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49DFEF96" w:rsidR="004F2039" w:rsidRPr="008D60C1" w:rsidRDefault="00AE088D" w:rsidP="008D60C1">
      <w:pPr>
        <w:tabs>
          <w:tab w:val="left" w:pos="3540"/>
          <w:tab w:val="center" w:pos="4637"/>
        </w:tabs>
        <w:ind w:left="-720"/>
        <w:jc w:val="both"/>
        <w:rPr>
          <w:rFonts w:asciiTheme="minorHAnsi" w:hAnsiTheme="minorHAnsi" w:cstheme="minorHAnsi"/>
          <w:b/>
          <w:i/>
          <w:color w:val="0B87C3"/>
          <w:sz w:val="32"/>
          <w:szCs w:val="32"/>
          <w:lang w:val="it-IT"/>
        </w:rPr>
      </w:pPr>
      <w:bookmarkStart w:id="0" w:name="_Hlk151134550"/>
      <w:r>
        <w:rPr>
          <w:rFonts w:asciiTheme="minorHAnsi" w:hAnsiTheme="minorHAnsi" w:cstheme="minorHAnsi"/>
          <w:b/>
          <w:color w:val="0B87C3"/>
          <w:sz w:val="32"/>
          <w:szCs w:val="32"/>
          <w:lang w:val="it-IT"/>
        </w:rPr>
        <w:t>TRANSFAGARASAN</w:t>
      </w:r>
    </w:p>
    <w:p w14:paraId="0EE8BD7E" w14:textId="64159851" w:rsidR="00B0302B" w:rsidRPr="00A26570" w:rsidRDefault="00AE088D"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1</w:t>
      </w:r>
      <w:r w:rsidR="00F1655D">
        <w:rPr>
          <w:rFonts w:asciiTheme="minorHAnsi" w:hAnsiTheme="minorHAnsi" w:cstheme="minorHAnsi"/>
          <w:b/>
          <w:color w:val="F18306"/>
          <w:sz w:val="32"/>
          <w:szCs w:val="32"/>
        </w:rPr>
        <w:t>5</w:t>
      </w:r>
      <w:r w:rsidR="00CC77F1" w:rsidRPr="00CC77F1">
        <w:rPr>
          <w:rFonts w:asciiTheme="minorHAnsi" w:hAnsiTheme="minorHAnsi" w:cstheme="minorHAnsi"/>
          <w:b/>
          <w:color w:val="F18306"/>
          <w:sz w:val="32"/>
          <w:szCs w:val="32"/>
        </w:rPr>
        <w:t>9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522596DF"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Intalnirea cu insotitorul de grup va avea loc la ora 05:30, in parcarea Academiei Militare Romane (Universitatea Nationala de Aparare Carol I), iar plecarea la ora 06:00, pe traseul Bucuresti - Curtea de Arges - Balea Lac. </w:t>
      </w:r>
    </w:p>
    <w:p w14:paraId="0719BE5C"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In </w:t>
      </w:r>
      <w:r w:rsidRPr="00AE088D">
        <w:rPr>
          <w:rFonts w:asciiTheme="minorHAnsi" w:hAnsiTheme="minorHAnsi" w:cstheme="minorHAnsi"/>
          <w:b/>
          <w:color w:val="444444"/>
          <w:sz w:val="18"/>
          <w:szCs w:val="18"/>
          <w:lang w:val="it-IT"/>
        </w:rPr>
        <w:t>Curtea de Arges</w:t>
      </w:r>
      <w:r w:rsidRPr="00AE088D">
        <w:rPr>
          <w:rFonts w:asciiTheme="minorHAnsi" w:hAnsiTheme="minorHAnsi" w:cstheme="minorHAnsi"/>
          <w:color w:val="444444"/>
          <w:sz w:val="18"/>
          <w:szCs w:val="18"/>
          <w:lang w:val="it-IT"/>
        </w:rPr>
        <w:t xml:space="preserve"> vizitam doua monumente istorice: Biserica Domneasca Sf. Nicolae (ctitorie a lui Basarab I din sec. XIV) unul dintre cele mai reprezentative monumente ale arhitecturii romanesti medievale si Manastirea Curtea de Arges (ctitorie a lui Neagoe Basarab din sec. XVI), ce se impune prin arhitectura sa deosebita, adapostind in interior mormintele familiei regale a Romaniei. Urmam </w:t>
      </w:r>
      <w:r w:rsidRPr="00AE088D">
        <w:rPr>
          <w:rFonts w:asciiTheme="minorHAnsi" w:hAnsiTheme="minorHAnsi" w:cstheme="minorHAnsi"/>
          <w:b/>
          <w:color w:val="444444"/>
          <w:sz w:val="18"/>
          <w:szCs w:val="18"/>
          <w:lang w:val="it-IT"/>
        </w:rPr>
        <w:t>Transfagarasanul</w:t>
      </w:r>
      <w:r w:rsidRPr="00AE088D">
        <w:rPr>
          <w:rFonts w:asciiTheme="minorHAnsi" w:hAnsiTheme="minorHAnsi" w:cstheme="minorHAnsi"/>
          <w:color w:val="444444"/>
          <w:sz w:val="18"/>
          <w:szCs w:val="18"/>
          <w:lang w:val="it-IT"/>
        </w:rPr>
        <w:t xml:space="preserve">, una din cele mai spectaculase sosele din lume, cu o altitudine maxima de 2045 m si cel mai lung tunel rutier din Romania (887 m). Ne deplasam apoi spre Barajul Vidraru, trecand pe langa </w:t>
      </w:r>
      <w:r w:rsidRPr="00AE088D">
        <w:rPr>
          <w:rFonts w:asciiTheme="minorHAnsi" w:hAnsiTheme="minorHAnsi" w:cstheme="minorHAnsi"/>
          <w:b/>
          <w:color w:val="444444"/>
          <w:sz w:val="18"/>
          <w:szCs w:val="18"/>
          <w:lang w:val="it-IT"/>
        </w:rPr>
        <w:t>Cetatea Poenari</w:t>
      </w:r>
      <w:r w:rsidRPr="00AE088D">
        <w:rPr>
          <w:rFonts w:asciiTheme="minorHAnsi" w:hAnsiTheme="minorHAnsi" w:cstheme="minorHAnsi"/>
          <w:color w:val="444444"/>
          <w:sz w:val="18"/>
          <w:szCs w:val="18"/>
          <w:lang w:val="it-IT"/>
        </w:rPr>
        <w:t xml:space="preserve"> (sec. XIV) construita de Negru Voda si extinsa de Vlad Tepes. Facem o pauza pentru fotografii la </w:t>
      </w:r>
      <w:r w:rsidRPr="00AE088D">
        <w:rPr>
          <w:rFonts w:asciiTheme="minorHAnsi" w:hAnsiTheme="minorHAnsi" w:cstheme="minorHAnsi"/>
          <w:b/>
          <w:color w:val="444444"/>
          <w:sz w:val="18"/>
          <w:szCs w:val="18"/>
          <w:lang w:val="it-IT"/>
        </w:rPr>
        <w:t>Barajul Vidraru</w:t>
      </w:r>
      <w:r w:rsidRPr="00AE088D">
        <w:rPr>
          <w:rFonts w:asciiTheme="minorHAnsi" w:hAnsiTheme="minorHAnsi" w:cstheme="minorHAnsi"/>
          <w:color w:val="444444"/>
          <w:sz w:val="18"/>
          <w:szCs w:val="18"/>
          <w:lang w:val="it-IT"/>
        </w:rPr>
        <w:t xml:space="preserve"> construit in 1965, intr-o zona de o frumusete uimitoare, apoi ne indreptam spre Balea Lac (46.508 mp si 11.35 m adancime), unul din cele mai mari si mai frumoase lacuri glaciare din tara. </w:t>
      </w:r>
    </w:p>
    <w:p w14:paraId="01A87EA1"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Trecem pe langa </w:t>
      </w:r>
      <w:r w:rsidRPr="00AE088D">
        <w:rPr>
          <w:rFonts w:asciiTheme="minorHAnsi" w:hAnsiTheme="minorHAnsi" w:cstheme="minorHAnsi"/>
          <w:b/>
          <w:color w:val="444444"/>
          <w:sz w:val="18"/>
          <w:szCs w:val="18"/>
          <w:lang w:val="it-IT"/>
        </w:rPr>
        <w:t>Cabana Balea Cascada,</w:t>
      </w:r>
      <w:r w:rsidRPr="00AE088D">
        <w:rPr>
          <w:rFonts w:asciiTheme="minorHAnsi" w:hAnsiTheme="minorHAnsi" w:cstheme="minorHAnsi"/>
          <w:color w:val="444444"/>
          <w:sz w:val="18"/>
          <w:szCs w:val="18"/>
          <w:lang w:val="it-IT"/>
        </w:rPr>
        <w:t xml:space="preserve"> iar daca si conditiile meteo permit, vom putea admira din autocar Cascada Balea (cea mai mare cascada in trepte din Romania) situata intre Vf. Moldoveanu si Vf. Negoiu. Continuam spre Carta si vizitam Abatia Cisterciana (monument istoric), infiintata in sec. XIII, avand un rol major in introducerea stilului gotic la noi in tara. Desfiintata de Matei Corvin in sec. XV, vechea abatie mai pastreaza o capela ce apartine comunitatii evanghelice sasesti. </w:t>
      </w:r>
    </w:p>
    <w:p w14:paraId="380EAA99"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Pe drumul de intoarcere vizitam </w:t>
      </w:r>
      <w:r w:rsidRPr="00AE088D">
        <w:rPr>
          <w:rFonts w:asciiTheme="minorHAnsi" w:hAnsiTheme="minorHAnsi" w:cstheme="minorHAnsi"/>
          <w:b/>
          <w:color w:val="444444"/>
          <w:sz w:val="18"/>
          <w:szCs w:val="18"/>
          <w:lang w:val="it-IT"/>
        </w:rPr>
        <w:t>Manastirea Cozia</w:t>
      </w:r>
      <w:r w:rsidRPr="00AE088D">
        <w:rPr>
          <w:rFonts w:asciiTheme="minorHAnsi" w:hAnsiTheme="minorHAnsi" w:cstheme="minorHAnsi"/>
          <w:color w:val="444444"/>
          <w:sz w:val="18"/>
          <w:szCs w:val="18"/>
          <w:lang w:val="it-IT"/>
        </w:rPr>
        <w:t xml:space="preserve"> (sec. XIV) ctitorie a lui Mircea cel Batran, care pastreaza in pronaos fragmente din pictura originala de sec.XIV. Sosire in Bucuresti seara, dupa ora 22:00, in functie de trafic si conditiile meteo.</w:t>
      </w: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8D60C1" w:rsidRPr="00FB6356" w14:paraId="48962BC3" w14:textId="77777777" w:rsidTr="008D60C1">
        <w:trPr>
          <w:trHeight w:val="331"/>
        </w:trPr>
        <w:tc>
          <w:tcPr>
            <w:tcW w:w="1885" w:type="dxa"/>
            <w:shd w:val="clear" w:color="auto" w:fill="0B87C3"/>
            <w:tcMar>
              <w:top w:w="0" w:type="dxa"/>
              <w:left w:w="57" w:type="dxa"/>
              <w:bottom w:w="0" w:type="dxa"/>
              <w:right w:w="57" w:type="dxa"/>
            </w:tcMar>
            <w:vAlign w:val="center"/>
            <w:hideMark/>
          </w:tcPr>
          <w:p w14:paraId="572C3EC8" w14:textId="7FDEF472"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1F722D">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06B03556"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F722D">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1F722D">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1F722D">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1F5F7B5A" w:rsidR="008D525A" w:rsidRPr="000F4FA9" w:rsidRDefault="005E3AFE"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F722D">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1F722D">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1F722D">
              <w:rPr>
                <w:rFonts w:asciiTheme="minorHAnsi" w:hAnsiTheme="minorHAnsi" w:cstheme="minorHAnsi"/>
                <w:b/>
                <w:bCs/>
                <w:color w:val="FFFFFF" w:themeColor="background1"/>
                <w:sz w:val="18"/>
                <w:szCs w:val="18"/>
              </w:rPr>
              <w:t>6</w:t>
            </w:r>
          </w:p>
        </w:tc>
      </w:tr>
      <w:tr w:rsidR="00AE088D" w:rsidRPr="00FB6356" w14:paraId="79918D12" w14:textId="77777777" w:rsidTr="008D60C1">
        <w:trPr>
          <w:trHeight w:val="119"/>
        </w:trPr>
        <w:tc>
          <w:tcPr>
            <w:tcW w:w="1885" w:type="dxa"/>
            <w:tcMar>
              <w:top w:w="0" w:type="dxa"/>
              <w:left w:w="57" w:type="dxa"/>
              <w:bottom w:w="0" w:type="dxa"/>
              <w:right w:w="57" w:type="dxa"/>
            </w:tcMar>
            <w:vAlign w:val="center"/>
          </w:tcPr>
          <w:p w14:paraId="7FCEA485" w14:textId="32CD2546" w:rsidR="00AE088D" w:rsidRDefault="001F722D" w:rsidP="008D60C1">
            <w:pPr>
              <w:spacing w:line="276" w:lineRule="auto"/>
              <w:jc w:val="center"/>
              <w:rPr>
                <w:rFonts w:asciiTheme="minorHAnsi" w:hAnsiTheme="minorHAnsi" w:cstheme="minorHAnsi"/>
                <w:b/>
                <w:color w:val="444444"/>
                <w:sz w:val="18"/>
                <w:szCs w:val="18"/>
                <w:lang w:val="it-IT"/>
              </w:rPr>
            </w:pPr>
            <w:r w:rsidRPr="001F722D">
              <w:rPr>
                <w:rFonts w:asciiTheme="minorHAnsi" w:hAnsiTheme="minorHAnsi" w:cstheme="minorHAnsi"/>
                <w:b/>
                <w:color w:val="444444"/>
                <w:sz w:val="18"/>
                <w:szCs w:val="18"/>
                <w:lang w:val="it-IT"/>
              </w:rPr>
              <w:t>19.07, 09.08, 29.08, 06.09</w:t>
            </w:r>
          </w:p>
        </w:tc>
        <w:tc>
          <w:tcPr>
            <w:tcW w:w="1800" w:type="dxa"/>
            <w:tcMar>
              <w:top w:w="0" w:type="dxa"/>
              <w:left w:w="57" w:type="dxa"/>
              <w:bottom w:w="0" w:type="dxa"/>
              <w:right w:w="57" w:type="dxa"/>
            </w:tcMar>
            <w:vAlign w:val="center"/>
          </w:tcPr>
          <w:p w14:paraId="358A71E3" w14:textId="314B429F" w:rsidR="00AE088D" w:rsidRDefault="00AE088D"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189 Lei</w:t>
            </w:r>
          </w:p>
        </w:tc>
        <w:tc>
          <w:tcPr>
            <w:tcW w:w="2160" w:type="dxa"/>
            <w:tcMar>
              <w:top w:w="0" w:type="dxa"/>
              <w:left w:w="57" w:type="dxa"/>
              <w:bottom w:w="0" w:type="dxa"/>
              <w:right w:w="57" w:type="dxa"/>
            </w:tcMar>
            <w:vAlign w:val="center"/>
          </w:tcPr>
          <w:p w14:paraId="1B3FD6C7" w14:textId="5B3E11CC" w:rsidR="00AE088D" w:rsidRDefault="00AE088D"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169 Lei</w:t>
            </w:r>
          </w:p>
        </w:tc>
        <w:tc>
          <w:tcPr>
            <w:tcW w:w="2070" w:type="dxa"/>
            <w:tcMar>
              <w:top w:w="0" w:type="dxa"/>
              <w:left w:w="57" w:type="dxa"/>
              <w:bottom w:w="0" w:type="dxa"/>
              <w:right w:w="57" w:type="dxa"/>
            </w:tcMar>
            <w:vAlign w:val="center"/>
          </w:tcPr>
          <w:p w14:paraId="7B1F4471" w14:textId="206AFE44" w:rsidR="00AE088D" w:rsidRDefault="00AE088D"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159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1" w:name="_Hlk121228703"/>
    </w:p>
    <w:p w14:paraId="3CFA56B1" w14:textId="30E59E70" w:rsidR="00AE088D" w:rsidRDefault="00AE088D" w:rsidP="005E3AFE">
      <w:pPr>
        <w:rPr>
          <w:rFonts w:asciiTheme="minorHAnsi" w:eastAsia="Tahoma" w:hAnsiTheme="minorHAnsi" w:cstheme="minorHAnsi"/>
          <w:b/>
          <w:bCs/>
          <w:color w:val="444444"/>
          <w:sz w:val="18"/>
          <w:szCs w:val="18"/>
        </w:rPr>
      </w:pPr>
      <w:bookmarkStart w:id="2" w:name="_Hlk91151190"/>
      <w:bookmarkEnd w:id="1"/>
    </w:p>
    <w:p w14:paraId="73FC0F31" w14:textId="77777777" w:rsidR="005E3AFE" w:rsidRDefault="005E3AFE" w:rsidP="005E3AFE">
      <w:pPr>
        <w:rPr>
          <w:rFonts w:ascii="Calibri" w:hAnsi="Calibri" w:cs="Calibri"/>
          <w:b/>
          <w:color w:val="262626"/>
          <w:sz w:val="18"/>
          <w:szCs w:val="18"/>
          <w:lang w:val="it-IT"/>
        </w:rPr>
      </w:pPr>
    </w:p>
    <w:p w14:paraId="5CE8FE68" w14:textId="5E59FAE0"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2"/>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2C94511A"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50F8217E" w14:textId="5EDD03D3" w:rsidR="003B6FE3" w:rsidRPr="00164056" w:rsidRDefault="003B6FE3" w:rsidP="003B6FE3">
      <w:pPr>
        <w:rPr>
          <w:rFonts w:ascii="Calibri" w:hAnsi="Calibri" w:cs="Calibri"/>
          <w:color w:val="262626"/>
          <w:sz w:val="18"/>
          <w:szCs w:val="18"/>
          <w:lang w:val="it-IT"/>
        </w:rPr>
      </w:pPr>
      <w:r>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930"/>
      </w:tblGrid>
      <w:tr w:rsidR="00FB6356" w:rsidRPr="00FB6356" w14:paraId="05847830" w14:textId="77777777" w:rsidTr="003B6FE3">
        <w:trPr>
          <w:trHeight w:val="348"/>
        </w:trPr>
        <w:tc>
          <w:tcPr>
            <w:tcW w:w="37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69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5E3AFE" w14:paraId="709B2BCD" w14:textId="77777777" w:rsidTr="003B6FE3">
        <w:trPr>
          <w:trHeight w:val="962"/>
        </w:trPr>
        <w:tc>
          <w:tcPr>
            <w:tcW w:w="3780" w:type="dxa"/>
            <w:tcBorders>
              <w:top w:val="single" w:sz="4" w:space="0" w:color="auto"/>
              <w:left w:val="single" w:sz="4" w:space="0" w:color="auto"/>
              <w:bottom w:val="single" w:sz="4" w:space="0" w:color="auto"/>
              <w:right w:val="single" w:sz="4" w:space="0" w:color="auto"/>
            </w:tcBorders>
            <w:vAlign w:val="center"/>
            <w:hideMark/>
          </w:tcPr>
          <w:p w14:paraId="374860FB" w14:textId="74C10972"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3B6FE3">
              <w:rPr>
                <w:rFonts w:asciiTheme="minorHAnsi" w:hAnsiTheme="minorHAnsi" w:cstheme="minorHAnsi"/>
                <w:color w:val="444444"/>
                <w:sz w:val="18"/>
                <w:szCs w:val="18"/>
                <w:lang w:val="fr-FR"/>
              </w:rPr>
              <w:t>/</w:t>
            </w:r>
            <w:proofErr w:type="spellStart"/>
            <w:r w:rsidR="003B6FE3">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6930" w:type="dxa"/>
            <w:tcBorders>
              <w:top w:val="single" w:sz="4" w:space="0" w:color="auto"/>
              <w:left w:val="single" w:sz="4" w:space="0" w:color="auto"/>
              <w:bottom w:val="single" w:sz="4" w:space="0" w:color="auto"/>
              <w:right w:val="single" w:sz="4" w:space="0" w:color="auto"/>
            </w:tcBorders>
            <w:vAlign w:val="center"/>
            <w:hideMark/>
          </w:tcPr>
          <w:p w14:paraId="7EB3DF24" w14:textId="77777777" w:rsidR="00AE088D" w:rsidRP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Asigurare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medicala</w:t>
            </w:r>
            <w:proofErr w:type="spellEnd"/>
            <w:r w:rsidRPr="00AE088D">
              <w:rPr>
                <w:rFonts w:asciiTheme="minorHAnsi" w:hAnsiTheme="minorHAnsi" w:cstheme="minorHAnsi"/>
                <w:color w:val="444444"/>
                <w:sz w:val="18"/>
                <w:szCs w:val="18"/>
                <w:lang w:val="fr-FR"/>
              </w:rPr>
              <w:t xml:space="preserve">/ </w:t>
            </w:r>
            <w:proofErr w:type="spellStart"/>
            <w:proofErr w:type="gramStart"/>
            <w:r w:rsidRPr="00AE088D">
              <w:rPr>
                <w:rFonts w:asciiTheme="minorHAnsi" w:hAnsiTheme="minorHAnsi" w:cstheme="minorHAnsi"/>
                <w:color w:val="444444"/>
                <w:sz w:val="18"/>
                <w:szCs w:val="18"/>
                <w:lang w:val="fr-FR"/>
              </w:rPr>
              <w:t>storno</w:t>
            </w:r>
            <w:proofErr w:type="spellEnd"/>
            <w:r w:rsidRPr="00AE088D">
              <w:rPr>
                <w:rFonts w:asciiTheme="minorHAnsi" w:hAnsiTheme="minorHAnsi" w:cstheme="minorHAnsi"/>
                <w:color w:val="444444"/>
                <w:sz w:val="18"/>
                <w:szCs w:val="18"/>
                <w:lang w:val="fr-FR"/>
              </w:rPr>
              <w:t>;</w:t>
            </w:r>
            <w:proofErr w:type="gramEnd"/>
          </w:p>
          <w:p w14:paraId="558466C8" w14:textId="77777777" w:rsidR="00AE088D" w:rsidRP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Intrarile</w:t>
            </w:r>
            <w:proofErr w:type="spellEnd"/>
            <w:r w:rsidRPr="00AE088D">
              <w:rPr>
                <w:rFonts w:asciiTheme="minorHAnsi" w:hAnsiTheme="minorHAnsi" w:cstheme="minorHAnsi"/>
                <w:color w:val="444444"/>
                <w:sz w:val="18"/>
                <w:szCs w:val="18"/>
                <w:lang w:val="fr-FR"/>
              </w:rPr>
              <w:t xml:space="preserve"> la </w:t>
            </w:r>
            <w:proofErr w:type="spellStart"/>
            <w:r w:rsidRPr="00AE088D">
              <w:rPr>
                <w:rFonts w:asciiTheme="minorHAnsi" w:hAnsiTheme="minorHAnsi" w:cstheme="minorHAnsi"/>
                <w:color w:val="444444"/>
                <w:sz w:val="18"/>
                <w:szCs w:val="18"/>
                <w:lang w:val="fr-FR"/>
              </w:rPr>
              <w:t>obiectivele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turistice</w:t>
            </w:r>
            <w:proofErr w:type="spellEnd"/>
            <w:r w:rsidRPr="00AE088D">
              <w:rPr>
                <w:rFonts w:asciiTheme="minorHAnsi" w:hAnsiTheme="minorHAnsi" w:cstheme="minorHAnsi"/>
                <w:color w:val="444444"/>
                <w:sz w:val="18"/>
                <w:szCs w:val="18"/>
                <w:lang w:val="fr-FR"/>
              </w:rPr>
              <w:t xml:space="preserve"> si </w:t>
            </w:r>
            <w:proofErr w:type="spellStart"/>
            <w:r w:rsidRPr="00AE088D">
              <w:rPr>
                <w:rFonts w:asciiTheme="minorHAnsi" w:hAnsiTheme="minorHAnsi" w:cstheme="minorHAnsi"/>
                <w:color w:val="444444"/>
                <w:sz w:val="18"/>
                <w:szCs w:val="18"/>
                <w:lang w:val="fr-FR"/>
              </w:rPr>
              <w:t>eventualele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servicii</w:t>
            </w:r>
            <w:proofErr w:type="spellEnd"/>
            <w:r w:rsidRPr="00AE088D">
              <w:rPr>
                <w:rFonts w:asciiTheme="minorHAnsi" w:hAnsiTheme="minorHAnsi" w:cstheme="minorHAnsi"/>
                <w:color w:val="444444"/>
                <w:sz w:val="18"/>
                <w:szCs w:val="18"/>
                <w:lang w:val="fr-FR"/>
              </w:rPr>
              <w:t xml:space="preserve"> de </w:t>
            </w:r>
            <w:proofErr w:type="spellStart"/>
            <w:r w:rsidRPr="00AE088D">
              <w:rPr>
                <w:rFonts w:asciiTheme="minorHAnsi" w:hAnsiTheme="minorHAnsi" w:cstheme="minorHAnsi"/>
                <w:color w:val="444444"/>
                <w:sz w:val="18"/>
                <w:szCs w:val="18"/>
                <w:lang w:val="fr-FR"/>
              </w:rPr>
              <w:t>ghizi</w:t>
            </w:r>
            <w:proofErr w:type="spellEnd"/>
            <w:r w:rsidRPr="00AE088D">
              <w:rPr>
                <w:rFonts w:asciiTheme="minorHAnsi" w:hAnsiTheme="minorHAnsi" w:cstheme="minorHAnsi"/>
                <w:color w:val="444444"/>
                <w:sz w:val="18"/>
                <w:szCs w:val="18"/>
                <w:lang w:val="fr-FR"/>
              </w:rPr>
              <w:t xml:space="preserve"> </w:t>
            </w:r>
            <w:proofErr w:type="spellStart"/>
            <w:proofErr w:type="gramStart"/>
            <w:r w:rsidRPr="00AE088D">
              <w:rPr>
                <w:rFonts w:asciiTheme="minorHAnsi" w:hAnsiTheme="minorHAnsi" w:cstheme="minorHAnsi"/>
                <w:color w:val="444444"/>
                <w:sz w:val="18"/>
                <w:szCs w:val="18"/>
                <w:lang w:val="fr-FR"/>
              </w:rPr>
              <w:t>locali</w:t>
            </w:r>
            <w:proofErr w:type="spellEnd"/>
            <w:r w:rsidRPr="00AE088D">
              <w:rPr>
                <w:rFonts w:asciiTheme="minorHAnsi" w:hAnsiTheme="minorHAnsi" w:cstheme="minorHAnsi"/>
                <w:color w:val="444444"/>
                <w:sz w:val="18"/>
                <w:szCs w:val="18"/>
                <w:lang w:val="fr-FR"/>
              </w:rPr>
              <w:t>;</w:t>
            </w:r>
            <w:proofErr w:type="gramEnd"/>
            <w:r w:rsidRPr="00AE088D">
              <w:rPr>
                <w:rFonts w:asciiTheme="minorHAnsi" w:hAnsiTheme="minorHAnsi" w:cstheme="minorHAnsi"/>
                <w:color w:val="444444"/>
                <w:sz w:val="18"/>
                <w:szCs w:val="18"/>
                <w:lang w:val="fr-FR"/>
              </w:rPr>
              <w:t xml:space="preserve"> </w:t>
            </w:r>
          </w:p>
          <w:p w14:paraId="5367E67D" w14:textId="77777777" w:rsidR="00AE088D" w:rsidRP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Masa</w:t>
            </w:r>
            <w:proofErr w:type="spellEnd"/>
            <w:r w:rsidRPr="00AE088D">
              <w:rPr>
                <w:rFonts w:asciiTheme="minorHAnsi" w:hAnsiTheme="minorHAnsi" w:cstheme="minorHAnsi"/>
                <w:color w:val="444444"/>
                <w:sz w:val="18"/>
                <w:szCs w:val="18"/>
                <w:lang w:val="fr-FR"/>
              </w:rPr>
              <w:t xml:space="preserve"> de </w:t>
            </w:r>
            <w:proofErr w:type="spellStart"/>
            <w:proofErr w:type="gramStart"/>
            <w:r w:rsidRPr="00AE088D">
              <w:rPr>
                <w:rFonts w:asciiTheme="minorHAnsi" w:hAnsiTheme="minorHAnsi" w:cstheme="minorHAnsi"/>
                <w:color w:val="444444"/>
                <w:sz w:val="18"/>
                <w:szCs w:val="18"/>
                <w:lang w:val="fr-FR"/>
              </w:rPr>
              <w:t>pranz</w:t>
            </w:r>
            <w:proofErr w:type="spellEnd"/>
            <w:r w:rsidRPr="00AE088D">
              <w:rPr>
                <w:rFonts w:asciiTheme="minorHAnsi" w:hAnsiTheme="minorHAnsi" w:cstheme="minorHAnsi"/>
                <w:color w:val="444444"/>
                <w:sz w:val="18"/>
                <w:szCs w:val="18"/>
                <w:lang w:val="fr-FR"/>
              </w:rPr>
              <w:t>;</w:t>
            </w:r>
            <w:proofErr w:type="gramEnd"/>
          </w:p>
          <w:p w14:paraId="54022F76" w14:textId="586EFD87" w:rsid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Supliment</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pentru</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locuri</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preferentiale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primele</w:t>
            </w:r>
            <w:proofErr w:type="spellEnd"/>
            <w:r w:rsidRPr="00AE088D">
              <w:rPr>
                <w:rFonts w:asciiTheme="minorHAnsi" w:hAnsiTheme="minorHAnsi" w:cstheme="minorHAnsi"/>
                <w:color w:val="444444"/>
                <w:sz w:val="18"/>
                <w:szCs w:val="18"/>
                <w:lang w:val="fr-FR"/>
              </w:rPr>
              <w:t xml:space="preserve"> 3 </w:t>
            </w:r>
            <w:proofErr w:type="spellStart"/>
            <w:r w:rsidRPr="00AE088D">
              <w:rPr>
                <w:rFonts w:asciiTheme="minorHAnsi" w:hAnsiTheme="minorHAnsi" w:cstheme="minorHAnsi"/>
                <w:color w:val="444444"/>
                <w:sz w:val="18"/>
                <w:szCs w:val="18"/>
                <w:lang w:val="fr-FR"/>
              </w:rPr>
              <w:t>randuri</w:t>
            </w:r>
            <w:proofErr w:type="spellEnd"/>
            <w:r w:rsidRPr="00AE088D">
              <w:rPr>
                <w:rFonts w:asciiTheme="minorHAnsi" w:hAnsiTheme="minorHAnsi" w:cstheme="minorHAnsi"/>
                <w:color w:val="444444"/>
                <w:sz w:val="18"/>
                <w:szCs w:val="18"/>
                <w:lang w:val="fr-FR"/>
              </w:rPr>
              <w:t xml:space="preserve"> de </w:t>
            </w:r>
            <w:proofErr w:type="spellStart"/>
            <w:r w:rsidRPr="00AE088D">
              <w:rPr>
                <w:rFonts w:asciiTheme="minorHAnsi" w:hAnsiTheme="minorHAnsi" w:cstheme="minorHAnsi"/>
                <w:color w:val="444444"/>
                <w:sz w:val="18"/>
                <w:szCs w:val="18"/>
                <w:lang w:val="fr-FR"/>
              </w:rPr>
              <w:t>banchete</w:t>
            </w:r>
            <w:proofErr w:type="spellEnd"/>
            <w:r w:rsidRPr="00AE088D">
              <w:rPr>
                <w:rFonts w:asciiTheme="minorHAnsi" w:hAnsiTheme="minorHAnsi" w:cstheme="minorHAnsi"/>
                <w:color w:val="444444"/>
                <w:sz w:val="18"/>
                <w:szCs w:val="18"/>
                <w:lang w:val="fr-FR"/>
              </w:rPr>
              <w:t xml:space="preserve">) – </w:t>
            </w:r>
            <w:r w:rsidR="005E3AFE">
              <w:rPr>
                <w:rFonts w:asciiTheme="minorHAnsi" w:hAnsiTheme="minorHAnsi" w:cstheme="minorHAnsi"/>
                <w:color w:val="444444"/>
                <w:sz w:val="18"/>
                <w:szCs w:val="18"/>
                <w:lang w:val="fr-FR"/>
              </w:rPr>
              <w:t>3</w:t>
            </w:r>
            <w:r w:rsidRPr="00AE088D">
              <w:rPr>
                <w:rFonts w:asciiTheme="minorHAnsi" w:hAnsiTheme="minorHAnsi" w:cstheme="minorHAnsi"/>
                <w:color w:val="444444"/>
                <w:sz w:val="18"/>
                <w:szCs w:val="18"/>
                <w:lang w:val="fr-FR"/>
              </w:rPr>
              <w:t>0 Lei/</w:t>
            </w:r>
            <w:proofErr w:type="gramStart"/>
            <w:r w:rsidRPr="00AE088D">
              <w:rPr>
                <w:rFonts w:asciiTheme="minorHAnsi" w:hAnsiTheme="minorHAnsi" w:cstheme="minorHAnsi"/>
                <w:color w:val="444444"/>
                <w:sz w:val="18"/>
                <w:szCs w:val="18"/>
                <w:lang w:val="fr-FR"/>
              </w:rPr>
              <w:t>pers;</w:t>
            </w:r>
            <w:proofErr w:type="gramEnd"/>
          </w:p>
          <w:p w14:paraId="7C269E7D" w14:textId="72E3AAD7" w:rsidR="00F95581" w:rsidRPr="008D60C1" w:rsidRDefault="00AE088D" w:rsidP="005E3AFE">
            <w:pPr>
              <w:numPr>
                <w:ilvl w:val="0"/>
                <w:numId w:val="19"/>
              </w:numPr>
              <w:jc w:val="both"/>
              <w:rPr>
                <w:rFonts w:asciiTheme="minorHAnsi" w:hAnsiTheme="minorHAnsi" w:cstheme="minorHAnsi"/>
                <w:color w:val="444444"/>
                <w:sz w:val="18"/>
                <w:szCs w:val="18"/>
                <w:lang w:val="fr-FR"/>
              </w:rPr>
            </w:pPr>
            <w:r w:rsidRPr="00AE088D">
              <w:rPr>
                <w:rFonts w:asciiTheme="minorHAnsi" w:hAnsiTheme="minorHAnsi" w:cstheme="minorHAnsi"/>
                <w:color w:val="444444"/>
                <w:sz w:val="18"/>
                <w:szCs w:val="18"/>
                <w:lang w:val="fr-FR"/>
              </w:rPr>
              <w:t>Alte taxe/</w:t>
            </w:r>
            <w:proofErr w:type="spellStart"/>
            <w:r w:rsidRPr="00AE088D">
              <w:rPr>
                <w:rFonts w:asciiTheme="minorHAnsi" w:hAnsiTheme="minorHAnsi" w:cstheme="minorHAnsi"/>
                <w:color w:val="444444"/>
                <w:sz w:val="18"/>
                <w:szCs w:val="18"/>
                <w:lang w:val="fr-FR"/>
              </w:rPr>
              <w:t>servicii</w:t>
            </w:r>
            <w:proofErr w:type="spellEnd"/>
            <w:r w:rsidRPr="00AE088D">
              <w:rPr>
                <w:rFonts w:asciiTheme="minorHAnsi" w:hAnsiTheme="minorHAnsi" w:cstheme="minorHAnsi"/>
                <w:color w:val="444444"/>
                <w:sz w:val="18"/>
                <w:szCs w:val="18"/>
                <w:lang w:val="fr-FR"/>
              </w:rPr>
              <w:t>/</w:t>
            </w:r>
            <w:proofErr w:type="spellStart"/>
            <w:r w:rsidRPr="00AE088D">
              <w:rPr>
                <w:rFonts w:asciiTheme="minorHAnsi" w:hAnsiTheme="minorHAnsi" w:cstheme="minorHAnsi"/>
                <w:color w:val="444444"/>
                <w:sz w:val="18"/>
                <w:szCs w:val="18"/>
                <w:lang w:val="fr-FR"/>
              </w:rPr>
              <w:t>cheltuieli</w:t>
            </w:r>
            <w:proofErr w:type="spellEnd"/>
            <w:r w:rsidRPr="00AE088D">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3" w:name="_MailOriginal"/>
      <w:bookmarkStart w:id="4" w:name="_Hlk81548792"/>
      <w:bookmarkStart w:id="5"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1822" w:type="pct"/>
        <w:tblInd w:w="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tblGrid>
      <w:tr w:rsidR="00AE088D" w:rsidRPr="009503E2" w14:paraId="49C43010" w14:textId="77777777" w:rsidTr="00AE088D">
        <w:trPr>
          <w:trHeight w:val="333"/>
        </w:trPr>
        <w:tc>
          <w:tcPr>
            <w:tcW w:w="17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E088D" w:rsidRPr="009503E2" w:rsidRDefault="00AE088D"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32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E088D" w:rsidRPr="009503E2" w:rsidRDefault="00AE088D"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E088D" w:rsidRPr="009503E2" w14:paraId="170566BF" w14:textId="77777777" w:rsidTr="00AE088D">
        <w:trPr>
          <w:trHeight w:val="298"/>
        </w:trPr>
        <w:tc>
          <w:tcPr>
            <w:tcW w:w="1752" w:type="pct"/>
            <w:tcBorders>
              <w:top w:val="single" w:sz="4" w:space="0" w:color="auto"/>
              <w:left w:val="single" w:sz="4" w:space="0" w:color="auto"/>
              <w:bottom w:val="single" w:sz="4" w:space="0" w:color="auto"/>
              <w:right w:val="single" w:sz="4" w:space="0" w:color="auto"/>
            </w:tcBorders>
            <w:vAlign w:val="center"/>
          </w:tcPr>
          <w:p w14:paraId="0674B247" w14:textId="76610F21" w:rsidR="00AE088D" w:rsidRPr="009503E2" w:rsidRDefault="00AE088D"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PITESTI</w:t>
            </w:r>
          </w:p>
        </w:tc>
        <w:tc>
          <w:tcPr>
            <w:tcW w:w="3248" w:type="pct"/>
            <w:tcBorders>
              <w:top w:val="single" w:sz="4" w:space="0" w:color="auto"/>
              <w:left w:val="single" w:sz="4" w:space="0" w:color="auto"/>
              <w:bottom w:val="single" w:sz="4" w:space="0" w:color="auto"/>
              <w:right w:val="single" w:sz="4" w:space="0" w:color="auto"/>
            </w:tcBorders>
            <w:vAlign w:val="center"/>
          </w:tcPr>
          <w:p w14:paraId="45E806D0" w14:textId="34FED5E1" w:rsidR="00AE088D" w:rsidRPr="009503E2" w:rsidRDefault="00AE088D" w:rsidP="00D51C93">
            <w:pPr>
              <w:jc w:val="center"/>
              <w:rPr>
                <w:rFonts w:asciiTheme="minorHAnsi" w:hAnsiTheme="minorHAnsi" w:cstheme="minorHAnsi"/>
                <w:b/>
                <w:color w:val="444444"/>
                <w:sz w:val="16"/>
                <w:szCs w:val="16"/>
                <w:lang w:val="fr-FR"/>
              </w:rPr>
            </w:pPr>
            <w:r w:rsidRPr="00AE088D">
              <w:rPr>
                <w:rFonts w:asciiTheme="minorHAnsi" w:eastAsiaTheme="minorHAnsi" w:hAnsiTheme="minorHAnsi" w:cstheme="minorHAnsi"/>
                <w:b/>
                <w:bCs/>
                <w:color w:val="444444"/>
                <w:sz w:val="16"/>
                <w:szCs w:val="16"/>
                <w:lang w:val="fr-FR"/>
              </w:rPr>
              <w:t>PETROM Pitesti Est (</w:t>
            </w:r>
            <w:proofErr w:type="spellStart"/>
            <w:r w:rsidRPr="00AE088D">
              <w:rPr>
                <w:rFonts w:asciiTheme="minorHAnsi" w:eastAsiaTheme="minorHAnsi" w:hAnsiTheme="minorHAnsi" w:cstheme="minorHAnsi"/>
                <w:b/>
                <w:bCs/>
                <w:color w:val="444444"/>
                <w:sz w:val="16"/>
                <w:szCs w:val="16"/>
                <w:lang w:val="fr-FR"/>
              </w:rPr>
              <w:t>Podul</w:t>
            </w:r>
            <w:proofErr w:type="spellEnd"/>
            <w:r w:rsidRPr="00AE088D">
              <w:rPr>
                <w:rFonts w:asciiTheme="minorHAnsi" w:eastAsiaTheme="minorHAnsi" w:hAnsiTheme="minorHAnsi" w:cstheme="minorHAnsi"/>
                <w:b/>
                <w:bCs/>
                <w:color w:val="444444"/>
                <w:sz w:val="16"/>
                <w:szCs w:val="16"/>
                <w:lang w:val="fr-FR"/>
              </w:rPr>
              <w:t xml:space="preserve"> </w:t>
            </w:r>
            <w:proofErr w:type="spellStart"/>
            <w:r w:rsidRPr="00AE088D">
              <w:rPr>
                <w:rFonts w:asciiTheme="minorHAnsi" w:eastAsiaTheme="minorHAnsi" w:hAnsiTheme="minorHAnsi" w:cstheme="minorHAnsi"/>
                <w:b/>
                <w:bCs/>
                <w:color w:val="444444"/>
                <w:sz w:val="16"/>
                <w:szCs w:val="16"/>
                <w:lang w:val="fr-FR"/>
              </w:rPr>
              <w:t>Viilor</w:t>
            </w:r>
            <w:proofErr w:type="spellEnd"/>
            <w:r w:rsidRPr="00AE088D">
              <w:rPr>
                <w:rFonts w:asciiTheme="minorHAnsi" w:eastAsiaTheme="minorHAnsi" w:hAnsiTheme="minorHAnsi" w:cstheme="minorHAnsi"/>
                <w:b/>
                <w:bCs/>
                <w:color w:val="444444"/>
                <w:sz w:val="16"/>
                <w:szCs w:val="16"/>
                <w:lang w:val="fr-FR"/>
              </w:rPr>
              <w:t>)</w:t>
            </w:r>
          </w:p>
        </w:tc>
      </w:tr>
      <w:bookmarkEnd w:id="3"/>
      <w:bookmarkEnd w:id="4"/>
      <w:bookmarkEnd w:id="5"/>
    </w:tbl>
    <w:p w14:paraId="2C250B10" w14:textId="2FB1B48D" w:rsidR="00AE088D" w:rsidRDefault="00AE088D" w:rsidP="00AE088D">
      <w:pPr>
        <w:rPr>
          <w:rFonts w:asciiTheme="minorHAnsi" w:hAnsiTheme="minorHAnsi" w:cstheme="minorHAnsi"/>
          <w:b/>
          <w:color w:val="444444"/>
          <w:sz w:val="18"/>
          <w:szCs w:val="18"/>
        </w:rPr>
      </w:pPr>
    </w:p>
    <w:p w14:paraId="24262B3F" w14:textId="77777777" w:rsidR="00AE088D" w:rsidRPr="009503E2" w:rsidRDefault="00AE088D" w:rsidP="00AE088D">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AE088D" w:rsidRPr="009503E2" w14:paraId="0166FE1D" w14:textId="77777777" w:rsidTr="00DB2A0D">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55DFD5" w14:textId="77777777" w:rsidR="00AE088D" w:rsidRPr="009503E2" w:rsidRDefault="00AE088D" w:rsidP="00DB2A0D">
            <w:pPr>
              <w:jc w:val="center"/>
              <w:rPr>
                <w:rFonts w:asciiTheme="minorHAnsi" w:hAnsiTheme="minorHAnsi" w:cstheme="minorHAnsi"/>
                <w:b/>
                <w:color w:val="FFFFFF" w:themeColor="background1"/>
                <w:sz w:val="16"/>
                <w:szCs w:val="16"/>
                <w:lang w:val="fr-FR"/>
              </w:rPr>
            </w:pPr>
            <w:bookmarkStart w:id="6"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78E750" w14:textId="77777777" w:rsidR="00AE088D" w:rsidRPr="009503E2" w:rsidRDefault="00AE088D" w:rsidP="00DB2A0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96401B" w14:textId="77777777" w:rsidR="00AE088D" w:rsidRDefault="00AE088D" w:rsidP="00F1655D">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2268C178" w14:textId="46E78EC2" w:rsidR="00F1655D" w:rsidRPr="00F1655D" w:rsidRDefault="00F1655D" w:rsidP="00F1655D">
            <w:pPr>
              <w:spacing w:before="40" w:after="40"/>
              <w:jc w:val="center"/>
              <w:rPr>
                <w:rFonts w:asciiTheme="minorHAnsi" w:eastAsiaTheme="minorHAnsi" w:hAnsiTheme="minorHAnsi" w:cstheme="minorHAnsi"/>
                <w:b/>
                <w:color w:val="FFFFFF" w:themeColor="background1"/>
                <w:sz w:val="16"/>
                <w:szCs w:val="16"/>
              </w:rPr>
            </w:pPr>
            <w:r>
              <w:rPr>
                <w:rFonts w:asciiTheme="minorHAnsi" w:eastAsiaTheme="minorHAnsi" w:hAnsiTheme="minorHAnsi" w:cstheme="minorHAnsi"/>
                <w:b/>
                <w:color w:val="FFFFFF" w:themeColor="background1"/>
                <w:sz w:val="16"/>
                <w:szCs w:val="16"/>
              </w:rPr>
              <w:t>Tur-</w:t>
            </w:r>
            <w:proofErr w:type="spellStart"/>
            <w:r>
              <w:rPr>
                <w:rFonts w:asciiTheme="minorHAnsi" w:eastAsiaTheme="minorHAnsi" w:hAnsiTheme="minorHAnsi" w:cstheme="minorHAnsi"/>
                <w:b/>
                <w:color w:val="FFFFFF" w:themeColor="background1"/>
                <w:sz w:val="16"/>
                <w:szCs w:val="16"/>
              </w:rPr>
              <w:t>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27D2E8D8" w14:textId="77777777" w:rsidR="00AE088D" w:rsidRPr="009503E2" w:rsidRDefault="00AE088D" w:rsidP="00DB2A0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13B6E8C" w14:textId="77777777" w:rsidR="00AE088D" w:rsidRPr="009503E2" w:rsidRDefault="00AE088D" w:rsidP="00DB2A0D">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00CE706" w14:textId="77777777" w:rsidR="00AE088D" w:rsidRPr="009503E2" w:rsidRDefault="00AE088D" w:rsidP="00DB2A0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0795D0" w14:textId="77777777" w:rsidR="00AE088D" w:rsidRPr="009503E2" w:rsidRDefault="00AE088D" w:rsidP="00DB2A0D">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979121" w14:textId="77777777" w:rsidR="00F1655D" w:rsidRDefault="00F1655D" w:rsidP="00F1655D">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690075BD" w14:textId="35A75C21" w:rsidR="00AE088D" w:rsidRPr="009503E2" w:rsidRDefault="00F1655D" w:rsidP="00F1655D">
            <w:pPr>
              <w:jc w:val="center"/>
              <w:rPr>
                <w:rFonts w:asciiTheme="minorHAnsi" w:eastAsiaTheme="minorHAnsi" w:hAnsiTheme="minorHAnsi" w:cstheme="minorHAnsi"/>
                <w:b/>
                <w:color w:val="FFFFFF" w:themeColor="background1"/>
                <w:sz w:val="16"/>
                <w:szCs w:val="16"/>
                <w:lang w:val="fr-FR"/>
              </w:rPr>
            </w:pPr>
            <w:r>
              <w:rPr>
                <w:rFonts w:asciiTheme="minorHAnsi" w:eastAsiaTheme="minorHAnsi" w:hAnsiTheme="minorHAnsi" w:cstheme="minorHAnsi"/>
                <w:b/>
                <w:color w:val="FFFFFF" w:themeColor="background1"/>
                <w:sz w:val="16"/>
                <w:szCs w:val="16"/>
              </w:rPr>
              <w:t>Tur-</w:t>
            </w:r>
            <w:proofErr w:type="spellStart"/>
            <w:r>
              <w:rPr>
                <w:rFonts w:asciiTheme="minorHAnsi" w:eastAsiaTheme="minorHAnsi" w:hAnsiTheme="minorHAnsi" w:cstheme="minorHAnsi"/>
                <w:b/>
                <w:color w:val="FFFFFF" w:themeColor="background1"/>
                <w:sz w:val="16"/>
                <w:szCs w:val="16"/>
              </w:rPr>
              <w:t>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51B1D150" w14:textId="77777777" w:rsidR="00AE088D" w:rsidRPr="009503E2" w:rsidRDefault="00AE088D" w:rsidP="00DB2A0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2DB7DB5B" w14:textId="77777777" w:rsidR="00AE088D" w:rsidRPr="009503E2" w:rsidRDefault="00AE088D" w:rsidP="00DB2A0D">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AE088D" w:rsidRPr="009503E2" w14:paraId="7E99EFD6" w14:textId="77777777" w:rsidTr="00DB2A0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72F6005" w14:textId="77777777" w:rsidR="00AE088D" w:rsidRPr="009503E2" w:rsidRDefault="00AE088D" w:rsidP="00DB2A0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F839695" w14:textId="77777777" w:rsidR="00AE088D" w:rsidRPr="009503E2" w:rsidRDefault="00AE088D" w:rsidP="00DB2A0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16348D40" w14:textId="37396A88" w:rsidR="00AE088D" w:rsidRPr="009503E2" w:rsidRDefault="001F722D" w:rsidP="00DB2A0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AE088D" w:rsidRPr="009503E2">
              <w:rPr>
                <w:rFonts w:asciiTheme="minorHAnsi" w:eastAsiaTheme="minorHAnsi" w:hAnsiTheme="minorHAnsi" w:cstheme="minorHAnsi"/>
                <w:b/>
                <w:bCs/>
                <w:color w:val="444444"/>
                <w:sz w:val="16"/>
                <w:szCs w:val="16"/>
                <w:lang w:val="fr-FR"/>
              </w:rPr>
              <w:t xml:space="preserve"> </w:t>
            </w:r>
            <w:r w:rsidR="0027595F">
              <w:rPr>
                <w:rFonts w:asciiTheme="minorHAnsi" w:eastAsiaTheme="minorHAnsi" w:hAnsiTheme="minorHAnsi" w:cstheme="minorHAnsi"/>
                <w:b/>
                <w:bCs/>
                <w:color w:val="444444"/>
                <w:sz w:val="16"/>
                <w:szCs w:val="16"/>
                <w:lang w:val="fr-FR"/>
              </w:rPr>
              <w:t>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91B8FC9" w14:textId="1E5AEC68" w:rsidR="00AE088D" w:rsidRPr="009503E2" w:rsidRDefault="0027595F" w:rsidP="00DB2A0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w:t>
            </w:r>
            <w:r w:rsidR="00AE088D" w:rsidRPr="009503E2">
              <w:rPr>
                <w:rFonts w:asciiTheme="minorHAnsi" w:eastAsiaTheme="minorHAnsi" w:hAnsiTheme="minorHAnsi" w:cstheme="minorHAnsi"/>
                <w:b/>
                <w:bCs/>
                <w:color w:val="444444"/>
                <w:sz w:val="16"/>
                <w:szCs w:val="16"/>
                <w:lang w:val="fr-FR"/>
              </w:rPr>
              <w:t xml:space="preserve"> </w:t>
            </w:r>
            <w:r>
              <w:rPr>
                <w:rFonts w:asciiTheme="minorHAnsi" w:eastAsiaTheme="minorHAnsi" w:hAnsiTheme="minorHAnsi" w:cstheme="minorHAnsi"/>
                <w:b/>
                <w:bCs/>
                <w:color w:val="444444"/>
                <w:sz w:val="16"/>
                <w:szCs w:val="16"/>
                <w:lang w:val="fr-FR"/>
              </w:rPr>
              <w:t>RON</w:t>
            </w:r>
          </w:p>
        </w:tc>
        <w:tc>
          <w:tcPr>
            <w:tcW w:w="593" w:type="pct"/>
            <w:tcBorders>
              <w:top w:val="single" w:sz="4" w:space="0" w:color="auto"/>
              <w:left w:val="single" w:sz="4" w:space="0" w:color="auto"/>
              <w:bottom w:val="single" w:sz="4" w:space="0" w:color="auto"/>
              <w:right w:val="single" w:sz="4" w:space="0" w:color="auto"/>
            </w:tcBorders>
            <w:vAlign w:val="center"/>
          </w:tcPr>
          <w:p w14:paraId="3168136C" w14:textId="77777777" w:rsidR="00AE088D" w:rsidRPr="009503E2" w:rsidRDefault="00AE088D" w:rsidP="00DB2A0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00BDE464" w14:textId="77777777" w:rsidR="00AE088D" w:rsidRPr="009503E2" w:rsidRDefault="00AE088D" w:rsidP="00DB2A0D">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FEF6EC1" w14:textId="5BE3AFDA" w:rsidR="00AE088D" w:rsidRPr="009503E2" w:rsidRDefault="001F722D" w:rsidP="00DB2A0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AE088D" w:rsidRPr="009503E2">
              <w:rPr>
                <w:rFonts w:asciiTheme="minorHAnsi" w:eastAsiaTheme="minorHAnsi" w:hAnsiTheme="minorHAnsi" w:cstheme="minorHAnsi"/>
                <w:b/>
                <w:bCs/>
                <w:color w:val="444444"/>
                <w:sz w:val="16"/>
                <w:szCs w:val="16"/>
                <w:lang w:val="fr-FR"/>
              </w:rPr>
              <w:t xml:space="preserve"> </w:t>
            </w:r>
            <w:r w:rsidR="0027595F">
              <w:rPr>
                <w:rFonts w:asciiTheme="minorHAnsi" w:eastAsiaTheme="minorHAnsi" w:hAnsiTheme="minorHAnsi" w:cstheme="minorHAnsi"/>
                <w:b/>
                <w:bCs/>
                <w:color w:val="444444"/>
                <w:sz w:val="16"/>
                <w:szCs w:val="16"/>
                <w:lang w:val="fr-FR"/>
              </w:rPr>
              <w:t>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F788BD9" w14:textId="6DB300B1" w:rsidR="00AE088D" w:rsidRPr="009503E2" w:rsidRDefault="0027595F"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AE088D" w:rsidRPr="009503E2" w14:paraId="7849C2EC" w14:textId="77777777" w:rsidTr="00DB2A0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7292F1D4"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0A54536C"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010FE05" w14:textId="46D79254"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F722D">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6EDF0F8" w14:textId="5B077B5C"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714203D3"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0C99BC87"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0E238B9" w14:textId="432A307E" w:rsidR="00AE088D" w:rsidRPr="009503E2" w:rsidRDefault="001F722D"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AE088D" w:rsidRPr="009503E2">
              <w:rPr>
                <w:rFonts w:asciiTheme="minorHAnsi" w:eastAsiaTheme="minorHAnsi" w:hAnsiTheme="minorHAnsi" w:cstheme="minorHAnsi"/>
                <w:b/>
                <w:bCs/>
                <w:color w:val="444444"/>
                <w:sz w:val="16"/>
                <w:szCs w:val="16"/>
                <w:lang w:val="fr-FR"/>
              </w:rPr>
              <w:t xml:space="preserve"> </w:t>
            </w:r>
            <w:r w:rsidR="0027595F">
              <w:rPr>
                <w:rFonts w:asciiTheme="minorHAnsi" w:eastAsiaTheme="minorHAnsi" w:hAnsiTheme="minorHAnsi" w:cstheme="minorHAnsi"/>
                <w:b/>
                <w:bCs/>
                <w:color w:val="444444"/>
                <w:sz w:val="16"/>
                <w:szCs w:val="16"/>
                <w:lang w:val="fr-FR"/>
              </w:rPr>
              <w:t>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1A6D519" w14:textId="25AEB575"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r w:rsidR="00AE088D" w:rsidRPr="009503E2" w14:paraId="091025FF" w14:textId="77777777" w:rsidTr="00DB2A0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0C7CED5" w14:textId="77777777" w:rsidR="00AE088D" w:rsidRPr="009503E2" w:rsidRDefault="00AE088D"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4C568CAE" w14:textId="77777777" w:rsidR="00AE088D" w:rsidRPr="009503E2" w:rsidRDefault="00AE088D" w:rsidP="00DB2A0D">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2F5FDE1B" w14:textId="1F093297" w:rsidR="00AE088D" w:rsidRPr="009503E2" w:rsidRDefault="0027595F"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1F722D">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BD8850F" w14:textId="288F6EA3" w:rsidR="00AE088D" w:rsidRPr="009503E2" w:rsidRDefault="0027595F"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0C753C5C"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089959D6" w14:textId="0A4BEB1F" w:rsidR="00AE088D" w:rsidRPr="009503E2" w:rsidRDefault="00AE088D" w:rsidP="00DB2A0D">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F1655D">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F1655D">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7E1813FF" w14:textId="5FDC34BA"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F722D">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7CC412BF" w14:textId="63550ACA"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r>
      <w:bookmarkEnd w:id="6"/>
    </w:tbl>
    <w:p w14:paraId="74572616" w14:textId="77777777" w:rsidR="00F1655D" w:rsidRDefault="00F1655D" w:rsidP="003B6FE3">
      <w:pPr>
        <w:rPr>
          <w:rFonts w:asciiTheme="minorHAnsi" w:hAnsiTheme="minorHAnsi" w:cstheme="minorHAnsi"/>
          <w:b/>
          <w:bCs/>
          <w:iCs/>
          <w:color w:val="F18306"/>
          <w:sz w:val="32"/>
          <w:szCs w:val="32"/>
          <w:lang w:val="hu-HU"/>
        </w:rPr>
      </w:pPr>
    </w:p>
    <w:p w14:paraId="25411CC1" w14:textId="26395BBC" w:rsidR="008D525A" w:rsidRPr="008D525A" w:rsidRDefault="008D525A" w:rsidP="005E3AFE">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1F722D">
        <w:rPr>
          <w:rFonts w:asciiTheme="minorHAnsi" w:hAnsiTheme="minorHAnsi" w:cstheme="minorHAnsi"/>
          <w:b/>
          <w:bCs/>
          <w:iCs/>
          <w:color w:val="F18306"/>
          <w:sz w:val="32"/>
          <w:szCs w:val="32"/>
          <w:lang w:val="hu-HU"/>
        </w:rPr>
        <w:t>6</w:t>
      </w:r>
    </w:p>
    <w:p w14:paraId="4DF8DFF8" w14:textId="5E2F0540" w:rsidR="008D525A" w:rsidRPr="00164056" w:rsidRDefault="008D525A" w:rsidP="005E3AFE">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5E3AFE">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48993303" w14:textId="291A872B" w:rsidR="0028137C" w:rsidRPr="00C306C3" w:rsidRDefault="008D525A" w:rsidP="005E3AFE">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bookmarkEnd w:id="0"/>
    </w:p>
    <w:sectPr w:rsidR="0028137C" w:rsidRPr="00C306C3" w:rsidSect="00FB6356">
      <w:headerReference w:type="even" r:id="rId11"/>
      <w:headerReference w:type="default" r:id="rId12"/>
      <w:footerReference w:type="even" r:id="rId13"/>
      <w:footerReference w:type="default" r:id="rId14"/>
      <w:headerReference w:type="first" r:id="rId15"/>
      <w:footerReference w:type="first" r:id="rId16"/>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1EE1" w14:textId="77777777" w:rsidR="00E35F44" w:rsidRDefault="00E35F44" w:rsidP="00F32BE7">
      <w:r>
        <w:separator/>
      </w:r>
    </w:p>
  </w:endnote>
  <w:endnote w:type="continuationSeparator" w:id="0">
    <w:p w14:paraId="0073B707" w14:textId="77777777" w:rsidR="00E35F44" w:rsidRDefault="00E35F4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68D4" w14:textId="77777777" w:rsidR="006B1B7F" w:rsidRDefault="006B1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4794F" w14:textId="77777777" w:rsidR="006B1B7F" w:rsidRDefault="006B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61C1" w14:textId="77777777" w:rsidR="00E35F44" w:rsidRDefault="00E35F44" w:rsidP="00F32BE7">
      <w:r>
        <w:separator/>
      </w:r>
    </w:p>
  </w:footnote>
  <w:footnote w:type="continuationSeparator" w:id="0">
    <w:p w14:paraId="324E8B13" w14:textId="77777777" w:rsidR="00E35F44" w:rsidRDefault="00E35F4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6B1B7F">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142B" w14:textId="2EAE8399" w:rsidR="008E796E" w:rsidRDefault="008E796E">
    <w:pPr>
      <w:pStyle w:val="Header"/>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6B1B7F">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383F"/>
    <w:multiLevelType w:val="hybridMultilevel"/>
    <w:tmpl w:val="32D45B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5"/>
    <w:lvlOverride w:ilvl="0">
      <w:startOverride w:val="1"/>
    </w:lvlOverride>
  </w:num>
  <w:num w:numId="4">
    <w:abstractNumId w:val="20"/>
  </w:num>
  <w:num w:numId="5">
    <w:abstractNumId w:val="10"/>
  </w:num>
  <w:num w:numId="6">
    <w:abstractNumId w:val="1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0"/>
  </w:num>
  <w:num w:numId="11">
    <w:abstractNumId w:val="4"/>
  </w:num>
  <w:num w:numId="12">
    <w:abstractNumId w:val="16"/>
  </w:num>
  <w:num w:numId="13">
    <w:abstractNumId w:val="2"/>
  </w:num>
  <w:num w:numId="14">
    <w:abstractNumId w:val="1"/>
  </w:num>
  <w:num w:numId="15">
    <w:abstractNumId w:val="13"/>
  </w:num>
  <w:num w:numId="16">
    <w:abstractNumId w:val="12"/>
  </w:num>
  <w:num w:numId="17">
    <w:abstractNumId w:val="6"/>
  </w:num>
  <w:num w:numId="18">
    <w:abstractNumId w:val="17"/>
  </w:num>
  <w:num w:numId="19">
    <w:abstractNumId w:val="19"/>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1F722D"/>
    <w:rsid w:val="00203A1D"/>
    <w:rsid w:val="00204444"/>
    <w:rsid w:val="0021164E"/>
    <w:rsid w:val="0021313C"/>
    <w:rsid w:val="00220E68"/>
    <w:rsid w:val="002404CB"/>
    <w:rsid w:val="002422B4"/>
    <w:rsid w:val="00254336"/>
    <w:rsid w:val="00263DAA"/>
    <w:rsid w:val="002645F0"/>
    <w:rsid w:val="00270C41"/>
    <w:rsid w:val="00272296"/>
    <w:rsid w:val="0027595F"/>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B6FE3"/>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409EE"/>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E3AFE"/>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B1B7F"/>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E796E"/>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088D"/>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5F4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1655D"/>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5B59-CCF1-4E2B-879E-2F9CEDD0DA1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2C62922F-65AA-42FE-BB82-01374E6C99C5}">
  <ds:schemaRefs>
    <ds:schemaRef ds:uri="http://schemas.microsoft.com/sharepoint/v3/contenttype/forms"/>
  </ds:schemaRefs>
</ds:datastoreItem>
</file>

<file path=customXml/itemProps3.xml><?xml version="1.0" encoding="utf-8"?>
<ds:datastoreItem xmlns:ds="http://schemas.openxmlformats.org/officeDocument/2006/customXml" ds:itemID="{D215317D-D111-483E-8418-CE1836DAD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56BBF-B9ED-4D45-9748-E763FFD1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 - Circuite HelloHolidays</cp:lastModifiedBy>
  <cp:revision>2</cp:revision>
  <cp:lastPrinted>2026-06-09T07:33:00Z</cp:lastPrinted>
  <dcterms:created xsi:type="dcterms:W3CDTF">2026-06-09T07:33:00Z</dcterms:created>
  <dcterms:modified xsi:type="dcterms:W3CDTF">2026-06-09T07:33:00Z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