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04D63" w14:textId="04796969" w:rsidR="00993E11" w:rsidRPr="005E41DD" w:rsidRDefault="00325F1D" w:rsidP="00993E11">
      <w:pPr>
        <w:tabs>
          <w:tab w:val="left" w:pos="3540"/>
          <w:tab w:val="center" w:pos="4637"/>
        </w:tabs>
        <w:ind w:left="-720"/>
        <w:jc w:val="both"/>
        <w:rPr>
          <w:rFonts w:asciiTheme="minorHAnsi" w:hAnsiTheme="minorHAnsi" w:cstheme="minorHAnsi"/>
          <w:b/>
          <w:color w:val="0B87C3"/>
          <w:sz w:val="32"/>
          <w:szCs w:val="32"/>
        </w:rPr>
      </w:pPr>
      <w:r w:rsidRPr="00325F1D">
        <w:rPr>
          <w:rFonts w:asciiTheme="minorHAnsi" w:hAnsiTheme="minorHAnsi" w:cstheme="minorHAnsi"/>
          <w:b/>
          <w:color w:val="0B87C3"/>
          <w:sz w:val="32"/>
          <w:szCs w:val="32"/>
        </w:rPr>
        <w:t>Toscana - Coasta de Azur</w:t>
      </w:r>
      <w:r w:rsidR="00993E11" w:rsidRPr="00325F1D">
        <w:rPr>
          <w:rFonts w:asciiTheme="minorHAnsi" w:hAnsiTheme="minorHAnsi" w:cstheme="minorHAnsi"/>
          <w:b/>
          <w:bCs/>
          <w:iCs/>
          <w:color w:val="0B87C3"/>
          <w:sz w:val="32"/>
          <w:szCs w:val="32"/>
          <w:lang w:val="hu-HU"/>
        </w:rPr>
        <w:t xml:space="preserve"> </w:t>
      </w:r>
      <w:r>
        <w:rPr>
          <w:rFonts w:asciiTheme="minorHAnsi" w:hAnsiTheme="minorHAnsi" w:cstheme="minorHAnsi"/>
          <w:b/>
          <w:bCs/>
          <w:iCs/>
          <w:color w:val="0B87C3"/>
          <w:sz w:val="32"/>
          <w:szCs w:val="32"/>
          <w:lang w:val="hu-HU"/>
        </w:rPr>
        <w:t>8</w:t>
      </w:r>
      <w:r w:rsidR="00993E11" w:rsidRPr="00325F1D">
        <w:rPr>
          <w:rFonts w:asciiTheme="minorHAnsi" w:hAnsiTheme="minorHAnsi" w:cstheme="minorHAnsi"/>
          <w:b/>
          <w:bCs/>
          <w:iCs/>
          <w:color w:val="0B87C3"/>
          <w:sz w:val="32"/>
          <w:szCs w:val="32"/>
          <w:lang w:val="hu-HU"/>
        </w:rPr>
        <w:t xml:space="preserve"> zile </w:t>
      </w:r>
      <w:r w:rsidR="00993671" w:rsidRPr="00325F1D">
        <w:rPr>
          <w:rFonts w:asciiTheme="minorHAnsi" w:hAnsiTheme="minorHAnsi" w:cstheme="minorHAnsi"/>
          <w:b/>
          <w:bCs/>
          <w:iCs/>
          <w:color w:val="0B87C3"/>
          <w:sz w:val="32"/>
          <w:szCs w:val="32"/>
          <w:lang w:val="hu-HU"/>
        </w:rPr>
        <w:t>Avion</w:t>
      </w:r>
    </w:p>
    <w:tbl>
      <w:tblPr>
        <w:tblStyle w:val="TableGrid"/>
        <w:tblpPr w:leftFromText="180" w:rightFromText="180" w:vertAnchor="text" w:tblpX="7825" w:tblpY="1"/>
        <w:tblOverlap w:val="never"/>
        <w:tblW w:w="2331"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31"/>
      </w:tblGrid>
      <w:tr w:rsidR="00993E11" w14:paraId="71B19986" w14:textId="77777777" w:rsidTr="00E13892">
        <w:trPr>
          <w:trHeight w:val="1561"/>
        </w:trPr>
        <w:tc>
          <w:tcPr>
            <w:tcW w:w="2331" w:type="dxa"/>
          </w:tcPr>
          <w:p w14:paraId="21A06020" w14:textId="66E51882" w:rsidR="00E13892" w:rsidRDefault="00A158D6" w:rsidP="00212150">
            <w:pPr>
              <w:tabs>
                <w:tab w:val="left" w:pos="3540"/>
                <w:tab w:val="center" w:pos="4637"/>
              </w:tabs>
              <w:jc w:val="right"/>
              <w:rPr>
                <w:rFonts w:asciiTheme="minorHAnsi" w:hAnsiTheme="minorHAnsi" w:cstheme="minorHAnsi"/>
                <w:b/>
                <w:noProof/>
                <w:color w:val="0B87C7"/>
                <w:sz w:val="32"/>
                <w:szCs w:val="32"/>
              </w:rPr>
            </w:pPr>
            <w:bookmarkStart w:id="0" w:name="_Hlk121217529"/>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7DEA2D6E" wp14:editId="1F201575">
                  <wp:simplePos x="0" y="0"/>
                  <wp:positionH relativeFrom="column">
                    <wp:posOffset>44672</wp:posOffset>
                  </wp:positionH>
                  <wp:positionV relativeFrom="paragraph">
                    <wp:posOffset>-269225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p w14:paraId="3755CD4B" w14:textId="22B2EA1C" w:rsidR="00993E11" w:rsidRDefault="00993E11" w:rsidP="00212150">
            <w:pPr>
              <w:tabs>
                <w:tab w:val="left" w:pos="3540"/>
                <w:tab w:val="center" w:pos="4637"/>
              </w:tabs>
              <w:jc w:val="right"/>
              <w:rPr>
                <w:rFonts w:asciiTheme="minorHAnsi" w:hAnsiTheme="minorHAnsi" w:cstheme="minorHAnsi"/>
                <w:b/>
                <w:noProof/>
                <w:color w:val="0B87C7"/>
                <w:sz w:val="32"/>
                <w:szCs w:val="32"/>
              </w:rPr>
            </w:pPr>
          </w:p>
        </w:tc>
      </w:tr>
      <w:tr w:rsidR="00993E11" w14:paraId="66B10A5E" w14:textId="77777777" w:rsidTr="00E13892">
        <w:trPr>
          <w:trHeight w:val="513"/>
        </w:trPr>
        <w:tc>
          <w:tcPr>
            <w:tcW w:w="2331" w:type="dxa"/>
          </w:tcPr>
          <w:p w14:paraId="50A6B257" w14:textId="77777777" w:rsidR="00E13892" w:rsidRDefault="00E13892" w:rsidP="00212150">
            <w:pPr>
              <w:tabs>
                <w:tab w:val="left" w:pos="3540"/>
                <w:tab w:val="center" w:pos="4637"/>
              </w:tabs>
              <w:jc w:val="center"/>
              <w:rPr>
                <w:rFonts w:asciiTheme="minorHAnsi" w:hAnsiTheme="minorHAnsi" w:cstheme="minorHAnsi"/>
                <w:b/>
                <w:noProof/>
                <w:color w:val="F68822"/>
                <w:sz w:val="16"/>
                <w:szCs w:val="16"/>
              </w:rPr>
            </w:pPr>
          </w:p>
          <w:p w14:paraId="455B9D5E" w14:textId="5202CE0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r w:rsidR="00993E11" w14:paraId="442DCB27" w14:textId="77777777" w:rsidTr="00E13892">
        <w:trPr>
          <w:trHeight w:val="513"/>
        </w:trPr>
        <w:tc>
          <w:tcPr>
            <w:tcW w:w="2331" w:type="dxa"/>
          </w:tcPr>
          <w:p w14:paraId="30E7B594" w14:textId="7777777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p>
        </w:tc>
      </w:tr>
    </w:tbl>
    <w:bookmarkEnd w:id="0"/>
    <w:p w14:paraId="04A00247" w14:textId="627E2863" w:rsidR="00680F18" w:rsidRPr="00377FA6" w:rsidRDefault="00993E11" w:rsidP="00680F18">
      <w:pPr>
        <w:tabs>
          <w:tab w:val="left" w:pos="3540"/>
          <w:tab w:val="center" w:pos="4637"/>
        </w:tabs>
        <w:ind w:left="-720"/>
        <w:jc w:val="both"/>
        <w:rPr>
          <w:rFonts w:asciiTheme="minorHAnsi" w:hAnsiTheme="minorHAnsi" w:cstheme="minorHAnsi"/>
          <w:b/>
          <w:color w:val="F18306"/>
          <w:sz w:val="32"/>
          <w:szCs w:val="32"/>
          <w:lang w:val="fr-FR"/>
        </w:rPr>
      </w:pPr>
      <w:r w:rsidRPr="00DE1925">
        <w:rPr>
          <w:rFonts w:asciiTheme="minorHAnsi" w:hAnsiTheme="minorHAnsi" w:cstheme="minorHAnsi"/>
          <w:b/>
          <w:bCs/>
          <w:iCs/>
          <w:color w:val="F18306"/>
          <w:sz w:val="32"/>
          <w:szCs w:val="32"/>
          <w:lang w:val="hu-HU"/>
        </w:rPr>
        <w:t xml:space="preserve">Reducere* pana la 20% - de la </w:t>
      </w:r>
      <w:r w:rsidR="00DE1925" w:rsidRPr="00DE1925">
        <w:rPr>
          <w:rFonts w:asciiTheme="minorHAnsi" w:hAnsiTheme="minorHAnsi" w:cstheme="minorHAnsi"/>
          <w:b/>
          <w:bCs/>
          <w:iCs/>
          <w:color w:val="F18306"/>
          <w:sz w:val="32"/>
          <w:szCs w:val="32"/>
          <w:lang w:val="hu-HU"/>
        </w:rPr>
        <w:t>844</w:t>
      </w:r>
      <w:r w:rsidRPr="00DE1925">
        <w:rPr>
          <w:rFonts w:asciiTheme="minorHAnsi" w:hAnsiTheme="minorHAnsi" w:cstheme="minorHAnsi"/>
          <w:b/>
          <w:bCs/>
          <w:iCs/>
          <w:color w:val="F18306"/>
          <w:sz w:val="32"/>
          <w:szCs w:val="32"/>
          <w:lang w:val="hu-HU"/>
        </w:rPr>
        <w:t xml:space="preserve"> </w:t>
      </w:r>
      <w:r w:rsidRPr="00DE1925">
        <w:rPr>
          <w:rFonts w:asciiTheme="minorHAnsi" w:hAnsiTheme="minorHAnsi" w:cstheme="minorHAnsi"/>
          <w:b/>
          <w:color w:val="F18306"/>
          <w:sz w:val="32"/>
          <w:szCs w:val="32"/>
          <w:lang w:val="fr-FR"/>
        </w:rPr>
        <w:t>€</w:t>
      </w:r>
    </w:p>
    <w:p w14:paraId="2748A353" w14:textId="63C1AB23" w:rsidR="00325F1D" w:rsidRPr="002304E4" w:rsidRDefault="00325F1D" w:rsidP="002304E4">
      <w:pPr>
        <w:tabs>
          <w:tab w:val="left" w:pos="3540"/>
          <w:tab w:val="center" w:pos="4637"/>
        </w:tabs>
        <w:ind w:left="-720"/>
        <w:jc w:val="both"/>
        <w:rPr>
          <w:rFonts w:asciiTheme="minorHAnsi" w:hAnsiTheme="minorHAnsi" w:cstheme="minorHAnsi"/>
          <w:b/>
          <w:sz w:val="18"/>
          <w:szCs w:val="18"/>
        </w:rPr>
      </w:pPr>
      <w:r>
        <w:rPr>
          <w:rFonts w:asciiTheme="minorHAnsi" w:hAnsiTheme="minorHAnsi" w:cstheme="minorHAnsi"/>
          <w:b/>
          <w:sz w:val="18"/>
          <w:szCs w:val="18"/>
        </w:rPr>
        <w:t xml:space="preserve">Bologna - </w:t>
      </w:r>
      <w:r w:rsidRPr="00325F1D">
        <w:rPr>
          <w:rFonts w:asciiTheme="minorHAnsi" w:hAnsiTheme="minorHAnsi" w:cstheme="minorHAnsi"/>
          <w:b/>
          <w:i/>
          <w:iCs/>
          <w:sz w:val="18"/>
          <w:szCs w:val="18"/>
        </w:rPr>
        <w:t>Ravenna</w:t>
      </w:r>
      <w:r>
        <w:rPr>
          <w:rFonts w:asciiTheme="minorHAnsi" w:hAnsiTheme="minorHAnsi" w:cstheme="minorHAnsi"/>
          <w:b/>
          <w:sz w:val="18"/>
          <w:szCs w:val="18"/>
        </w:rPr>
        <w:t xml:space="preserve"> - </w:t>
      </w:r>
      <w:r w:rsidRPr="00325F1D">
        <w:rPr>
          <w:rFonts w:asciiTheme="minorHAnsi" w:hAnsiTheme="minorHAnsi" w:cstheme="minorHAnsi"/>
          <w:b/>
          <w:i/>
          <w:iCs/>
          <w:sz w:val="18"/>
          <w:szCs w:val="18"/>
        </w:rPr>
        <w:t>San Marino</w:t>
      </w:r>
      <w:r>
        <w:rPr>
          <w:rFonts w:asciiTheme="minorHAnsi" w:hAnsiTheme="minorHAnsi" w:cstheme="minorHAnsi"/>
          <w:b/>
          <w:sz w:val="18"/>
          <w:szCs w:val="18"/>
        </w:rPr>
        <w:t xml:space="preserve"> - Montecatini Terme - Florenta - </w:t>
      </w:r>
      <w:r w:rsidRPr="00325F1D">
        <w:rPr>
          <w:rFonts w:asciiTheme="minorHAnsi" w:hAnsiTheme="minorHAnsi" w:cstheme="minorHAnsi"/>
          <w:b/>
          <w:i/>
          <w:iCs/>
          <w:sz w:val="18"/>
          <w:szCs w:val="18"/>
        </w:rPr>
        <w:t>Siena</w:t>
      </w:r>
      <w:r>
        <w:rPr>
          <w:rFonts w:asciiTheme="minorHAnsi" w:hAnsiTheme="minorHAnsi" w:cstheme="minorHAnsi"/>
          <w:b/>
          <w:sz w:val="18"/>
          <w:szCs w:val="18"/>
        </w:rPr>
        <w:t xml:space="preserve"> - </w:t>
      </w:r>
      <w:r w:rsidRPr="00325F1D">
        <w:rPr>
          <w:rFonts w:asciiTheme="minorHAnsi" w:hAnsiTheme="minorHAnsi" w:cstheme="minorHAnsi"/>
          <w:b/>
          <w:i/>
          <w:iCs/>
          <w:sz w:val="18"/>
          <w:szCs w:val="18"/>
        </w:rPr>
        <w:t>Pisa</w:t>
      </w:r>
      <w:r>
        <w:rPr>
          <w:rFonts w:asciiTheme="minorHAnsi" w:hAnsiTheme="minorHAnsi" w:cstheme="minorHAnsi"/>
          <w:b/>
          <w:sz w:val="18"/>
          <w:szCs w:val="18"/>
        </w:rPr>
        <w:t xml:space="preserve"> - </w:t>
      </w:r>
      <w:r w:rsidRPr="00325F1D">
        <w:rPr>
          <w:rFonts w:asciiTheme="minorHAnsi" w:hAnsiTheme="minorHAnsi" w:cstheme="minorHAnsi"/>
          <w:b/>
          <w:i/>
          <w:iCs/>
          <w:sz w:val="18"/>
          <w:szCs w:val="18"/>
        </w:rPr>
        <w:t>San Gimignano</w:t>
      </w:r>
      <w:r>
        <w:rPr>
          <w:rFonts w:asciiTheme="minorHAnsi" w:hAnsiTheme="minorHAnsi" w:cstheme="minorHAnsi"/>
          <w:b/>
          <w:sz w:val="18"/>
          <w:szCs w:val="18"/>
        </w:rPr>
        <w:t xml:space="preserve"> - Cinque Terre - Portofino - Genova - Monaco - Nice - </w:t>
      </w:r>
      <w:r w:rsidRPr="00325F1D">
        <w:rPr>
          <w:rFonts w:asciiTheme="minorHAnsi" w:hAnsiTheme="minorHAnsi" w:cstheme="minorHAnsi"/>
          <w:b/>
          <w:i/>
          <w:iCs/>
          <w:sz w:val="18"/>
          <w:szCs w:val="18"/>
        </w:rPr>
        <w:t>St. Paul de Vence</w:t>
      </w:r>
      <w:r>
        <w:rPr>
          <w:rFonts w:asciiTheme="minorHAnsi" w:hAnsiTheme="minorHAnsi" w:cstheme="minorHAnsi"/>
          <w:b/>
          <w:sz w:val="18"/>
          <w:szCs w:val="18"/>
        </w:rPr>
        <w:t xml:space="preserve"> - </w:t>
      </w:r>
      <w:r w:rsidRPr="00325F1D">
        <w:rPr>
          <w:rFonts w:asciiTheme="minorHAnsi" w:hAnsiTheme="minorHAnsi" w:cstheme="minorHAnsi"/>
          <w:b/>
          <w:i/>
          <w:iCs/>
          <w:sz w:val="18"/>
          <w:szCs w:val="18"/>
        </w:rPr>
        <w:t>Grasse</w:t>
      </w:r>
      <w:r>
        <w:rPr>
          <w:rFonts w:asciiTheme="minorHAnsi" w:hAnsiTheme="minorHAnsi" w:cstheme="minorHAnsi"/>
          <w:b/>
          <w:sz w:val="18"/>
          <w:szCs w:val="18"/>
        </w:rPr>
        <w:t xml:space="preserve"> - </w:t>
      </w:r>
      <w:r w:rsidRPr="00325F1D">
        <w:rPr>
          <w:rFonts w:asciiTheme="minorHAnsi" w:hAnsiTheme="minorHAnsi" w:cstheme="minorHAnsi"/>
          <w:b/>
          <w:i/>
          <w:iCs/>
          <w:sz w:val="18"/>
          <w:szCs w:val="18"/>
        </w:rPr>
        <w:t>Cannes</w:t>
      </w:r>
      <w:r>
        <w:rPr>
          <w:rFonts w:asciiTheme="minorHAnsi" w:hAnsiTheme="minorHAnsi" w:cstheme="minorHAnsi"/>
          <w:b/>
          <w:sz w:val="18"/>
          <w:szCs w:val="18"/>
        </w:rPr>
        <w:t xml:space="preserve"> </w:t>
      </w:r>
    </w:p>
    <w:p w14:paraId="289B71E7" w14:textId="77777777" w:rsidR="00A52CFA" w:rsidRPr="00DE1925" w:rsidRDefault="00A52CFA" w:rsidP="002304E4">
      <w:pPr>
        <w:jc w:val="both"/>
        <w:rPr>
          <w:rFonts w:asciiTheme="minorHAnsi" w:hAnsiTheme="minorHAnsi" w:cstheme="minorHAnsi"/>
          <w:sz w:val="8"/>
          <w:szCs w:val="8"/>
        </w:rPr>
      </w:pPr>
    </w:p>
    <w:p w14:paraId="22328184" w14:textId="197E951A" w:rsidR="000E6754" w:rsidRDefault="000E6754" w:rsidP="000E6754">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1. BUCURESTI </w:t>
      </w:r>
      <w:r>
        <w:rPr>
          <w:rFonts w:ascii="Calibri" w:hAnsi="Calibri" w:cs="Calibri"/>
          <w:b/>
          <w:bCs/>
          <w:color w:val="0B87C3"/>
          <w:sz w:val="18"/>
          <w:szCs w:val="18"/>
          <w:lang w:eastAsia="en-GB"/>
        </w:rPr>
        <w:t>-</w:t>
      </w:r>
      <w:r w:rsidRPr="00A52CFA">
        <w:rPr>
          <w:rFonts w:ascii="Calibri" w:hAnsi="Calibri" w:cs="Calibri"/>
          <w:b/>
          <w:bCs/>
          <w:color w:val="0B87C3"/>
          <w:sz w:val="18"/>
          <w:szCs w:val="18"/>
          <w:lang w:eastAsia="en-GB"/>
        </w:rPr>
        <w:t xml:space="preserve"> </w:t>
      </w:r>
      <w:r>
        <w:rPr>
          <w:rFonts w:ascii="Calibri" w:hAnsi="Calibri" w:cs="Calibri"/>
          <w:b/>
          <w:bCs/>
          <w:color w:val="0B87C3"/>
          <w:sz w:val="18"/>
          <w:szCs w:val="18"/>
          <w:lang w:eastAsia="en-GB"/>
        </w:rPr>
        <w:t xml:space="preserve">BOLOGNA </w:t>
      </w:r>
    </w:p>
    <w:p w14:paraId="431AD839" w14:textId="4090350C" w:rsidR="00C1640D" w:rsidRPr="00325F1D" w:rsidRDefault="00C1640D" w:rsidP="00C1640D">
      <w:pPr>
        <w:ind w:left="-720"/>
        <w:jc w:val="both"/>
        <w:rPr>
          <w:rFonts w:ascii="Calibri" w:hAnsi="Calibri" w:cs="Calibri"/>
          <w:b/>
          <w:bCs/>
          <w:color w:val="000000" w:themeColor="text1"/>
          <w:sz w:val="18"/>
          <w:szCs w:val="18"/>
          <w:lang w:eastAsia="en-GB"/>
        </w:rPr>
      </w:pPr>
      <w:r w:rsidRPr="00325F1D">
        <w:rPr>
          <w:rFonts w:ascii="Calibri" w:hAnsi="Calibri" w:cs="Calibri"/>
          <w:color w:val="000000" w:themeColor="text1"/>
          <w:sz w:val="18"/>
          <w:szCs w:val="18"/>
          <w:lang w:eastAsia="en-GB"/>
        </w:rPr>
        <w:t>Intalnire cu reprezentantul agentiei la ora 10:00 in aeroportul Henri Coanda din Bucuresti pentru imbarcare la zborul spre Bologna de la ora 12:30 (ATENTIE! Orarul de zbor este informativ si poate suporta modificari impuse de compania aeriana).</w:t>
      </w:r>
      <w:r w:rsidRPr="00325F1D">
        <w:rPr>
          <w:rFonts w:ascii="Calibri" w:hAnsi="Calibri" w:cs="Calibri"/>
          <w:b/>
          <w:bCs/>
          <w:color w:val="000000" w:themeColor="text1"/>
          <w:sz w:val="18"/>
          <w:szCs w:val="18"/>
          <w:lang w:eastAsia="en-GB"/>
        </w:rPr>
        <w:t xml:space="preserve"> </w:t>
      </w:r>
      <w:r w:rsidRPr="00325F1D">
        <w:rPr>
          <w:rFonts w:asciiTheme="minorHAnsi" w:hAnsiTheme="minorHAnsi" w:cstheme="minorHAnsi"/>
          <w:color w:val="000000" w:themeColor="text1"/>
          <w:sz w:val="18"/>
          <w:szCs w:val="18"/>
        </w:rPr>
        <w:t xml:space="preserve">Dupa aterizare si preluarea bagajelor, ajungem in Bologna, faimoasa pentru mostenirea sa medievala si renascentista, pentru cei 36 de km de porticuri (arcade de caramida), cea mai veche Universitate din lume infiintata in 1088, bisericile si turnurile excelent conservate, dar mai ales cunoscuta drept capitala gastronomica a Italiei. Debarcam din autocar la Autostazione di Bologna si ne indreptam spre Basilica Sf. Francisc (sec. XIII) spre Piazza Maggiore, o zona vesnic aglomerata si plina de viata, unde se afla </w:t>
      </w:r>
      <w:r w:rsidRPr="00325F1D">
        <w:rPr>
          <w:rStyle w:val="Strong"/>
          <w:rFonts w:asciiTheme="minorHAnsi" w:hAnsiTheme="minorHAnsi" w:cstheme="minorHAnsi"/>
          <w:color w:val="000000" w:themeColor="text1"/>
          <w:sz w:val="18"/>
          <w:szCs w:val="18"/>
        </w:rPr>
        <w:t xml:space="preserve">Basilica San Petronio, </w:t>
      </w:r>
      <w:r w:rsidRPr="00325F1D">
        <w:rPr>
          <w:rFonts w:asciiTheme="minorHAnsi" w:hAnsiTheme="minorHAnsi" w:cstheme="minorHAnsi"/>
          <w:color w:val="000000" w:themeColor="text1"/>
          <w:sz w:val="18"/>
          <w:szCs w:val="18"/>
        </w:rPr>
        <w:t xml:space="preserve">care la momentul constructiei era planificat sa fie mai mare decat bazilica de la </w:t>
      </w:r>
      <w:r w:rsidRPr="00325F1D">
        <w:rPr>
          <w:rStyle w:val="Strong"/>
          <w:rFonts w:asciiTheme="minorHAnsi" w:hAnsiTheme="minorHAnsi" w:cstheme="minorHAnsi"/>
          <w:color w:val="000000" w:themeColor="text1"/>
          <w:sz w:val="18"/>
          <w:szCs w:val="18"/>
        </w:rPr>
        <w:t>Vatican</w:t>
      </w:r>
      <w:r w:rsidRPr="00325F1D">
        <w:rPr>
          <w:rFonts w:asciiTheme="minorHAnsi" w:hAnsiTheme="minorHAnsi" w:cstheme="minorHAnsi"/>
          <w:color w:val="000000" w:themeColor="text1"/>
          <w:sz w:val="18"/>
          <w:szCs w:val="18"/>
        </w:rPr>
        <w:t>. Papalitatea a schimbat planurile din motive evidente, dar tot este</w:t>
      </w:r>
      <w:r w:rsidRPr="00325F1D">
        <w:rPr>
          <w:rFonts w:asciiTheme="minorHAnsi" w:hAnsiTheme="minorHAnsi" w:cstheme="minorHAnsi"/>
          <w:b/>
          <w:color w:val="000000" w:themeColor="text1"/>
          <w:sz w:val="18"/>
          <w:szCs w:val="18"/>
        </w:rPr>
        <w:t xml:space="preserve"> </w:t>
      </w:r>
      <w:r w:rsidRPr="00325F1D">
        <w:rPr>
          <w:rStyle w:val="Strong"/>
          <w:rFonts w:asciiTheme="minorHAnsi" w:hAnsiTheme="minorHAnsi" w:cstheme="minorHAnsi"/>
          <w:color w:val="000000" w:themeColor="text1"/>
          <w:sz w:val="18"/>
          <w:szCs w:val="18"/>
        </w:rPr>
        <w:t>a cincea cea mai grandioasa biserica din lume</w:t>
      </w:r>
      <w:r w:rsidRPr="00325F1D">
        <w:rPr>
          <w:rFonts w:asciiTheme="minorHAnsi" w:hAnsiTheme="minorHAnsi" w:cstheme="minorHAnsi"/>
          <w:color w:val="000000" w:themeColor="text1"/>
          <w:sz w:val="18"/>
          <w:szCs w:val="18"/>
        </w:rPr>
        <w:t xml:space="preserve">. Tot aici se afla si </w:t>
      </w:r>
      <w:r w:rsidRPr="00325F1D">
        <w:rPr>
          <w:rStyle w:val="Strong"/>
          <w:rFonts w:asciiTheme="minorHAnsi" w:hAnsiTheme="minorHAnsi" w:cstheme="minorHAnsi"/>
          <w:iCs/>
          <w:color w:val="000000" w:themeColor="text1"/>
          <w:sz w:val="18"/>
          <w:szCs w:val="18"/>
        </w:rPr>
        <w:t>Fontana di Nettuno</w:t>
      </w:r>
      <w:r w:rsidRPr="00325F1D">
        <w:rPr>
          <w:rFonts w:asciiTheme="minorHAnsi" w:hAnsiTheme="minorHAnsi" w:cstheme="minorHAnsi"/>
          <w:b/>
          <w:color w:val="000000" w:themeColor="text1"/>
          <w:sz w:val="18"/>
          <w:szCs w:val="18"/>
        </w:rPr>
        <w:t xml:space="preserve">, </w:t>
      </w:r>
      <w:r w:rsidRPr="00325F1D">
        <w:rPr>
          <w:rFonts w:asciiTheme="minorHAnsi" w:hAnsiTheme="minorHAnsi" w:cstheme="minorHAnsi"/>
          <w:bCs/>
          <w:iCs/>
          <w:color w:val="000000" w:themeColor="text1"/>
          <w:sz w:val="18"/>
          <w:szCs w:val="18"/>
        </w:rPr>
        <w:t>Palazzo Communale si Palazzo del Podesta, iar in apropiere incheiem excursia noastra la Catedrala Metropolitana San Pietro. Timp liber pentru a descoperi individual frumusetile orasului. Seara, cazare la hotel Falco D’oro/ similar, in zona Bologna.</w:t>
      </w:r>
    </w:p>
    <w:p w14:paraId="69C26FE8" w14:textId="77777777" w:rsidR="00DE1925" w:rsidRPr="00DE1925" w:rsidRDefault="00DE1925" w:rsidP="00DE1925">
      <w:pPr>
        <w:jc w:val="both"/>
        <w:rPr>
          <w:rFonts w:asciiTheme="minorHAnsi" w:hAnsiTheme="minorHAnsi" w:cstheme="minorHAnsi"/>
          <w:sz w:val="8"/>
          <w:szCs w:val="8"/>
        </w:rPr>
      </w:pPr>
    </w:p>
    <w:p w14:paraId="33AC3F37" w14:textId="08E90B91" w:rsidR="00C708AA" w:rsidRDefault="000E6754" w:rsidP="00993E11">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 xml:space="preserve">2. </w:t>
      </w:r>
      <w:r w:rsidRPr="000E6754">
        <w:rPr>
          <w:rFonts w:ascii="Calibri" w:hAnsi="Calibri" w:cs="Calibri"/>
          <w:b/>
          <w:bCs/>
          <w:i/>
          <w:iCs/>
          <w:color w:val="0B87C3"/>
          <w:sz w:val="18"/>
          <w:szCs w:val="18"/>
          <w:lang w:eastAsia="en-GB"/>
        </w:rPr>
        <w:t>RAVENNA</w:t>
      </w:r>
      <w:r>
        <w:rPr>
          <w:rFonts w:ascii="Calibri" w:hAnsi="Calibri" w:cs="Calibri"/>
          <w:b/>
          <w:bCs/>
          <w:color w:val="0B87C3"/>
          <w:sz w:val="18"/>
          <w:szCs w:val="18"/>
          <w:lang w:eastAsia="en-GB"/>
        </w:rPr>
        <w:t xml:space="preserve"> - </w:t>
      </w:r>
      <w:r w:rsidRPr="000E6754">
        <w:rPr>
          <w:rFonts w:ascii="Calibri" w:hAnsi="Calibri" w:cs="Calibri"/>
          <w:b/>
          <w:bCs/>
          <w:i/>
          <w:iCs/>
          <w:color w:val="0B87C3"/>
          <w:sz w:val="18"/>
          <w:szCs w:val="18"/>
          <w:lang w:eastAsia="en-GB"/>
        </w:rPr>
        <w:t>SAN MARINO</w:t>
      </w:r>
      <w:r>
        <w:rPr>
          <w:rFonts w:ascii="Calibri" w:hAnsi="Calibri" w:cs="Calibri"/>
          <w:b/>
          <w:bCs/>
          <w:color w:val="0B87C3"/>
          <w:sz w:val="18"/>
          <w:szCs w:val="18"/>
          <w:lang w:eastAsia="en-GB"/>
        </w:rPr>
        <w:t xml:space="preserve"> - MONTECATINI TERME </w:t>
      </w:r>
      <w:r w:rsidR="00D85E65">
        <w:rPr>
          <w:rFonts w:ascii="Calibri" w:hAnsi="Calibri" w:cs="Calibri"/>
          <w:b/>
          <w:bCs/>
          <w:color w:val="0B87C3"/>
          <w:sz w:val="18"/>
          <w:szCs w:val="18"/>
          <w:lang w:eastAsia="en-GB"/>
        </w:rPr>
        <w:t>(cca. 295 + 135 km)</w:t>
      </w:r>
    </w:p>
    <w:p w14:paraId="0EDC9C38" w14:textId="62AF19DB" w:rsidR="00CA6AEA" w:rsidRPr="00204DE9" w:rsidRDefault="00C1640D" w:rsidP="00CA6AEA">
      <w:pPr>
        <w:ind w:left="-720"/>
        <w:jc w:val="both"/>
        <w:rPr>
          <w:rFonts w:ascii="Calibri" w:hAnsi="Calibri" w:cs="Calibri"/>
          <w:sz w:val="18"/>
          <w:szCs w:val="18"/>
          <w:lang w:eastAsia="en-GB"/>
        </w:rPr>
      </w:pPr>
      <w:r w:rsidRPr="00585352">
        <w:rPr>
          <w:rFonts w:ascii="Calibri" w:hAnsi="Calibri" w:cs="Calibri"/>
          <w:sz w:val="18"/>
          <w:szCs w:val="18"/>
          <w:lang w:eastAsia="en-GB"/>
        </w:rPr>
        <w:t xml:space="preserve">Mic dejun. Timp liber in Bologna, sau excursie optionala </w:t>
      </w:r>
      <w:r w:rsidRPr="00585352">
        <w:rPr>
          <w:rFonts w:asciiTheme="minorHAnsi" w:hAnsiTheme="minorHAnsi" w:cstheme="minorHAnsi"/>
          <w:bCs/>
          <w:iCs/>
          <w:sz w:val="18"/>
          <w:szCs w:val="18"/>
        </w:rPr>
        <w:t>(</w:t>
      </w:r>
      <w:r w:rsidR="00D85E65">
        <w:rPr>
          <w:rFonts w:asciiTheme="minorHAnsi" w:hAnsiTheme="minorHAnsi" w:cstheme="minorHAnsi"/>
          <w:bCs/>
          <w:iCs/>
          <w:sz w:val="18"/>
          <w:szCs w:val="18"/>
        </w:rPr>
        <w:t>40</w:t>
      </w:r>
      <w:r w:rsidRPr="00585352">
        <w:rPr>
          <w:rFonts w:asciiTheme="minorHAnsi" w:hAnsiTheme="minorHAnsi" w:cstheme="minorHAnsi"/>
          <w:bCs/>
          <w:iCs/>
          <w:sz w:val="18"/>
          <w:szCs w:val="18"/>
        </w:rPr>
        <w:t xml:space="preserve"> </w:t>
      </w:r>
      <w:r w:rsidRPr="00585352">
        <w:rPr>
          <w:rFonts w:asciiTheme="minorHAnsi" w:hAnsiTheme="minorHAnsi" w:cstheme="minorHAnsi"/>
          <w:sz w:val="18"/>
          <w:szCs w:val="18"/>
        </w:rPr>
        <w:t xml:space="preserve">€) </w:t>
      </w:r>
      <w:r w:rsidR="00585352" w:rsidRPr="00585352">
        <w:rPr>
          <w:rFonts w:asciiTheme="minorHAnsi" w:hAnsiTheme="minorHAnsi" w:cstheme="minorHAnsi"/>
          <w:sz w:val="18"/>
          <w:szCs w:val="18"/>
        </w:rPr>
        <w:t>la Ravenna si Bologna. Prima vizita o facem in</w:t>
      </w:r>
      <w:r w:rsidR="00585352" w:rsidRPr="00585352">
        <w:rPr>
          <w:rFonts w:ascii="Calibri" w:hAnsi="Calibri" w:cs="Calibri"/>
          <w:b/>
          <w:bCs/>
          <w:color w:val="0B87C3"/>
          <w:sz w:val="18"/>
          <w:szCs w:val="18"/>
          <w:lang w:eastAsia="en-GB"/>
        </w:rPr>
        <w:t xml:space="preserve"> </w:t>
      </w:r>
      <w:r w:rsidRPr="00585352">
        <w:rPr>
          <w:rFonts w:asciiTheme="minorHAnsi" w:hAnsiTheme="minorHAnsi" w:cstheme="minorHAnsi"/>
          <w:color w:val="000000" w:themeColor="text1"/>
          <w:sz w:val="18"/>
          <w:szCs w:val="18"/>
        </w:rPr>
        <w:t xml:space="preserve">Ravena, </w:t>
      </w:r>
      <w:r w:rsidRPr="00585352">
        <w:rPr>
          <w:rFonts w:asciiTheme="minorHAnsi" w:hAnsiTheme="minorHAnsi" w:cstheme="minorHAnsi"/>
          <w:sz w:val="18"/>
          <w:szCs w:val="18"/>
        </w:rPr>
        <w:t xml:space="preserve">fosta capitala (402-476 d.Hr.) </w:t>
      </w:r>
      <w:proofErr w:type="gramStart"/>
      <w:r w:rsidRPr="00585352">
        <w:rPr>
          <w:rFonts w:asciiTheme="minorHAnsi" w:hAnsiTheme="minorHAnsi" w:cstheme="minorHAnsi"/>
          <w:sz w:val="18"/>
          <w:szCs w:val="18"/>
        </w:rPr>
        <w:t>a</w:t>
      </w:r>
      <w:proofErr w:type="gramEnd"/>
      <w:r w:rsidRPr="00585352">
        <w:rPr>
          <w:rFonts w:asciiTheme="minorHAnsi" w:hAnsiTheme="minorHAnsi" w:cstheme="minorHAnsi"/>
          <w:sz w:val="18"/>
          <w:szCs w:val="18"/>
        </w:rPr>
        <w:t xml:space="preserve"> Imperiului Roman de Apus si important avampost bizantin in perioada de glorie a imparatului Justinian, este o </w:t>
      </w:r>
      <w:r w:rsidRPr="00585352">
        <w:rPr>
          <w:rFonts w:asciiTheme="minorHAnsi" w:hAnsiTheme="minorHAnsi" w:cstheme="minorHAnsi"/>
          <w:color w:val="000000" w:themeColor="text1"/>
          <w:sz w:val="18"/>
          <w:szCs w:val="18"/>
        </w:rPr>
        <w:t xml:space="preserve">destinatie turistica cu nu mai putin de 8 monumente istorice si culturale </w:t>
      </w:r>
      <w:r w:rsidRPr="00585352">
        <w:rPr>
          <w:rFonts w:asciiTheme="minorHAnsi" w:hAnsiTheme="minorHAnsi" w:cstheme="minorHAnsi"/>
          <w:sz w:val="18"/>
          <w:szCs w:val="18"/>
        </w:rPr>
        <w:t xml:space="preserve">aflate pe lista UNESCO a Patrimoniului Mondial, cele mai importante datand din sec. V si VI. Incepem turul cu San Giovanni Evangelista (sec. V), cea mai veche biserica din oras, apoi </w:t>
      </w:r>
      <w:r w:rsidRPr="00585352">
        <w:rPr>
          <w:rStyle w:val="Emphasis"/>
          <w:rFonts w:asciiTheme="minorHAnsi" w:eastAsiaTheme="majorEastAsia" w:hAnsiTheme="minorHAnsi" w:cstheme="minorHAnsi"/>
          <w:b/>
          <w:sz w:val="18"/>
          <w:szCs w:val="18"/>
        </w:rPr>
        <w:t>Basilica di Sant'Apollinare Nuovo</w:t>
      </w:r>
      <w:r w:rsidRPr="00585352">
        <w:rPr>
          <w:rFonts w:asciiTheme="minorHAnsi" w:hAnsiTheme="minorHAnsi" w:cstheme="minorHAnsi"/>
          <w:sz w:val="18"/>
          <w:szCs w:val="18"/>
        </w:rPr>
        <w:t>, biserică paleocreștină ariană ridicată între 493-526 d.Hr. de Teodoric</w:t>
      </w:r>
      <w:r w:rsidRPr="00585352">
        <w:rPr>
          <w:rFonts w:asciiTheme="minorHAnsi" w:hAnsiTheme="minorHAnsi" w:cstheme="minorHAnsi"/>
          <w:color w:val="000000" w:themeColor="text1"/>
          <w:sz w:val="18"/>
          <w:szCs w:val="18"/>
        </w:rPr>
        <w:t xml:space="preserve">. </w:t>
      </w:r>
      <w:r w:rsidRPr="00585352">
        <w:rPr>
          <w:rFonts w:asciiTheme="minorHAnsi" w:hAnsiTheme="minorHAnsi" w:cstheme="minorHAnsi"/>
          <w:sz w:val="18"/>
          <w:szCs w:val="18"/>
        </w:rPr>
        <w:t>Urmeaza vizita la mormântul lui Dante (</w:t>
      </w:r>
      <w:r w:rsidRPr="00585352">
        <w:rPr>
          <w:rStyle w:val="Emphasis"/>
          <w:rFonts w:asciiTheme="minorHAnsi" w:eastAsiaTheme="majorEastAsia" w:hAnsiTheme="minorHAnsi" w:cstheme="minorHAnsi"/>
          <w:b/>
          <w:bCs/>
          <w:sz w:val="18"/>
          <w:szCs w:val="18"/>
        </w:rPr>
        <w:t>Tomba di Dante</w:t>
      </w:r>
      <w:r w:rsidRPr="00585352">
        <w:rPr>
          <w:rStyle w:val="Emphasis"/>
          <w:rFonts w:asciiTheme="minorHAnsi" w:eastAsiaTheme="majorEastAsia" w:hAnsiTheme="minorHAnsi" w:cstheme="minorHAnsi"/>
          <w:sz w:val="18"/>
          <w:szCs w:val="18"/>
        </w:rPr>
        <w:t>)</w:t>
      </w:r>
      <w:r w:rsidRPr="00585352">
        <w:rPr>
          <w:rFonts w:asciiTheme="minorHAnsi" w:hAnsiTheme="minorHAnsi" w:cstheme="minorHAnsi"/>
          <w:i/>
          <w:sz w:val="18"/>
          <w:szCs w:val="18"/>
        </w:rPr>
        <w:t>,</w:t>
      </w:r>
      <w:r w:rsidRPr="00585352">
        <w:rPr>
          <w:rFonts w:asciiTheme="minorHAnsi" w:hAnsiTheme="minorHAnsi" w:cstheme="minorHAnsi"/>
          <w:sz w:val="18"/>
          <w:szCs w:val="18"/>
        </w:rPr>
        <w:t xml:space="preserve"> langa care se afl</w:t>
      </w:r>
      <w:r w:rsidR="00585352">
        <w:rPr>
          <w:rFonts w:asciiTheme="minorHAnsi" w:hAnsiTheme="minorHAnsi" w:cstheme="minorHAnsi"/>
          <w:sz w:val="18"/>
          <w:szCs w:val="18"/>
        </w:rPr>
        <w:t>a</w:t>
      </w:r>
      <w:r w:rsidRPr="00585352">
        <w:rPr>
          <w:rFonts w:asciiTheme="minorHAnsi" w:hAnsiTheme="minorHAnsi" w:cstheme="minorHAnsi"/>
          <w:sz w:val="18"/>
          <w:szCs w:val="18"/>
        </w:rPr>
        <w:t xml:space="preserve"> </w:t>
      </w:r>
      <w:r w:rsidRPr="00585352">
        <w:rPr>
          <w:rStyle w:val="Emphasis"/>
          <w:rFonts w:asciiTheme="minorHAnsi" w:eastAsiaTheme="majorEastAsia" w:hAnsiTheme="minorHAnsi" w:cstheme="minorHAnsi"/>
          <w:b/>
          <w:sz w:val="18"/>
          <w:szCs w:val="18"/>
        </w:rPr>
        <w:t>Museo Dantesco</w:t>
      </w:r>
      <w:r w:rsidRPr="00585352">
        <w:rPr>
          <w:rFonts w:asciiTheme="minorHAnsi" w:hAnsiTheme="minorHAnsi" w:cstheme="minorHAnsi"/>
          <w:sz w:val="18"/>
          <w:szCs w:val="18"/>
        </w:rPr>
        <w:t xml:space="preserve">. Ne indreptam spre </w:t>
      </w:r>
      <w:r w:rsidR="00585352" w:rsidRPr="00585352">
        <w:rPr>
          <w:rStyle w:val="Emphasis"/>
          <w:rFonts w:asciiTheme="minorHAnsi" w:eastAsiaTheme="majorEastAsia" w:hAnsiTheme="minorHAnsi" w:cstheme="minorHAnsi"/>
          <w:b/>
          <w:bCs/>
          <w:sz w:val="18"/>
          <w:szCs w:val="18"/>
        </w:rPr>
        <w:t>Piazza del Popolo</w:t>
      </w:r>
      <w:r w:rsidR="00585352" w:rsidRPr="00585352">
        <w:rPr>
          <w:rFonts w:asciiTheme="minorHAnsi" w:hAnsiTheme="minorHAnsi" w:cstheme="minorHAnsi"/>
          <w:sz w:val="18"/>
          <w:szCs w:val="18"/>
        </w:rPr>
        <w:t xml:space="preserve">, mărginită de </w:t>
      </w:r>
      <w:r w:rsidR="00585352" w:rsidRPr="00585352">
        <w:rPr>
          <w:rFonts w:asciiTheme="minorHAnsi" w:hAnsiTheme="minorHAnsi" w:cstheme="minorHAnsi"/>
          <w:b/>
          <w:i/>
          <w:sz w:val="18"/>
          <w:szCs w:val="18"/>
        </w:rPr>
        <w:t>Primăria</w:t>
      </w:r>
      <w:r w:rsidR="00585352" w:rsidRPr="00585352">
        <w:rPr>
          <w:rFonts w:asciiTheme="minorHAnsi" w:hAnsiTheme="minorHAnsi" w:cstheme="minorHAnsi"/>
          <w:sz w:val="18"/>
          <w:szCs w:val="18"/>
        </w:rPr>
        <w:t xml:space="preserve"> orașului (din </w:t>
      </w:r>
      <w:r w:rsidR="00585352" w:rsidRPr="00585352">
        <w:rPr>
          <w:rStyle w:val="Emphasis"/>
          <w:rFonts w:asciiTheme="minorHAnsi" w:eastAsiaTheme="majorEastAsia" w:hAnsiTheme="minorHAnsi" w:cstheme="minorHAnsi"/>
          <w:b/>
          <w:bCs/>
          <w:sz w:val="18"/>
          <w:szCs w:val="18"/>
        </w:rPr>
        <w:t>Palazzo Comunale</w:t>
      </w:r>
      <w:r w:rsidR="00585352" w:rsidRPr="00585352">
        <w:rPr>
          <w:rFonts w:asciiTheme="minorHAnsi" w:hAnsiTheme="minorHAnsi" w:cstheme="minorHAnsi"/>
          <w:sz w:val="18"/>
          <w:szCs w:val="18"/>
        </w:rPr>
        <w:t xml:space="preserve">), apoi in </w:t>
      </w:r>
      <w:r w:rsidR="00585352" w:rsidRPr="00585352">
        <w:rPr>
          <w:rStyle w:val="Emphasis"/>
          <w:rFonts w:asciiTheme="minorHAnsi" w:eastAsiaTheme="majorEastAsia" w:hAnsiTheme="minorHAnsi" w:cstheme="minorHAnsi"/>
          <w:b/>
          <w:bCs/>
          <w:sz w:val="18"/>
          <w:szCs w:val="18"/>
        </w:rPr>
        <w:t>Piazza Garibaldi</w:t>
      </w:r>
      <w:r w:rsidR="00585352" w:rsidRPr="00585352">
        <w:rPr>
          <w:rFonts w:asciiTheme="minorHAnsi" w:hAnsiTheme="minorHAnsi" w:cstheme="minorHAnsi"/>
          <w:sz w:val="18"/>
          <w:szCs w:val="18"/>
        </w:rPr>
        <w:t xml:space="preserve"> (cu statuia celebrului revoluționar și neoclasicul </w:t>
      </w:r>
      <w:r w:rsidR="00585352" w:rsidRPr="00585352">
        <w:rPr>
          <w:rStyle w:val="Emphasis"/>
          <w:rFonts w:asciiTheme="minorHAnsi" w:eastAsiaTheme="majorEastAsia" w:hAnsiTheme="minorHAnsi" w:cstheme="minorHAnsi"/>
          <w:b/>
          <w:sz w:val="18"/>
          <w:szCs w:val="18"/>
        </w:rPr>
        <w:t>Teatro Alighieri</w:t>
      </w:r>
      <w:r w:rsidR="00585352" w:rsidRPr="00585352">
        <w:rPr>
          <w:rFonts w:asciiTheme="minorHAnsi" w:hAnsiTheme="minorHAnsi" w:cstheme="minorHAnsi"/>
          <w:sz w:val="18"/>
          <w:szCs w:val="18"/>
        </w:rPr>
        <w:t xml:space="preserve">) </w:t>
      </w:r>
      <w:r w:rsidRPr="00585352">
        <w:rPr>
          <w:rFonts w:asciiTheme="minorHAnsi" w:hAnsiTheme="minorHAnsi" w:cstheme="minorHAnsi"/>
          <w:sz w:val="18"/>
          <w:szCs w:val="18"/>
        </w:rPr>
        <w:t xml:space="preserve">si Bis. </w:t>
      </w:r>
      <w:r w:rsidRPr="00585352">
        <w:rPr>
          <w:rStyle w:val="Emphasis"/>
          <w:rFonts w:asciiTheme="minorHAnsi" w:eastAsiaTheme="majorEastAsia" w:hAnsiTheme="minorHAnsi" w:cstheme="minorHAnsi"/>
          <w:b/>
          <w:bCs/>
          <w:sz w:val="18"/>
          <w:szCs w:val="18"/>
        </w:rPr>
        <w:t>Santa Maria del Suffragio</w:t>
      </w:r>
      <w:r w:rsidRPr="00585352">
        <w:rPr>
          <w:rFonts w:asciiTheme="minorHAnsi" w:hAnsiTheme="minorHAnsi" w:cstheme="minorHAnsi"/>
          <w:sz w:val="18"/>
          <w:szCs w:val="18"/>
        </w:rPr>
        <w:t xml:space="preserve"> (1728). In final ajungem la </w:t>
      </w:r>
      <w:r w:rsidRPr="00585352">
        <w:rPr>
          <w:rStyle w:val="Strong"/>
          <w:rFonts w:asciiTheme="minorHAnsi" w:hAnsiTheme="minorHAnsi" w:cstheme="minorHAnsi"/>
          <w:iCs/>
          <w:sz w:val="18"/>
          <w:szCs w:val="18"/>
        </w:rPr>
        <w:t>Basilica di San Vitale</w:t>
      </w:r>
      <w:r w:rsidRPr="00585352">
        <w:rPr>
          <w:rFonts w:asciiTheme="minorHAnsi" w:hAnsiTheme="minorHAnsi" w:cstheme="minorHAnsi"/>
          <w:sz w:val="18"/>
          <w:szCs w:val="18"/>
        </w:rPr>
        <w:t xml:space="preserve">, construită între 525-547 </w:t>
      </w:r>
      <w:proofErr w:type="gramStart"/>
      <w:r w:rsidRPr="00585352">
        <w:rPr>
          <w:rFonts w:asciiTheme="minorHAnsi" w:hAnsiTheme="minorHAnsi" w:cstheme="minorHAnsi"/>
          <w:sz w:val="18"/>
          <w:szCs w:val="18"/>
        </w:rPr>
        <w:t>d.Hr</w:t>
      </w:r>
      <w:proofErr w:type="gramEnd"/>
      <w:r w:rsidRPr="00585352">
        <w:rPr>
          <w:rFonts w:asciiTheme="minorHAnsi" w:hAnsiTheme="minorHAnsi" w:cstheme="minorHAnsi"/>
          <w:sz w:val="18"/>
          <w:szCs w:val="18"/>
        </w:rPr>
        <w:t>, minunat decorată în interior cu marmură, fresce și mai ales celebrele mozaicuri. Tot aici</w:t>
      </w:r>
      <w:r w:rsidRPr="00585352">
        <w:rPr>
          <w:rFonts w:asciiTheme="minorHAnsi" w:hAnsiTheme="minorHAnsi" w:cstheme="minorHAnsi"/>
          <w:color w:val="1F497D" w:themeColor="dark2"/>
          <w:sz w:val="18"/>
          <w:szCs w:val="18"/>
        </w:rPr>
        <w:t xml:space="preserve"> </w:t>
      </w:r>
      <w:r w:rsidRPr="00585352">
        <w:rPr>
          <w:rFonts w:asciiTheme="minorHAnsi" w:hAnsiTheme="minorHAnsi" w:cstheme="minorHAnsi"/>
          <w:sz w:val="18"/>
          <w:szCs w:val="18"/>
        </w:rPr>
        <w:t xml:space="preserve">se afla </w:t>
      </w:r>
      <w:r w:rsidRPr="00585352">
        <w:rPr>
          <w:rStyle w:val="Emphasis"/>
          <w:rFonts w:asciiTheme="minorHAnsi" w:eastAsiaTheme="majorEastAsia" w:hAnsiTheme="minorHAnsi" w:cstheme="minorHAnsi"/>
          <w:b/>
          <w:sz w:val="18"/>
          <w:szCs w:val="18"/>
        </w:rPr>
        <w:t>mausoleul</w:t>
      </w:r>
      <w:r w:rsidRPr="00585352">
        <w:rPr>
          <w:rFonts w:asciiTheme="minorHAnsi" w:hAnsiTheme="minorHAnsi" w:cstheme="minorHAnsi"/>
          <w:b/>
          <w:i/>
          <w:iCs/>
          <w:sz w:val="18"/>
          <w:szCs w:val="18"/>
        </w:rPr>
        <w:t xml:space="preserve"> </w:t>
      </w:r>
      <w:r w:rsidRPr="00585352">
        <w:rPr>
          <w:rStyle w:val="Emphasis"/>
          <w:rFonts w:asciiTheme="minorHAnsi" w:eastAsiaTheme="majorEastAsia" w:hAnsiTheme="minorHAnsi" w:cstheme="minorHAnsi"/>
          <w:b/>
          <w:sz w:val="18"/>
          <w:szCs w:val="18"/>
        </w:rPr>
        <w:t>Galla Placidia</w:t>
      </w:r>
      <w:r w:rsidRPr="00585352">
        <w:rPr>
          <w:rFonts w:asciiTheme="minorHAnsi" w:hAnsiTheme="minorHAnsi" w:cstheme="minorHAnsi"/>
          <w:sz w:val="18"/>
          <w:szCs w:val="18"/>
        </w:rPr>
        <w:t xml:space="preserve"> (fiica împăratului Theodosius I, luată prizonieră de vizigoți în anul 410, ulterior întoarsă la Ravenna cu fiul său, viitorul împărat Valentinian III).</w:t>
      </w:r>
      <w:r w:rsidR="00585352">
        <w:rPr>
          <w:rFonts w:asciiTheme="minorHAnsi" w:hAnsiTheme="minorHAnsi" w:cstheme="minorHAnsi"/>
          <w:sz w:val="18"/>
          <w:szCs w:val="18"/>
        </w:rPr>
        <w:t xml:space="preserve"> </w:t>
      </w:r>
      <w:r w:rsidR="00585352" w:rsidRPr="00537D25">
        <w:rPr>
          <w:rFonts w:asciiTheme="minorHAnsi" w:hAnsiTheme="minorHAnsi" w:cstheme="minorHAnsi"/>
          <w:spacing w:val="-2"/>
          <w:sz w:val="18"/>
          <w:szCs w:val="18"/>
        </w:rPr>
        <w:t xml:space="preserve">Continuam cu vizita in San Marino, cea mai veche republica din lume, situata in varful Muntelui Titano unde un tur pietonal pe stradutele inguste ne va permite sa ne familiarizam cu aerul medieval al acestei fortarete. Intram prin Poarta San Francesco spre Piazza della Liberta cu </w:t>
      </w:r>
      <w:r w:rsidR="00585352" w:rsidRPr="00537D25">
        <w:rPr>
          <w:rFonts w:asciiTheme="minorHAnsi" w:hAnsiTheme="minorHAnsi" w:cstheme="minorHAnsi"/>
          <w:b/>
          <w:i/>
          <w:spacing w:val="-2"/>
          <w:sz w:val="18"/>
          <w:szCs w:val="18"/>
        </w:rPr>
        <w:t>Palazzo Publico</w:t>
      </w:r>
      <w:r w:rsidR="00585352" w:rsidRPr="00537D25">
        <w:rPr>
          <w:rFonts w:asciiTheme="minorHAnsi" w:hAnsiTheme="minorHAnsi" w:cstheme="minorHAnsi"/>
          <w:spacing w:val="-2"/>
          <w:sz w:val="18"/>
          <w:szCs w:val="18"/>
        </w:rPr>
        <w:t xml:space="preserve"> (sediul institutiilor administrative ale Republicii), apoi ne bucuram de timp liber in acest paradis taxfree. Turistii care au mai vizitat orasul (si au conditie fizica adecvata), pot incerca o vizita individuala (neinsotiti de ghid) catre statia superioara a telecabinei, de unde vor avea o priveliste asupra intregii zone pe zeci de km. De aici se poate urca spre Basilica di San Marino cu moastele Sf. Marinus intemeitorul Republicii, </w:t>
      </w:r>
      <w:r w:rsidR="00585352" w:rsidRPr="00537D25">
        <w:rPr>
          <w:rFonts w:asciiTheme="minorHAnsi" w:hAnsiTheme="minorHAnsi" w:cstheme="minorHAnsi"/>
          <w:b/>
          <w:i/>
          <w:spacing w:val="-2"/>
          <w:sz w:val="18"/>
          <w:szCs w:val="18"/>
        </w:rPr>
        <w:t xml:space="preserve">Torre Guaita (sec. XI) </w:t>
      </w:r>
      <w:r w:rsidR="00585352" w:rsidRPr="00537D25">
        <w:rPr>
          <w:rFonts w:asciiTheme="minorHAnsi" w:hAnsiTheme="minorHAnsi" w:cstheme="minorHAnsi"/>
          <w:spacing w:val="-2"/>
          <w:sz w:val="18"/>
          <w:szCs w:val="18"/>
        </w:rPr>
        <w:t>-</w:t>
      </w:r>
      <w:r w:rsidR="00585352" w:rsidRPr="00537D25">
        <w:rPr>
          <w:rFonts w:asciiTheme="minorHAnsi" w:hAnsiTheme="minorHAnsi" w:cstheme="minorHAnsi"/>
          <w:b/>
          <w:i/>
          <w:spacing w:val="-2"/>
          <w:sz w:val="18"/>
          <w:szCs w:val="18"/>
        </w:rPr>
        <w:t xml:space="preserve"> </w:t>
      </w:r>
      <w:r w:rsidR="00585352" w:rsidRPr="00537D25">
        <w:rPr>
          <w:rFonts w:asciiTheme="minorHAnsi" w:hAnsiTheme="minorHAnsi" w:cstheme="minorHAnsi"/>
          <w:spacing w:val="-2"/>
          <w:sz w:val="18"/>
          <w:szCs w:val="18"/>
        </w:rPr>
        <w:t xml:space="preserve">unul dintre cele 3 turnuri care strajuiesc orasul, Pasul Vrajitoarelor -un drum spectaculos de sec. XIV ce duce spre </w:t>
      </w:r>
      <w:r w:rsidR="00585352" w:rsidRPr="00537D25">
        <w:rPr>
          <w:rFonts w:asciiTheme="minorHAnsi" w:hAnsiTheme="minorHAnsi" w:cstheme="minorHAnsi"/>
          <w:b/>
          <w:i/>
          <w:spacing w:val="-2"/>
          <w:sz w:val="18"/>
          <w:szCs w:val="18"/>
        </w:rPr>
        <w:t>Torre Cesta,</w:t>
      </w:r>
      <w:r w:rsidR="00585352" w:rsidRPr="00537D25">
        <w:rPr>
          <w:rFonts w:asciiTheme="minorHAnsi" w:hAnsiTheme="minorHAnsi" w:cstheme="minorHAnsi"/>
          <w:spacing w:val="-2"/>
          <w:sz w:val="18"/>
          <w:szCs w:val="18"/>
        </w:rPr>
        <w:t xml:space="preserve"> aflat la cea mai inalta altitudine, folosit pana in sec. XVII ca punct de observatie.</w:t>
      </w:r>
      <w:r w:rsidR="00CA6AEA">
        <w:rPr>
          <w:rFonts w:asciiTheme="minorHAnsi" w:hAnsiTheme="minorHAnsi" w:cstheme="minorHAnsi"/>
          <w:spacing w:val="-2"/>
          <w:sz w:val="18"/>
          <w:szCs w:val="18"/>
        </w:rPr>
        <w:t xml:space="preserve"> Ne intoarcem in Bologna si apoi continuam drumul spre Montecatini Terme, unde ne cazam la </w:t>
      </w:r>
      <w:r w:rsidR="00CA6AEA" w:rsidRPr="00DF02F2">
        <w:rPr>
          <w:rFonts w:asciiTheme="minorHAnsi" w:hAnsiTheme="minorHAnsi" w:cstheme="minorHAnsi"/>
          <w:sz w:val="18"/>
          <w:szCs w:val="18"/>
        </w:rPr>
        <w:t>hotel Corallo</w:t>
      </w:r>
      <w:r w:rsidR="00CA6AEA">
        <w:rPr>
          <w:rFonts w:asciiTheme="minorHAnsi" w:hAnsiTheme="minorHAnsi" w:cstheme="minorHAnsi"/>
          <w:sz w:val="18"/>
          <w:szCs w:val="18"/>
        </w:rPr>
        <w:t xml:space="preserve"> 3*</w:t>
      </w:r>
      <w:r w:rsidR="00CA6AEA" w:rsidRPr="00DF02F2">
        <w:rPr>
          <w:rFonts w:asciiTheme="minorHAnsi" w:hAnsiTheme="minorHAnsi" w:cstheme="minorHAnsi"/>
          <w:sz w:val="18"/>
          <w:szCs w:val="18"/>
        </w:rPr>
        <w:t>/ similar.</w:t>
      </w:r>
    </w:p>
    <w:p w14:paraId="634C07F9" w14:textId="77777777" w:rsidR="00DE1925" w:rsidRPr="00DE1925" w:rsidRDefault="00DE1925" w:rsidP="00DE1925">
      <w:pPr>
        <w:jc w:val="both"/>
        <w:rPr>
          <w:rFonts w:asciiTheme="minorHAnsi" w:hAnsiTheme="minorHAnsi" w:cstheme="minorHAnsi"/>
          <w:sz w:val="8"/>
          <w:szCs w:val="8"/>
        </w:rPr>
      </w:pPr>
    </w:p>
    <w:p w14:paraId="1C6F0D57" w14:textId="77777777" w:rsidR="00CA6AEA" w:rsidRDefault="00CA6AEA" w:rsidP="00CA6AEA">
      <w:pPr>
        <w:ind w:left="-720"/>
        <w:jc w:val="both"/>
        <w:rPr>
          <w:rFonts w:asciiTheme="minorHAnsi" w:hAnsiTheme="minorHAnsi" w:cstheme="minorHAnsi"/>
          <w:b/>
          <w:color w:val="0B87C3"/>
          <w:sz w:val="18"/>
          <w:szCs w:val="18"/>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 xml:space="preserve">3. </w:t>
      </w:r>
      <w:r>
        <w:rPr>
          <w:rFonts w:asciiTheme="minorHAnsi" w:hAnsiTheme="minorHAnsi" w:cstheme="minorHAnsi"/>
          <w:b/>
          <w:color w:val="0B87C3"/>
          <w:sz w:val="18"/>
          <w:szCs w:val="18"/>
        </w:rPr>
        <w:t xml:space="preserve">MONTECATINI TERME - FLORENTA - </w:t>
      </w:r>
      <w:r w:rsidRPr="00A776B1">
        <w:rPr>
          <w:rFonts w:asciiTheme="minorHAnsi" w:hAnsiTheme="minorHAnsi" w:cstheme="minorHAnsi"/>
          <w:b/>
          <w:i/>
          <w:iCs/>
          <w:color w:val="0B87C3"/>
          <w:sz w:val="18"/>
          <w:szCs w:val="18"/>
        </w:rPr>
        <w:t>SIENA</w:t>
      </w:r>
      <w:r w:rsidRPr="00A776B1">
        <w:rPr>
          <w:rFonts w:asciiTheme="minorHAnsi" w:hAnsiTheme="minorHAnsi" w:cstheme="minorHAnsi"/>
          <w:b/>
          <w:color w:val="0B87C3"/>
          <w:sz w:val="18"/>
          <w:szCs w:val="18"/>
        </w:rPr>
        <w:t xml:space="preserve"> (cca. 115 + 150 km)</w:t>
      </w:r>
    </w:p>
    <w:p w14:paraId="6B5F909A" w14:textId="67EDE31C" w:rsidR="00CA6AEA" w:rsidRPr="00C734E6" w:rsidRDefault="00CA6AEA" w:rsidP="00CA6AEA">
      <w:pPr>
        <w:ind w:left="-720"/>
        <w:jc w:val="both"/>
        <w:rPr>
          <w:rFonts w:asciiTheme="minorHAnsi" w:hAnsiTheme="minorHAnsi" w:cstheme="minorHAnsi"/>
          <w:sz w:val="18"/>
          <w:szCs w:val="18"/>
        </w:rPr>
      </w:pPr>
      <w:r w:rsidRPr="007348C9">
        <w:rPr>
          <w:rFonts w:asciiTheme="minorHAnsi" w:hAnsiTheme="minorHAnsi" w:cstheme="minorHAnsi"/>
          <w:sz w:val="18"/>
          <w:szCs w:val="18"/>
        </w:rPr>
        <w:t>Mic dejun.</w:t>
      </w:r>
      <w:r>
        <w:rPr>
          <w:rFonts w:asciiTheme="minorHAnsi" w:hAnsiTheme="minorHAnsi" w:cstheme="minorHAnsi"/>
          <w:sz w:val="18"/>
          <w:szCs w:val="18"/>
        </w:rPr>
        <w:t xml:space="preserve"> Prima parte a zilei </w:t>
      </w:r>
      <w:r w:rsidRPr="00DF02F2">
        <w:rPr>
          <w:rFonts w:asciiTheme="minorHAnsi" w:hAnsiTheme="minorHAnsi" w:cstheme="minorHAnsi"/>
          <w:sz w:val="18"/>
          <w:szCs w:val="18"/>
        </w:rPr>
        <w:t xml:space="preserve">o vom dedica “orasului artelor” - Florenta, leaganul Renasterii. Utilizand tramvaiul turistic (aprox. 2 euro/persoana/sens, se achita local), sosim in centrul orasului, faimos pentru numeroasele sale atractii: </w:t>
      </w:r>
      <w:r w:rsidRPr="00DF02F2">
        <w:rPr>
          <w:rFonts w:asciiTheme="minorHAnsi" w:hAnsiTheme="minorHAnsi" w:cstheme="minorHAnsi"/>
          <w:b/>
          <w:i/>
          <w:sz w:val="18"/>
          <w:szCs w:val="18"/>
        </w:rPr>
        <w:t>Basilica di Santa Maria Novella, Basilica di San Lorenzo, Domul Santa Maria del Fiore</w:t>
      </w:r>
      <w:r w:rsidRPr="00DF02F2">
        <w:rPr>
          <w:rFonts w:asciiTheme="minorHAnsi" w:hAnsiTheme="minorHAnsi" w:cstheme="minorHAnsi"/>
          <w:sz w:val="18"/>
          <w:szCs w:val="18"/>
        </w:rPr>
        <w:t xml:space="preserve"> (cel mai mare dom din caramida construit de Bruneleschi), </w:t>
      </w:r>
      <w:r w:rsidRPr="00DF02F2">
        <w:rPr>
          <w:rFonts w:asciiTheme="minorHAnsi" w:hAnsiTheme="minorHAnsi" w:cstheme="minorHAnsi"/>
          <w:b/>
          <w:i/>
          <w:sz w:val="18"/>
          <w:szCs w:val="18"/>
        </w:rPr>
        <w:t>Baptisteriul</w:t>
      </w:r>
      <w:r w:rsidRPr="00DF02F2">
        <w:rPr>
          <w:rFonts w:asciiTheme="minorHAnsi" w:hAnsiTheme="minorHAnsi" w:cstheme="minorHAnsi"/>
          <w:b/>
          <w:sz w:val="18"/>
          <w:szCs w:val="18"/>
        </w:rPr>
        <w:t xml:space="preserve"> </w:t>
      </w:r>
      <w:r w:rsidRPr="00DF02F2">
        <w:rPr>
          <w:rFonts w:asciiTheme="minorHAnsi" w:hAnsiTheme="minorHAnsi" w:cstheme="minorHAnsi"/>
          <w:sz w:val="18"/>
          <w:szCs w:val="18"/>
        </w:rPr>
        <w:t>cu renumitele porti de bronz ale lui Ghilberti</w:t>
      </w:r>
      <w:r w:rsidRPr="00DF02F2">
        <w:rPr>
          <w:rFonts w:asciiTheme="minorHAnsi" w:hAnsiTheme="minorHAnsi" w:cstheme="minorHAnsi"/>
          <w:b/>
          <w:sz w:val="18"/>
          <w:szCs w:val="18"/>
        </w:rPr>
        <w:t xml:space="preserve"> </w:t>
      </w:r>
      <w:r w:rsidRPr="00DF02F2">
        <w:rPr>
          <w:rFonts w:asciiTheme="minorHAnsi" w:hAnsiTheme="minorHAnsi" w:cstheme="minorHAnsi"/>
          <w:sz w:val="18"/>
          <w:szCs w:val="18"/>
        </w:rPr>
        <w:t xml:space="preserve">si </w:t>
      </w:r>
      <w:r w:rsidRPr="00DF02F2">
        <w:rPr>
          <w:rFonts w:asciiTheme="minorHAnsi" w:hAnsiTheme="minorHAnsi" w:cstheme="minorHAnsi"/>
          <w:b/>
          <w:i/>
          <w:sz w:val="18"/>
          <w:szCs w:val="18"/>
        </w:rPr>
        <w:t>Campanilla</w:t>
      </w:r>
      <w:r w:rsidRPr="00DF02F2">
        <w:rPr>
          <w:rFonts w:asciiTheme="minorHAnsi" w:hAnsiTheme="minorHAnsi" w:cstheme="minorHAnsi"/>
          <w:sz w:val="18"/>
          <w:szCs w:val="18"/>
        </w:rPr>
        <w:t xml:space="preserve">. Urmeaza Piazza della Signoria - impresionanta prin “colectia” de statui care o decoreaza si dominata de </w:t>
      </w:r>
      <w:r w:rsidRPr="00DF02F2">
        <w:rPr>
          <w:rFonts w:asciiTheme="minorHAnsi" w:hAnsiTheme="minorHAnsi" w:cstheme="minorHAnsi"/>
          <w:b/>
          <w:i/>
          <w:sz w:val="18"/>
          <w:szCs w:val="18"/>
        </w:rPr>
        <w:t>Palazzo Vecchio</w:t>
      </w:r>
      <w:r w:rsidRPr="00DF02F2">
        <w:rPr>
          <w:rFonts w:asciiTheme="minorHAnsi" w:hAnsiTheme="minorHAnsi" w:cstheme="minorHAnsi"/>
          <w:bCs/>
          <w:iCs/>
          <w:sz w:val="18"/>
          <w:szCs w:val="18"/>
        </w:rPr>
        <w:t xml:space="preserve">, </w:t>
      </w:r>
      <w:r w:rsidRPr="00DF02F2">
        <w:rPr>
          <w:rFonts w:asciiTheme="minorHAnsi" w:hAnsiTheme="minorHAnsi" w:cstheme="minorHAnsi"/>
          <w:sz w:val="18"/>
          <w:szCs w:val="18"/>
        </w:rPr>
        <w:t xml:space="preserve">cu aerul sau de castel medieval. Trecand pe langa Galeriile Uffizi, ajungem la raul Arno, si il traversam pe Ponte Vecchio - cel mai vechi pod din oras, iar apoi admiram </w:t>
      </w:r>
      <w:r w:rsidRPr="00DF02F2">
        <w:rPr>
          <w:rFonts w:asciiTheme="minorHAnsi" w:hAnsiTheme="minorHAnsi" w:cstheme="minorHAnsi"/>
          <w:b/>
          <w:i/>
          <w:sz w:val="18"/>
          <w:szCs w:val="18"/>
        </w:rPr>
        <w:t xml:space="preserve">Palazzo Pitti </w:t>
      </w:r>
      <w:r w:rsidRPr="00DF02F2">
        <w:rPr>
          <w:rFonts w:asciiTheme="minorHAnsi" w:hAnsiTheme="minorHAnsi" w:cstheme="minorHAnsi"/>
          <w:sz w:val="18"/>
          <w:szCs w:val="18"/>
        </w:rPr>
        <w:t>- fosta resedinta a conducatorilor Florentei.</w:t>
      </w:r>
      <w:r>
        <w:rPr>
          <w:rFonts w:asciiTheme="minorHAnsi" w:hAnsiTheme="minorHAnsi" w:cstheme="minorHAnsi"/>
          <w:sz w:val="18"/>
          <w:szCs w:val="18"/>
        </w:rPr>
        <w:t xml:space="preserve"> </w:t>
      </w:r>
      <w:r w:rsidRPr="00191820">
        <w:rPr>
          <w:rFonts w:asciiTheme="minorHAnsi" w:hAnsiTheme="minorHAnsi" w:cstheme="minorHAnsi"/>
          <w:sz w:val="18"/>
          <w:szCs w:val="18"/>
        </w:rPr>
        <w:t xml:space="preserve">Timp liber in </w:t>
      </w:r>
      <w:r>
        <w:rPr>
          <w:rFonts w:asciiTheme="minorHAnsi" w:hAnsiTheme="minorHAnsi" w:cstheme="minorHAnsi"/>
          <w:sz w:val="18"/>
          <w:szCs w:val="18"/>
        </w:rPr>
        <w:t>Florenta</w:t>
      </w:r>
      <w:r w:rsidRPr="00191820">
        <w:rPr>
          <w:rFonts w:asciiTheme="minorHAnsi" w:hAnsiTheme="minorHAnsi" w:cstheme="minorHAnsi"/>
          <w:sz w:val="18"/>
          <w:szCs w:val="18"/>
        </w:rPr>
        <w:t xml:space="preserve"> sau excursie optionala (</w:t>
      </w:r>
      <w:r>
        <w:rPr>
          <w:rFonts w:asciiTheme="minorHAnsi" w:hAnsiTheme="minorHAnsi" w:cstheme="minorHAnsi"/>
          <w:sz w:val="18"/>
          <w:szCs w:val="18"/>
        </w:rPr>
        <w:t>3</w:t>
      </w:r>
      <w:r w:rsidRPr="00191820">
        <w:rPr>
          <w:rFonts w:asciiTheme="minorHAnsi" w:hAnsiTheme="minorHAnsi" w:cstheme="minorHAnsi"/>
          <w:sz w:val="18"/>
          <w:szCs w:val="18"/>
        </w:rPr>
        <w:t xml:space="preserve">0 €) spre Siena - rivala de odinioara </w:t>
      </w:r>
      <w:proofErr w:type="gramStart"/>
      <w:r w:rsidRPr="00191820">
        <w:rPr>
          <w:rFonts w:asciiTheme="minorHAnsi" w:hAnsiTheme="minorHAnsi" w:cstheme="minorHAnsi"/>
          <w:sz w:val="18"/>
          <w:szCs w:val="18"/>
        </w:rPr>
        <w:t>a</w:t>
      </w:r>
      <w:proofErr w:type="gramEnd"/>
      <w:r w:rsidRPr="00191820">
        <w:rPr>
          <w:rFonts w:asciiTheme="minorHAnsi" w:hAnsiTheme="minorHAnsi" w:cstheme="minorHAnsi"/>
          <w:sz w:val="18"/>
          <w:szCs w:val="18"/>
        </w:rPr>
        <w:t xml:space="preserve"> oraselor Florenta si Pisa, unde pietonal descoperim Piazza del Campo, strajuita de monumente deosebite: </w:t>
      </w:r>
      <w:r w:rsidRPr="00191820">
        <w:rPr>
          <w:rFonts w:asciiTheme="minorHAnsi" w:hAnsiTheme="minorHAnsi" w:cstheme="minorHAnsi"/>
          <w:b/>
          <w:i/>
          <w:sz w:val="18"/>
          <w:szCs w:val="18"/>
        </w:rPr>
        <w:t>Palazzo Publico</w:t>
      </w:r>
      <w:r w:rsidRPr="00191820">
        <w:rPr>
          <w:rFonts w:asciiTheme="minorHAnsi" w:hAnsiTheme="minorHAnsi" w:cstheme="minorHAnsi"/>
          <w:sz w:val="18"/>
          <w:szCs w:val="18"/>
        </w:rPr>
        <w:t xml:space="preserve"> ce conserva arhitectura gotica de sec XII dominat de </w:t>
      </w:r>
      <w:r w:rsidRPr="00191820">
        <w:rPr>
          <w:rFonts w:asciiTheme="minorHAnsi" w:hAnsiTheme="minorHAnsi" w:cstheme="minorHAnsi"/>
          <w:b/>
          <w:i/>
          <w:sz w:val="18"/>
          <w:szCs w:val="18"/>
        </w:rPr>
        <w:t>Torre de Mangia</w:t>
      </w:r>
      <w:r w:rsidRPr="00191820">
        <w:rPr>
          <w:rFonts w:asciiTheme="minorHAnsi" w:hAnsiTheme="minorHAnsi" w:cstheme="minorHAnsi"/>
          <w:sz w:val="18"/>
          <w:szCs w:val="18"/>
        </w:rPr>
        <w:t xml:space="preserve"> si Fontana Gaia, Piazza del Duomo cu una dintre cele mai mari si mai frumoase catedrale din lume. </w:t>
      </w:r>
      <w:r>
        <w:rPr>
          <w:rFonts w:asciiTheme="minorHAnsi" w:hAnsiTheme="minorHAnsi" w:cstheme="minorHAnsi"/>
          <w:color w:val="000000" w:themeColor="text1"/>
          <w:sz w:val="18"/>
          <w:szCs w:val="18"/>
        </w:rPr>
        <w:t xml:space="preserve">Cazare la acelasi hotel din Montecatini Terme. </w:t>
      </w:r>
    </w:p>
    <w:p w14:paraId="76DABC7C" w14:textId="77777777" w:rsidR="00DE1925" w:rsidRPr="00DE1925" w:rsidRDefault="00DE1925" w:rsidP="00DE1925">
      <w:pPr>
        <w:jc w:val="both"/>
        <w:rPr>
          <w:rFonts w:asciiTheme="minorHAnsi" w:hAnsiTheme="minorHAnsi" w:cstheme="minorHAnsi"/>
          <w:sz w:val="8"/>
          <w:szCs w:val="8"/>
        </w:rPr>
      </w:pPr>
    </w:p>
    <w:p w14:paraId="3FCDA054" w14:textId="77777777" w:rsidR="00CA6AEA" w:rsidRDefault="000E6754" w:rsidP="00CA6AEA">
      <w:pPr>
        <w:ind w:left="-720"/>
        <w:jc w:val="both"/>
        <w:rPr>
          <w:rFonts w:asciiTheme="minorHAnsi" w:hAnsiTheme="minorHAnsi" w:cstheme="minorHAnsi"/>
          <w:sz w:val="18"/>
          <w:szCs w:val="18"/>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4</w:t>
      </w:r>
      <w:r w:rsidRPr="00A52CFA">
        <w:rPr>
          <w:rFonts w:ascii="Calibri" w:hAnsi="Calibri" w:cs="Calibri"/>
          <w:b/>
          <w:bCs/>
          <w:color w:val="0B87C3"/>
          <w:sz w:val="18"/>
          <w:szCs w:val="18"/>
          <w:lang w:eastAsia="en-GB"/>
        </w:rPr>
        <w:t>.</w:t>
      </w:r>
      <w:r>
        <w:rPr>
          <w:rFonts w:ascii="Calibri" w:hAnsi="Calibri" w:cs="Calibri"/>
          <w:b/>
          <w:bCs/>
          <w:color w:val="0B87C3"/>
          <w:sz w:val="18"/>
          <w:szCs w:val="18"/>
          <w:lang w:eastAsia="en-GB"/>
        </w:rPr>
        <w:t xml:space="preserve"> </w:t>
      </w:r>
      <w:r w:rsidR="00CA6AEA" w:rsidRPr="00EA7AAF">
        <w:rPr>
          <w:rFonts w:ascii="Calibri" w:hAnsi="Calibri" w:cs="Calibri"/>
          <w:b/>
          <w:bCs/>
          <w:i/>
          <w:iCs/>
          <w:color w:val="0B87C3"/>
          <w:sz w:val="18"/>
          <w:szCs w:val="18"/>
          <w:lang w:eastAsia="en-GB"/>
        </w:rPr>
        <w:t>PISA</w:t>
      </w:r>
      <w:r w:rsidR="00CA6AEA" w:rsidRPr="00E64DF0">
        <w:rPr>
          <w:rFonts w:ascii="Calibri" w:hAnsi="Calibri" w:cs="Calibri"/>
          <w:b/>
          <w:bCs/>
          <w:color w:val="0B87C3"/>
          <w:sz w:val="18"/>
          <w:szCs w:val="18"/>
          <w:lang w:eastAsia="en-GB"/>
        </w:rPr>
        <w:t xml:space="preserve"> </w:t>
      </w:r>
      <w:r w:rsidR="00CA6AEA">
        <w:rPr>
          <w:rFonts w:ascii="Calibri" w:hAnsi="Calibri" w:cs="Calibri"/>
          <w:b/>
          <w:bCs/>
          <w:color w:val="0B87C3"/>
          <w:sz w:val="18"/>
          <w:szCs w:val="18"/>
          <w:lang w:eastAsia="en-GB"/>
        </w:rPr>
        <w:t>-</w:t>
      </w:r>
      <w:r w:rsidR="00CA6AEA" w:rsidRPr="00E64DF0">
        <w:rPr>
          <w:rFonts w:ascii="Calibri" w:hAnsi="Calibri" w:cs="Calibri"/>
          <w:b/>
          <w:bCs/>
          <w:color w:val="0B87C3"/>
          <w:sz w:val="18"/>
          <w:szCs w:val="18"/>
          <w:lang w:eastAsia="en-GB"/>
        </w:rPr>
        <w:t xml:space="preserve"> </w:t>
      </w:r>
      <w:r w:rsidR="00CA6AEA" w:rsidRPr="00EA7AAF">
        <w:rPr>
          <w:rFonts w:ascii="Calibri" w:hAnsi="Calibri" w:cs="Calibri"/>
          <w:b/>
          <w:bCs/>
          <w:i/>
          <w:iCs/>
          <w:color w:val="0B87C3"/>
          <w:sz w:val="18"/>
          <w:szCs w:val="18"/>
          <w:lang w:eastAsia="en-GB"/>
        </w:rPr>
        <w:t>SAN GIMIGNANO</w:t>
      </w:r>
      <w:r w:rsidR="00CA6AEA" w:rsidRPr="00E64DF0">
        <w:rPr>
          <w:rFonts w:ascii="Calibri" w:hAnsi="Calibri" w:cs="Calibri"/>
          <w:b/>
          <w:bCs/>
          <w:color w:val="0B87C3"/>
          <w:sz w:val="18"/>
          <w:szCs w:val="18"/>
          <w:lang w:eastAsia="en-GB"/>
        </w:rPr>
        <w:t> </w:t>
      </w:r>
      <w:r w:rsidR="00CA6AEA">
        <w:rPr>
          <w:rFonts w:ascii="Calibri" w:hAnsi="Calibri" w:cs="Calibri"/>
          <w:b/>
          <w:bCs/>
          <w:color w:val="0B87C3"/>
          <w:sz w:val="18"/>
          <w:szCs w:val="18"/>
          <w:lang w:eastAsia="en-GB"/>
        </w:rPr>
        <w:t>(cca. 235 km)</w:t>
      </w:r>
    </w:p>
    <w:p w14:paraId="46F276CD" w14:textId="43DCC574" w:rsidR="00AA01A3" w:rsidRPr="00CA6AEA" w:rsidRDefault="00CA6AEA" w:rsidP="00CA6AEA">
      <w:pPr>
        <w:ind w:left="-720"/>
        <w:jc w:val="both"/>
        <w:rPr>
          <w:rFonts w:asciiTheme="minorHAnsi" w:hAnsiTheme="minorHAnsi" w:cstheme="minorHAnsi"/>
          <w:sz w:val="18"/>
          <w:szCs w:val="18"/>
        </w:rPr>
      </w:pPr>
      <w:r w:rsidRPr="00204DE9">
        <w:rPr>
          <w:rFonts w:ascii="Calibri" w:hAnsi="Calibri" w:cs="Calibri"/>
          <w:sz w:val="18"/>
          <w:szCs w:val="18"/>
          <w:lang w:eastAsia="en-GB"/>
        </w:rPr>
        <w:t>Mic dejun. Timp liber sau excursie optionala</w:t>
      </w:r>
      <w:r>
        <w:rPr>
          <w:rFonts w:ascii="Calibri" w:hAnsi="Calibri" w:cs="Calibri"/>
          <w:sz w:val="18"/>
          <w:szCs w:val="18"/>
          <w:lang w:eastAsia="en-GB"/>
        </w:rPr>
        <w:t xml:space="preserve"> (40 </w:t>
      </w:r>
      <w:r w:rsidRPr="00191820">
        <w:rPr>
          <w:rFonts w:asciiTheme="minorHAnsi" w:hAnsiTheme="minorHAnsi" w:cstheme="minorHAnsi"/>
          <w:sz w:val="18"/>
          <w:szCs w:val="18"/>
        </w:rPr>
        <w:t>€</w:t>
      </w:r>
      <w:r>
        <w:rPr>
          <w:rFonts w:asciiTheme="minorHAnsi" w:hAnsiTheme="minorHAnsi" w:cstheme="minorHAnsi"/>
          <w:sz w:val="18"/>
          <w:szCs w:val="18"/>
        </w:rPr>
        <w:t>)</w:t>
      </w:r>
      <w:r w:rsidRPr="00204DE9">
        <w:rPr>
          <w:rFonts w:ascii="Calibri" w:hAnsi="Calibri" w:cs="Calibri"/>
          <w:sz w:val="18"/>
          <w:szCs w:val="18"/>
          <w:lang w:eastAsia="en-GB"/>
        </w:rPr>
        <w:t xml:space="preserve"> la Pisa, plina de adevarate “minuni” arhitecturale: Domul (sec. XI) -  cel mai semnificativ monument de arta romanica; </w:t>
      </w:r>
      <w:r w:rsidRPr="00204DE9">
        <w:rPr>
          <w:rFonts w:ascii="Calibri" w:hAnsi="Calibri" w:cs="Calibri"/>
          <w:b/>
          <w:bCs/>
          <w:i/>
          <w:iCs/>
          <w:sz w:val="18"/>
          <w:szCs w:val="18"/>
          <w:lang w:eastAsia="en-GB"/>
        </w:rPr>
        <w:t>Turnul</w:t>
      </w:r>
      <w:r w:rsidRPr="00204DE9">
        <w:rPr>
          <w:rFonts w:ascii="Calibri" w:hAnsi="Calibri" w:cs="Calibri"/>
          <w:sz w:val="18"/>
          <w:szCs w:val="18"/>
          <w:lang w:eastAsia="en-GB"/>
        </w:rPr>
        <w:t> inclinat -  emblema orasului; </w:t>
      </w:r>
      <w:r w:rsidRPr="00204DE9">
        <w:rPr>
          <w:rFonts w:ascii="Calibri" w:hAnsi="Calibri" w:cs="Calibri"/>
          <w:b/>
          <w:bCs/>
          <w:i/>
          <w:iCs/>
          <w:sz w:val="18"/>
          <w:szCs w:val="18"/>
          <w:lang w:eastAsia="en-GB"/>
        </w:rPr>
        <w:t>Baptiseteriul</w:t>
      </w:r>
      <w:r w:rsidRPr="00204DE9">
        <w:rPr>
          <w:rFonts w:ascii="Calibri" w:hAnsi="Calibri" w:cs="Calibri"/>
          <w:sz w:val="18"/>
          <w:szCs w:val="18"/>
          <w:lang w:eastAsia="en-GB"/>
        </w:rPr>
        <w:t xml:space="preserve"> -  deosebit prin sculpturile si acustica sa. Mergem spre San Gimignano -  “locul unde timpul pare ca s-a oprit in loc”, inclus in Patrimoniul UNESCO, ce si-a conservat impecabil arhitectura, monumentele si atmosfera feudala, unde admiram Piazza de la Cisterna, inconjurata de case medievale din diferite perioade si Piazza del Duomo cu Biserica Collegiate decorata cu fresce de o frumusete deosebita. In continuare, pentru iubitorii de vin </w:t>
      </w:r>
      <w:r>
        <w:rPr>
          <w:rFonts w:ascii="Calibri" w:hAnsi="Calibri" w:cs="Calibri"/>
          <w:sz w:val="18"/>
          <w:szCs w:val="18"/>
          <w:lang w:eastAsia="en-GB"/>
        </w:rPr>
        <w:t>si</w:t>
      </w:r>
      <w:r w:rsidRPr="00204DE9">
        <w:rPr>
          <w:rFonts w:ascii="Calibri" w:hAnsi="Calibri" w:cs="Calibri"/>
          <w:sz w:val="18"/>
          <w:szCs w:val="18"/>
          <w:lang w:eastAsia="en-GB"/>
        </w:rPr>
        <w:t xml:space="preserve"> pentru cei care doresc să descopere frumuse</w:t>
      </w:r>
      <w:r>
        <w:rPr>
          <w:rFonts w:ascii="Calibri" w:hAnsi="Calibri" w:cs="Calibri"/>
          <w:sz w:val="18"/>
          <w:szCs w:val="18"/>
          <w:lang w:eastAsia="en-GB"/>
        </w:rPr>
        <w:t>t</w:t>
      </w:r>
      <w:r w:rsidRPr="00204DE9">
        <w:rPr>
          <w:rFonts w:ascii="Calibri" w:hAnsi="Calibri" w:cs="Calibri"/>
          <w:sz w:val="18"/>
          <w:szCs w:val="18"/>
          <w:lang w:eastAsia="en-GB"/>
        </w:rPr>
        <w:t>ea rural</w:t>
      </w:r>
      <w:r>
        <w:rPr>
          <w:rFonts w:ascii="Calibri" w:hAnsi="Calibri" w:cs="Calibri"/>
          <w:sz w:val="18"/>
          <w:szCs w:val="18"/>
          <w:lang w:eastAsia="en-GB"/>
        </w:rPr>
        <w:t>a</w:t>
      </w:r>
      <w:r w:rsidRPr="00204DE9">
        <w:rPr>
          <w:rFonts w:ascii="Calibri" w:hAnsi="Calibri" w:cs="Calibri"/>
          <w:sz w:val="18"/>
          <w:szCs w:val="18"/>
          <w:lang w:eastAsia="en-GB"/>
        </w:rPr>
        <w:t xml:space="preserve"> a regiunii, va invitam sa vizitam o crama in inima Toscanei. Seara, cazare in acelasi hotel din Montecatini Terme.</w:t>
      </w:r>
    </w:p>
    <w:p w14:paraId="407DE9DE" w14:textId="77777777" w:rsidR="00DE1925" w:rsidRPr="00DE1925" w:rsidRDefault="00DE1925" w:rsidP="00DE1925">
      <w:pPr>
        <w:jc w:val="both"/>
        <w:rPr>
          <w:rFonts w:asciiTheme="minorHAnsi" w:hAnsiTheme="minorHAnsi" w:cstheme="minorHAnsi"/>
          <w:sz w:val="8"/>
          <w:szCs w:val="8"/>
        </w:rPr>
      </w:pPr>
    </w:p>
    <w:p w14:paraId="7ABF9DEC" w14:textId="2E0FE369" w:rsidR="000E6754" w:rsidRDefault="000E6754" w:rsidP="000E6754">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5</w:t>
      </w:r>
      <w:r w:rsidRPr="00A52CFA">
        <w:rPr>
          <w:rFonts w:ascii="Calibri" w:hAnsi="Calibri" w:cs="Calibri"/>
          <w:b/>
          <w:bCs/>
          <w:color w:val="0B87C3"/>
          <w:sz w:val="18"/>
          <w:szCs w:val="18"/>
          <w:lang w:eastAsia="en-GB"/>
        </w:rPr>
        <w:t>.</w:t>
      </w:r>
      <w:r>
        <w:rPr>
          <w:rFonts w:ascii="Calibri" w:hAnsi="Calibri" w:cs="Calibri"/>
          <w:b/>
          <w:bCs/>
          <w:color w:val="0B87C3"/>
          <w:sz w:val="18"/>
          <w:szCs w:val="18"/>
          <w:lang w:eastAsia="en-GB"/>
        </w:rPr>
        <w:t xml:space="preserve"> CINQUE TERRE - PORTOFINO - GENOVA</w:t>
      </w:r>
      <w:r w:rsidR="00D85E65" w:rsidRPr="00E64DF0">
        <w:rPr>
          <w:rFonts w:ascii="Calibri" w:hAnsi="Calibri" w:cs="Calibri"/>
          <w:b/>
          <w:bCs/>
          <w:color w:val="0B87C3"/>
          <w:sz w:val="18"/>
          <w:szCs w:val="18"/>
          <w:lang w:eastAsia="en-GB"/>
        </w:rPr>
        <w:t> </w:t>
      </w:r>
      <w:r w:rsidR="00D85E65">
        <w:rPr>
          <w:rFonts w:ascii="Calibri" w:hAnsi="Calibri" w:cs="Calibri"/>
          <w:b/>
          <w:bCs/>
          <w:color w:val="0B87C3"/>
          <w:sz w:val="18"/>
          <w:szCs w:val="18"/>
          <w:lang w:eastAsia="en-GB"/>
        </w:rPr>
        <w:t>(cca. 215 km)</w:t>
      </w:r>
    </w:p>
    <w:p w14:paraId="5A241DD7" w14:textId="77777777" w:rsidR="00695E61" w:rsidRDefault="00CA6AEA" w:rsidP="00695E61">
      <w:pPr>
        <w:ind w:left="-720"/>
        <w:jc w:val="both"/>
        <w:rPr>
          <w:rFonts w:ascii="Calibri" w:hAnsi="Calibri" w:cs="Calibri"/>
          <w:sz w:val="18"/>
          <w:szCs w:val="18"/>
          <w:lang w:eastAsia="en-GB"/>
        </w:rPr>
      </w:pPr>
      <w:r w:rsidRPr="00204DE9">
        <w:rPr>
          <w:rFonts w:ascii="Calibri" w:hAnsi="Calibri" w:cs="Calibri"/>
          <w:sz w:val="18"/>
          <w:szCs w:val="18"/>
          <w:lang w:eastAsia="en-GB"/>
        </w:rPr>
        <w:t xml:space="preserve">Mic dejun. Ne vom deplasa spre </w:t>
      </w:r>
      <w:r w:rsidRPr="00956457">
        <w:rPr>
          <w:rFonts w:asciiTheme="minorHAnsi" w:hAnsiTheme="minorHAnsi" w:cstheme="minorHAnsi"/>
          <w:sz w:val="18"/>
          <w:szCs w:val="18"/>
        </w:rPr>
        <w:t>La Spezia</w:t>
      </w:r>
      <w:r w:rsidRPr="00204DE9">
        <w:rPr>
          <w:rFonts w:ascii="Calibri" w:hAnsi="Calibri" w:cs="Calibri"/>
          <w:sz w:val="18"/>
          <w:szCs w:val="18"/>
          <w:lang w:eastAsia="en-GB"/>
        </w:rPr>
        <w:t xml:space="preserve">, de unde, utilizand trenuletul (contra - cost) vom admira regiunea Cinque Terre, “cinci sate” agatate pe tarmul stancos, incluse in Patrimoniul UNESCO. Vom vizita doua din cele cinci sate, Vernazza si Manarola, intr-o plimbare pe stradutele pitoresti unde vom gasi mici magazine, ateliere ale artizanilor si artistilor, si peisaje de basm pentru care a meritat tot efortul. </w:t>
      </w:r>
      <w:r w:rsidRPr="00956457">
        <w:rPr>
          <w:rFonts w:asciiTheme="minorHAnsi" w:hAnsiTheme="minorHAnsi" w:cstheme="minorHAnsi"/>
          <w:sz w:val="18"/>
          <w:szCs w:val="18"/>
        </w:rPr>
        <w:t xml:space="preserve">Apoi, intalnindu-ne cu autocarul in </w:t>
      </w:r>
      <w:r w:rsidRPr="00204DE9">
        <w:rPr>
          <w:rFonts w:ascii="Calibri" w:hAnsi="Calibri" w:cs="Calibri"/>
          <w:sz w:val="18"/>
          <w:szCs w:val="18"/>
          <w:lang w:eastAsia="en-GB"/>
        </w:rPr>
        <w:t>Sestri Levante</w:t>
      </w:r>
      <w:r w:rsidRPr="00956457">
        <w:rPr>
          <w:rFonts w:asciiTheme="minorHAnsi" w:hAnsiTheme="minorHAnsi" w:cstheme="minorHAnsi"/>
          <w:sz w:val="18"/>
          <w:szCs w:val="18"/>
        </w:rPr>
        <w:t>,</w:t>
      </w:r>
      <w:r>
        <w:rPr>
          <w:rFonts w:asciiTheme="minorHAnsi" w:hAnsiTheme="minorHAnsi" w:cstheme="minorHAnsi"/>
          <w:sz w:val="18"/>
          <w:szCs w:val="18"/>
        </w:rPr>
        <w:t xml:space="preserve"> pornim spre</w:t>
      </w:r>
      <w:r w:rsidRPr="00CA6AEA">
        <w:rPr>
          <w:rFonts w:ascii="Calibri" w:hAnsi="Calibri" w:cs="Calibri"/>
          <w:sz w:val="18"/>
          <w:szCs w:val="18"/>
          <w:lang w:eastAsia="en-GB"/>
        </w:rPr>
        <w:t xml:space="preserve"> </w:t>
      </w:r>
      <w:r w:rsidRPr="00204DE9">
        <w:rPr>
          <w:rFonts w:ascii="Calibri" w:hAnsi="Calibri" w:cs="Calibri"/>
          <w:sz w:val="18"/>
          <w:szCs w:val="18"/>
          <w:lang w:eastAsia="en-GB"/>
        </w:rPr>
        <w:t>Portofino</w:t>
      </w:r>
      <w:r>
        <w:rPr>
          <w:rFonts w:ascii="Calibri" w:hAnsi="Calibri" w:cs="Calibri"/>
          <w:sz w:val="18"/>
          <w:szCs w:val="18"/>
          <w:lang w:eastAsia="en-GB"/>
        </w:rPr>
        <w:t>, o</w:t>
      </w:r>
      <w:r w:rsidRPr="00204DE9">
        <w:rPr>
          <w:rFonts w:ascii="Calibri" w:hAnsi="Calibri" w:cs="Calibri"/>
          <w:sz w:val="18"/>
          <w:szCs w:val="18"/>
          <w:lang w:eastAsia="en-GB"/>
        </w:rPr>
        <w:t>rasul in care doua lumi s-au intersectat: un sat pescăresc portuar impanzit de salupe uzate cu o stațiune luxoasa, in care acosteaza celebritati de la Hollywood. Ne delectam privirile cu magazinele mici si cochete, restaurantele unde degustam deliciile locale</w:t>
      </w:r>
      <w:r w:rsidR="00695E61">
        <w:rPr>
          <w:rFonts w:ascii="Calibri" w:hAnsi="Calibri" w:cs="Calibri"/>
          <w:sz w:val="18"/>
          <w:szCs w:val="18"/>
          <w:lang w:eastAsia="en-GB"/>
        </w:rPr>
        <w:t xml:space="preserve"> din peste</w:t>
      </w:r>
      <w:r w:rsidRPr="00204DE9">
        <w:rPr>
          <w:rFonts w:ascii="Calibri" w:hAnsi="Calibri" w:cs="Calibri"/>
          <w:sz w:val="18"/>
          <w:szCs w:val="18"/>
          <w:lang w:eastAsia="en-GB"/>
        </w:rPr>
        <w:t xml:space="preserve"> si admiram privelistea de la castelul Brown.</w:t>
      </w:r>
      <w:r>
        <w:rPr>
          <w:rFonts w:asciiTheme="minorHAnsi" w:hAnsiTheme="minorHAnsi" w:cstheme="minorHAnsi"/>
          <w:sz w:val="18"/>
          <w:szCs w:val="18"/>
        </w:rPr>
        <w:t xml:space="preserve"> </w:t>
      </w:r>
      <w:r w:rsidRPr="00204DE9">
        <w:rPr>
          <w:rFonts w:ascii="Calibri" w:hAnsi="Calibri" w:cs="Calibri"/>
          <w:sz w:val="18"/>
          <w:szCs w:val="18"/>
          <w:lang w:eastAsia="en-GB"/>
        </w:rPr>
        <w:t xml:space="preserve">ATENTIE!! In Portofino nu este permis accesul cu autocarul. Acesta merge cu turistii pana in localitatea Santa Marguerita Ligure iar de acolo se va traversa cu ferry turistic (contra cost) in Portofino. </w:t>
      </w:r>
      <w:r>
        <w:rPr>
          <w:rFonts w:ascii="Calibri" w:hAnsi="Calibri" w:cs="Calibri"/>
          <w:sz w:val="18"/>
          <w:szCs w:val="18"/>
          <w:lang w:eastAsia="en-GB"/>
        </w:rPr>
        <w:t xml:space="preserve">Seara, cazare la hotel </w:t>
      </w:r>
      <w:r w:rsidRPr="00956457">
        <w:rPr>
          <w:rFonts w:asciiTheme="minorHAnsi" w:hAnsiTheme="minorHAnsi" w:cstheme="minorHAnsi"/>
          <w:sz w:val="18"/>
          <w:szCs w:val="18"/>
        </w:rPr>
        <w:t>Tower Genoa Airport</w:t>
      </w:r>
      <w:r>
        <w:rPr>
          <w:rFonts w:asciiTheme="minorHAnsi" w:hAnsiTheme="minorHAnsi" w:cstheme="minorHAnsi"/>
          <w:sz w:val="18"/>
          <w:szCs w:val="18"/>
        </w:rPr>
        <w:t xml:space="preserve"> 4*</w:t>
      </w:r>
      <w:r w:rsidRPr="00956457">
        <w:rPr>
          <w:rFonts w:asciiTheme="minorHAnsi" w:hAnsiTheme="minorHAnsi" w:cstheme="minorHAnsi"/>
          <w:sz w:val="18"/>
          <w:szCs w:val="18"/>
        </w:rPr>
        <w:t>/ similar</w:t>
      </w:r>
      <w:r>
        <w:rPr>
          <w:rFonts w:asciiTheme="minorHAnsi" w:hAnsiTheme="minorHAnsi" w:cstheme="minorHAnsi"/>
          <w:sz w:val="18"/>
          <w:szCs w:val="18"/>
        </w:rPr>
        <w:t>.</w:t>
      </w:r>
    </w:p>
    <w:p w14:paraId="4573332F" w14:textId="77777777" w:rsidR="00DE1925" w:rsidRPr="00DE1925" w:rsidRDefault="00DE1925" w:rsidP="00DE1925">
      <w:pPr>
        <w:jc w:val="both"/>
        <w:rPr>
          <w:rFonts w:asciiTheme="minorHAnsi" w:hAnsiTheme="minorHAnsi" w:cstheme="minorHAnsi"/>
          <w:sz w:val="8"/>
          <w:szCs w:val="8"/>
        </w:rPr>
      </w:pPr>
    </w:p>
    <w:p w14:paraId="06FCBA71" w14:textId="77777777" w:rsidR="00DE1925" w:rsidRDefault="00DE1925" w:rsidP="00695E61">
      <w:pPr>
        <w:ind w:left="-720"/>
        <w:jc w:val="both"/>
        <w:rPr>
          <w:rFonts w:ascii="Calibri" w:hAnsi="Calibri" w:cs="Calibri"/>
          <w:b/>
          <w:bCs/>
          <w:color w:val="0B87C3"/>
          <w:sz w:val="18"/>
          <w:szCs w:val="18"/>
          <w:lang w:eastAsia="en-GB"/>
        </w:rPr>
      </w:pPr>
      <w:bookmarkStart w:id="1" w:name="_GoBack"/>
      <w:bookmarkEnd w:id="1"/>
    </w:p>
    <w:p w14:paraId="7BC517EF" w14:textId="2157DDE0" w:rsidR="000E6754" w:rsidRPr="00695E61" w:rsidRDefault="000E6754" w:rsidP="00695E61">
      <w:pPr>
        <w:ind w:left="-720"/>
        <w:jc w:val="both"/>
        <w:rPr>
          <w:rFonts w:ascii="Calibri" w:hAnsi="Calibri" w:cs="Calibri"/>
          <w:sz w:val="18"/>
          <w:szCs w:val="18"/>
          <w:lang w:eastAsia="en-GB"/>
        </w:rPr>
      </w:pPr>
      <w:r w:rsidRPr="00A52CFA">
        <w:rPr>
          <w:rFonts w:ascii="Calibri" w:hAnsi="Calibri" w:cs="Calibri"/>
          <w:b/>
          <w:bCs/>
          <w:color w:val="0B87C3"/>
          <w:sz w:val="18"/>
          <w:szCs w:val="18"/>
          <w:lang w:eastAsia="en-GB"/>
        </w:rPr>
        <w:lastRenderedPageBreak/>
        <w:t xml:space="preserve">Ziua </w:t>
      </w:r>
      <w:r>
        <w:rPr>
          <w:rFonts w:ascii="Calibri" w:hAnsi="Calibri" w:cs="Calibri"/>
          <w:b/>
          <w:bCs/>
          <w:color w:val="0B87C3"/>
          <w:sz w:val="18"/>
          <w:szCs w:val="18"/>
          <w:lang w:eastAsia="en-GB"/>
        </w:rPr>
        <w:t>6</w:t>
      </w:r>
      <w:r w:rsidRPr="00A52CFA">
        <w:rPr>
          <w:rFonts w:ascii="Calibri" w:hAnsi="Calibri" w:cs="Calibri"/>
          <w:b/>
          <w:bCs/>
          <w:color w:val="0B87C3"/>
          <w:sz w:val="18"/>
          <w:szCs w:val="18"/>
          <w:lang w:eastAsia="en-GB"/>
        </w:rPr>
        <w:t>.</w:t>
      </w:r>
      <w:r>
        <w:rPr>
          <w:rFonts w:ascii="Calibri" w:hAnsi="Calibri" w:cs="Calibri"/>
          <w:b/>
          <w:bCs/>
          <w:color w:val="0B87C3"/>
          <w:sz w:val="18"/>
          <w:szCs w:val="18"/>
          <w:lang w:eastAsia="en-GB"/>
        </w:rPr>
        <w:t xml:space="preserve"> GENOVA - MONACO - NICE</w:t>
      </w:r>
      <w:r w:rsidR="00D85E65" w:rsidRPr="00E64DF0">
        <w:rPr>
          <w:rFonts w:ascii="Calibri" w:hAnsi="Calibri" w:cs="Calibri"/>
          <w:b/>
          <w:bCs/>
          <w:color w:val="0B87C3"/>
          <w:sz w:val="18"/>
          <w:szCs w:val="18"/>
          <w:lang w:eastAsia="en-GB"/>
        </w:rPr>
        <w:t> </w:t>
      </w:r>
      <w:r w:rsidR="00D85E65">
        <w:rPr>
          <w:rFonts w:ascii="Calibri" w:hAnsi="Calibri" w:cs="Calibri"/>
          <w:b/>
          <w:bCs/>
          <w:color w:val="0B87C3"/>
          <w:sz w:val="18"/>
          <w:szCs w:val="18"/>
          <w:lang w:eastAsia="en-GB"/>
        </w:rPr>
        <w:t>(cca. 195 km)</w:t>
      </w:r>
    </w:p>
    <w:p w14:paraId="7008F0A6" w14:textId="2BABFC0F" w:rsidR="00695E61" w:rsidRPr="00695E61" w:rsidRDefault="00695E61" w:rsidP="00695E61">
      <w:pPr>
        <w:ind w:left="-720"/>
        <w:jc w:val="both"/>
        <w:rPr>
          <w:rFonts w:ascii="Calibri" w:hAnsi="Calibri" w:cs="Calibri"/>
          <w:color w:val="000000" w:themeColor="text1"/>
          <w:sz w:val="18"/>
          <w:szCs w:val="18"/>
          <w:lang w:eastAsia="en-GB"/>
        </w:rPr>
      </w:pPr>
      <w:r w:rsidRPr="00695E61">
        <w:rPr>
          <w:rFonts w:ascii="Calibri" w:hAnsi="Calibri" w:cs="Calibri"/>
          <w:color w:val="000000" w:themeColor="text1"/>
          <w:sz w:val="18"/>
          <w:szCs w:val="18"/>
          <w:lang w:eastAsia="en-GB"/>
        </w:rPr>
        <w:t xml:space="preserve">Mic dejun. Incepem ziua cu tur de Genova. Vizita incepe cu un obiectiv UNESCO, centrul istoric al orasului Genova: Porta Soprana  -  cea mai veche constructie din Genova (sec. X - XII), </w:t>
      </w:r>
      <w:r w:rsidRPr="00695E61">
        <w:rPr>
          <w:rFonts w:ascii="Calibri" w:hAnsi="Calibri" w:cs="Calibri"/>
          <w:b/>
          <w:bCs/>
          <w:i/>
          <w:iCs/>
          <w:color w:val="000000" w:themeColor="text1"/>
          <w:sz w:val="18"/>
          <w:szCs w:val="18"/>
          <w:lang w:eastAsia="en-GB"/>
        </w:rPr>
        <w:t>Casa lui Christofor Columb</w:t>
      </w:r>
      <w:r w:rsidRPr="00695E61">
        <w:rPr>
          <w:rFonts w:ascii="Calibri" w:hAnsi="Calibri" w:cs="Calibri"/>
          <w:color w:val="000000" w:themeColor="text1"/>
          <w:sz w:val="18"/>
          <w:szCs w:val="18"/>
          <w:lang w:eastAsia="en-GB"/>
        </w:rPr>
        <w:t xml:space="preserve">, </w:t>
      </w:r>
      <w:r w:rsidRPr="00695E61">
        <w:rPr>
          <w:rFonts w:ascii="Calibri" w:hAnsi="Calibri" w:cs="Calibri"/>
          <w:b/>
          <w:bCs/>
          <w:i/>
          <w:iCs/>
          <w:color w:val="000000" w:themeColor="text1"/>
          <w:sz w:val="18"/>
          <w:szCs w:val="18"/>
          <w:lang w:eastAsia="en-GB"/>
        </w:rPr>
        <w:t>Palatul Ducal</w:t>
      </w:r>
      <w:r w:rsidRPr="00695E61">
        <w:rPr>
          <w:rFonts w:ascii="Calibri" w:hAnsi="Calibri" w:cs="Calibri"/>
          <w:color w:val="000000" w:themeColor="text1"/>
          <w:sz w:val="18"/>
          <w:szCs w:val="18"/>
          <w:lang w:eastAsia="en-GB"/>
        </w:rPr>
        <w:t xml:space="preserve">, </w:t>
      </w:r>
      <w:r w:rsidRPr="00695E61">
        <w:rPr>
          <w:rFonts w:ascii="Calibri" w:hAnsi="Calibri" w:cs="Calibri"/>
          <w:b/>
          <w:bCs/>
          <w:i/>
          <w:iCs/>
          <w:color w:val="000000" w:themeColor="text1"/>
          <w:sz w:val="18"/>
          <w:szCs w:val="18"/>
          <w:lang w:eastAsia="en-GB"/>
        </w:rPr>
        <w:t>Catedrala San Lorenzo</w:t>
      </w:r>
      <w:r w:rsidRPr="00695E61">
        <w:rPr>
          <w:rFonts w:ascii="Calibri" w:hAnsi="Calibri" w:cs="Calibri"/>
          <w:color w:val="000000" w:themeColor="text1"/>
          <w:sz w:val="18"/>
          <w:szCs w:val="18"/>
          <w:lang w:eastAsia="en-GB"/>
        </w:rPr>
        <w:t xml:space="preserve">, </w:t>
      </w:r>
      <w:r w:rsidRPr="00695E61">
        <w:rPr>
          <w:rFonts w:ascii="Calibri" w:hAnsi="Calibri" w:cs="Calibri"/>
          <w:b/>
          <w:bCs/>
          <w:i/>
          <w:iCs/>
          <w:color w:val="000000" w:themeColor="text1"/>
          <w:sz w:val="18"/>
          <w:szCs w:val="18"/>
          <w:lang w:eastAsia="en-GB"/>
        </w:rPr>
        <w:t>Portul Vechi</w:t>
      </w:r>
      <w:r w:rsidRPr="00695E61">
        <w:rPr>
          <w:rFonts w:ascii="Calibri" w:hAnsi="Calibri" w:cs="Calibri"/>
          <w:color w:val="000000" w:themeColor="text1"/>
          <w:sz w:val="18"/>
          <w:szCs w:val="18"/>
          <w:lang w:eastAsia="en-GB"/>
        </w:rPr>
        <w:t xml:space="preserve"> si </w:t>
      </w:r>
      <w:r w:rsidRPr="00695E61">
        <w:rPr>
          <w:rFonts w:ascii="Calibri" w:hAnsi="Calibri" w:cs="Calibri"/>
          <w:b/>
          <w:bCs/>
          <w:i/>
          <w:iCs/>
          <w:color w:val="000000" w:themeColor="text1"/>
          <w:sz w:val="18"/>
          <w:szCs w:val="18"/>
          <w:lang w:eastAsia="en-GB"/>
        </w:rPr>
        <w:t>Acvariul</w:t>
      </w:r>
      <w:r w:rsidRPr="00695E61">
        <w:rPr>
          <w:rFonts w:ascii="Calibri" w:hAnsi="Calibri" w:cs="Calibri"/>
          <w:color w:val="000000" w:themeColor="text1"/>
          <w:sz w:val="18"/>
          <w:szCs w:val="18"/>
          <w:lang w:eastAsia="en-GB"/>
        </w:rPr>
        <w:t xml:space="preserve"> -  unul dintre cele mai mari din Europa. Continuam spre </w:t>
      </w:r>
      <w:r w:rsidRPr="00695E61">
        <w:rPr>
          <w:rFonts w:asciiTheme="minorHAnsi" w:hAnsiTheme="minorHAnsi" w:cstheme="minorHAnsi"/>
          <w:color w:val="000000" w:themeColor="text1"/>
          <w:sz w:val="18"/>
          <w:szCs w:val="18"/>
        </w:rPr>
        <w:t xml:space="preserve">Coasta de Azur, unde pentru inceput ne vom opri in Monaco, micul stat cunoscut in intreaga lume drept paradis fiscal, pentru Cazinoul de aici, dar si pentru cursele de Formula 1. Dupa ce admiram </w:t>
      </w:r>
      <w:r w:rsidRPr="00695E61">
        <w:rPr>
          <w:rFonts w:asciiTheme="minorHAnsi" w:hAnsiTheme="minorHAnsi" w:cstheme="minorHAnsi"/>
          <w:b/>
          <w:i/>
          <w:color w:val="000000" w:themeColor="text1"/>
          <w:sz w:val="18"/>
          <w:szCs w:val="18"/>
        </w:rPr>
        <w:t>Muzeul Oceanografic</w:t>
      </w:r>
      <w:r w:rsidRPr="00695E61">
        <w:rPr>
          <w:rFonts w:asciiTheme="minorHAnsi" w:hAnsiTheme="minorHAnsi" w:cstheme="minorHAnsi"/>
          <w:color w:val="000000" w:themeColor="text1"/>
          <w:sz w:val="18"/>
          <w:szCs w:val="18"/>
        </w:rPr>
        <w:t xml:space="preserve">, </w:t>
      </w:r>
      <w:r w:rsidRPr="00695E61">
        <w:rPr>
          <w:rFonts w:asciiTheme="minorHAnsi" w:hAnsiTheme="minorHAnsi" w:cstheme="minorHAnsi"/>
          <w:b/>
          <w:i/>
          <w:color w:val="000000" w:themeColor="text1"/>
          <w:sz w:val="18"/>
          <w:szCs w:val="18"/>
        </w:rPr>
        <w:t>Catedrala Sf. Nicolae</w:t>
      </w:r>
      <w:r w:rsidRPr="00695E61">
        <w:rPr>
          <w:rFonts w:asciiTheme="minorHAnsi" w:hAnsiTheme="minorHAnsi" w:cstheme="minorHAnsi"/>
          <w:color w:val="000000" w:themeColor="text1"/>
          <w:sz w:val="18"/>
          <w:szCs w:val="18"/>
        </w:rPr>
        <w:t xml:space="preserve"> si </w:t>
      </w:r>
      <w:r w:rsidRPr="00695E61">
        <w:rPr>
          <w:rFonts w:asciiTheme="minorHAnsi" w:hAnsiTheme="minorHAnsi" w:cstheme="minorHAnsi"/>
          <w:b/>
          <w:i/>
          <w:color w:val="000000" w:themeColor="text1"/>
          <w:sz w:val="18"/>
          <w:szCs w:val="18"/>
        </w:rPr>
        <w:t>Palatul Princiar</w:t>
      </w:r>
      <w:r w:rsidRPr="00695E61">
        <w:rPr>
          <w:rFonts w:asciiTheme="minorHAnsi" w:hAnsiTheme="minorHAnsi" w:cstheme="minorHAnsi"/>
          <w:color w:val="000000" w:themeColor="text1"/>
          <w:sz w:val="18"/>
          <w:szCs w:val="18"/>
        </w:rPr>
        <w:t xml:space="preserve">, vom parcurge traseul Circuitului de “Formula 1” spre faimosul si legendarul </w:t>
      </w:r>
      <w:r w:rsidRPr="00695E61">
        <w:rPr>
          <w:rFonts w:asciiTheme="minorHAnsi" w:hAnsiTheme="minorHAnsi" w:cstheme="minorHAnsi"/>
          <w:b/>
          <w:i/>
          <w:color w:val="000000" w:themeColor="text1"/>
          <w:sz w:val="18"/>
          <w:szCs w:val="18"/>
        </w:rPr>
        <w:t>Cazino</w:t>
      </w:r>
      <w:r w:rsidRPr="00695E61">
        <w:rPr>
          <w:rFonts w:asciiTheme="minorHAnsi" w:hAnsiTheme="minorHAnsi" w:cstheme="minorHAnsi"/>
          <w:b/>
          <w:color w:val="000000" w:themeColor="text1"/>
          <w:sz w:val="18"/>
          <w:szCs w:val="18"/>
        </w:rPr>
        <w:t xml:space="preserve">, </w:t>
      </w:r>
      <w:r w:rsidRPr="00695E61">
        <w:rPr>
          <w:rFonts w:ascii="Calibri" w:hAnsi="Calibri" w:cs="Calibri"/>
          <w:bCs/>
          <w:color w:val="000000" w:themeColor="text1"/>
          <w:sz w:val="18"/>
          <w:szCs w:val="18"/>
        </w:rPr>
        <w:t>o bijuterie a Belle Epoque</w:t>
      </w:r>
      <w:r>
        <w:rPr>
          <w:rFonts w:ascii="Calibri" w:hAnsi="Calibri" w:cs="Calibri"/>
          <w:bCs/>
          <w:color w:val="000000" w:themeColor="text1"/>
          <w:sz w:val="18"/>
          <w:szCs w:val="18"/>
        </w:rPr>
        <w:t xml:space="preserve">. Seara, cazare in Nice, la hotel </w:t>
      </w:r>
      <w:r w:rsidRPr="00695E61">
        <w:rPr>
          <w:rFonts w:ascii="Calibri" w:hAnsi="Calibri" w:cs="Calibri"/>
          <w:bCs/>
          <w:color w:val="000000" w:themeColor="text1"/>
          <w:sz w:val="18"/>
          <w:szCs w:val="18"/>
        </w:rPr>
        <w:t>Esprit D'Azur 3*</w:t>
      </w:r>
      <w:r>
        <w:rPr>
          <w:rFonts w:ascii="Calibri" w:hAnsi="Calibri" w:cs="Calibri"/>
          <w:bCs/>
          <w:color w:val="000000" w:themeColor="text1"/>
          <w:sz w:val="18"/>
          <w:szCs w:val="18"/>
        </w:rPr>
        <w:t>/ similar.</w:t>
      </w:r>
    </w:p>
    <w:p w14:paraId="45B8FAA6" w14:textId="77777777" w:rsidR="00DE1925" w:rsidRPr="00DE1925" w:rsidRDefault="00DE1925" w:rsidP="00DE1925">
      <w:pPr>
        <w:jc w:val="both"/>
        <w:rPr>
          <w:rFonts w:asciiTheme="minorHAnsi" w:hAnsiTheme="minorHAnsi" w:cstheme="minorHAnsi"/>
          <w:sz w:val="8"/>
          <w:szCs w:val="8"/>
        </w:rPr>
      </w:pPr>
    </w:p>
    <w:p w14:paraId="02E5B225" w14:textId="726020F2" w:rsidR="00666C6A" w:rsidRDefault="000E6754" w:rsidP="00666C6A">
      <w:pPr>
        <w:ind w:left="-720"/>
        <w:jc w:val="both"/>
        <w:rPr>
          <w:rFonts w:ascii="Calibri" w:hAnsi="Calibri" w:cs="Calibri"/>
          <w:b/>
          <w:bCs/>
          <w:i/>
          <w:iCs/>
          <w:color w:val="0B87C3"/>
          <w:sz w:val="18"/>
          <w:szCs w:val="18"/>
          <w:lang w:eastAsia="en-GB"/>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7</w:t>
      </w:r>
      <w:r w:rsidRPr="00A52CFA">
        <w:rPr>
          <w:rFonts w:ascii="Calibri" w:hAnsi="Calibri" w:cs="Calibri"/>
          <w:b/>
          <w:bCs/>
          <w:color w:val="0B87C3"/>
          <w:sz w:val="18"/>
          <w:szCs w:val="18"/>
          <w:lang w:eastAsia="en-GB"/>
        </w:rPr>
        <w:t>.</w:t>
      </w:r>
      <w:r>
        <w:rPr>
          <w:rFonts w:ascii="Calibri" w:hAnsi="Calibri" w:cs="Calibri"/>
          <w:b/>
          <w:bCs/>
          <w:color w:val="0B87C3"/>
          <w:sz w:val="18"/>
          <w:szCs w:val="18"/>
          <w:lang w:eastAsia="en-GB"/>
        </w:rPr>
        <w:t xml:space="preserve"> </w:t>
      </w:r>
      <w:r w:rsidRPr="000E6754">
        <w:rPr>
          <w:rFonts w:ascii="Calibri" w:hAnsi="Calibri" w:cs="Calibri"/>
          <w:b/>
          <w:bCs/>
          <w:i/>
          <w:iCs/>
          <w:color w:val="0B87C3"/>
          <w:sz w:val="18"/>
          <w:szCs w:val="18"/>
          <w:lang w:eastAsia="en-GB"/>
        </w:rPr>
        <w:t>ST. PAUL DE VENCE</w:t>
      </w:r>
      <w:r>
        <w:rPr>
          <w:rFonts w:ascii="Calibri" w:hAnsi="Calibri" w:cs="Calibri"/>
          <w:b/>
          <w:bCs/>
          <w:color w:val="0B87C3"/>
          <w:sz w:val="18"/>
          <w:szCs w:val="18"/>
          <w:lang w:eastAsia="en-GB"/>
        </w:rPr>
        <w:t xml:space="preserve"> - </w:t>
      </w:r>
      <w:r w:rsidRPr="000E6754">
        <w:rPr>
          <w:rFonts w:ascii="Calibri" w:hAnsi="Calibri" w:cs="Calibri"/>
          <w:b/>
          <w:bCs/>
          <w:i/>
          <w:iCs/>
          <w:color w:val="0B87C3"/>
          <w:sz w:val="18"/>
          <w:szCs w:val="18"/>
          <w:lang w:eastAsia="en-GB"/>
        </w:rPr>
        <w:t>GRASSE</w:t>
      </w:r>
      <w:r>
        <w:rPr>
          <w:rFonts w:ascii="Calibri" w:hAnsi="Calibri" w:cs="Calibri"/>
          <w:b/>
          <w:bCs/>
          <w:color w:val="0B87C3"/>
          <w:sz w:val="18"/>
          <w:szCs w:val="18"/>
          <w:lang w:eastAsia="en-GB"/>
        </w:rPr>
        <w:t xml:space="preserve"> </w:t>
      </w:r>
      <w:r w:rsidR="00D85E65">
        <w:rPr>
          <w:rFonts w:ascii="Calibri" w:hAnsi="Calibri" w:cs="Calibri"/>
          <w:b/>
          <w:bCs/>
          <w:color w:val="0B87C3"/>
          <w:sz w:val="18"/>
          <w:szCs w:val="18"/>
          <w:lang w:eastAsia="en-GB"/>
        </w:rPr>
        <w:t>-</w:t>
      </w:r>
      <w:r>
        <w:rPr>
          <w:rFonts w:ascii="Calibri" w:hAnsi="Calibri" w:cs="Calibri"/>
          <w:b/>
          <w:bCs/>
          <w:color w:val="0B87C3"/>
          <w:sz w:val="18"/>
          <w:szCs w:val="18"/>
          <w:lang w:eastAsia="en-GB"/>
        </w:rPr>
        <w:t xml:space="preserve"> </w:t>
      </w:r>
      <w:r w:rsidRPr="000E6754">
        <w:rPr>
          <w:rFonts w:ascii="Calibri" w:hAnsi="Calibri" w:cs="Calibri"/>
          <w:b/>
          <w:bCs/>
          <w:i/>
          <w:iCs/>
          <w:color w:val="0B87C3"/>
          <w:sz w:val="18"/>
          <w:szCs w:val="18"/>
          <w:lang w:eastAsia="en-GB"/>
        </w:rPr>
        <w:t>CANNES</w:t>
      </w:r>
      <w:r w:rsidR="00D85E65">
        <w:rPr>
          <w:rFonts w:ascii="Calibri" w:hAnsi="Calibri" w:cs="Calibri"/>
          <w:b/>
          <w:bCs/>
          <w:i/>
          <w:iCs/>
          <w:color w:val="0B87C3"/>
          <w:sz w:val="18"/>
          <w:szCs w:val="18"/>
          <w:lang w:eastAsia="en-GB"/>
        </w:rPr>
        <w:t xml:space="preserve"> </w:t>
      </w:r>
    </w:p>
    <w:p w14:paraId="4D48B17F" w14:textId="5AACCF28" w:rsidR="00695E61" w:rsidRPr="00325F1D" w:rsidRDefault="00695E61" w:rsidP="00325F1D">
      <w:pPr>
        <w:ind w:left="-720"/>
        <w:jc w:val="both"/>
        <w:rPr>
          <w:rFonts w:ascii="Calibri" w:hAnsi="Calibri" w:cs="Calibri"/>
          <w:b/>
          <w:bCs/>
          <w:i/>
          <w:iCs/>
          <w:color w:val="000000" w:themeColor="text1"/>
          <w:sz w:val="18"/>
          <w:szCs w:val="18"/>
          <w:lang w:eastAsia="en-GB"/>
        </w:rPr>
      </w:pPr>
      <w:r w:rsidRPr="00325F1D">
        <w:rPr>
          <w:rFonts w:ascii="Calibri" w:hAnsi="Calibri" w:cs="Calibri"/>
          <w:color w:val="000000" w:themeColor="text1"/>
          <w:sz w:val="18"/>
          <w:szCs w:val="18"/>
          <w:lang w:eastAsia="en-GB"/>
        </w:rPr>
        <w:t xml:space="preserve">Mic dejun. Timp liber in Nice sau excursie optionala (40 </w:t>
      </w:r>
      <w:r w:rsidRPr="00325F1D">
        <w:rPr>
          <w:rFonts w:asciiTheme="minorHAnsi" w:hAnsiTheme="minorHAnsi" w:cstheme="minorHAnsi"/>
          <w:color w:val="000000" w:themeColor="text1"/>
          <w:sz w:val="18"/>
          <w:szCs w:val="18"/>
        </w:rPr>
        <w:t xml:space="preserve">€) la </w:t>
      </w:r>
      <w:r w:rsidR="00666C6A" w:rsidRPr="00325F1D">
        <w:rPr>
          <w:rFonts w:asciiTheme="minorHAnsi" w:hAnsiTheme="minorHAnsi" w:cstheme="minorHAnsi"/>
          <w:color w:val="000000" w:themeColor="text1"/>
          <w:sz w:val="18"/>
          <w:szCs w:val="18"/>
        </w:rPr>
        <w:t xml:space="preserve">St. Paul de Vence, Grasse si Cannes. Prima oprire o facem in </w:t>
      </w:r>
      <w:r w:rsidR="00666C6A" w:rsidRPr="00325F1D">
        <w:rPr>
          <w:rFonts w:ascii="Calibri" w:hAnsi="Calibri" w:cs="Calibri"/>
          <w:color w:val="000000" w:themeColor="text1"/>
          <w:sz w:val="18"/>
          <w:szCs w:val="18"/>
        </w:rPr>
        <w:t>Saint Paul de Vence, un sat de basm cocotat sus pe un deal undeva intre Nisa si Vence, adesea supranumit „al doilea cel mai frumos sat din Franța”. Ne bucuram de plimbarea pe stradutele inguste, dar si de peisajul asupra Marii Mediterane. Continuam cu Grasse, capitala mondiala a parfumurilor</w:t>
      </w:r>
      <w:r w:rsidR="00325F1D" w:rsidRPr="00325F1D">
        <w:rPr>
          <w:rFonts w:ascii="Calibri" w:hAnsi="Calibri" w:cs="Calibri"/>
          <w:color w:val="000000" w:themeColor="text1"/>
          <w:sz w:val="18"/>
          <w:szCs w:val="18"/>
        </w:rPr>
        <w:t xml:space="preserve">. </w:t>
      </w:r>
      <w:r w:rsidR="00666C6A" w:rsidRPr="00325F1D">
        <w:rPr>
          <w:rFonts w:ascii="Calibri" w:hAnsi="Calibri" w:cs="Calibri"/>
          <w:color w:val="000000" w:themeColor="text1"/>
          <w:sz w:val="18"/>
          <w:szCs w:val="18"/>
        </w:rPr>
        <w:t xml:space="preserve">Producția totala </w:t>
      </w:r>
      <w:proofErr w:type="gramStart"/>
      <w:r w:rsidR="00666C6A" w:rsidRPr="00325F1D">
        <w:rPr>
          <w:rFonts w:ascii="Calibri" w:hAnsi="Calibri" w:cs="Calibri"/>
          <w:color w:val="000000" w:themeColor="text1"/>
          <w:sz w:val="18"/>
          <w:szCs w:val="18"/>
        </w:rPr>
        <w:t>a</w:t>
      </w:r>
      <w:proofErr w:type="gramEnd"/>
      <w:r w:rsidR="00666C6A" w:rsidRPr="00325F1D">
        <w:rPr>
          <w:rFonts w:ascii="Calibri" w:hAnsi="Calibri" w:cs="Calibri"/>
          <w:color w:val="000000" w:themeColor="text1"/>
          <w:sz w:val="18"/>
          <w:szCs w:val="18"/>
        </w:rPr>
        <w:t xml:space="preserve"> industriei parfumurilor si aromelor alimentare din Grasse reprezinta doua treimi din productia totala franceza si are 2.700 de angajati, generand o cifra de afaceri de 600 milioane de euro. In fiecare an, doua milioane de turisti sosesc din intreaga lume pentru a vizita muzeul parfumurilor, fabricile de parfumuri si magazinele de parfumuri.</w:t>
      </w:r>
      <w:r w:rsidR="00325F1D" w:rsidRPr="00325F1D">
        <w:rPr>
          <w:rFonts w:ascii="Calibri" w:hAnsi="Calibri" w:cs="Calibri"/>
          <w:color w:val="000000" w:themeColor="text1"/>
          <w:sz w:val="18"/>
          <w:szCs w:val="18"/>
        </w:rPr>
        <w:t xml:space="preserve"> </w:t>
      </w:r>
      <w:r w:rsidRPr="00325F1D">
        <w:rPr>
          <w:rFonts w:asciiTheme="minorHAnsi" w:hAnsiTheme="minorHAnsi" w:cstheme="minorHAnsi"/>
          <w:color w:val="000000" w:themeColor="text1"/>
          <w:sz w:val="18"/>
          <w:szCs w:val="18"/>
        </w:rPr>
        <w:t xml:space="preserve">Incheiem ziua in Cannes, candva un simplu sat de pescari, astazi considerat cel mai elegant si exclusivist oras de pe Riviera Franceza. </w:t>
      </w:r>
      <w:r w:rsidRPr="00325F1D">
        <w:rPr>
          <w:rFonts w:asciiTheme="minorHAnsi" w:hAnsiTheme="minorHAnsi" w:cstheme="minorHAnsi"/>
          <w:b/>
          <w:i/>
          <w:color w:val="000000" w:themeColor="text1"/>
          <w:sz w:val="18"/>
          <w:szCs w:val="18"/>
        </w:rPr>
        <w:t>Palais des Festivals et Congres</w:t>
      </w:r>
      <w:r w:rsidRPr="00325F1D">
        <w:rPr>
          <w:rFonts w:asciiTheme="minorHAnsi" w:hAnsiTheme="minorHAnsi" w:cstheme="minorHAnsi"/>
          <w:color w:val="000000" w:themeColor="text1"/>
          <w:sz w:val="18"/>
          <w:szCs w:val="18"/>
        </w:rPr>
        <w:t xml:space="preserve"> a facut din Cannes una din cele mai populare destinatii, in special in luna mai, cand are loc faimosul Festival International de Film.</w:t>
      </w:r>
      <w:r w:rsidR="00325F1D" w:rsidRPr="00325F1D">
        <w:rPr>
          <w:rFonts w:asciiTheme="minorHAnsi" w:hAnsiTheme="minorHAnsi" w:cstheme="minorHAnsi"/>
          <w:color w:val="000000" w:themeColor="text1"/>
          <w:sz w:val="18"/>
          <w:szCs w:val="18"/>
        </w:rPr>
        <w:t xml:space="preserve"> Seara, intoarcere la acelasi hotel din Nice.</w:t>
      </w:r>
    </w:p>
    <w:p w14:paraId="64749B6D" w14:textId="77777777" w:rsidR="00DE1925" w:rsidRPr="00DE1925" w:rsidRDefault="00DE1925" w:rsidP="00DE1925">
      <w:pPr>
        <w:jc w:val="both"/>
        <w:rPr>
          <w:rFonts w:asciiTheme="minorHAnsi" w:hAnsiTheme="minorHAnsi" w:cstheme="minorHAnsi"/>
          <w:sz w:val="8"/>
          <w:szCs w:val="8"/>
        </w:rPr>
      </w:pPr>
    </w:p>
    <w:p w14:paraId="7E6CD560" w14:textId="03CBF35C" w:rsidR="000E6754" w:rsidRDefault="000E6754" w:rsidP="00993E11">
      <w:pPr>
        <w:ind w:left="-720"/>
        <w:jc w:val="both"/>
        <w:rPr>
          <w:rFonts w:ascii="Calibri" w:hAnsi="Calibri" w:cs="Calibri"/>
          <w:b/>
          <w:bCs/>
          <w:color w:val="0B87C3"/>
          <w:sz w:val="18"/>
          <w:szCs w:val="18"/>
          <w:lang w:eastAsia="en-GB"/>
        </w:rPr>
      </w:pPr>
      <w:r w:rsidRPr="00A52CFA">
        <w:rPr>
          <w:rFonts w:ascii="Calibri" w:hAnsi="Calibri" w:cs="Calibri"/>
          <w:b/>
          <w:bCs/>
          <w:color w:val="0B87C3"/>
          <w:sz w:val="18"/>
          <w:szCs w:val="18"/>
          <w:lang w:eastAsia="en-GB"/>
        </w:rPr>
        <w:t xml:space="preserve">Ziua </w:t>
      </w:r>
      <w:r>
        <w:rPr>
          <w:rFonts w:ascii="Calibri" w:hAnsi="Calibri" w:cs="Calibri"/>
          <w:b/>
          <w:bCs/>
          <w:color w:val="0B87C3"/>
          <w:sz w:val="18"/>
          <w:szCs w:val="18"/>
          <w:lang w:eastAsia="en-GB"/>
        </w:rPr>
        <w:t>8</w:t>
      </w:r>
      <w:r w:rsidRPr="00A52CFA">
        <w:rPr>
          <w:rFonts w:ascii="Calibri" w:hAnsi="Calibri" w:cs="Calibri"/>
          <w:b/>
          <w:bCs/>
          <w:color w:val="0B87C3"/>
          <w:sz w:val="18"/>
          <w:szCs w:val="18"/>
          <w:lang w:eastAsia="en-GB"/>
        </w:rPr>
        <w:t>.</w:t>
      </w:r>
      <w:r>
        <w:rPr>
          <w:rFonts w:ascii="Calibri" w:hAnsi="Calibri" w:cs="Calibri"/>
          <w:b/>
          <w:bCs/>
          <w:color w:val="0B87C3"/>
          <w:sz w:val="18"/>
          <w:szCs w:val="18"/>
          <w:lang w:eastAsia="en-GB"/>
        </w:rPr>
        <w:t xml:space="preserve"> NICE - BUCURESTI </w:t>
      </w:r>
    </w:p>
    <w:p w14:paraId="3CD8A040" w14:textId="4F964EC9" w:rsidR="00695E61" w:rsidRPr="00325F1D" w:rsidRDefault="00325F1D" w:rsidP="00325F1D">
      <w:pPr>
        <w:ind w:left="-720"/>
        <w:jc w:val="both"/>
        <w:rPr>
          <w:rFonts w:asciiTheme="minorHAnsi" w:hAnsiTheme="minorHAnsi" w:cstheme="minorHAnsi"/>
          <w:b/>
          <w:bCs/>
          <w:color w:val="000000" w:themeColor="text1"/>
          <w:sz w:val="10"/>
          <w:szCs w:val="10"/>
          <w:lang w:eastAsia="en-GB"/>
        </w:rPr>
      </w:pPr>
      <w:r w:rsidRPr="00325F1D">
        <w:rPr>
          <w:rFonts w:ascii="Calibri" w:hAnsi="Calibri" w:cs="Calibri"/>
          <w:color w:val="000000" w:themeColor="text1"/>
          <w:sz w:val="18"/>
          <w:szCs w:val="18"/>
          <w:lang w:eastAsia="en-GB"/>
        </w:rPr>
        <w:t xml:space="preserve">Mic dejun. Ne vom bucura de o zi intreaga in </w:t>
      </w:r>
      <w:r w:rsidR="00695E61" w:rsidRPr="00325F1D">
        <w:rPr>
          <w:rFonts w:asciiTheme="minorHAnsi" w:hAnsiTheme="minorHAnsi" w:cstheme="minorHAnsi"/>
          <w:color w:val="000000" w:themeColor="text1"/>
          <w:sz w:val="18"/>
          <w:szCs w:val="18"/>
        </w:rPr>
        <w:t xml:space="preserve">Nice, unde oprim pentru o plimbare pe Promenades des Anglais si admiram cel mai stilat hotel de pe intreaga Coasta de Azur, </w:t>
      </w:r>
      <w:r w:rsidR="00695E61" w:rsidRPr="00325F1D">
        <w:rPr>
          <w:rFonts w:asciiTheme="minorHAnsi" w:hAnsiTheme="minorHAnsi" w:cstheme="minorHAnsi"/>
          <w:b/>
          <w:i/>
          <w:color w:val="000000" w:themeColor="text1"/>
          <w:sz w:val="18"/>
          <w:szCs w:val="18"/>
        </w:rPr>
        <w:t>Hotel Negresco</w:t>
      </w:r>
      <w:r w:rsidR="00695E61" w:rsidRPr="00325F1D">
        <w:rPr>
          <w:rFonts w:asciiTheme="minorHAnsi" w:hAnsiTheme="minorHAnsi" w:cstheme="minorHAnsi"/>
          <w:color w:val="000000" w:themeColor="text1"/>
          <w:sz w:val="18"/>
          <w:szCs w:val="18"/>
        </w:rPr>
        <w:t xml:space="preserve"> - construit de romanul Henri Negrescu</w:t>
      </w:r>
      <w:r w:rsidRPr="00325F1D">
        <w:rPr>
          <w:rFonts w:asciiTheme="minorHAnsi" w:hAnsiTheme="minorHAnsi" w:cstheme="minorHAnsi"/>
          <w:color w:val="000000" w:themeColor="text1"/>
          <w:sz w:val="18"/>
          <w:szCs w:val="18"/>
        </w:rPr>
        <w:t xml:space="preserve">. </w:t>
      </w:r>
      <w:r w:rsidR="00695E61" w:rsidRPr="00325F1D">
        <w:rPr>
          <w:rFonts w:ascii="Calibri" w:hAnsi="Calibri" w:cs="Calibri"/>
          <w:bCs/>
          <w:color w:val="000000" w:themeColor="text1"/>
          <w:sz w:val="18"/>
          <w:szCs w:val="18"/>
        </w:rPr>
        <w:t>Ne vom bucura de restaurante cu mancare pregatita la cel mai inalt nivel, magazine cu suvenire si ne vom putea bucura de cumparaturi</w:t>
      </w:r>
      <w:r w:rsidRPr="00325F1D">
        <w:rPr>
          <w:rFonts w:ascii="Calibri" w:hAnsi="Calibri" w:cs="Calibri"/>
          <w:bCs/>
          <w:color w:val="000000" w:themeColor="text1"/>
          <w:sz w:val="18"/>
          <w:szCs w:val="18"/>
        </w:rPr>
        <w:t xml:space="preserve">. </w:t>
      </w:r>
      <w:r w:rsidR="00695E61" w:rsidRPr="00325F1D">
        <w:rPr>
          <w:rFonts w:asciiTheme="minorHAnsi" w:hAnsiTheme="minorHAnsi" w:cstheme="minorHAnsi"/>
          <w:color w:val="000000" w:themeColor="text1"/>
          <w:sz w:val="18"/>
          <w:szCs w:val="18"/>
        </w:rPr>
        <w:t xml:space="preserve">Transfer la aeroportul din </w:t>
      </w:r>
      <w:r w:rsidRPr="00325F1D">
        <w:rPr>
          <w:rFonts w:asciiTheme="minorHAnsi" w:hAnsiTheme="minorHAnsi" w:cstheme="minorHAnsi"/>
          <w:color w:val="000000" w:themeColor="text1"/>
          <w:sz w:val="18"/>
          <w:szCs w:val="18"/>
        </w:rPr>
        <w:t>Nice</w:t>
      </w:r>
      <w:r w:rsidR="00695E61" w:rsidRPr="00325F1D">
        <w:rPr>
          <w:rFonts w:asciiTheme="minorHAnsi" w:hAnsiTheme="minorHAnsi" w:cstheme="minorHAnsi"/>
          <w:color w:val="000000" w:themeColor="text1"/>
          <w:sz w:val="18"/>
          <w:szCs w:val="18"/>
        </w:rPr>
        <w:t>, pentru zborul spre Bucuresti, unde ajungem dupa miezul noptii. (ATENTIE! Orarul de zbor este informativ si poate suporta modificari impuse de compania aeriana).</w:t>
      </w:r>
    </w:p>
    <w:p w14:paraId="1BFC4BC8" w14:textId="77777777" w:rsidR="00AA01A3" w:rsidRPr="00DE1925" w:rsidRDefault="00AA01A3" w:rsidP="00993E11">
      <w:pPr>
        <w:ind w:left="-720"/>
        <w:jc w:val="both"/>
        <w:rPr>
          <w:rFonts w:asciiTheme="minorHAnsi" w:eastAsia="Tahoma" w:hAnsiTheme="minorHAnsi" w:cstheme="minorHAnsi"/>
          <w:b/>
          <w:bCs/>
          <w:color w:val="000000" w:themeColor="text1"/>
          <w:sz w:val="8"/>
          <w:szCs w:val="8"/>
        </w:rPr>
      </w:pPr>
    </w:p>
    <w:tbl>
      <w:tblPr>
        <w:tblW w:w="1077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1053"/>
      </w:tblGrid>
      <w:tr w:rsidR="00C708AA" w:rsidRPr="0036525D" w14:paraId="06684EEF" w14:textId="77777777" w:rsidTr="0043564F">
        <w:trPr>
          <w:trHeight w:val="349"/>
        </w:trPr>
        <w:tc>
          <w:tcPr>
            <w:tcW w:w="1380" w:type="dxa"/>
            <w:shd w:val="clear" w:color="auto" w:fill="0B87C3"/>
            <w:tcMar>
              <w:top w:w="0" w:type="dxa"/>
              <w:left w:w="57" w:type="dxa"/>
              <w:bottom w:w="0" w:type="dxa"/>
              <w:right w:w="57" w:type="dxa"/>
            </w:tcMar>
            <w:vAlign w:val="center"/>
            <w:hideMark/>
          </w:tcPr>
          <w:p w14:paraId="66552B93" w14:textId="1F675CB7" w:rsidR="00C708AA" w:rsidRPr="0036525D" w:rsidRDefault="00D14CEF" w:rsidP="007357A3">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Perioada</w:t>
            </w:r>
            <w:r w:rsidR="00C708AA" w:rsidRPr="0036525D">
              <w:rPr>
                <w:rFonts w:asciiTheme="minorHAnsi" w:hAnsiTheme="minorHAnsi" w:cstheme="minorHAnsi"/>
                <w:b/>
                <w:bCs/>
                <w:color w:val="FFFFFF" w:themeColor="background1"/>
                <w:sz w:val="18"/>
                <w:szCs w:val="18"/>
              </w:rPr>
              <w:t xml:space="preserve"> 202</w:t>
            </w:r>
            <w:r w:rsidR="003562C2">
              <w:rPr>
                <w:rFonts w:asciiTheme="minorHAnsi" w:hAnsiTheme="minorHAnsi" w:cstheme="minorHAnsi"/>
                <w:b/>
                <w:bCs/>
                <w:color w:val="FFFFFF" w:themeColor="background1"/>
                <w:sz w:val="18"/>
                <w:szCs w:val="18"/>
              </w:rPr>
              <w:t>5</w:t>
            </w:r>
          </w:p>
        </w:tc>
        <w:tc>
          <w:tcPr>
            <w:tcW w:w="886" w:type="dxa"/>
            <w:shd w:val="clear" w:color="auto" w:fill="0B87C3"/>
            <w:vAlign w:val="center"/>
          </w:tcPr>
          <w:p w14:paraId="6C75A6F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893B95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5639DD1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4E40597"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3AB72ED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08D0F2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5E8A25B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4D62802"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56C9D3F4"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17D521D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667F112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33C2419D"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3E5BF73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6927778E"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2A22717B" w14:textId="77777777" w:rsidR="00C708AA" w:rsidRPr="0036525D" w:rsidRDefault="00C708AA" w:rsidP="007357A3">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DE11C8" w:rsidRPr="00091A5B" w14:paraId="02D837B1" w14:textId="77777777" w:rsidTr="005E71CB">
        <w:trPr>
          <w:trHeight w:val="191"/>
        </w:trPr>
        <w:tc>
          <w:tcPr>
            <w:tcW w:w="1380" w:type="dxa"/>
            <w:tcMar>
              <w:top w:w="0" w:type="dxa"/>
              <w:left w:w="57" w:type="dxa"/>
              <w:bottom w:w="0" w:type="dxa"/>
              <w:right w:w="57" w:type="dxa"/>
            </w:tcMar>
            <w:vAlign w:val="center"/>
            <w:hideMark/>
          </w:tcPr>
          <w:p w14:paraId="6AA8D2BB" w14:textId="61EE8782" w:rsidR="005E71CB" w:rsidRPr="00DE1925" w:rsidRDefault="00325F1D" w:rsidP="00AA01A3">
            <w:pPr>
              <w:spacing w:line="276" w:lineRule="auto"/>
              <w:jc w:val="center"/>
              <w:rPr>
                <w:rFonts w:ascii="Calibri" w:hAnsi="Calibri" w:cs="Calibri"/>
                <w:b/>
                <w:bCs/>
                <w:sz w:val="18"/>
                <w:szCs w:val="18"/>
                <w:lang w:val="it-IT"/>
              </w:rPr>
            </w:pPr>
            <w:r w:rsidRPr="00DE1925">
              <w:rPr>
                <w:rFonts w:ascii="Calibri" w:hAnsi="Calibri" w:cs="Calibri"/>
                <w:b/>
                <w:bCs/>
                <w:sz w:val="18"/>
                <w:szCs w:val="18"/>
                <w:lang w:val="it-IT"/>
              </w:rPr>
              <w:t xml:space="preserve">10.08 </w:t>
            </w:r>
            <w:r w:rsidR="005D5562">
              <w:rPr>
                <w:rFonts w:ascii="Calibri" w:hAnsi="Calibri" w:cs="Calibri"/>
                <w:b/>
                <w:bCs/>
                <w:sz w:val="18"/>
                <w:szCs w:val="18"/>
                <w:lang w:val="it-IT"/>
              </w:rPr>
              <w:t>-</w:t>
            </w:r>
            <w:r w:rsidRPr="00DE1925">
              <w:rPr>
                <w:rFonts w:ascii="Calibri" w:hAnsi="Calibri" w:cs="Calibri"/>
                <w:b/>
                <w:bCs/>
                <w:sz w:val="18"/>
                <w:szCs w:val="18"/>
                <w:lang w:val="it-IT"/>
              </w:rPr>
              <w:t xml:space="preserve"> 17.08</w:t>
            </w:r>
          </w:p>
        </w:tc>
        <w:tc>
          <w:tcPr>
            <w:tcW w:w="886" w:type="dxa"/>
            <w:vAlign w:val="center"/>
          </w:tcPr>
          <w:p w14:paraId="69A93AB4" w14:textId="16FF775D" w:rsidR="00DE11C8" w:rsidRPr="00DE1925" w:rsidRDefault="00DE1925"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844 </w:t>
            </w:r>
            <w:r w:rsidR="00DE11C8" w:rsidRPr="00DE1925">
              <w:rPr>
                <w:rFonts w:ascii="Calibri" w:hAnsi="Calibri" w:cs="Calibri"/>
                <w:b/>
                <w:bCs/>
                <w:sz w:val="18"/>
                <w:szCs w:val="18"/>
              </w:rPr>
              <w:t>€</w:t>
            </w:r>
          </w:p>
        </w:tc>
        <w:tc>
          <w:tcPr>
            <w:tcW w:w="851" w:type="dxa"/>
            <w:tcMar>
              <w:top w:w="0" w:type="dxa"/>
              <w:left w:w="57" w:type="dxa"/>
              <w:bottom w:w="0" w:type="dxa"/>
              <w:right w:w="57" w:type="dxa"/>
            </w:tcMar>
            <w:vAlign w:val="center"/>
            <w:hideMark/>
          </w:tcPr>
          <w:p w14:paraId="1C3E0560" w14:textId="344F503D" w:rsidR="00DE11C8" w:rsidRPr="00DE1925" w:rsidRDefault="00DE1925"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897 </w:t>
            </w:r>
            <w:r w:rsidR="00DE11C8" w:rsidRPr="00DE1925">
              <w:rPr>
                <w:rFonts w:ascii="Calibri" w:hAnsi="Calibri" w:cs="Calibri"/>
                <w:b/>
                <w:bCs/>
                <w:sz w:val="18"/>
                <w:szCs w:val="18"/>
              </w:rPr>
              <w:t>€</w:t>
            </w:r>
          </w:p>
        </w:tc>
        <w:tc>
          <w:tcPr>
            <w:tcW w:w="850" w:type="dxa"/>
            <w:tcMar>
              <w:top w:w="0" w:type="dxa"/>
              <w:left w:w="57" w:type="dxa"/>
              <w:bottom w:w="0" w:type="dxa"/>
              <w:right w:w="57" w:type="dxa"/>
            </w:tcMar>
            <w:vAlign w:val="center"/>
            <w:hideMark/>
          </w:tcPr>
          <w:p w14:paraId="126102A1" w14:textId="0B2F2CB9" w:rsidR="00DE11C8" w:rsidRPr="00DE1925" w:rsidRDefault="00DE1925"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949 </w:t>
            </w:r>
            <w:r w:rsidR="00DE11C8" w:rsidRPr="00DE1925">
              <w:rPr>
                <w:rFonts w:ascii="Calibri" w:hAnsi="Calibri" w:cs="Calibri"/>
                <w:b/>
                <w:bCs/>
                <w:sz w:val="18"/>
                <w:szCs w:val="18"/>
              </w:rPr>
              <w:t>€</w:t>
            </w:r>
          </w:p>
        </w:tc>
        <w:tc>
          <w:tcPr>
            <w:tcW w:w="851" w:type="dxa"/>
            <w:tcMar>
              <w:top w:w="0" w:type="dxa"/>
              <w:left w:w="57" w:type="dxa"/>
              <w:bottom w:w="0" w:type="dxa"/>
              <w:right w:w="57" w:type="dxa"/>
            </w:tcMar>
            <w:vAlign w:val="center"/>
            <w:hideMark/>
          </w:tcPr>
          <w:p w14:paraId="2EAE8A4B" w14:textId="0B96B235" w:rsidR="00DE11C8" w:rsidRPr="00DE1925" w:rsidRDefault="00DE1925"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1002 </w:t>
            </w:r>
            <w:r w:rsidR="00DE11C8" w:rsidRPr="00DE1925">
              <w:rPr>
                <w:rFonts w:ascii="Calibri" w:hAnsi="Calibri" w:cs="Calibri"/>
                <w:b/>
                <w:bCs/>
                <w:sz w:val="18"/>
                <w:szCs w:val="18"/>
              </w:rPr>
              <w:t>€</w:t>
            </w:r>
          </w:p>
        </w:tc>
        <w:tc>
          <w:tcPr>
            <w:tcW w:w="1133" w:type="dxa"/>
            <w:tcMar>
              <w:top w:w="0" w:type="dxa"/>
              <w:left w:w="57" w:type="dxa"/>
              <w:bottom w:w="0" w:type="dxa"/>
              <w:right w:w="57" w:type="dxa"/>
            </w:tcMar>
            <w:vAlign w:val="center"/>
            <w:hideMark/>
          </w:tcPr>
          <w:p w14:paraId="78FC34BC" w14:textId="1D978D53" w:rsidR="00DE11C8" w:rsidRPr="00DE1925" w:rsidRDefault="00DE1925"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1055 </w:t>
            </w:r>
            <w:r w:rsidR="00DE11C8" w:rsidRPr="00DE1925">
              <w:rPr>
                <w:rFonts w:ascii="Calibri" w:hAnsi="Calibri" w:cs="Calibri"/>
                <w:b/>
                <w:bCs/>
                <w:sz w:val="18"/>
                <w:szCs w:val="18"/>
              </w:rPr>
              <w:t>€</w:t>
            </w:r>
          </w:p>
        </w:tc>
        <w:tc>
          <w:tcPr>
            <w:tcW w:w="877" w:type="dxa"/>
            <w:tcMar>
              <w:top w:w="0" w:type="dxa"/>
              <w:left w:w="57" w:type="dxa"/>
              <w:bottom w:w="0" w:type="dxa"/>
              <w:right w:w="57" w:type="dxa"/>
            </w:tcMar>
            <w:vAlign w:val="center"/>
            <w:hideMark/>
          </w:tcPr>
          <w:p w14:paraId="7E801A29" w14:textId="4AB76CAA" w:rsidR="00DE11C8" w:rsidRPr="00DE1925" w:rsidRDefault="00DE1925"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295 </w:t>
            </w:r>
            <w:r w:rsidR="00DE11C8" w:rsidRPr="00DE1925">
              <w:rPr>
                <w:rFonts w:ascii="Calibri" w:hAnsi="Calibri" w:cs="Calibri"/>
                <w:b/>
                <w:bCs/>
                <w:sz w:val="18"/>
                <w:szCs w:val="18"/>
              </w:rPr>
              <w:t>€</w:t>
            </w:r>
          </w:p>
        </w:tc>
        <w:tc>
          <w:tcPr>
            <w:tcW w:w="1536" w:type="dxa"/>
            <w:tcMar>
              <w:top w:w="0" w:type="dxa"/>
              <w:left w:w="57" w:type="dxa"/>
              <w:bottom w:w="0" w:type="dxa"/>
              <w:right w:w="57" w:type="dxa"/>
            </w:tcMar>
            <w:vAlign w:val="center"/>
            <w:hideMark/>
          </w:tcPr>
          <w:p w14:paraId="13789F7E" w14:textId="1C2C58DA" w:rsidR="00DE11C8" w:rsidRPr="00DE1925" w:rsidRDefault="00DE1925"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150 </w:t>
            </w:r>
            <w:r w:rsidR="00DE11C8" w:rsidRPr="00DE1925">
              <w:rPr>
                <w:rFonts w:ascii="Calibri" w:hAnsi="Calibri" w:cs="Calibri"/>
                <w:b/>
                <w:bCs/>
                <w:sz w:val="18"/>
                <w:szCs w:val="18"/>
              </w:rPr>
              <w:t>€</w:t>
            </w:r>
          </w:p>
        </w:tc>
        <w:tc>
          <w:tcPr>
            <w:tcW w:w="1356" w:type="dxa"/>
            <w:tcMar>
              <w:top w:w="0" w:type="dxa"/>
              <w:left w:w="57" w:type="dxa"/>
              <w:bottom w:w="0" w:type="dxa"/>
              <w:right w:w="57" w:type="dxa"/>
            </w:tcMar>
            <w:vAlign w:val="center"/>
            <w:hideMark/>
          </w:tcPr>
          <w:p w14:paraId="158B5D59" w14:textId="3C63C357" w:rsidR="00DE11C8" w:rsidRPr="00DE1925" w:rsidRDefault="00DE1925"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995 </w:t>
            </w:r>
            <w:r w:rsidR="00DE11C8" w:rsidRPr="00DE1925">
              <w:rPr>
                <w:rFonts w:ascii="Calibri" w:hAnsi="Calibri" w:cs="Calibri"/>
                <w:b/>
                <w:bCs/>
                <w:sz w:val="18"/>
                <w:szCs w:val="18"/>
              </w:rPr>
              <w:t>€</w:t>
            </w:r>
          </w:p>
        </w:tc>
        <w:tc>
          <w:tcPr>
            <w:tcW w:w="1053" w:type="dxa"/>
            <w:vAlign w:val="center"/>
          </w:tcPr>
          <w:p w14:paraId="1E88D821" w14:textId="73BDCC78" w:rsidR="00DE11C8" w:rsidRPr="00DE1925" w:rsidRDefault="00DE1925" w:rsidP="005E71CB">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1029 </w:t>
            </w:r>
            <w:r w:rsidR="00DE11C8" w:rsidRPr="00DE1925">
              <w:rPr>
                <w:rFonts w:ascii="Calibri" w:hAnsi="Calibri" w:cs="Calibri"/>
                <w:b/>
                <w:bCs/>
                <w:sz w:val="18"/>
                <w:szCs w:val="18"/>
              </w:rPr>
              <w:t>€</w:t>
            </w:r>
          </w:p>
        </w:tc>
      </w:tr>
    </w:tbl>
    <w:p w14:paraId="4190AD4D" w14:textId="77777777" w:rsidR="00C708AA" w:rsidRPr="00DE1925" w:rsidRDefault="00C708AA" w:rsidP="00993E11">
      <w:pPr>
        <w:ind w:left="-720"/>
        <w:jc w:val="both"/>
        <w:rPr>
          <w:rFonts w:asciiTheme="minorHAnsi" w:eastAsia="Tahoma" w:hAnsiTheme="minorHAnsi" w:cstheme="minorHAnsi"/>
          <w:b/>
          <w:bCs/>
          <w:color w:val="000000" w:themeColor="text1"/>
          <w:sz w:val="8"/>
          <w:szCs w:val="8"/>
        </w:rPr>
      </w:pPr>
    </w:p>
    <w:p w14:paraId="72B07362" w14:textId="77777777" w:rsidR="005E71CB" w:rsidRPr="00183278" w:rsidRDefault="005E71CB" w:rsidP="005E71CB">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76475C0D" w14:textId="77777777" w:rsidR="005E71CB" w:rsidRPr="00183278" w:rsidRDefault="005E71CB" w:rsidP="005E71CB">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2AA35CAE" w14:textId="77777777" w:rsidR="005E71CB" w:rsidRPr="00183278" w:rsidRDefault="005E71CB" w:rsidP="005E71CB">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58273FB9" w14:textId="77777777" w:rsidR="005E71CB" w:rsidRPr="00B3429C" w:rsidRDefault="005E71CB" w:rsidP="005E71CB">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74C4851B" w14:textId="77777777" w:rsidR="005E71CB" w:rsidRPr="009253F4" w:rsidRDefault="005E71CB" w:rsidP="005E71CB">
      <w:pPr>
        <w:ind w:right="-388"/>
        <w:jc w:val="both"/>
        <w:rPr>
          <w:rFonts w:asciiTheme="minorHAnsi" w:hAnsiTheme="minorHAnsi" w:cstheme="minorHAnsi"/>
          <w:b/>
          <w:color w:val="444444"/>
          <w:sz w:val="10"/>
          <w:szCs w:val="10"/>
          <w:u w:val="single"/>
          <w:lang w:val="it-IT" w:eastAsia="x-none"/>
        </w:rPr>
      </w:pPr>
    </w:p>
    <w:tbl>
      <w:tblPr>
        <w:tblW w:w="531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5849"/>
      </w:tblGrid>
      <w:tr w:rsidR="005E71CB" w:rsidRPr="00013EED" w14:paraId="0D0EC277" w14:textId="77777777" w:rsidTr="005704D1">
        <w:trPr>
          <w:trHeight w:val="143"/>
        </w:trPr>
        <w:tc>
          <w:tcPr>
            <w:tcW w:w="222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233420A" w14:textId="77777777" w:rsidR="005E71CB" w:rsidRPr="00013EED" w:rsidRDefault="005E71CB" w:rsidP="005704D1">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 xml:space="preserve">PRETUL </w:t>
            </w:r>
            <w:proofErr w:type="gramStart"/>
            <w:r w:rsidRPr="00013EED">
              <w:rPr>
                <w:rFonts w:asciiTheme="minorHAnsi" w:hAnsiTheme="minorHAnsi" w:cstheme="minorHAnsi"/>
                <w:b/>
                <w:color w:val="FFFFFF" w:themeColor="background1"/>
                <w:sz w:val="18"/>
                <w:szCs w:val="18"/>
                <w:lang w:val="fr-FR"/>
              </w:rPr>
              <w:t>INCLUDE:</w:t>
            </w:r>
            <w:proofErr w:type="gramEnd"/>
          </w:p>
        </w:tc>
        <w:tc>
          <w:tcPr>
            <w:tcW w:w="277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3793C64" w14:textId="77777777" w:rsidR="005E71CB" w:rsidRPr="00013EED" w:rsidRDefault="005E71CB" w:rsidP="005704D1">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5E71CB" w:rsidRPr="00013EED" w14:paraId="257E0F8D" w14:textId="77777777" w:rsidTr="005704D1">
        <w:trPr>
          <w:trHeight w:val="2293"/>
        </w:trPr>
        <w:tc>
          <w:tcPr>
            <w:tcW w:w="2222" w:type="pct"/>
            <w:tcBorders>
              <w:top w:val="single" w:sz="4" w:space="0" w:color="auto"/>
              <w:left w:val="single" w:sz="4" w:space="0" w:color="auto"/>
              <w:bottom w:val="single" w:sz="4" w:space="0" w:color="auto"/>
              <w:right w:val="single" w:sz="4" w:space="0" w:color="auto"/>
            </w:tcBorders>
            <w:vAlign w:val="center"/>
            <w:hideMark/>
          </w:tcPr>
          <w:p w14:paraId="0A47058F" w14:textId="258D2D92" w:rsidR="005E71CB" w:rsidRDefault="005E71CB" w:rsidP="005704D1">
            <w:pPr>
              <w:pStyle w:val="ListParagraph"/>
              <w:numPr>
                <w:ilvl w:val="0"/>
                <w:numId w:val="31"/>
              </w:numPr>
              <w:tabs>
                <w:tab w:val="left" w:pos="4663"/>
              </w:tabs>
              <w:ind w:left="163" w:right="73" w:hanging="180"/>
              <w:jc w:val="both"/>
              <w:rPr>
                <w:rFonts w:asciiTheme="minorHAnsi" w:hAnsiTheme="minorHAnsi" w:cstheme="minorHAnsi"/>
                <w:sz w:val="18"/>
                <w:szCs w:val="18"/>
              </w:rPr>
            </w:pPr>
            <w:r>
              <w:rPr>
                <w:rFonts w:asciiTheme="minorHAnsi" w:hAnsiTheme="minorHAnsi" w:cstheme="minorHAnsi"/>
                <w:sz w:val="18"/>
                <w:szCs w:val="18"/>
              </w:rPr>
              <w:t xml:space="preserve">Bilet avion Bucuresti - </w:t>
            </w:r>
            <w:r w:rsidR="00325F1D">
              <w:rPr>
                <w:rFonts w:asciiTheme="minorHAnsi" w:hAnsiTheme="minorHAnsi" w:cstheme="minorHAnsi"/>
                <w:sz w:val="18"/>
                <w:szCs w:val="18"/>
              </w:rPr>
              <w:t>Bologna</w:t>
            </w:r>
            <w:r>
              <w:rPr>
                <w:rFonts w:asciiTheme="minorHAnsi" w:hAnsiTheme="minorHAnsi" w:cstheme="minorHAnsi"/>
                <w:sz w:val="18"/>
                <w:szCs w:val="18"/>
              </w:rPr>
              <w:t xml:space="preserve"> si </w:t>
            </w:r>
            <w:r w:rsidR="00325F1D">
              <w:rPr>
                <w:rFonts w:asciiTheme="minorHAnsi" w:hAnsiTheme="minorHAnsi" w:cstheme="minorHAnsi"/>
                <w:sz w:val="18"/>
                <w:szCs w:val="18"/>
              </w:rPr>
              <w:t>Nice</w:t>
            </w:r>
            <w:r>
              <w:rPr>
                <w:rFonts w:asciiTheme="minorHAnsi" w:hAnsiTheme="minorHAnsi" w:cstheme="minorHAnsi"/>
                <w:sz w:val="18"/>
                <w:szCs w:val="18"/>
              </w:rPr>
              <w:t xml:space="preserve"> - Bucuresti, </w:t>
            </w:r>
            <w:r w:rsidRPr="00054AA2">
              <w:rPr>
                <w:rFonts w:asciiTheme="minorHAnsi" w:hAnsiTheme="minorHAnsi" w:cstheme="minorHAnsi"/>
                <w:sz w:val="18"/>
                <w:szCs w:val="18"/>
                <w:lang w:val="fr-FR"/>
              </w:rPr>
              <w:t xml:space="preserve">cu </w:t>
            </w:r>
            <w:r w:rsidRPr="00054AA2">
              <w:rPr>
                <w:rFonts w:asciiTheme="minorHAnsi" w:hAnsiTheme="minorHAnsi" w:cstheme="minorHAnsi"/>
                <w:sz w:val="18"/>
                <w:szCs w:val="18"/>
              </w:rPr>
              <w:t>bagaj mic de mana (40 x 30 x 20 cm) si Bagaj de cala 20 kg</w:t>
            </w:r>
          </w:p>
          <w:p w14:paraId="61ACE682" w14:textId="77777777" w:rsidR="005E71CB" w:rsidRPr="0090417D" w:rsidRDefault="005E71CB" w:rsidP="005704D1">
            <w:pPr>
              <w:pStyle w:val="ListParagraph"/>
              <w:numPr>
                <w:ilvl w:val="0"/>
                <w:numId w:val="31"/>
              </w:numPr>
              <w:tabs>
                <w:tab w:val="left" w:pos="4663"/>
              </w:tabs>
              <w:ind w:left="163" w:right="73" w:hanging="180"/>
              <w:jc w:val="both"/>
              <w:rPr>
                <w:rFonts w:asciiTheme="minorHAnsi" w:hAnsiTheme="minorHAnsi" w:cstheme="minorHAnsi"/>
                <w:color w:val="000000" w:themeColor="text1"/>
                <w:sz w:val="18"/>
                <w:szCs w:val="18"/>
              </w:rPr>
            </w:pPr>
            <w:r w:rsidRPr="00321F28">
              <w:rPr>
                <w:rFonts w:asciiTheme="minorHAnsi" w:hAnsiTheme="minorHAnsi" w:cstheme="minorHAnsi"/>
                <w:color w:val="000000" w:themeColor="text1"/>
                <w:sz w:val="18"/>
                <w:szCs w:val="18"/>
              </w:rPr>
              <w:t xml:space="preserve">Taxe de aeroport </w:t>
            </w:r>
            <w:r>
              <w:rPr>
                <w:rFonts w:asciiTheme="minorHAnsi" w:hAnsiTheme="minorHAnsi" w:cstheme="minorHAnsi"/>
                <w:color w:val="000000" w:themeColor="text1"/>
                <w:sz w:val="18"/>
                <w:szCs w:val="18"/>
              </w:rPr>
              <w:t>si t</w:t>
            </w:r>
            <w:r w:rsidRPr="00524D1D">
              <w:rPr>
                <w:rFonts w:asciiTheme="minorHAnsi" w:hAnsiTheme="minorHAnsi" w:cstheme="minorHAnsi"/>
                <w:color w:val="000000" w:themeColor="text1"/>
                <w:sz w:val="18"/>
                <w:szCs w:val="18"/>
              </w:rPr>
              <w:t xml:space="preserve">ransfer hotel - aeroport </w:t>
            </w:r>
          </w:p>
          <w:p w14:paraId="411405D5" w14:textId="77777777" w:rsidR="005E71CB" w:rsidRPr="009E4E37" w:rsidRDefault="005E71CB" w:rsidP="005704D1">
            <w:pPr>
              <w:pStyle w:val="ListParagraph"/>
              <w:numPr>
                <w:ilvl w:val="0"/>
                <w:numId w:val="26"/>
              </w:numPr>
              <w:ind w:left="166" w:hanging="166"/>
              <w:rPr>
                <w:rFonts w:asciiTheme="minorHAnsi" w:hAnsiTheme="minorHAnsi" w:cstheme="minorHAnsi"/>
                <w:sz w:val="18"/>
                <w:szCs w:val="18"/>
              </w:rPr>
            </w:pPr>
            <w:r w:rsidRPr="009E4E37">
              <w:rPr>
                <w:rFonts w:asciiTheme="minorHAnsi" w:hAnsiTheme="minorHAnsi" w:cstheme="minorHAnsi"/>
                <w:sz w:val="18"/>
                <w:szCs w:val="18"/>
                <w:lang w:val="fr-FR"/>
              </w:rPr>
              <w:t xml:space="preserve">Transport cu autocar clasificat </w:t>
            </w:r>
          </w:p>
          <w:p w14:paraId="383098D7" w14:textId="627A49F5" w:rsidR="005E71CB" w:rsidRDefault="00325F1D" w:rsidP="005704D1">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7</w:t>
            </w:r>
            <w:r w:rsidR="005E71CB" w:rsidRPr="009E4E37">
              <w:rPr>
                <w:rFonts w:asciiTheme="minorHAnsi" w:hAnsiTheme="minorHAnsi" w:cstheme="minorHAnsi"/>
                <w:sz w:val="18"/>
                <w:szCs w:val="18"/>
              </w:rPr>
              <w:t xml:space="preserve"> cazari cu mic dejun in hotel 3</w:t>
            </w:r>
            <w:r w:rsidR="005E71CB">
              <w:rPr>
                <w:rFonts w:asciiTheme="minorHAnsi" w:hAnsiTheme="minorHAnsi" w:cstheme="minorHAnsi"/>
                <w:sz w:val="18"/>
                <w:szCs w:val="18"/>
              </w:rPr>
              <w:t>*</w:t>
            </w:r>
          </w:p>
          <w:p w14:paraId="3B644F7D" w14:textId="77777777" w:rsidR="005E71CB" w:rsidRPr="0090417D" w:rsidRDefault="005E71CB" w:rsidP="005704D1">
            <w:pPr>
              <w:pStyle w:val="ListParagraph"/>
              <w:numPr>
                <w:ilvl w:val="0"/>
                <w:numId w:val="26"/>
              </w:numPr>
              <w:ind w:left="166" w:hanging="166"/>
              <w:rPr>
                <w:rFonts w:asciiTheme="minorHAnsi" w:hAnsiTheme="minorHAnsi" w:cstheme="minorHAnsi"/>
                <w:sz w:val="18"/>
                <w:szCs w:val="18"/>
              </w:rPr>
            </w:pPr>
            <w:r w:rsidRPr="0090417D">
              <w:rPr>
                <w:rFonts w:asciiTheme="minorHAnsi" w:hAnsiTheme="minorHAnsi" w:cstheme="minorHAnsi"/>
                <w:sz w:val="18"/>
                <w:szCs w:val="18"/>
              </w:rPr>
              <w:t>Ghid insotitor din partea agentiei pe traseu</w:t>
            </w:r>
          </w:p>
          <w:p w14:paraId="124A5105" w14:textId="77777777" w:rsidR="005E71CB" w:rsidRPr="00F92AF5" w:rsidRDefault="005E71CB" w:rsidP="005704D1">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Vizite conform program detaliat</w:t>
            </w:r>
          </w:p>
          <w:p w14:paraId="4812E1CA" w14:textId="77777777" w:rsidR="005E71CB" w:rsidRPr="009E4E37" w:rsidRDefault="005E71CB" w:rsidP="005704D1">
            <w:pPr>
              <w:tabs>
                <w:tab w:val="left" w:pos="4665"/>
              </w:tabs>
              <w:spacing w:line="276" w:lineRule="auto"/>
              <w:ind w:right="75"/>
              <w:jc w:val="both"/>
              <w:rPr>
                <w:rFonts w:asciiTheme="minorHAnsi" w:hAnsiTheme="minorHAnsi" w:cstheme="minorHAnsi"/>
                <w:b/>
                <w:color w:val="000000" w:themeColor="text1"/>
                <w:sz w:val="18"/>
                <w:szCs w:val="18"/>
              </w:rPr>
            </w:pPr>
            <w:r w:rsidRPr="009E4E37">
              <w:rPr>
                <w:rFonts w:asciiTheme="minorHAnsi" w:hAnsiTheme="minorHAnsi" w:cstheme="minorHAnsi"/>
                <w:color w:val="000000" w:themeColor="text1"/>
                <w:sz w:val="18"/>
                <w:szCs w:val="18"/>
              </w:rPr>
              <w:t>ATENTIE! Denumirea si locatia hotelurilor se pot modifica pana in momentul plecarii. Detaliile finale vor fi afisate in informarea de plecare!</w:t>
            </w:r>
          </w:p>
          <w:p w14:paraId="176CEC56" w14:textId="77777777" w:rsidR="005E71CB" w:rsidRPr="009E4E37" w:rsidRDefault="005E71CB" w:rsidP="005704D1">
            <w:pPr>
              <w:tabs>
                <w:tab w:val="left" w:pos="4665"/>
              </w:tabs>
              <w:spacing w:line="276" w:lineRule="auto"/>
              <w:ind w:right="75"/>
              <w:jc w:val="both"/>
              <w:rPr>
                <w:rFonts w:asciiTheme="minorHAnsi" w:hAnsiTheme="minorHAnsi" w:cstheme="minorHAnsi"/>
                <w:b/>
                <w:color w:val="000000" w:themeColor="text1"/>
                <w:sz w:val="18"/>
                <w:szCs w:val="18"/>
              </w:rPr>
            </w:pPr>
          </w:p>
        </w:tc>
        <w:tc>
          <w:tcPr>
            <w:tcW w:w="2778" w:type="pct"/>
            <w:tcBorders>
              <w:top w:val="single" w:sz="4" w:space="0" w:color="auto"/>
              <w:left w:val="single" w:sz="4" w:space="0" w:color="auto"/>
              <w:bottom w:val="single" w:sz="4" w:space="0" w:color="auto"/>
              <w:right w:val="single" w:sz="4" w:space="0" w:color="auto"/>
            </w:tcBorders>
            <w:vAlign w:val="center"/>
            <w:hideMark/>
          </w:tcPr>
          <w:p w14:paraId="48B34C93" w14:textId="77777777" w:rsidR="005E71CB" w:rsidRPr="006D02E3" w:rsidRDefault="005E71CB" w:rsidP="005704D1">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Asigurare medicala si storno</w:t>
            </w:r>
          </w:p>
          <w:p w14:paraId="218D791F" w14:textId="77777777" w:rsidR="005E71CB" w:rsidRPr="006D02E3" w:rsidRDefault="005E71CB" w:rsidP="005704D1">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Vizitele optionale, ghizii locali si biletele de intrare la obiectivele turistice, inclusiv pentru excursiile optionale</w:t>
            </w:r>
          </w:p>
          <w:p w14:paraId="4B6C6C4F" w14:textId="77777777" w:rsidR="005E71CB" w:rsidRPr="006D02E3" w:rsidRDefault="005E71CB" w:rsidP="005704D1">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lang w:val="fr-FR"/>
              </w:rPr>
              <w:t>Locuri preferentiale autocar (primele 3 banchete) – supliment de 5% din tarif standard pentru loc in camera dubla</w:t>
            </w:r>
          </w:p>
          <w:p w14:paraId="1983E892" w14:textId="08B42F5F" w:rsidR="005E71CB" w:rsidRPr="006D02E3" w:rsidRDefault="005E71CB" w:rsidP="005704D1">
            <w:pPr>
              <w:pStyle w:val="ListParagraph"/>
              <w:numPr>
                <w:ilvl w:val="0"/>
                <w:numId w:val="29"/>
              </w:numPr>
              <w:ind w:left="155" w:right="162" w:hanging="155"/>
              <w:jc w:val="both"/>
              <w:rPr>
                <w:rFonts w:asciiTheme="minorHAnsi" w:hAnsiTheme="minorHAnsi" w:cstheme="minorHAnsi"/>
                <w:sz w:val="18"/>
                <w:szCs w:val="18"/>
              </w:rPr>
            </w:pPr>
            <w:r w:rsidRPr="00DE1925">
              <w:rPr>
                <w:rFonts w:asciiTheme="minorHAnsi" w:hAnsiTheme="minorHAnsi" w:cstheme="minorHAnsi"/>
                <w:sz w:val="18"/>
                <w:szCs w:val="18"/>
              </w:rPr>
              <w:t xml:space="preserve">Taxa de oras, in valoare totala de </w:t>
            </w:r>
            <w:r w:rsidR="00DE1925" w:rsidRPr="00DE1925">
              <w:rPr>
                <w:rFonts w:asciiTheme="minorHAnsi" w:hAnsiTheme="minorHAnsi" w:cstheme="minorHAnsi"/>
                <w:sz w:val="18"/>
                <w:szCs w:val="18"/>
              </w:rPr>
              <w:t>24</w:t>
            </w:r>
            <w:r w:rsidRPr="00DE1925">
              <w:rPr>
                <w:rFonts w:asciiTheme="minorHAnsi" w:hAnsiTheme="minorHAnsi" w:cstheme="minorHAnsi"/>
                <w:sz w:val="18"/>
                <w:szCs w:val="18"/>
              </w:rPr>
              <w:t xml:space="preserve"> euro/persoana (</w:t>
            </w:r>
            <w:r w:rsidRPr="006D02E3">
              <w:rPr>
                <w:rFonts w:asciiTheme="minorHAnsi" w:hAnsiTheme="minorHAnsi" w:cstheme="minorHAnsi"/>
                <w:sz w:val="18"/>
                <w:szCs w:val="18"/>
              </w:rPr>
              <w:t xml:space="preserve">calculat la momentul lansarii programului, in luna </w:t>
            </w:r>
            <w:r>
              <w:rPr>
                <w:rFonts w:asciiTheme="minorHAnsi" w:hAnsiTheme="minorHAnsi" w:cstheme="minorHAnsi"/>
                <w:sz w:val="18"/>
                <w:szCs w:val="18"/>
              </w:rPr>
              <w:t>ianuarie</w:t>
            </w:r>
            <w:r w:rsidRPr="006D02E3">
              <w:rPr>
                <w:rFonts w:asciiTheme="minorHAnsi" w:hAnsiTheme="minorHAnsi" w:cstheme="minorHAnsi"/>
                <w:sz w:val="18"/>
                <w:szCs w:val="18"/>
              </w:rPr>
              <w:t xml:space="preserve"> 202</w:t>
            </w:r>
            <w:r>
              <w:rPr>
                <w:rFonts w:asciiTheme="minorHAnsi" w:hAnsiTheme="minorHAnsi" w:cstheme="minorHAnsi"/>
                <w:sz w:val="18"/>
                <w:szCs w:val="18"/>
              </w:rPr>
              <w:t>5</w:t>
            </w:r>
            <w:r w:rsidRPr="006D02E3">
              <w:rPr>
                <w:rFonts w:asciiTheme="minorHAnsi" w:hAnsiTheme="minorHAnsi" w:cstheme="minorHAnsi"/>
                <w:sz w:val="18"/>
                <w:szCs w:val="18"/>
              </w:rPr>
              <w:t>; suma exacta va fi comunicata turistilor de catre ghid, in prima zi a circuitului)</w:t>
            </w:r>
          </w:p>
          <w:p w14:paraId="1C6D3B06" w14:textId="7E73BD5D" w:rsidR="005E71CB" w:rsidRPr="005E71CB" w:rsidRDefault="005E71CB" w:rsidP="005E71CB">
            <w:pPr>
              <w:pStyle w:val="ListParagraph"/>
              <w:numPr>
                <w:ilvl w:val="0"/>
                <w:numId w:val="2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Bacsis/tips - echipaj (recomandat 1 €/zi/turist), inclusiv copiii peste 6 ani</w:t>
            </w:r>
          </w:p>
        </w:tc>
      </w:tr>
    </w:tbl>
    <w:p w14:paraId="70275ACD" w14:textId="77777777" w:rsidR="005E71CB" w:rsidRPr="008D66B9" w:rsidRDefault="005E71CB" w:rsidP="005E71CB">
      <w:pPr>
        <w:spacing w:before="4" w:after="4"/>
        <w:ind w:right="227"/>
        <w:jc w:val="both"/>
        <w:rPr>
          <w:rFonts w:asciiTheme="minorHAnsi" w:hAnsiTheme="minorHAnsi" w:cstheme="minorHAnsi"/>
          <w:b/>
          <w:color w:val="0B87C3"/>
          <w:sz w:val="10"/>
          <w:szCs w:val="10"/>
          <w:u w:val="single"/>
          <w:lang w:val="it-IT" w:eastAsia="x-none"/>
        </w:rPr>
      </w:pPr>
      <w:bookmarkStart w:id="2" w:name="_Hlk121218978"/>
      <w:bookmarkStart w:id="3" w:name="_Hlk81548792"/>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5E71CB" w:rsidRPr="00306E9E" w14:paraId="3A4B799D" w14:textId="77777777" w:rsidTr="005704D1">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0D36EB9" w14:textId="77777777" w:rsidR="005E71CB" w:rsidRPr="00306E9E" w:rsidRDefault="005E71CB" w:rsidP="005704D1">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5E71CB" w14:paraId="0E38975B" w14:textId="77777777" w:rsidTr="005704D1">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7C853DAB" w14:textId="340D8222" w:rsidR="005E71CB" w:rsidRPr="00EA7AAF" w:rsidRDefault="00325F1D" w:rsidP="005704D1">
            <w:pPr>
              <w:pStyle w:val="ListParagraph"/>
              <w:numPr>
                <w:ilvl w:val="0"/>
                <w:numId w:val="30"/>
              </w:numPr>
              <w:rPr>
                <w:rFonts w:ascii="Calibri" w:hAnsi="Calibri" w:cs="Calibri"/>
                <w:sz w:val="18"/>
                <w:szCs w:val="18"/>
              </w:rPr>
            </w:pPr>
            <w:r>
              <w:rPr>
                <w:rFonts w:asciiTheme="minorHAnsi" w:hAnsiTheme="minorHAnsi" w:cstheme="minorHAnsi"/>
                <w:spacing w:val="-2"/>
                <w:sz w:val="18"/>
                <w:szCs w:val="18"/>
              </w:rPr>
              <w:t>Ravenna - San Marino</w:t>
            </w:r>
            <w:r w:rsidR="005E71CB">
              <w:rPr>
                <w:rFonts w:asciiTheme="minorHAnsi" w:hAnsiTheme="minorHAnsi" w:cstheme="minorHAnsi"/>
                <w:spacing w:val="-2"/>
                <w:sz w:val="18"/>
                <w:szCs w:val="18"/>
              </w:rPr>
              <w:t xml:space="preserve"> </w:t>
            </w:r>
            <w:r w:rsidR="00D85E65">
              <w:rPr>
                <w:rFonts w:asciiTheme="minorHAnsi" w:hAnsiTheme="minorHAnsi" w:cstheme="minorHAnsi"/>
                <w:spacing w:val="-2"/>
                <w:sz w:val="18"/>
                <w:szCs w:val="18"/>
              </w:rPr>
              <w:t>40</w:t>
            </w:r>
            <w:r w:rsidR="005E71CB" w:rsidRPr="00861310">
              <w:rPr>
                <w:rFonts w:ascii="Calibri" w:hAnsi="Calibri" w:cs="Calibri"/>
                <w:sz w:val="18"/>
                <w:szCs w:val="18"/>
              </w:rPr>
              <w:t xml:space="preserve"> euro/persoana </w:t>
            </w:r>
            <w:r w:rsidR="005E71CB">
              <w:rPr>
                <w:rFonts w:ascii="Calibri" w:hAnsi="Calibri" w:cs="Calibri"/>
                <w:sz w:val="18"/>
                <w:szCs w:val="18"/>
              </w:rPr>
              <w:t xml:space="preserve">                                                  </w:t>
            </w:r>
          </w:p>
          <w:p w14:paraId="1E9BCDD2" w14:textId="5182018B" w:rsidR="005E71CB" w:rsidRDefault="00325F1D" w:rsidP="005704D1">
            <w:pPr>
              <w:pStyle w:val="ListParagraph"/>
              <w:numPr>
                <w:ilvl w:val="0"/>
                <w:numId w:val="30"/>
              </w:numPr>
              <w:rPr>
                <w:rFonts w:ascii="Calibri" w:hAnsi="Calibri" w:cs="Calibri"/>
                <w:sz w:val="18"/>
                <w:szCs w:val="18"/>
              </w:rPr>
            </w:pPr>
            <w:r>
              <w:rPr>
                <w:rFonts w:ascii="Calibri" w:hAnsi="Calibri" w:cs="Calibri"/>
                <w:sz w:val="18"/>
                <w:szCs w:val="18"/>
              </w:rPr>
              <w:t>Siena</w:t>
            </w:r>
            <w:r w:rsidR="005E71CB">
              <w:rPr>
                <w:rFonts w:ascii="Calibri" w:hAnsi="Calibri" w:cs="Calibri"/>
                <w:sz w:val="18"/>
                <w:szCs w:val="18"/>
              </w:rPr>
              <w:t xml:space="preserve"> </w:t>
            </w:r>
            <w:r>
              <w:rPr>
                <w:rFonts w:ascii="Calibri" w:hAnsi="Calibri" w:cs="Calibri"/>
                <w:sz w:val="18"/>
                <w:szCs w:val="18"/>
              </w:rPr>
              <w:t>30</w:t>
            </w:r>
            <w:r w:rsidR="005E71CB" w:rsidRPr="00861310">
              <w:rPr>
                <w:rFonts w:ascii="Calibri" w:hAnsi="Calibri" w:cs="Calibri"/>
                <w:sz w:val="18"/>
                <w:szCs w:val="18"/>
              </w:rPr>
              <w:t xml:space="preserve"> euro/persoana </w:t>
            </w:r>
            <w:r w:rsidR="005E71CB">
              <w:rPr>
                <w:rFonts w:ascii="Calibri" w:hAnsi="Calibri" w:cs="Calibri"/>
                <w:sz w:val="18"/>
                <w:szCs w:val="18"/>
              </w:rPr>
              <w:t xml:space="preserve">                            </w:t>
            </w:r>
          </w:p>
          <w:p w14:paraId="4E45E1AD" w14:textId="37C50242" w:rsidR="005E71CB" w:rsidRDefault="00325F1D" w:rsidP="005704D1">
            <w:pPr>
              <w:pStyle w:val="ListParagraph"/>
              <w:numPr>
                <w:ilvl w:val="0"/>
                <w:numId w:val="30"/>
              </w:numPr>
              <w:rPr>
                <w:rFonts w:ascii="Calibri" w:hAnsi="Calibri" w:cs="Calibri"/>
                <w:sz w:val="18"/>
                <w:szCs w:val="18"/>
              </w:rPr>
            </w:pPr>
            <w:r>
              <w:rPr>
                <w:rFonts w:ascii="Calibri" w:hAnsi="Calibri" w:cs="Calibri"/>
                <w:sz w:val="18"/>
                <w:szCs w:val="18"/>
              </w:rPr>
              <w:t>Pisa - San Gimignano 40</w:t>
            </w:r>
            <w:r w:rsidR="005E71CB" w:rsidRPr="00861310">
              <w:rPr>
                <w:rFonts w:ascii="Calibri" w:hAnsi="Calibri" w:cs="Calibri"/>
                <w:sz w:val="18"/>
                <w:szCs w:val="18"/>
              </w:rPr>
              <w:t xml:space="preserve"> euro/persoana</w:t>
            </w:r>
          </w:p>
          <w:p w14:paraId="5A33BF23" w14:textId="08E829AB" w:rsidR="005E71CB" w:rsidRPr="00EA7AAF" w:rsidRDefault="00325F1D" w:rsidP="005704D1">
            <w:pPr>
              <w:pStyle w:val="ListParagraph"/>
              <w:numPr>
                <w:ilvl w:val="0"/>
                <w:numId w:val="30"/>
              </w:numPr>
              <w:rPr>
                <w:rFonts w:ascii="Calibri" w:hAnsi="Calibri" w:cs="Calibri"/>
                <w:sz w:val="18"/>
                <w:szCs w:val="18"/>
              </w:rPr>
            </w:pPr>
            <w:r>
              <w:rPr>
                <w:rFonts w:ascii="Calibri" w:hAnsi="Calibri" w:cs="Calibri"/>
                <w:sz w:val="18"/>
                <w:szCs w:val="18"/>
              </w:rPr>
              <w:t>St. Paul de Vence - Grasse - Cannes</w:t>
            </w:r>
            <w:r w:rsidR="005E71CB">
              <w:rPr>
                <w:rFonts w:ascii="Calibri" w:hAnsi="Calibri" w:cs="Calibri"/>
                <w:sz w:val="18"/>
                <w:szCs w:val="18"/>
              </w:rPr>
              <w:t xml:space="preserve"> </w:t>
            </w:r>
            <w:r>
              <w:rPr>
                <w:rFonts w:ascii="Calibri" w:hAnsi="Calibri" w:cs="Calibri"/>
                <w:sz w:val="18"/>
                <w:szCs w:val="18"/>
              </w:rPr>
              <w:t>40</w:t>
            </w:r>
            <w:r w:rsidR="005E71CB">
              <w:rPr>
                <w:rFonts w:ascii="Calibri" w:hAnsi="Calibri" w:cs="Calibri"/>
                <w:sz w:val="18"/>
                <w:szCs w:val="18"/>
              </w:rPr>
              <w:t xml:space="preserve"> </w:t>
            </w:r>
            <w:r w:rsidR="005E71CB" w:rsidRPr="00861310">
              <w:rPr>
                <w:rFonts w:ascii="Calibri" w:hAnsi="Calibri" w:cs="Calibri"/>
                <w:sz w:val="18"/>
                <w:szCs w:val="18"/>
              </w:rPr>
              <w:t>euro/persoana</w:t>
            </w:r>
          </w:p>
        </w:tc>
      </w:tr>
      <w:bookmarkEnd w:id="2"/>
      <w:bookmarkEnd w:id="3"/>
    </w:tbl>
    <w:p w14:paraId="2C133848" w14:textId="77777777" w:rsidR="005E71CB" w:rsidRPr="00A04EBA" w:rsidRDefault="005E71CB" w:rsidP="005E71CB">
      <w:pPr>
        <w:rPr>
          <w:rFonts w:eastAsia="Tahoma"/>
          <w:sz w:val="10"/>
          <w:szCs w:val="10"/>
        </w:rPr>
      </w:pPr>
    </w:p>
    <w:p w14:paraId="7862DACD" w14:textId="1940CD2A" w:rsidR="005E71CB" w:rsidRDefault="005E71CB" w:rsidP="005E71C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0370D09B" w14:textId="77777777" w:rsidR="005E71CB" w:rsidRPr="0013229A" w:rsidRDefault="005E71CB" w:rsidP="005E71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19FF6D9A" w14:textId="77777777"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377FA6">
        <w:rPr>
          <w:rFonts w:asciiTheme="minorHAnsi" w:hAnsiTheme="minorHAnsi" w:cstheme="minorHAnsi"/>
          <w:b/>
          <w:bCs/>
          <w:sz w:val="18"/>
          <w:szCs w:val="18"/>
          <w:lang w:val="it-IT" w:eastAsia="en-GB"/>
        </w:rPr>
        <w:t>HELLO DEAL -20%, </w:t>
      </w:r>
      <w:r w:rsidRPr="00377FA6">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31</w:t>
      </w:r>
      <w:r w:rsidRPr="00377FA6">
        <w:rPr>
          <w:rFonts w:asciiTheme="minorHAnsi" w:hAnsiTheme="minorHAnsi" w:cstheme="minorHAnsi"/>
          <w:sz w:val="18"/>
          <w:szCs w:val="18"/>
          <w:lang w:val="it-IT" w:eastAsia="en-GB"/>
        </w:rPr>
        <w:t>.01.2025, cu achitarea integrala a pachetului de servicii achizitionat (nu se mai poate aplica o alta reducere suplimentara).</w:t>
      </w:r>
    </w:p>
    <w:p w14:paraId="771C759F" w14:textId="77777777" w:rsidR="005E71CB" w:rsidRPr="0013229A" w:rsidRDefault="005E71CB" w:rsidP="005E71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19D95C4F" w14:textId="77777777" w:rsidR="005E71CB" w:rsidRPr="0013229A" w:rsidRDefault="005E71CB" w:rsidP="005E71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42B70CCE" w14:textId="77777777" w:rsidR="005E71CB" w:rsidRPr="00EC2AED" w:rsidRDefault="005E71CB" w:rsidP="005E71CB">
      <w:pPr>
        <w:suppressAutoHyphens/>
        <w:spacing w:before="4" w:after="4"/>
        <w:ind w:right="227"/>
        <w:jc w:val="both"/>
        <w:rPr>
          <w:rFonts w:asciiTheme="minorHAnsi" w:hAnsiTheme="minorHAnsi" w:cstheme="minorHAnsi"/>
          <w:bCs/>
          <w:color w:val="444444"/>
          <w:sz w:val="6"/>
          <w:szCs w:val="6"/>
        </w:rPr>
      </w:pPr>
    </w:p>
    <w:p w14:paraId="037306F8" w14:textId="77777777" w:rsidR="005E71CB" w:rsidRPr="0013229A" w:rsidRDefault="005E71CB" w:rsidP="005E71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6EDEFA2F" w14:textId="3BFCBFC8"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lastRenderedPageBreak/>
        <w:t>ULTRA FIRST MINUTE -10%, </w:t>
      </w:r>
      <w:r w:rsidRPr="0013229A">
        <w:rPr>
          <w:rFonts w:asciiTheme="minorHAnsi" w:hAnsiTheme="minorHAnsi" w:cstheme="minorHAnsi"/>
          <w:sz w:val="18"/>
          <w:szCs w:val="18"/>
          <w:lang w:val="it-IT" w:eastAsia="en-GB"/>
        </w:rPr>
        <w:t xml:space="preserve">valabil pana la </w:t>
      </w:r>
      <w:r w:rsidR="00DE1925">
        <w:rPr>
          <w:rFonts w:asciiTheme="minorHAnsi" w:hAnsiTheme="minorHAnsi" w:cstheme="minorHAnsi"/>
          <w:sz w:val="18"/>
          <w:szCs w:val="18"/>
          <w:lang w:val="it-IT" w:eastAsia="en-GB"/>
        </w:rPr>
        <w:t>15.02</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B30CFB6" w14:textId="77777777"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A9D75E0" w14:textId="77777777" w:rsidR="005E71CB" w:rsidRPr="0013229A" w:rsidRDefault="005E71CB" w:rsidP="005E71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5BFD67D" w14:textId="77777777" w:rsidR="005E71CB" w:rsidRPr="0013229A" w:rsidRDefault="005E71CB" w:rsidP="005E71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4" w:name="_Hlk118910227"/>
      <w:bookmarkStart w:id="5" w:name="_Hlk121218994"/>
    </w:p>
    <w:p w14:paraId="4B943128" w14:textId="77777777" w:rsidR="005E71CB" w:rsidRPr="0013229A" w:rsidRDefault="005E71CB" w:rsidP="005E71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6" w:name="_Hlk120116146"/>
      <w:bookmarkStart w:id="7" w:name="_Hlk120114121"/>
      <w:bookmarkStart w:id="8"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6"/>
      <w:bookmarkEnd w:id="7"/>
    </w:p>
    <w:bookmarkEnd w:id="8"/>
    <w:p w14:paraId="0F2EAAC5" w14:textId="77777777" w:rsidR="005E71CB" w:rsidRPr="0013229A" w:rsidRDefault="005E71CB" w:rsidP="005E71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0C59F5E0" w14:textId="77777777" w:rsidR="005E71CB" w:rsidRPr="0013229A" w:rsidRDefault="005E71CB" w:rsidP="005E71CB">
      <w:pPr>
        <w:spacing w:before="4" w:after="4"/>
        <w:ind w:left="-567" w:right="227"/>
        <w:jc w:val="both"/>
        <w:rPr>
          <w:rFonts w:asciiTheme="minorHAnsi" w:hAnsiTheme="minorHAnsi" w:cstheme="minorHAnsi"/>
          <w:sz w:val="18"/>
          <w:szCs w:val="18"/>
          <w:lang w:val="it-IT"/>
        </w:rPr>
      </w:pPr>
      <w:bookmarkStart w:id="9"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9"/>
    <w:p w14:paraId="723A4F97" w14:textId="77777777" w:rsidR="005E71CB" w:rsidRPr="0013229A" w:rsidRDefault="005E71CB" w:rsidP="005E71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420C3D0E" w14:textId="77777777" w:rsidR="005E71CB" w:rsidRPr="00770CCC" w:rsidRDefault="005E71CB" w:rsidP="005E71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4"/>
    <w:p w14:paraId="272FF93B" w14:textId="77777777" w:rsidR="00DE1925" w:rsidRPr="00DE1925" w:rsidRDefault="00DE1925" w:rsidP="00DE1925">
      <w:pPr>
        <w:jc w:val="both"/>
        <w:rPr>
          <w:rFonts w:asciiTheme="minorHAnsi" w:hAnsiTheme="minorHAnsi" w:cstheme="minorHAnsi"/>
          <w:sz w:val="8"/>
          <w:szCs w:val="8"/>
        </w:rPr>
      </w:pPr>
    </w:p>
    <w:p w14:paraId="0F51A339"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49EF69A5" w14:textId="77777777" w:rsidR="005E71CB" w:rsidRPr="0013229A" w:rsidRDefault="005E71CB" w:rsidP="005E71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00B4B1AB"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2F108E9E"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293BFE4C"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7D975FBE" w14:textId="77777777" w:rsidR="005E71CB" w:rsidRPr="0013229A" w:rsidRDefault="005E71CB" w:rsidP="005E71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5"/>
    <w:p w14:paraId="76790839" w14:textId="77777777" w:rsidR="00DE1925" w:rsidRPr="00DE1925" w:rsidRDefault="00DE1925" w:rsidP="00DE1925">
      <w:pPr>
        <w:jc w:val="both"/>
        <w:rPr>
          <w:rFonts w:asciiTheme="minorHAnsi" w:hAnsiTheme="minorHAnsi" w:cstheme="minorHAnsi"/>
          <w:sz w:val="8"/>
          <w:szCs w:val="8"/>
        </w:rPr>
      </w:pPr>
    </w:p>
    <w:p w14:paraId="5D93904D" w14:textId="48F0D125" w:rsidR="005E71CB" w:rsidRPr="00A2640D" w:rsidRDefault="005E71CB" w:rsidP="005E71CB">
      <w:pPr>
        <w:spacing w:before="4" w:after="4"/>
        <w:ind w:left="-567" w:right="227"/>
        <w:jc w:val="both"/>
        <w:rPr>
          <w:rFonts w:asciiTheme="minorHAnsi" w:hAnsiTheme="minorHAnsi" w:cstheme="minorHAnsi"/>
          <w:bCs/>
          <w:sz w:val="18"/>
          <w:szCs w:val="18"/>
          <w:lang w:val="it-IT"/>
        </w:rPr>
      </w:pPr>
      <w:r w:rsidRPr="00DE1925">
        <w:rPr>
          <w:rFonts w:asciiTheme="minorHAnsi" w:hAnsiTheme="minorHAnsi" w:cstheme="minorHAnsi"/>
          <w:b/>
          <w:sz w:val="18"/>
          <w:szCs w:val="18"/>
          <w:lang w:val="it-IT"/>
        </w:rPr>
        <w:t xml:space="preserve">Grup minim 35 persoane. </w:t>
      </w:r>
      <w:r w:rsidRPr="00DE1925">
        <w:rPr>
          <w:rFonts w:asciiTheme="minorHAnsi" w:hAnsiTheme="minorHAnsi" w:cstheme="minorHAnsi"/>
          <w:bCs/>
          <w:sz w:val="18"/>
          <w:szCs w:val="18"/>
          <w:lang w:val="it-IT"/>
        </w:rPr>
        <w:t xml:space="preserve">In cazul unui grup de 25 - 34 persoane, se va achita un supliment de pana la </w:t>
      </w:r>
      <w:r w:rsidR="00DE1925" w:rsidRPr="00DE1925">
        <w:rPr>
          <w:rFonts w:asciiTheme="minorHAnsi" w:hAnsiTheme="minorHAnsi" w:cstheme="minorHAnsi"/>
          <w:bCs/>
          <w:sz w:val="18"/>
          <w:szCs w:val="18"/>
          <w:lang w:val="it-IT"/>
        </w:rPr>
        <w:t>7</w:t>
      </w:r>
      <w:r w:rsidRPr="00DE1925">
        <w:rPr>
          <w:rFonts w:asciiTheme="minorHAnsi" w:hAnsiTheme="minorHAnsi" w:cstheme="minorHAnsi"/>
          <w:bCs/>
          <w:sz w:val="18"/>
          <w:szCs w:val="18"/>
          <w:lang w:val="it-IT"/>
        </w:rPr>
        <w:t xml:space="preserve">5 euro/persoana. In cazul unui grup de 15 - 24 persoane, se poate achita un supliment de pana la </w:t>
      </w:r>
      <w:r w:rsidR="00DE1925" w:rsidRPr="00DE1925">
        <w:rPr>
          <w:rFonts w:asciiTheme="minorHAnsi" w:hAnsiTheme="minorHAnsi" w:cstheme="minorHAnsi"/>
          <w:bCs/>
          <w:sz w:val="18"/>
          <w:szCs w:val="18"/>
          <w:lang w:val="it-IT"/>
        </w:rPr>
        <w:t>275</w:t>
      </w:r>
      <w:r w:rsidRPr="00DE1925">
        <w:rPr>
          <w:rFonts w:asciiTheme="minorHAnsi" w:hAnsiTheme="minorHAnsi" w:cstheme="minorHAnsi"/>
          <w:bCs/>
          <w:sz w:val="18"/>
          <w:szCs w:val="18"/>
          <w:lang w:val="it-IT"/>
        </w:rPr>
        <w:t xml:space="preserve"> euro/persoana. </w:t>
      </w:r>
      <w:r w:rsidRPr="00DE1925">
        <w:rPr>
          <w:rFonts w:asciiTheme="minorHAnsi" w:hAnsiTheme="minorHAnsi" w:cstheme="minorHAnsi"/>
          <w:sz w:val="18"/>
          <w:szCs w:val="18"/>
          <w:lang w:val="it-IT"/>
        </w:rPr>
        <w:t>In cazul nerealizarii grupului, circuitul se va anula, cu posibilitatea inscrierii pe un program similar sau restituirii sumelor achitate.</w:t>
      </w:r>
    </w:p>
    <w:p w14:paraId="0113CC2B" w14:textId="77777777" w:rsidR="005E71CB" w:rsidRPr="00A2640D" w:rsidRDefault="005E71CB" w:rsidP="005E71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6F8C3A33" w14:textId="77777777" w:rsidR="005E71CB" w:rsidRDefault="005E71CB" w:rsidP="005E71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71A1B9A6" w14:textId="77777777" w:rsidR="005E71CB" w:rsidRPr="004012FE" w:rsidRDefault="005E71CB" w:rsidP="005E71C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645C1C19" w14:textId="77777777" w:rsidR="005E71CB" w:rsidRPr="00CF5F11" w:rsidRDefault="005E71CB" w:rsidP="005E71C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bookmarkStart w:id="10" w:name="OLE_LINK1"/>
      <w:bookmarkStart w:id="11" w:name="OLE_LINK2"/>
      <w:bookmarkStart w:id="12" w:name="OLE_LINK3"/>
    </w:p>
    <w:p w14:paraId="3CAEE298" w14:textId="77777777" w:rsidR="005E71CB" w:rsidRPr="00CF5F11" w:rsidRDefault="005E71CB" w:rsidP="005E71CB">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38A482CF" w14:textId="77777777" w:rsidR="00DE1925" w:rsidRPr="00DE1925" w:rsidRDefault="00DE1925" w:rsidP="00DE1925">
      <w:pPr>
        <w:pStyle w:val="ListParagraph"/>
        <w:numPr>
          <w:ilvl w:val="0"/>
          <w:numId w:val="16"/>
        </w:numPr>
        <w:tabs>
          <w:tab w:val="left" w:pos="-180"/>
        </w:tabs>
        <w:spacing w:before="4" w:after="4"/>
        <w:ind w:right="227"/>
        <w:jc w:val="both"/>
        <w:rPr>
          <w:rFonts w:asciiTheme="minorHAnsi" w:hAnsiTheme="minorHAnsi" w:cstheme="minorHAnsi"/>
          <w:b/>
          <w:color w:val="3696CC"/>
          <w:sz w:val="8"/>
          <w:szCs w:val="8"/>
        </w:rPr>
      </w:pPr>
      <w:bookmarkStart w:id="13" w:name="_Hlk121223256"/>
      <w:bookmarkEnd w:id="10"/>
      <w:bookmarkEnd w:id="11"/>
      <w:bookmarkEnd w:id="12"/>
    </w:p>
    <w:p w14:paraId="1F6F32E0" w14:textId="77777777" w:rsidR="005E71CB" w:rsidRDefault="005E71CB" w:rsidP="005E71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07FF8482" w14:textId="77777777" w:rsidR="005E71CB" w:rsidRPr="00B50B8D"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708B2D7D"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265D1271"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5B994075"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214AA651"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47DB34C9"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3F84E82C"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68CBC210" w14:textId="77777777" w:rsidR="005E71CB" w:rsidRPr="00B50B8D"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74AF5A70" w14:textId="77777777" w:rsidR="00424431" w:rsidRPr="00DE1925" w:rsidRDefault="00424431" w:rsidP="005E71CB">
      <w:pPr>
        <w:tabs>
          <w:tab w:val="left" w:pos="-180"/>
        </w:tabs>
        <w:spacing w:before="4" w:after="4"/>
        <w:ind w:left="-567" w:right="227"/>
        <w:jc w:val="both"/>
        <w:rPr>
          <w:rFonts w:asciiTheme="minorHAnsi" w:hAnsiTheme="minorHAnsi" w:cstheme="minorHAnsi"/>
          <w:b/>
          <w:color w:val="3696CC"/>
          <w:sz w:val="8"/>
          <w:szCs w:val="8"/>
        </w:rPr>
      </w:pPr>
    </w:p>
    <w:p w14:paraId="2BA8BA84" w14:textId="4078C877" w:rsidR="005E71CB" w:rsidRPr="0036525D"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03082B1B" w14:textId="77777777" w:rsidR="005E71CB"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6B6A536B"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690F1AF2"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0389960D"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w:t>
      </w:r>
      <w:r w:rsidRPr="0014386A">
        <w:rPr>
          <w:rFonts w:asciiTheme="minorHAnsi" w:hAnsiTheme="minorHAnsi" w:cstheme="minorHAnsi"/>
          <w:sz w:val="18"/>
          <w:szCs w:val="16"/>
          <w:lang w:val="it-IT"/>
        </w:rPr>
        <w:lastRenderedPageBreak/>
        <w:t>participantilor, pot implica mai multe mijloace de transport (3-4 schimbari) si pot exista timpi de asteptare intre imbarcare/debarcare si preluarea/-ile de catre partener/-ii care efectueaza transferul.</w:t>
      </w:r>
    </w:p>
    <w:p w14:paraId="504E25EC"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6111A739"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7D492366"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79DFFD42" w14:textId="77777777" w:rsidR="005E71CB" w:rsidRPr="0014386A" w:rsidRDefault="005E71CB" w:rsidP="005E71CB">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370650E1" w14:textId="77777777" w:rsidR="00DE1925" w:rsidRPr="00DE1925" w:rsidRDefault="00DE1925" w:rsidP="00DE1925">
      <w:pPr>
        <w:pStyle w:val="ListParagraph"/>
        <w:numPr>
          <w:ilvl w:val="0"/>
          <w:numId w:val="23"/>
        </w:numPr>
        <w:tabs>
          <w:tab w:val="left" w:pos="-180"/>
        </w:tabs>
        <w:spacing w:before="4" w:after="4"/>
        <w:ind w:right="227"/>
        <w:jc w:val="both"/>
        <w:rPr>
          <w:rFonts w:asciiTheme="minorHAnsi" w:hAnsiTheme="minorHAnsi" w:cstheme="minorHAnsi"/>
          <w:b/>
          <w:color w:val="3696CC"/>
          <w:sz w:val="8"/>
          <w:szCs w:val="8"/>
        </w:rPr>
      </w:pPr>
    </w:p>
    <w:p w14:paraId="2725CF04" w14:textId="77777777" w:rsidR="005E71CB" w:rsidRPr="0036525D" w:rsidRDefault="005E71CB" w:rsidP="005E71C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70838E8A" w14:textId="77777777" w:rsidR="005E71CB"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020025EB"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5ABB5D7E"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60FEA2A9"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23B30FDA" w14:textId="77777777" w:rsidR="005E71CB" w:rsidRPr="00725445"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2773EB99" w14:textId="77777777" w:rsidR="005E71CB" w:rsidRPr="00D84FF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62D1E0DB" w14:textId="77777777" w:rsidR="00DE1925" w:rsidRPr="00DE1925" w:rsidRDefault="00DE1925" w:rsidP="00DE1925">
      <w:pPr>
        <w:pStyle w:val="ListParagraph"/>
        <w:numPr>
          <w:ilvl w:val="0"/>
          <w:numId w:val="14"/>
        </w:numPr>
        <w:tabs>
          <w:tab w:val="left" w:pos="-180"/>
        </w:tabs>
        <w:spacing w:before="4" w:after="4"/>
        <w:ind w:right="227"/>
        <w:jc w:val="both"/>
        <w:rPr>
          <w:rFonts w:asciiTheme="minorHAnsi" w:hAnsiTheme="minorHAnsi" w:cstheme="minorHAnsi"/>
          <w:b/>
          <w:color w:val="3696CC"/>
          <w:sz w:val="8"/>
          <w:szCs w:val="8"/>
        </w:rPr>
      </w:pPr>
    </w:p>
    <w:p w14:paraId="280F4718" w14:textId="77777777" w:rsidR="005E71CB" w:rsidRDefault="005E71CB" w:rsidP="005E71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6D271A1D"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1021C5CC"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7AADCEF0"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8E8D75A"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179A95CD" w14:textId="77777777" w:rsidR="005E71CB" w:rsidRPr="00B27B4F" w:rsidRDefault="005E71CB" w:rsidP="005E71CB">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3"/>
    </w:p>
    <w:p w14:paraId="2071A7ED" w14:textId="77777777" w:rsidR="005E71CB" w:rsidRPr="002D3371" w:rsidRDefault="005E71CB" w:rsidP="005E71CB">
      <w:pPr>
        <w:pStyle w:val="ListParagraph"/>
        <w:numPr>
          <w:ilvl w:val="0"/>
          <w:numId w:val="14"/>
        </w:numPr>
        <w:suppressAutoHyphens/>
        <w:spacing w:before="4" w:after="4"/>
        <w:ind w:right="227"/>
        <w:jc w:val="both"/>
        <w:rPr>
          <w:rFonts w:asciiTheme="minorHAnsi" w:hAnsiTheme="minorHAnsi" w:cstheme="minorHAnsi"/>
          <w:bCs/>
          <w:color w:val="444444"/>
          <w:sz w:val="6"/>
          <w:szCs w:val="6"/>
        </w:rPr>
      </w:pPr>
    </w:p>
    <w:p w14:paraId="4343E964" w14:textId="77777777" w:rsidR="005E71CB" w:rsidRPr="00050524" w:rsidRDefault="005E71CB" w:rsidP="005E71CB">
      <w:pPr>
        <w:spacing w:before="4" w:after="4"/>
        <w:jc w:val="center"/>
        <w:rPr>
          <w:rFonts w:asciiTheme="minorHAnsi" w:hAnsiTheme="minorHAnsi" w:cstheme="minorHAnsi"/>
          <w:b/>
          <w:sz w:val="18"/>
          <w:szCs w:val="18"/>
        </w:rPr>
      </w:pPr>
      <w:bookmarkStart w:id="14" w:name="_MailOriginal"/>
      <w:bookmarkStart w:id="15" w:name="_Hlk87430135"/>
      <w:r w:rsidRPr="009F36BE">
        <w:rPr>
          <w:rFonts w:asciiTheme="minorHAnsi" w:hAnsiTheme="minorHAnsi" w:cstheme="minorHAnsi"/>
          <w:b/>
          <w:sz w:val="18"/>
          <w:szCs w:val="18"/>
        </w:rPr>
        <w:t>TRANSFERURI CONTRA COST DIN TARA</w:t>
      </w:r>
      <w:bookmarkStart w:id="16" w:name="_Hlk120114199"/>
      <w:bookmarkStart w:id="17" w:name="_Hlk121223542"/>
      <w:bookmarkEnd w:id="14"/>
      <w:bookmarkEnd w:id="15"/>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8"/>
        <w:gridCol w:w="2417"/>
        <w:gridCol w:w="874"/>
        <w:gridCol w:w="920"/>
        <w:gridCol w:w="1171"/>
        <w:gridCol w:w="2221"/>
        <w:gridCol w:w="701"/>
        <w:gridCol w:w="918"/>
      </w:tblGrid>
      <w:tr w:rsidR="005E71CB" w:rsidRPr="0036525D" w14:paraId="703C4CFC" w14:textId="77777777" w:rsidTr="005704D1">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5D874F" w14:textId="77777777" w:rsidR="005E71CB" w:rsidRPr="00F224C0" w:rsidRDefault="005E71CB" w:rsidP="005704D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21C9D57" w14:textId="77777777" w:rsidR="005E71CB" w:rsidRPr="00F224C0" w:rsidRDefault="005E71CB" w:rsidP="005704D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ECD02EB" w14:textId="77777777" w:rsidR="005E71CB"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19F5FC4A"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0CDC7396" w14:textId="77777777" w:rsidR="005E71CB" w:rsidRPr="00F224C0" w:rsidRDefault="005E71CB" w:rsidP="005704D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04AE6A9"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47F9877"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3E08FA7A" w14:textId="77777777" w:rsidR="005E71CB" w:rsidRPr="00F224C0" w:rsidRDefault="005E71CB" w:rsidP="005704D1">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97DFC19"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13D4CDB"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7BA5E79" w14:textId="77777777" w:rsidR="005E71CB" w:rsidRDefault="005E71CB" w:rsidP="005704D1">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23C73DF9" w14:textId="77777777" w:rsidR="005E71CB" w:rsidRPr="00F224C0" w:rsidRDefault="005E71CB" w:rsidP="005704D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2DA13028" w14:textId="77777777" w:rsidR="005E71CB" w:rsidRPr="00F224C0" w:rsidRDefault="005E71CB" w:rsidP="005704D1">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BC138F0" w14:textId="77777777" w:rsidR="005E71CB" w:rsidRPr="00F224C0" w:rsidRDefault="005E71CB" w:rsidP="005704D1">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EB210D3" w14:textId="77777777" w:rsidR="005E71CB" w:rsidRPr="00D05EC3" w:rsidRDefault="005E71CB" w:rsidP="005704D1">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5E71CB" w:rsidRPr="00435CAF" w14:paraId="380676BA"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46253A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5B314F3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Roman</w:t>
            </w:r>
          </w:p>
        </w:tc>
        <w:tc>
          <w:tcPr>
            <w:tcW w:w="424" w:type="pct"/>
            <w:tcBorders>
              <w:top w:val="single" w:sz="4" w:space="0" w:color="auto"/>
              <w:left w:val="single" w:sz="4" w:space="0" w:color="auto"/>
              <w:bottom w:val="single" w:sz="4" w:space="0" w:color="auto"/>
              <w:right w:val="single" w:sz="4" w:space="0" w:color="auto"/>
            </w:tcBorders>
            <w:vAlign w:val="center"/>
          </w:tcPr>
          <w:p w14:paraId="0DB9E23B"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F28A9B5"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4603480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06EF85D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2DED892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CB2878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5E71CB" w:rsidRPr="00435CAF" w14:paraId="21A7383C"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B057CE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4C94D69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1 Mai</w:t>
            </w:r>
          </w:p>
        </w:tc>
        <w:tc>
          <w:tcPr>
            <w:tcW w:w="424" w:type="pct"/>
            <w:tcBorders>
              <w:top w:val="single" w:sz="4" w:space="0" w:color="auto"/>
              <w:left w:val="single" w:sz="4" w:space="0" w:color="auto"/>
              <w:bottom w:val="single" w:sz="4" w:space="0" w:color="auto"/>
              <w:right w:val="single" w:sz="4" w:space="0" w:color="auto"/>
            </w:tcBorders>
            <w:vAlign w:val="center"/>
          </w:tcPr>
          <w:p w14:paraId="04F98606"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39750D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0F0659CD"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01AFB86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4D424AB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3384B2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5E71CB" w:rsidRPr="00435CAF" w14:paraId="7B52E5A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7252A5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57D5521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Parcarea Stadionului Municipal</w:t>
            </w:r>
          </w:p>
        </w:tc>
        <w:tc>
          <w:tcPr>
            <w:tcW w:w="424" w:type="pct"/>
            <w:tcBorders>
              <w:top w:val="single" w:sz="4" w:space="0" w:color="auto"/>
              <w:left w:val="single" w:sz="4" w:space="0" w:color="auto"/>
              <w:bottom w:val="single" w:sz="4" w:space="0" w:color="auto"/>
              <w:right w:val="single" w:sz="4" w:space="0" w:color="auto"/>
            </w:tcBorders>
            <w:vAlign w:val="center"/>
          </w:tcPr>
          <w:p w14:paraId="2DBA64EA"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2BE3FD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37A33AD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0C147AD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Rompetrol</w:t>
            </w:r>
          </w:p>
        </w:tc>
        <w:tc>
          <w:tcPr>
            <w:tcW w:w="340" w:type="pct"/>
            <w:tcBorders>
              <w:top w:val="single" w:sz="4" w:space="0" w:color="auto"/>
              <w:left w:val="single" w:sz="4" w:space="0" w:color="auto"/>
              <w:bottom w:val="single" w:sz="4" w:space="0" w:color="auto"/>
              <w:right w:val="single" w:sz="4" w:space="0" w:color="auto"/>
            </w:tcBorders>
            <w:vAlign w:val="center"/>
          </w:tcPr>
          <w:p w14:paraId="08B9107A"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EB9DCA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5E71CB" w:rsidRPr="00435CAF" w14:paraId="3C8BBFE4"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423D7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263C1435"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69E00E44"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3903ED0"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5FC691EB"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5FD8D4D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Str. Brasovului</w:t>
            </w:r>
          </w:p>
        </w:tc>
        <w:tc>
          <w:tcPr>
            <w:tcW w:w="340" w:type="pct"/>
            <w:tcBorders>
              <w:top w:val="single" w:sz="4" w:space="0" w:color="auto"/>
              <w:left w:val="single" w:sz="4" w:space="0" w:color="auto"/>
              <w:bottom w:val="single" w:sz="4" w:space="0" w:color="auto"/>
              <w:right w:val="single" w:sz="4" w:space="0" w:color="auto"/>
            </w:tcBorders>
            <w:vAlign w:val="center"/>
          </w:tcPr>
          <w:p w14:paraId="1C6A083C"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ACAAE4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5E71CB" w:rsidRPr="00435CAF" w14:paraId="24F2F445"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84D643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2C0AA2B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Lidl – Fosta Autogara</w:t>
            </w:r>
          </w:p>
        </w:tc>
        <w:tc>
          <w:tcPr>
            <w:tcW w:w="424" w:type="pct"/>
            <w:tcBorders>
              <w:top w:val="single" w:sz="4" w:space="0" w:color="auto"/>
              <w:left w:val="single" w:sz="4" w:space="0" w:color="auto"/>
              <w:bottom w:val="single" w:sz="4" w:space="0" w:color="auto"/>
              <w:right w:val="single" w:sz="4" w:space="0" w:color="auto"/>
            </w:tcBorders>
            <w:vAlign w:val="center"/>
          </w:tcPr>
          <w:p w14:paraId="2F122A2B"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6E8709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7E350B5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54007C9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Mol - Calea Bucuresti</w:t>
            </w:r>
          </w:p>
        </w:tc>
        <w:tc>
          <w:tcPr>
            <w:tcW w:w="340" w:type="pct"/>
            <w:tcBorders>
              <w:top w:val="single" w:sz="4" w:space="0" w:color="auto"/>
              <w:left w:val="single" w:sz="4" w:space="0" w:color="auto"/>
              <w:bottom w:val="single" w:sz="4" w:space="0" w:color="auto"/>
              <w:right w:val="single" w:sz="4" w:space="0" w:color="auto"/>
            </w:tcBorders>
            <w:vAlign w:val="center"/>
          </w:tcPr>
          <w:p w14:paraId="31B990D7"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6F660F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5E71CB" w:rsidRPr="00435CAF" w14:paraId="6EBEA803"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91BD4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4D1822B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Turist (Profi)</w:t>
            </w:r>
          </w:p>
        </w:tc>
        <w:tc>
          <w:tcPr>
            <w:tcW w:w="424" w:type="pct"/>
            <w:tcBorders>
              <w:top w:val="single" w:sz="4" w:space="0" w:color="auto"/>
              <w:left w:val="single" w:sz="4" w:space="0" w:color="auto"/>
              <w:bottom w:val="single" w:sz="4" w:space="0" w:color="auto"/>
              <w:right w:val="single" w:sz="4" w:space="0" w:color="auto"/>
            </w:tcBorders>
            <w:vAlign w:val="center"/>
          </w:tcPr>
          <w:p w14:paraId="31F7B379"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6ACF444"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342376D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4F941C4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000CE24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095075A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5E71CB" w:rsidRPr="00435CAF" w14:paraId="0EA54256"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3407DD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7C29317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Patinoar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535BAC8C"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EF75C8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72A5E04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60996B24" w14:textId="77777777" w:rsidR="005E71CB" w:rsidRDefault="005E71CB" w:rsidP="005704D1">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78B02735" w14:textId="77777777" w:rsidR="005E71CB" w:rsidRPr="00435CAF" w:rsidRDefault="005E71CB" w:rsidP="005704D1">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Bd. Nicolae Balcescu 39C</w:t>
            </w:r>
          </w:p>
        </w:tc>
        <w:tc>
          <w:tcPr>
            <w:tcW w:w="340" w:type="pct"/>
            <w:tcBorders>
              <w:top w:val="single" w:sz="4" w:space="0" w:color="auto"/>
              <w:left w:val="single" w:sz="4" w:space="0" w:color="auto"/>
              <w:bottom w:val="single" w:sz="4" w:space="0" w:color="auto"/>
              <w:right w:val="single" w:sz="4" w:space="0" w:color="auto"/>
            </w:tcBorders>
            <w:vAlign w:val="center"/>
          </w:tcPr>
          <w:p w14:paraId="18DD020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71A2D3D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5E71CB" w:rsidRPr="00435CAF" w14:paraId="055B7D18"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4EE9A4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00A2A3F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Lidl – vis-a-vis de Iulius Mall</w:t>
            </w:r>
          </w:p>
        </w:tc>
        <w:tc>
          <w:tcPr>
            <w:tcW w:w="424" w:type="pct"/>
            <w:tcBorders>
              <w:top w:val="single" w:sz="4" w:space="0" w:color="auto"/>
              <w:left w:val="single" w:sz="4" w:space="0" w:color="auto"/>
              <w:bottom w:val="single" w:sz="4" w:space="0" w:color="auto"/>
              <w:right w:val="single" w:sz="4" w:space="0" w:color="auto"/>
            </w:tcBorders>
            <w:vAlign w:val="center"/>
          </w:tcPr>
          <w:p w14:paraId="7A78F758"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DB5E92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16BE37B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1A6B2F7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Benzinaria Petrom Metro</w:t>
            </w:r>
          </w:p>
        </w:tc>
        <w:tc>
          <w:tcPr>
            <w:tcW w:w="340" w:type="pct"/>
            <w:tcBorders>
              <w:top w:val="single" w:sz="4" w:space="0" w:color="auto"/>
              <w:left w:val="single" w:sz="4" w:space="0" w:color="auto"/>
              <w:bottom w:val="single" w:sz="4" w:space="0" w:color="auto"/>
              <w:right w:val="single" w:sz="4" w:space="0" w:color="auto"/>
            </w:tcBorders>
            <w:vAlign w:val="center"/>
          </w:tcPr>
          <w:p w14:paraId="1D08712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67E989E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5E71CB" w:rsidRPr="00435CAF" w14:paraId="21CC074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1DABAF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5F4366E0"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rPr>
              <w:t>Benzinaria OMV (Str.Stefan cel Mare)</w:t>
            </w:r>
          </w:p>
        </w:tc>
        <w:tc>
          <w:tcPr>
            <w:tcW w:w="424" w:type="pct"/>
            <w:tcBorders>
              <w:top w:val="single" w:sz="4" w:space="0" w:color="auto"/>
              <w:left w:val="single" w:sz="4" w:space="0" w:color="auto"/>
              <w:bottom w:val="single" w:sz="4" w:space="0" w:color="auto"/>
              <w:right w:val="single" w:sz="4" w:space="0" w:color="auto"/>
            </w:tcBorders>
            <w:vAlign w:val="center"/>
          </w:tcPr>
          <w:p w14:paraId="37CE94B7"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B2BF531"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306A21EF"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72A48C1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2D9F260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4D827B9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5E71CB" w:rsidRPr="00435CAF" w14:paraId="17050549"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B40FEB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7777D7D0"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Statie Renel</w:t>
            </w:r>
          </w:p>
        </w:tc>
        <w:tc>
          <w:tcPr>
            <w:tcW w:w="424" w:type="pct"/>
            <w:tcBorders>
              <w:top w:val="single" w:sz="4" w:space="0" w:color="auto"/>
              <w:left w:val="single" w:sz="4" w:space="0" w:color="auto"/>
              <w:bottom w:val="single" w:sz="4" w:space="0" w:color="auto"/>
              <w:right w:val="single" w:sz="4" w:space="0" w:color="auto"/>
            </w:tcBorders>
            <w:vAlign w:val="center"/>
          </w:tcPr>
          <w:p w14:paraId="4B9F4F02"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9A6D0BA"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4FA2309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1C2F9DA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Rompetrol (Str.Unirii)</w:t>
            </w:r>
          </w:p>
        </w:tc>
        <w:tc>
          <w:tcPr>
            <w:tcW w:w="340" w:type="pct"/>
            <w:tcBorders>
              <w:top w:val="single" w:sz="4" w:space="0" w:color="auto"/>
              <w:left w:val="single" w:sz="4" w:space="0" w:color="auto"/>
              <w:bottom w:val="single" w:sz="4" w:space="0" w:color="auto"/>
              <w:right w:val="single" w:sz="4" w:space="0" w:color="auto"/>
            </w:tcBorders>
            <w:vAlign w:val="center"/>
          </w:tcPr>
          <w:p w14:paraId="69BECB8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5791FF89"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5E71CB" w:rsidRPr="00435CAF" w14:paraId="5BC65F45"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A8852E"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7A0A105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Sala Sporturilor</w:t>
            </w:r>
          </w:p>
        </w:tc>
        <w:tc>
          <w:tcPr>
            <w:tcW w:w="424" w:type="pct"/>
            <w:tcBorders>
              <w:top w:val="single" w:sz="4" w:space="0" w:color="auto"/>
              <w:left w:val="single" w:sz="4" w:space="0" w:color="auto"/>
              <w:bottom w:val="single" w:sz="4" w:space="0" w:color="auto"/>
              <w:right w:val="single" w:sz="4" w:space="0" w:color="auto"/>
            </w:tcBorders>
            <w:vAlign w:val="center"/>
          </w:tcPr>
          <w:p w14:paraId="6F230478"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D6F6874"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26070388"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761F46A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28E5809B"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0783865D"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5E71CB" w:rsidRPr="00435CAF" w14:paraId="4AE3274B"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441D0D3"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4BF52B0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(Calarasi) – Bariera)</w:t>
            </w:r>
          </w:p>
        </w:tc>
        <w:tc>
          <w:tcPr>
            <w:tcW w:w="424" w:type="pct"/>
            <w:tcBorders>
              <w:top w:val="single" w:sz="4" w:space="0" w:color="auto"/>
              <w:left w:val="single" w:sz="4" w:space="0" w:color="auto"/>
              <w:bottom w:val="single" w:sz="4" w:space="0" w:color="auto"/>
              <w:right w:val="single" w:sz="4" w:space="0" w:color="auto"/>
            </w:tcBorders>
            <w:vAlign w:val="center"/>
          </w:tcPr>
          <w:p w14:paraId="1780BFD4"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4BED6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18DF438A"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482EC4A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Rompetrol, iesire Lancram</w:t>
            </w:r>
          </w:p>
        </w:tc>
        <w:tc>
          <w:tcPr>
            <w:tcW w:w="340" w:type="pct"/>
            <w:tcBorders>
              <w:top w:val="single" w:sz="4" w:space="0" w:color="auto"/>
              <w:left w:val="single" w:sz="4" w:space="0" w:color="auto"/>
              <w:bottom w:val="single" w:sz="4" w:space="0" w:color="auto"/>
              <w:right w:val="single" w:sz="4" w:space="0" w:color="auto"/>
            </w:tcBorders>
            <w:vAlign w:val="center"/>
          </w:tcPr>
          <w:p w14:paraId="453BD586"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237B43C2"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5E71CB" w:rsidRPr="00435CAF" w14:paraId="66D3C1C3"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7673C7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1E87815E" w14:textId="77777777" w:rsidR="005E71CB" w:rsidRPr="009F36BE" w:rsidRDefault="005E71CB" w:rsidP="005704D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4F7AA85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(Sos.Bucuresti-Constanta)</w:t>
            </w:r>
          </w:p>
        </w:tc>
        <w:tc>
          <w:tcPr>
            <w:tcW w:w="424" w:type="pct"/>
            <w:tcBorders>
              <w:top w:val="single" w:sz="4" w:space="0" w:color="auto"/>
              <w:left w:val="single" w:sz="4" w:space="0" w:color="auto"/>
              <w:bottom w:val="single" w:sz="4" w:space="0" w:color="auto"/>
              <w:right w:val="single" w:sz="4" w:space="0" w:color="auto"/>
            </w:tcBorders>
            <w:vAlign w:val="center"/>
          </w:tcPr>
          <w:p w14:paraId="2F9936D3"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3D903F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577AB163"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18F410D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Mol - Selimbar</w:t>
            </w:r>
          </w:p>
        </w:tc>
        <w:tc>
          <w:tcPr>
            <w:tcW w:w="340" w:type="pct"/>
            <w:tcBorders>
              <w:top w:val="single" w:sz="4" w:space="0" w:color="auto"/>
              <w:left w:val="single" w:sz="4" w:space="0" w:color="auto"/>
              <w:bottom w:val="single" w:sz="4" w:space="0" w:color="auto"/>
              <w:right w:val="single" w:sz="4" w:space="0" w:color="auto"/>
            </w:tcBorders>
            <w:vAlign w:val="center"/>
          </w:tcPr>
          <w:p w14:paraId="6635B9FA"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362C916D"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5E71CB" w:rsidRPr="00435CAF" w14:paraId="0D9B1E32"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4BD346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lastRenderedPageBreak/>
              <w:t>TULCEA</w:t>
            </w:r>
          </w:p>
        </w:tc>
        <w:tc>
          <w:tcPr>
            <w:tcW w:w="1172" w:type="pct"/>
            <w:tcBorders>
              <w:top w:val="single" w:sz="4" w:space="0" w:color="auto"/>
              <w:left w:val="single" w:sz="4" w:space="0" w:color="auto"/>
              <w:bottom w:val="single" w:sz="4" w:space="0" w:color="auto"/>
              <w:right w:val="single" w:sz="4" w:space="0" w:color="auto"/>
            </w:tcBorders>
            <w:vAlign w:val="center"/>
          </w:tcPr>
          <w:p w14:paraId="49900FB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Parcare Complex Pelican</w:t>
            </w:r>
          </w:p>
        </w:tc>
        <w:tc>
          <w:tcPr>
            <w:tcW w:w="424" w:type="pct"/>
            <w:tcBorders>
              <w:top w:val="single" w:sz="4" w:space="0" w:color="auto"/>
              <w:left w:val="single" w:sz="4" w:space="0" w:color="auto"/>
              <w:bottom w:val="single" w:sz="4" w:space="0" w:color="auto"/>
              <w:right w:val="single" w:sz="4" w:space="0" w:color="auto"/>
            </w:tcBorders>
            <w:vAlign w:val="center"/>
          </w:tcPr>
          <w:p w14:paraId="36B8819B"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F50D6C5"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3B4C3E0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76F3583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Sala Sporturilor</w:t>
            </w:r>
          </w:p>
        </w:tc>
        <w:tc>
          <w:tcPr>
            <w:tcW w:w="340" w:type="pct"/>
            <w:tcBorders>
              <w:top w:val="single" w:sz="4" w:space="0" w:color="auto"/>
              <w:left w:val="single" w:sz="4" w:space="0" w:color="auto"/>
              <w:bottom w:val="single" w:sz="4" w:space="0" w:color="auto"/>
              <w:right w:val="single" w:sz="4" w:space="0" w:color="auto"/>
            </w:tcBorders>
            <w:vAlign w:val="center"/>
          </w:tcPr>
          <w:p w14:paraId="708B59F7"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2D0756D6"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5E71CB" w:rsidRPr="00435CAF" w14:paraId="4F37B23E"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2E21E7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07B7547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1F30D4B1"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F5C544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0419262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53DA1051"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Petrom Podul Viilor</w:t>
            </w:r>
          </w:p>
        </w:tc>
        <w:tc>
          <w:tcPr>
            <w:tcW w:w="340" w:type="pct"/>
            <w:tcBorders>
              <w:top w:val="single" w:sz="4" w:space="0" w:color="auto"/>
              <w:left w:val="single" w:sz="4" w:space="0" w:color="auto"/>
              <w:bottom w:val="single" w:sz="4" w:space="0" w:color="auto"/>
              <w:right w:val="single" w:sz="4" w:space="0" w:color="auto"/>
            </w:tcBorders>
            <w:vAlign w:val="center"/>
          </w:tcPr>
          <w:p w14:paraId="6FB0E550"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705A31D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5E71CB" w:rsidRPr="00435CAF" w14:paraId="39108380"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6BDCEF7"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5AB9966C"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1CCC8C05"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E246D09"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0677EE94"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4208646E"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OMV</w:t>
            </w:r>
          </w:p>
        </w:tc>
        <w:tc>
          <w:tcPr>
            <w:tcW w:w="340" w:type="pct"/>
            <w:tcBorders>
              <w:top w:val="single" w:sz="4" w:space="0" w:color="auto"/>
              <w:left w:val="single" w:sz="4" w:space="0" w:color="auto"/>
              <w:bottom w:val="single" w:sz="4" w:space="0" w:color="auto"/>
              <w:right w:val="single" w:sz="4" w:space="0" w:color="auto"/>
            </w:tcBorders>
            <w:vAlign w:val="center"/>
          </w:tcPr>
          <w:p w14:paraId="5701A06F"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74749F4F"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5E71CB" w:rsidRPr="00435CAF" w14:paraId="4676134D"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9918B42"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6F9840E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Hotel Valahia</w:t>
            </w:r>
          </w:p>
        </w:tc>
        <w:tc>
          <w:tcPr>
            <w:tcW w:w="424" w:type="pct"/>
            <w:tcBorders>
              <w:top w:val="single" w:sz="4" w:space="0" w:color="auto"/>
              <w:left w:val="single" w:sz="4" w:space="0" w:color="auto"/>
              <w:bottom w:val="single" w:sz="4" w:space="0" w:color="auto"/>
              <w:right w:val="single" w:sz="4" w:space="0" w:color="auto"/>
            </w:tcBorders>
            <w:vAlign w:val="center"/>
          </w:tcPr>
          <w:p w14:paraId="3F00087C" w14:textId="77777777" w:rsidR="005E71CB" w:rsidRPr="00435CAF" w:rsidRDefault="005E71CB" w:rsidP="005704D1">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F525A08"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1554CEB5"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718ABB82"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Benzinaria Petrom Gara</w:t>
            </w:r>
          </w:p>
        </w:tc>
        <w:tc>
          <w:tcPr>
            <w:tcW w:w="340" w:type="pct"/>
            <w:tcBorders>
              <w:top w:val="single" w:sz="4" w:space="0" w:color="auto"/>
              <w:left w:val="single" w:sz="4" w:space="0" w:color="auto"/>
              <w:bottom w:val="single" w:sz="4" w:space="0" w:color="auto"/>
              <w:right w:val="single" w:sz="4" w:space="0" w:color="auto"/>
            </w:tcBorders>
            <w:vAlign w:val="center"/>
          </w:tcPr>
          <w:p w14:paraId="72486E8C"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5FC5E885" w14:textId="77777777" w:rsidR="005E71CB" w:rsidRPr="00435CAF" w:rsidRDefault="005E71CB" w:rsidP="005704D1">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5E71CB" w:rsidRPr="00435CAF" w14:paraId="72927D7F"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ACF5AC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3FDA23B0" w14:textId="77777777" w:rsidR="005E71CB" w:rsidRPr="009F36BE" w:rsidRDefault="005E71CB" w:rsidP="005704D1">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2E97F4E6"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Bd. Gheorghe Doja</w:t>
            </w:r>
          </w:p>
        </w:tc>
        <w:tc>
          <w:tcPr>
            <w:tcW w:w="424" w:type="pct"/>
            <w:tcBorders>
              <w:top w:val="single" w:sz="4" w:space="0" w:color="auto"/>
              <w:left w:val="single" w:sz="4" w:space="0" w:color="auto"/>
              <w:bottom w:val="single" w:sz="4" w:space="0" w:color="auto"/>
              <w:right w:val="single" w:sz="4" w:space="0" w:color="auto"/>
            </w:tcBorders>
            <w:vAlign w:val="center"/>
          </w:tcPr>
          <w:p w14:paraId="169AECDB"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07D441B"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70AAA2A3"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5D2E3775"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51126117"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4923842D" w14:textId="77777777" w:rsidR="005E71CB" w:rsidRPr="00435CAF" w:rsidRDefault="005E71CB" w:rsidP="005704D1">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5E71CB" w:rsidRPr="00435CAF" w14:paraId="03C57B17" w14:textId="77777777" w:rsidTr="005704D1">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8E57874"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164AFBF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Autogara</w:t>
            </w:r>
          </w:p>
        </w:tc>
        <w:tc>
          <w:tcPr>
            <w:tcW w:w="424" w:type="pct"/>
            <w:tcBorders>
              <w:top w:val="single" w:sz="4" w:space="0" w:color="auto"/>
              <w:left w:val="single" w:sz="4" w:space="0" w:color="auto"/>
              <w:bottom w:val="single" w:sz="4" w:space="0" w:color="auto"/>
              <w:right w:val="single" w:sz="4" w:space="0" w:color="auto"/>
            </w:tcBorders>
            <w:vAlign w:val="center"/>
          </w:tcPr>
          <w:p w14:paraId="55B210D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B3E0D6F" w14:textId="77777777" w:rsidR="005E71CB" w:rsidRPr="00435CAF" w:rsidRDefault="005E71CB" w:rsidP="005704D1">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06962DAD" w14:textId="77777777" w:rsidR="005E71CB" w:rsidRPr="00435CAF" w:rsidRDefault="005E71CB" w:rsidP="005704D1">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4A62EADD" w14:textId="77777777" w:rsidR="005E71CB" w:rsidRPr="00435CAF" w:rsidRDefault="005E71CB" w:rsidP="005704D1">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4FD8EFC9" w14:textId="77777777" w:rsidR="005E71CB" w:rsidRPr="00435CAF" w:rsidRDefault="005E71CB" w:rsidP="005704D1">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5073C125" w14:textId="77777777" w:rsidR="005E71CB" w:rsidRPr="00435CAF" w:rsidRDefault="005E71CB" w:rsidP="005704D1">
            <w:pPr>
              <w:spacing w:before="4" w:after="4"/>
              <w:jc w:val="center"/>
              <w:rPr>
                <w:rFonts w:asciiTheme="minorHAnsi" w:hAnsiTheme="minorHAnsi" w:cstheme="minorHAnsi"/>
                <w:b/>
                <w:sz w:val="16"/>
                <w:szCs w:val="18"/>
                <w:lang w:val="fr-FR"/>
              </w:rPr>
            </w:pPr>
          </w:p>
        </w:tc>
      </w:tr>
    </w:tbl>
    <w:p w14:paraId="4A0FE23E" w14:textId="77777777" w:rsidR="005E71CB" w:rsidRPr="00A35B61" w:rsidRDefault="005E71CB" w:rsidP="005E71CB">
      <w:pPr>
        <w:spacing w:before="4" w:after="4"/>
        <w:ind w:left="-567" w:right="162"/>
        <w:jc w:val="both"/>
        <w:rPr>
          <w:rFonts w:asciiTheme="minorHAnsi" w:hAnsiTheme="minorHAnsi" w:cstheme="minorHAnsi"/>
          <w:b/>
          <w:color w:val="000000"/>
          <w:sz w:val="4"/>
          <w:szCs w:val="4"/>
          <w:lang w:val="it-IT"/>
        </w:rPr>
      </w:pPr>
    </w:p>
    <w:p w14:paraId="5E6749E6" w14:textId="77777777" w:rsidR="005E71CB" w:rsidRDefault="005E71CB" w:rsidP="005E71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xml:space="preserve"> ‘’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3D237AA2" w14:textId="77777777" w:rsidR="00DE1925" w:rsidRPr="00DE1925" w:rsidRDefault="00DE1925" w:rsidP="00DE1925">
      <w:pPr>
        <w:tabs>
          <w:tab w:val="left" w:pos="-180"/>
        </w:tabs>
        <w:spacing w:before="4" w:after="4"/>
        <w:ind w:left="-567" w:right="227"/>
        <w:jc w:val="both"/>
        <w:rPr>
          <w:rFonts w:asciiTheme="minorHAnsi" w:hAnsiTheme="minorHAnsi" w:cstheme="minorHAnsi"/>
          <w:b/>
          <w:color w:val="3696CC"/>
          <w:sz w:val="2"/>
          <w:szCs w:val="2"/>
        </w:rPr>
      </w:pPr>
    </w:p>
    <w:p w14:paraId="5CADE00E" w14:textId="77777777" w:rsidR="005E71CB" w:rsidRDefault="005E71CB" w:rsidP="005E71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15795AA5"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6B97327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22773CB2" w14:textId="77777777" w:rsidR="005E71CB" w:rsidRPr="0057581C" w:rsidRDefault="005E71CB" w:rsidP="005E71C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360471D"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2F95043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8"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02CEB1C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4E87014C"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C49B0EE"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22156FA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2B6947AA"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0EF111D"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8"/>
    </w:p>
    <w:p w14:paraId="6E703C8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62CF13AF"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3D33038E"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691C3666"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7A5FE2C2"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4B8B2868"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9" w:name="_Hlk120176497"/>
    </w:p>
    <w:p w14:paraId="349A0841"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9"/>
      <w:r w:rsidRPr="0057581C">
        <w:rPr>
          <w:rFonts w:asciiTheme="minorHAnsi" w:eastAsia="Tahoma" w:hAnsiTheme="minorHAnsi" w:cstheme="minorHAnsi"/>
          <w:sz w:val="18"/>
          <w:szCs w:val="18"/>
          <w:lang w:val="fr-FR"/>
        </w:rPr>
        <w:t xml:space="preserve"> </w:t>
      </w:r>
    </w:p>
    <w:p w14:paraId="143B83BA"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4A392F71"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0EDDD6B9"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6F83346C"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177EFC70"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7DA7090F" w14:textId="77777777" w:rsidR="005E71CB" w:rsidRPr="0057581C" w:rsidRDefault="005E71CB" w:rsidP="005E71CB">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952DE84" w14:textId="6CF8D99D" w:rsidR="00024831" w:rsidRPr="00DE1925" w:rsidRDefault="005E71CB" w:rsidP="00DE1925">
      <w:pPr>
        <w:pStyle w:val="ListParagraph"/>
        <w:numPr>
          <w:ilvl w:val="0"/>
          <w:numId w:val="14"/>
        </w:numPr>
        <w:suppressAutoHyphens/>
        <w:spacing w:before="4" w:after="4"/>
        <w:ind w:left="-426" w:right="227" w:hanging="141"/>
        <w:jc w:val="center"/>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r w:rsidRPr="00DE1925">
        <w:rPr>
          <w:rFonts w:asciiTheme="minorHAnsi" w:hAnsiTheme="minorHAnsi" w:cstheme="minorHAnsi"/>
          <w:b/>
          <w:i/>
          <w:sz w:val="10"/>
          <w:szCs w:val="10"/>
          <w:u w:val="single"/>
          <w:lang w:val="it-IT"/>
        </w:rPr>
        <w:br/>
      </w:r>
      <w:r w:rsidRPr="00DE1925">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6"/>
      <w:r w:rsidRPr="00DE1925">
        <w:rPr>
          <w:rFonts w:asciiTheme="minorHAnsi" w:hAnsiTheme="minorHAnsi" w:cstheme="minorHAnsi"/>
          <w:b/>
          <w:i/>
          <w:sz w:val="18"/>
          <w:szCs w:val="18"/>
          <w:u w:val="single"/>
          <w:lang w:val="it-IT"/>
        </w:rPr>
        <w:t>e!</w:t>
      </w:r>
      <w:bookmarkEnd w:id="17"/>
    </w:p>
    <w:sectPr w:rsidR="00024831" w:rsidRPr="00DE1925" w:rsidSect="00D84FFF">
      <w:headerReference w:type="even" r:id="rId13"/>
      <w:headerReference w:type="default" r:id="rId14"/>
      <w:footerReference w:type="even" r:id="rId15"/>
      <w:footerReference w:type="default" r:id="rId16"/>
      <w:headerReference w:type="first" r:id="rId17"/>
      <w:pgSz w:w="11909" w:h="16834" w:code="9"/>
      <w:pgMar w:top="1135" w:right="690" w:bottom="1402"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80250" w14:textId="77777777" w:rsidR="00AF2304" w:rsidRDefault="00AF2304" w:rsidP="00F32BE7">
      <w:r>
        <w:separator/>
      </w:r>
    </w:p>
  </w:endnote>
  <w:endnote w:type="continuationSeparator" w:id="0">
    <w:p w14:paraId="44421382" w14:textId="77777777" w:rsidR="00AF2304" w:rsidRDefault="00AF2304" w:rsidP="00F32BE7">
      <w:r>
        <w:continuationSeparator/>
      </w:r>
    </w:p>
  </w:endnote>
  <w:endnote w:type="continuationNotice" w:id="1">
    <w:p w14:paraId="4CA248E3" w14:textId="77777777" w:rsidR="00AF2304" w:rsidRDefault="00AF23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C9D01D" w14:textId="77777777" w:rsidR="00761154" w:rsidRPr="00DB294E" w:rsidRDefault="00761154" w:rsidP="00761154">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0E4AA" w14:textId="77777777" w:rsidR="00AF2304" w:rsidRDefault="00AF2304" w:rsidP="00F32BE7">
      <w:r>
        <w:separator/>
      </w:r>
    </w:p>
  </w:footnote>
  <w:footnote w:type="continuationSeparator" w:id="0">
    <w:p w14:paraId="0FE0C178" w14:textId="77777777" w:rsidR="00AF2304" w:rsidRDefault="00AF2304" w:rsidP="00F32BE7">
      <w:r>
        <w:continuationSeparator/>
      </w:r>
    </w:p>
  </w:footnote>
  <w:footnote w:type="continuationNotice" w:id="1">
    <w:p w14:paraId="69994F65" w14:textId="77777777" w:rsidR="00AF2304" w:rsidRDefault="00AF23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761154">
    <w:pPr>
      <w:pStyle w:val="Header"/>
    </w:pPr>
    <w:r>
      <w:rPr>
        <w:noProof/>
      </w:rPr>
      <w:pict w14:anchorId="31E2A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8239;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09CE2E10" w:rsidR="00C84EFE" w:rsidRDefault="00C84EFE" w:rsidP="00AE6653">
    <w:pPr>
      <w:tabs>
        <w:tab w:val="left" w:pos="816"/>
      </w:tabs>
    </w:pPr>
  </w:p>
  <w:p w14:paraId="6AD66124" w14:textId="764E2890" w:rsidR="00AE6653" w:rsidRPr="003A7DB7" w:rsidRDefault="00AE6653" w:rsidP="00AE6653">
    <w:pPr>
      <w:tabs>
        <w:tab w:val="left" w:pos="816"/>
      </w:tabs>
    </w:pPr>
    <w:r>
      <w:tab/>
    </w:r>
  </w:p>
  <w:p w14:paraId="535FF485" w14:textId="5908DD15"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761154">
    <w:pPr>
      <w:pStyle w:val="Header"/>
    </w:pPr>
    <w:r>
      <w:rPr>
        <w:noProof/>
      </w:rPr>
      <w:pict w14:anchorId="787E2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35A70"/>
    <w:multiLevelType w:val="hybridMultilevel"/>
    <w:tmpl w:val="322C1A30"/>
    <w:lvl w:ilvl="0" w:tplc="99D64A08">
      <w:start w:val="331"/>
      <w:numFmt w:val="bullet"/>
      <w:lvlText w:val="-"/>
      <w:lvlJc w:val="left"/>
      <w:pPr>
        <w:ind w:left="-360" w:hanging="360"/>
      </w:pPr>
      <w:rPr>
        <w:rFonts w:ascii="Calibri" w:eastAsia="Times New Roman" w:hAnsi="Calibri" w:cs="Calibri" w:hint="default"/>
      </w:rPr>
    </w:lvl>
    <w:lvl w:ilvl="1" w:tplc="F57E7048">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09315A54"/>
    <w:multiLevelType w:val="hybridMultilevel"/>
    <w:tmpl w:val="461C0AA8"/>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4C26F49"/>
    <w:multiLevelType w:val="hybridMultilevel"/>
    <w:tmpl w:val="6AE8A388"/>
    <w:lvl w:ilvl="0" w:tplc="0856381A">
      <w:numFmt w:val="bullet"/>
      <w:lvlText w:val="-"/>
      <w:lvlJc w:val="left"/>
      <w:pPr>
        <w:ind w:left="-360" w:hanging="360"/>
      </w:pPr>
      <w:rPr>
        <w:rFonts w:ascii="Calibri" w:eastAsia="Times New Roman" w:hAnsi="Calibri" w:cs="Calibri" w:hint="default"/>
        <w:sz w:val="20"/>
      </w:rPr>
    </w:lvl>
    <w:lvl w:ilvl="1" w:tplc="1A081A66">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4CB17D3"/>
    <w:multiLevelType w:val="hybridMultilevel"/>
    <w:tmpl w:val="D664568A"/>
    <w:lvl w:ilvl="0" w:tplc="F35A68A0">
      <w:start w:val="4"/>
      <w:numFmt w:val="bullet"/>
      <w:lvlText w:val="•"/>
      <w:lvlJc w:val="left"/>
      <w:pPr>
        <w:ind w:left="1065" w:hanging="705"/>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5399F"/>
    <w:multiLevelType w:val="hybridMultilevel"/>
    <w:tmpl w:val="D7B866F6"/>
    <w:lvl w:ilvl="0" w:tplc="0418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3322576"/>
    <w:multiLevelType w:val="hybridMultilevel"/>
    <w:tmpl w:val="A134F436"/>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43C475C6"/>
    <w:multiLevelType w:val="hybridMultilevel"/>
    <w:tmpl w:val="38929208"/>
    <w:lvl w:ilvl="0" w:tplc="AC8C21F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1"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4" w15:restartNumberingAfterBreak="0">
    <w:nsid w:val="5E88623B"/>
    <w:multiLevelType w:val="hybridMultilevel"/>
    <w:tmpl w:val="10DABF08"/>
    <w:lvl w:ilvl="0" w:tplc="204083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D76B18"/>
    <w:multiLevelType w:val="hybridMultilevel"/>
    <w:tmpl w:val="2AFA0A76"/>
    <w:lvl w:ilvl="0" w:tplc="218C6B8A">
      <w:start w:val="1"/>
      <w:numFmt w:val="bullet"/>
      <w:pStyle w:val="Intertitlutextlung"/>
      <w:lvlText w:val=""/>
      <w:lvlJc w:val="left"/>
      <w:pPr>
        <w:ind w:left="0" w:firstLine="0"/>
      </w:pPr>
      <w:rPr>
        <w:rFonts w:ascii="Wingdings" w:hAnsi="Wingdings" w:hint="default"/>
        <w:b w:val="0"/>
        <w:i w:val="0"/>
        <w:color w:val="0088D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4"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num>
  <w:num w:numId="3">
    <w:abstractNumId w:val="10"/>
    <w:lvlOverride w:ilvl="0">
      <w:startOverride w:val="1"/>
    </w:lvlOverride>
  </w:num>
  <w:num w:numId="4">
    <w:abstractNumId w:val="32"/>
  </w:num>
  <w:num w:numId="5">
    <w:abstractNumId w:val="18"/>
  </w:num>
  <w:num w:numId="6">
    <w:abstractNumId w:val="2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num>
  <w:num w:numId="10">
    <w:abstractNumId w:val="0"/>
  </w:num>
  <w:num w:numId="11">
    <w:abstractNumId w:val="9"/>
  </w:num>
  <w:num w:numId="12">
    <w:abstractNumId w:val="28"/>
  </w:num>
  <w:num w:numId="13">
    <w:abstractNumId w:val="5"/>
  </w:num>
  <w:num w:numId="14">
    <w:abstractNumId w:val="4"/>
  </w:num>
  <w:num w:numId="15">
    <w:abstractNumId w:val="21"/>
  </w:num>
  <w:num w:numId="16">
    <w:abstractNumId w:val="20"/>
  </w:num>
  <w:num w:numId="17">
    <w:abstractNumId w:val="30"/>
  </w:num>
  <w:num w:numId="18">
    <w:abstractNumId w:val="22"/>
  </w:num>
  <w:num w:numId="19">
    <w:abstractNumId w:val="33"/>
  </w:num>
  <w:num w:numId="20">
    <w:abstractNumId w:val="7"/>
  </w:num>
  <w:num w:numId="21">
    <w:abstractNumId w:val="25"/>
  </w:num>
  <w:num w:numId="22">
    <w:abstractNumId w:val="11"/>
  </w:num>
  <w:num w:numId="23">
    <w:abstractNumId w:val="17"/>
  </w:num>
  <w:num w:numId="24">
    <w:abstractNumId w:val="16"/>
  </w:num>
  <w:num w:numId="25">
    <w:abstractNumId w:val="1"/>
  </w:num>
  <w:num w:numId="26">
    <w:abstractNumId w:val="3"/>
  </w:num>
  <w:num w:numId="27">
    <w:abstractNumId w:val="2"/>
  </w:num>
  <w:num w:numId="28">
    <w:abstractNumId w:val="15"/>
  </w:num>
  <w:num w:numId="29">
    <w:abstractNumId w:val="31"/>
  </w:num>
  <w:num w:numId="30">
    <w:abstractNumId w:val="34"/>
  </w:num>
  <w:num w:numId="31">
    <w:abstractNumId w:val="24"/>
  </w:num>
  <w:num w:numId="32">
    <w:abstractNumId w:val="14"/>
  </w:num>
  <w:num w:numId="33">
    <w:abstractNumId w:val="13"/>
  </w:num>
  <w:num w:numId="34">
    <w:abstractNumId w:val="27"/>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08C0"/>
    <w:rsid w:val="0000202E"/>
    <w:rsid w:val="00005DED"/>
    <w:rsid w:val="00013065"/>
    <w:rsid w:val="00015C93"/>
    <w:rsid w:val="000161F1"/>
    <w:rsid w:val="00016D2A"/>
    <w:rsid w:val="00017AC5"/>
    <w:rsid w:val="00017B6F"/>
    <w:rsid w:val="00020053"/>
    <w:rsid w:val="00020143"/>
    <w:rsid w:val="000207A5"/>
    <w:rsid w:val="00020DC9"/>
    <w:rsid w:val="0002117B"/>
    <w:rsid w:val="00021920"/>
    <w:rsid w:val="00021F07"/>
    <w:rsid w:val="000221A4"/>
    <w:rsid w:val="00024831"/>
    <w:rsid w:val="00030359"/>
    <w:rsid w:val="000309A3"/>
    <w:rsid w:val="00036F21"/>
    <w:rsid w:val="00040F6D"/>
    <w:rsid w:val="000431A6"/>
    <w:rsid w:val="00044999"/>
    <w:rsid w:val="00050524"/>
    <w:rsid w:val="00057F39"/>
    <w:rsid w:val="000602BB"/>
    <w:rsid w:val="000747C1"/>
    <w:rsid w:val="000762AC"/>
    <w:rsid w:val="000762C2"/>
    <w:rsid w:val="000766B0"/>
    <w:rsid w:val="00081318"/>
    <w:rsid w:val="00082164"/>
    <w:rsid w:val="00092690"/>
    <w:rsid w:val="00093F71"/>
    <w:rsid w:val="000B3AF7"/>
    <w:rsid w:val="000B6A2B"/>
    <w:rsid w:val="000C1AE2"/>
    <w:rsid w:val="000C6725"/>
    <w:rsid w:val="000C6ABA"/>
    <w:rsid w:val="000C78B6"/>
    <w:rsid w:val="000C7BE0"/>
    <w:rsid w:val="000D10EA"/>
    <w:rsid w:val="000D4059"/>
    <w:rsid w:val="000D6EFA"/>
    <w:rsid w:val="000E1B65"/>
    <w:rsid w:val="000E21A1"/>
    <w:rsid w:val="000E28E7"/>
    <w:rsid w:val="000E5E94"/>
    <w:rsid w:val="000E6754"/>
    <w:rsid w:val="000E6FBB"/>
    <w:rsid w:val="000E746E"/>
    <w:rsid w:val="000F1945"/>
    <w:rsid w:val="00103E17"/>
    <w:rsid w:val="00106432"/>
    <w:rsid w:val="00106D05"/>
    <w:rsid w:val="0011287D"/>
    <w:rsid w:val="001140CF"/>
    <w:rsid w:val="00122823"/>
    <w:rsid w:val="0012402A"/>
    <w:rsid w:val="00140ECD"/>
    <w:rsid w:val="001422D6"/>
    <w:rsid w:val="00162469"/>
    <w:rsid w:val="00162FCD"/>
    <w:rsid w:val="001633ED"/>
    <w:rsid w:val="00163DB9"/>
    <w:rsid w:val="001655E5"/>
    <w:rsid w:val="00175F1C"/>
    <w:rsid w:val="001776B0"/>
    <w:rsid w:val="0018060F"/>
    <w:rsid w:val="00183124"/>
    <w:rsid w:val="00184461"/>
    <w:rsid w:val="00186F65"/>
    <w:rsid w:val="001909A0"/>
    <w:rsid w:val="00190FAC"/>
    <w:rsid w:val="0019146B"/>
    <w:rsid w:val="00193671"/>
    <w:rsid w:val="00194052"/>
    <w:rsid w:val="00195627"/>
    <w:rsid w:val="001A05AB"/>
    <w:rsid w:val="001A0CDB"/>
    <w:rsid w:val="001A4EC4"/>
    <w:rsid w:val="001A57F1"/>
    <w:rsid w:val="001A69A7"/>
    <w:rsid w:val="001A7EC1"/>
    <w:rsid w:val="001B02A0"/>
    <w:rsid w:val="001B4D53"/>
    <w:rsid w:val="001B6255"/>
    <w:rsid w:val="001C3E4B"/>
    <w:rsid w:val="001C54DF"/>
    <w:rsid w:val="001C6A7A"/>
    <w:rsid w:val="001D0329"/>
    <w:rsid w:val="001D18CD"/>
    <w:rsid w:val="001D407B"/>
    <w:rsid w:val="001D6E85"/>
    <w:rsid w:val="001E105C"/>
    <w:rsid w:val="001E6FDB"/>
    <w:rsid w:val="001F08D8"/>
    <w:rsid w:val="001F788A"/>
    <w:rsid w:val="0020002D"/>
    <w:rsid w:val="002028F8"/>
    <w:rsid w:val="00203304"/>
    <w:rsid w:val="00203A1D"/>
    <w:rsid w:val="00204444"/>
    <w:rsid w:val="002049DE"/>
    <w:rsid w:val="00205D68"/>
    <w:rsid w:val="0020720E"/>
    <w:rsid w:val="0021164E"/>
    <w:rsid w:val="00211B44"/>
    <w:rsid w:val="0021313C"/>
    <w:rsid w:val="002144EC"/>
    <w:rsid w:val="00216880"/>
    <w:rsid w:val="00221745"/>
    <w:rsid w:val="002304E4"/>
    <w:rsid w:val="002404CB"/>
    <w:rsid w:val="00240ED3"/>
    <w:rsid w:val="002415B9"/>
    <w:rsid w:val="002422B4"/>
    <w:rsid w:val="0024479B"/>
    <w:rsid w:val="0024617F"/>
    <w:rsid w:val="002506C0"/>
    <w:rsid w:val="00251651"/>
    <w:rsid w:val="00254336"/>
    <w:rsid w:val="00263DAA"/>
    <w:rsid w:val="002645F0"/>
    <w:rsid w:val="00264BF6"/>
    <w:rsid w:val="00264D23"/>
    <w:rsid w:val="00270D95"/>
    <w:rsid w:val="00270FCB"/>
    <w:rsid w:val="00271141"/>
    <w:rsid w:val="00271315"/>
    <w:rsid w:val="00273A34"/>
    <w:rsid w:val="00277106"/>
    <w:rsid w:val="00280044"/>
    <w:rsid w:val="0028137C"/>
    <w:rsid w:val="00281417"/>
    <w:rsid w:val="00281898"/>
    <w:rsid w:val="00287671"/>
    <w:rsid w:val="00287C04"/>
    <w:rsid w:val="002915CE"/>
    <w:rsid w:val="00293051"/>
    <w:rsid w:val="002A1E61"/>
    <w:rsid w:val="002A246F"/>
    <w:rsid w:val="002A3CB6"/>
    <w:rsid w:val="002A4CDC"/>
    <w:rsid w:val="002A63F1"/>
    <w:rsid w:val="002A7C5D"/>
    <w:rsid w:val="002B30A4"/>
    <w:rsid w:val="002B3300"/>
    <w:rsid w:val="002B795F"/>
    <w:rsid w:val="002B7B36"/>
    <w:rsid w:val="002C254F"/>
    <w:rsid w:val="002C34E4"/>
    <w:rsid w:val="002C415C"/>
    <w:rsid w:val="002C4982"/>
    <w:rsid w:val="002C5826"/>
    <w:rsid w:val="002D0C95"/>
    <w:rsid w:val="002D7728"/>
    <w:rsid w:val="002D7A34"/>
    <w:rsid w:val="002D7B58"/>
    <w:rsid w:val="002E235E"/>
    <w:rsid w:val="002E3372"/>
    <w:rsid w:val="002E46AF"/>
    <w:rsid w:val="002E50B5"/>
    <w:rsid w:val="002E6387"/>
    <w:rsid w:val="002F06CF"/>
    <w:rsid w:val="002F2B81"/>
    <w:rsid w:val="002F2BA3"/>
    <w:rsid w:val="002F3B7F"/>
    <w:rsid w:val="00303B42"/>
    <w:rsid w:val="00304A0C"/>
    <w:rsid w:val="00311B87"/>
    <w:rsid w:val="00311BCA"/>
    <w:rsid w:val="00311BE6"/>
    <w:rsid w:val="00320F09"/>
    <w:rsid w:val="003223E8"/>
    <w:rsid w:val="00324097"/>
    <w:rsid w:val="00325F1D"/>
    <w:rsid w:val="003273B7"/>
    <w:rsid w:val="00327664"/>
    <w:rsid w:val="0033286F"/>
    <w:rsid w:val="00334ACB"/>
    <w:rsid w:val="00334B20"/>
    <w:rsid w:val="003377D4"/>
    <w:rsid w:val="003423CA"/>
    <w:rsid w:val="00352902"/>
    <w:rsid w:val="003562C2"/>
    <w:rsid w:val="00356AD5"/>
    <w:rsid w:val="00357F4A"/>
    <w:rsid w:val="00361BAA"/>
    <w:rsid w:val="003665D8"/>
    <w:rsid w:val="003673C2"/>
    <w:rsid w:val="00376345"/>
    <w:rsid w:val="00377935"/>
    <w:rsid w:val="00377FA6"/>
    <w:rsid w:val="00380D0F"/>
    <w:rsid w:val="00384E15"/>
    <w:rsid w:val="00385FF4"/>
    <w:rsid w:val="00387502"/>
    <w:rsid w:val="0038768E"/>
    <w:rsid w:val="00390270"/>
    <w:rsid w:val="00393AA6"/>
    <w:rsid w:val="00394775"/>
    <w:rsid w:val="003952B4"/>
    <w:rsid w:val="00396959"/>
    <w:rsid w:val="003A0A4E"/>
    <w:rsid w:val="003A429A"/>
    <w:rsid w:val="003A64AB"/>
    <w:rsid w:val="003A7DB7"/>
    <w:rsid w:val="003B117D"/>
    <w:rsid w:val="003B2734"/>
    <w:rsid w:val="003B539E"/>
    <w:rsid w:val="003C2CFC"/>
    <w:rsid w:val="003C30BB"/>
    <w:rsid w:val="003C3F9C"/>
    <w:rsid w:val="003C6A1E"/>
    <w:rsid w:val="003C6D5A"/>
    <w:rsid w:val="003C6F91"/>
    <w:rsid w:val="003C765C"/>
    <w:rsid w:val="003D231D"/>
    <w:rsid w:val="003D7053"/>
    <w:rsid w:val="003D7350"/>
    <w:rsid w:val="003E2A20"/>
    <w:rsid w:val="003E3BBA"/>
    <w:rsid w:val="003E65AE"/>
    <w:rsid w:val="003F162B"/>
    <w:rsid w:val="003F46A1"/>
    <w:rsid w:val="003F7199"/>
    <w:rsid w:val="004019A5"/>
    <w:rsid w:val="00404933"/>
    <w:rsid w:val="004049CF"/>
    <w:rsid w:val="00404AE8"/>
    <w:rsid w:val="00405717"/>
    <w:rsid w:val="004059CD"/>
    <w:rsid w:val="00405A0A"/>
    <w:rsid w:val="00407329"/>
    <w:rsid w:val="004112D1"/>
    <w:rsid w:val="00411993"/>
    <w:rsid w:val="00412D64"/>
    <w:rsid w:val="004203CF"/>
    <w:rsid w:val="0042132A"/>
    <w:rsid w:val="00424431"/>
    <w:rsid w:val="004275F2"/>
    <w:rsid w:val="00427B94"/>
    <w:rsid w:val="00434A09"/>
    <w:rsid w:val="0043564F"/>
    <w:rsid w:val="00435D5C"/>
    <w:rsid w:val="00436990"/>
    <w:rsid w:val="00437CE3"/>
    <w:rsid w:val="0044184F"/>
    <w:rsid w:val="00441853"/>
    <w:rsid w:val="00441AFD"/>
    <w:rsid w:val="00441F13"/>
    <w:rsid w:val="00441FF2"/>
    <w:rsid w:val="004425F9"/>
    <w:rsid w:val="004430A5"/>
    <w:rsid w:val="00444F9B"/>
    <w:rsid w:val="004466EA"/>
    <w:rsid w:val="00451E8C"/>
    <w:rsid w:val="004551D2"/>
    <w:rsid w:val="0045763F"/>
    <w:rsid w:val="0046018C"/>
    <w:rsid w:val="00461692"/>
    <w:rsid w:val="0047329E"/>
    <w:rsid w:val="00473689"/>
    <w:rsid w:val="004743B9"/>
    <w:rsid w:val="00475C70"/>
    <w:rsid w:val="00477E52"/>
    <w:rsid w:val="00482943"/>
    <w:rsid w:val="00485098"/>
    <w:rsid w:val="004872F9"/>
    <w:rsid w:val="00492048"/>
    <w:rsid w:val="00497406"/>
    <w:rsid w:val="004A2142"/>
    <w:rsid w:val="004A7761"/>
    <w:rsid w:val="004B0F4B"/>
    <w:rsid w:val="004B1577"/>
    <w:rsid w:val="004B1CB9"/>
    <w:rsid w:val="004B4688"/>
    <w:rsid w:val="004B478D"/>
    <w:rsid w:val="004B6707"/>
    <w:rsid w:val="004B7875"/>
    <w:rsid w:val="004C0D77"/>
    <w:rsid w:val="004C1DA1"/>
    <w:rsid w:val="004C3231"/>
    <w:rsid w:val="004C604B"/>
    <w:rsid w:val="004D0A15"/>
    <w:rsid w:val="004D0AAB"/>
    <w:rsid w:val="004D12E8"/>
    <w:rsid w:val="004D1897"/>
    <w:rsid w:val="004D20B1"/>
    <w:rsid w:val="004D33B1"/>
    <w:rsid w:val="004D4CD1"/>
    <w:rsid w:val="004D5286"/>
    <w:rsid w:val="004E22B4"/>
    <w:rsid w:val="004E2CBE"/>
    <w:rsid w:val="004E4699"/>
    <w:rsid w:val="004E56B7"/>
    <w:rsid w:val="004E6891"/>
    <w:rsid w:val="004E7868"/>
    <w:rsid w:val="004F0392"/>
    <w:rsid w:val="004F1884"/>
    <w:rsid w:val="004F1C02"/>
    <w:rsid w:val="004F56AA"/>
    <w:rsid w:val="004F68C6"/>
    <w:rsid w:val="00500D6D"/>
    <w:rsid w:val="00502766"/>
    <w:rsid w:val="005035C0"/>
    <w:rsid w:val="00503B9D"/>
    <w:rsid w:val="00504B0F"/>
    <w:rsid w:val="00513F85"/>
    <w:rsid w:val="00517730"/>
    <w:rsid w:val="00521D11"/>
    <w:rsid w:val="00526924"/>
    <w:rsid w:val="00526FD1"/>
    <w:rsid w:val="00527BBB"/>
    <w:rsid w:val="00527E98"/>
    <w:rsid w:val="005320CF"/>
    <w:rsid w:val="005435C6"/>
    <w:rsid w:val="00545223"/>
    <w:rsid w:val="005529AD"/>
    <w:rsid w:val="005539A5"/>
    <w:rsid w:val="0055652C"/>
    <w:rsid w:val="005572B5"/>
    <w:rsid w:val="0056082A"/>
    <w:rsid w:val="00560E42"/>
    <w:rsid w:val="00561D95"/>
    <w:rsid w:val="00564DBE"/>
    <w:rsid w:val="00567DEA"/>
    <w:rsid w:val="00571666"/>
    <w:rsid w:val="00574B26"/>
    <w:rsid w:val="00574E0B"/>
    <w:rsid w:val="00580232"/>
    <w:rsid w:val="00582DD6"/>
    <w:rsid w:val="005845B4"/>
    <w:rsid w:val="00585352"/>
    <w:rsid w:val="0058628A"/>
    <w:rsid w:val="00586C06"/>
    <w:rsid w:val="00586D06"/>
    <w:rsid w:val="00586E80"/>
    <w:rsid w:val="00592479"/>
    <w:rsid w:val="00596731"/>
    <w:rsid w:val="005A003E"/>
    <w:rsid w:val="005A1EE0"/>
    <w:rsid w:val="005A208B"/>
    <w:rsid w:val="005A2198"/>
    <w:rsid w:val="005A2EAA"/>
    <w:rsid w:val="005A4469"/>
    <w:rsid w:val="005A5252"/>
    <w:rsid w:val="005A56C4"/>
    <w:rsid w:val="005B27A6"/>
    <w:rsid w:val="005B36B6"/>
    <w:rsid w:val="005B386B"/>
    <w:rsid w:val="005B66C4"/>
    <w:rsid w:val="005B6B85"/>
    <w:rsid w:val="005C062F"/>
    <w:rsid w:val="005C2187"/>
    <w:rsid w:val="005C4B51"/>
    <w:rsid w:val="005C689A"/>
    <w:rsid w:val="005C7EF4"/>
    <w:rsid w:val="005D12BB"/>
    <w:rsid w:val="005D1DAA"/>
    <w:rsid w:val="005D34C8"/>
    <w:rsid w:val="005D3D4C"/>
    <w:rsid w:val="005D5562"/>
    <w:rsid w:val="005E030E"/>
    <w:rsid w:val="005E71CB"/>
    <w:rsid w:val="005F7CEA"/>
    <w:rsid w:val="00600785"/>
    <w:rsid w:val="00604F52"/>
    <w:rsid w:val="00607E2B"/>
    <w:rsid w:val="00610BAD"/>
    <w:rsid w:val="006116AC"/>
    <w:rsid w:val="0061289B"/>
    <w:rsid w:val="00614461"/>
    <w:rsid w:val="00620FDB"/>
    <w:rsid w:val="00621C8E"/>
    <w:rsid w:val="00624F50"/>
    <w:rsid w:val="006322E5"/>
    <w:rsid w:val="00635C7E"/>
    <w:rsid w:val="0063600B"/>
    <w:rsid w:val="00641DC6"/>
    <w:rsid w:val="006460D3"/>
    <w:rsid w:val="00652734"/>
    <w:rsid w:val="0065596F"/>
    <w:rsid w:val="00656751"/>
    <w:rsid w:val="00661E93"/>
    <w:rsid w:val="006621E3"/>
    <w:rsid w:val="0066381F"/>
    <w:rsid w:val="00664A18"/>
    <w:rsid w:val="00666C6A"/>
    <w:rsid w:val="00671672"/>
    <w:rsid w:val="006740B7"/>
    <w:rsid w:val="00680F18"/>
    <w:rsid w:val="006811AC"/>
    <w:rsid w:val="00681867"/>
    <w:rsid w:val="00681AC3"/>
    <w:rsid w:val="00683185"/>
    <w:rsid w:val="006856D7"/>
    <w:rsid w:val="00686EF1"/>
    <w:rsid w:val="00695E61"/>
    <w:rsid w:val="00696994"/>
    <w:rsid w:val="00696CCD"/>
    <w:rsid w:val="006A17E1"/>
    <w:rsid w:val="006A1F73"/>
    <w:rsid w:val="006A4F37"/>
    <w:rsid w:val="006A788A"/>
    <w:rsid w:val="006B1785"/>
    <w:rsid w:val="006B3B28"/>
    <w:rsid w:val="006B4999"/>
    <w:rsid w:val="006B4A92"/>
    <w:rsid w:val="006B610B"/>
    <w:rsid w:val="006B696B"/>
    <w:rsid w:val="006B7624"/>
    <w:rsid w:val="006B7768"/>
    <w:rsid w:val="006C2753"/>
    <w:rsid w:val="006C3D5D"/>
    <w:rsid w:val="006C5648"/>
    <w:rsid w:val="006D1BAB"/>
    <w:rsid w:val="006D1C6C"/>
    <w:rsid w:val="006D3C4F"/>
    <w:rsid w:val="006D6122"/>
    <w:rsid w:val="006E0FA3"/>
    <w:rsid w:val="006E11A0"/>
    <w:rsid w:val="006E1367"/>
    <w:rsid w:val="006E6401"/>
    <w:rsid w:val="006E6CC4"/>
    <w:rsid w:val="006F012D"/>
    <w:rsid w:val="006F2F1A"/>
    <w:rsid w:val="006F4B21"/>
    <w:rsid w:val="006F6798"/>
    <w:rsid w:val="00700D90"/>
    <w:rsid w:val="00704686"/>
    <w:rsid w:val="007059C5"/>
    <w:rsid w:val="00706537"/>
    <w:rsid w:val="00711E48"/>
    <w:rsid w:val="00712F7E"/>
    <w:rsid w:val="0071599A"/>
    <w:rsid w:val="00715DA4"/>
    <w:rsid w:val="0071632C"/>
    <w:rsid w:val="00716783"/>
    <w:rsid w:val="00717876"/>
    <w:rsid w:val="0071799D"/>
    <w:rsid w:val="0072078E"/>
    <w:rsid w:val="007226CD"/>
    <w:rsid w:val="00723212"/>
    <w:rsid w:val="00727734"/>
    <w:rsid w:val="00730242"/>
    <w:rsid w:val="00731584"/>
    <w:rsid w:val="0073527D"/>
    <w:rsid w:val="007448D7"/>
    <w:rsid w:val="00744D84"/>
    <w:rsid w:val="00745454"/>
    <w:rsid w:val="00745A18"/>
    <w:rsid w:val="007463F1"/>
    <w:rsid w:val="0075266B"/>
    <w:rsid w:val="00757F85"/>
    <w:rsid w:val="007601CB"/>
    <w:rsid w:val="00760D84"/>
    <w:rsid w:val="00761154"/>
    <w:rsid w:val="0076172A"/>
    <w:rsid w:val="007647E9"/>
    <w:rsid w:val="00767F97"/>
    <w:rsid w:val="007713E9"/>
    <w:rsid w:val="0077618D"/>
    <w:rsid w:val="00776556"/>
    <w:rsid w:val="0077780F"/>
    <w:rsid w:val="00782471"/>
    <w:rsid w:val="00783CC7"/>
    <w:rsid w:val="0079026A"/>
    <w:rsid w:val="0079079B"/>
    <w:rsid w:val="007921F5"/>
    <w:rsid w:val="0079265B"/>
    <w:rsid w:val="00796F3E"/>
    <w:rsid w:val="00797F6B"/>
    <w:rsid w:val="007A0ACB"/>
    <w:rsid w:val="007A1AFB"/>
    <w:rsid w:val="007A20B4"/>
    <w:rsid w:val="007A3925"/>
    <w:rsid w:val="007A3AEE"/>
    <w:rsid w:val="007A55E2"/>
    <w:rsid w:val="007A6A39"/>
    <w:rsid w:val="007B0885"/>
    <w:rsid w:val="007B0BE9"/>
    <w:rsid w:val="007B24CA"/>
    <w:rsid w:val="007B4D4C"/>
    <w:rsid w:val="007B59FA"/>
    <w:rsid w:val="007C4253"/>
    <w:rsid w:val="007C709D"/>
    <w:rsid w:val="007C7532"/>
    <w:rsid w:val="007C794F"/>
    <w:rsid w:val="007D0734"/>
    <w:rsid w:val="007D0AF0"/>
    <w:rsid w:val="007D0BD0"/>
    <w:rsid w:val="007D18EE"/>
    <w:rsid w:val="007D3B1E"/>
    <w:rsid w:val="007D3B38"/>
    <w:rsid w:val="007D5135"/>
    <w:rsid w:val="007D7947"/>
    <w:rsid w:val="007D7CC5"/>
    <w:rsid w:val="007F515D"/>
    <w:rsid w:val="00811004"/>
    <w:rsid w:val="00815476"/>
    <w:rsid w:val="0081617E"/>
    <w:rsid w:val="00831047"/>
    <w:rsid w:val="008326B8"/>
    <w:rsid w:val="00835747"/>
    <w:rsid w:val="00836946"/>
    <w:rsid w:val="008404E2"/>
    <w:rsid w:val="00841B8E"/>
    <w:rsid w:val="00842637"/>
    <w:rsid w:val="0084791A"/>
    <w:rsid w:val="008514A6"/>
    <w:rsid w:val="00851FAC"/>
    <w:rsid w:val="00854874"/>
    <w:rsid w:val="008565ED"/>
    <w:rsid w:val="00857AC3"/>
    <w:rsid w:val="00861310"/>
    <w:rsid w:val="008664A0"/>
    <w:rsid w:val="00867FA5"/>
    <w:rsid w:val="008736AD"/>
    <w:rsid w:val="00874700"/>
    <w:rsid w:val="00874C79"/>
    <w:rsid w:val="00880508"/>
    <w:rsid w:val="00882F3C"/>
    <w:rsid w:val="00885FCB"/>
    <w:rsid w:val="0088684C"/>
    <w:rsid w:val="00897201"/>
    <w:rsid w:val="008A03BF"/>
    <w:rsid w:val="008A4718"/>
    <w:rsid w:val="008A6E8C"/>
    <w:rsid w:val="008A7448"/>
    <w:rsid w:val="008A7607"/>
    <w:rsid w:val="008B08D6"/>
    <w:rsid w:val="008C3F1C"/>
    <w:rsid w:val="008C5E1D"/>
    <w:rsid w:val="008C6DA0"/>
    <w:rsid w:val="008D151D"/>
    <w:rsid w:val="008D406C"/>
    <w:rsid w:val="008D48AD"/>
    <w:rsid w:val="008D66B9"/>
    <w:rsid w:val="008D7EF1"/>
    <w:rsid w:val="008E015E"/>
    <w:rsid w:val="008E01CA"/>
    <w:rsid w:val="008E349A"/>
    <w:rsid w:val="008E6CCB"/>
    <w:rsid w:val="008E76E6"/>
    <w:rsid w:val="008F38CA"/>
    <w:rsid w:val="008F3A4A"/>
    <w:rsid w:val="008F4ABE"/>
    <w:rsid w:val="008F5C93"/>
    <w:rsid w:val="0090010C"/>
    <w:rsid w:val="009007ED"/>
    <w:rsid w:val="0090417D"/>
    <w:rsid w:val="009056B0"/>
    <w:rsid w:val="0090574F"/>
    <w:rsid w:val="0090582D"/>
    <w:rsid w:val="009169BF"/>
    <w:rsid w:val="00916F78"/>
    <w:rsid w:val="009179E3"/>
    <w:rsid w:val="00923D55"/>
    <w:rsid w:val="009250E1"/>
    <w:rsid w:val="00927792"/>
    <w:rsid w:val="00930BD5"/>
    <w:rsid w:val="009323B2"/>
    <w:rsid w:val="00932A30"/>
    <w:rsid w:val="00933569"/>
    <w:rsid w:val="00935EB6"/>
    <w:rsid w:val="009504F9"/>
    <w:rsid w:val="00950FD0"/>
    <w:rsid w:val="009513C2"/>
    <w:rsid w:val="0095490B"/>
    <w:rsid w:val="00955E7B"/>
    <w:rsid w:val="009562AE"/>
    <w:rsid w:val="00957B43"/>
    <w:rsid w:val="00971D72"/>
    <w:rsid w:val="00972231"/>
    <w:rsid w:val="00972A18"/>
    <w:rsid w:val="009738D9"/>
    <w:rsid w:val="009747DD"/>
    <w:rsid w:val="009761E3"/>
    <w:rsid w:val="00980F44"/>
    <w:rsid w:val="00982975"/>
    <w:rsid w:val="00983EFD"/>
    <w:rsid w:val="00985E60"/>
    <w:rsid w:val="00987082"/>
    <w:rsid w:val="00990628"/>
    <w:rsid w:val="00990FBA"/>
    <w:rsid w:val="00993671"/>
    <w:rsid w:val="00993E11"/>
    <w:rsid w:val="00994720"/>
    <w:rsid w:val="0099788C"/>
    <w:rsid w:val="009978B0"/>
    <w:rsid w:val="00997BF8"/>
    <w:rsid w:val="009A05D0"/>
    <w:rsid w:val="009A17D8"/>
    <w:rsid w:val="009A3D5E"/>
    <w:rsid w:val="009A6B8C"/>
    <w:rsid w:val="009B0790"/>
    <w:rsid w:val="009B148A"/>
    <w:rsid w:val="009B36E6"/>
    <w:rsid w:val="009B4DAC"/>
    <w:rsid w:val="009B55D0"/>
    <w:rsid w:val="009B5FD6"/>
    <w:rsid w:val="009B63B4"/>
    <w:rsid w:val="009B739C"/>
    <w:rsid w:val="009B79B5"/>
    <w:rsid w:val="009B7D5E"/>
    <w:rsid w:val="009C0F83"/>
    <w:rsid w:val="009C3445"/>
    <w:rsid w:val="009C3809"/>
    <w:rsid w:val="009C3A7C"/>
    <w:rsid w:val="009C5D14"/>
    <w:rsid w:val="009C5D93"/>
    <w:rsid w:val="009C70D7"/>
    <w:rsid w:val="009D0C7F"/>
    <w:rsid w:val="009D1528"/>
    <w:rsid w:val="009D319C"/>
    <w:rsid w:val="009D324A"/>
    <w:rsid w:val="009D3B00"/>
    <w:rsid w:val="009D54B3"/>
    <w:rsid w:val="009E1841"/>
    <w:rsid w:val="009E1D1E"/>
    <w:rsid w:val="009E35A8"/>
    <w:rsid w:val="009E40B6"/>
    <w:rsid w:val="009F1740"/>
    <w:rsid w:val="009F1EB2"/>
    <w:rsid w:val="009F4208"/>
    <w:rsid w:val="009F496F"/>
    <w:rsid w:val="00A00125"/>
    <w:rsid w:val="00A0135C"/>
    <w:rsid w:val="00A03F2C"/>
    <w:rsid w:val="00A04EBA"/>
    <w:rsid w:val="00A0525C"/>
    <w:rsid w:val="00A071BB"/>
    <w:rsid w:val="00A0722C"/>
    <w:rsid w:val="00A11DA8"/>
    <w:rsid w:val="00A122F7"/>
    <w:rsid w:val="00A158D6"/>
    <w:rsid w:val="00A2022C"/>
    <w:rsid w:val="00A2102A"/>
    <w:rsid w:val="00A224F4"/>
    <w:rsid w:val="00A25236"/>
    <w:rsid w:val="00A27C2C"/>
    <w:rsid w:val="00A27F7D"/>
    <w:rsid w:val="00A30716"/>
    <w:rsid w:val="00A31282"/>
    <w:rsid w:val="00A336E8"/>
    <w:rsid w:val="00A35B61"/>
    <w:rsid w:val="00A36F73"/>
    <w:rsid w:val="00A37292"/>
    <w:rsid w:val="00A3742D"/>
    <w:rsid w:val="00A433D3"/>
    <w:rsid w:val="00A443CA"/>
    <w:rsid w:val="00A50AA2"/>
    <w:rsid w:val="00A52CFA"/>
    <w:rsid w:val="00A52D40"/>
    <w:rsid w:val="00A60E54"/>
    <w:rsid w:val="00A61720"/>
    <w:rsid w:val="00A61FCA"/>
    <w:rsid w:val="00A67AA0"/>
    <w:rsid w:val="00A71D71"/>
    <w:rsid w:val="00A72612"/>
    <w:rsid w:val="00A73393"/>
    <w:rsid w:val="00A84C75"/>
    <w:rsid w:val="00A85754"/>
    <w:rsid w:val="00A875AE"/>
    <w:rsid w:val="00A87B6E"/>
    <w:rsid w:val="00AA01A3"/>
    <w:rsid w:val="00AA275B"/>
    <w:rsid w:val="00AA4501"/>
    <w:rsid w:val="00AA6A58"/>
    <w:rsid w:val="00AB064F"/>
    <w:rsid w:val="00AB2243"/>
    <w:rsid w:val="00AB5CEE"/>
    <w:rsid w:val="00AB7AB5"/>
    <w:rsid w:val="00AB7C72"/>
    <w:rsid w:val="00AC0485"/>
    <w:rsid w:val="00AC4948"/>
    <w:rsid w:val="00AC49AD"/>
    <w:rsid w:val="00AC7384"/>
    <w:rsid w:val="00AC75BB"/>
    <w:rsid w:val="00AD1DC0"/>
    <w:rsid w:val="00AD4017"/>
    <w:rsid w:val="00AD5975"/>
    <w:rsid w:val="00AD71D6"/>
    <w:rsid w:val="00AE4FBB"/>
    <w:rsid w:val="00AE51E8"/>
    <w:rsid w:val="00AE6653"/>
    <w:rsid w:val="00AF1383"/>
    <w:rsid w:val="00AF1524"/>
    <w:rsid w:val="00AF15BD"/>
    <w:rsid w:val="00AF2304"/>
    <w:rsid w:val="00AF45A8"/>
    <w:rsid w:val="00AF6572"/>
    <w:rsid w:val="00AF6B5D"/>
    <w:rsid w:val="00B005BA"/>
    <w:rsid w:val="00B10049"/>
    <w:rsid w:val="00B1172A"/>
    <w:rsid w:val="00B1206B"/>
    <w:rsid w:val="00B134E4"/>
    <w:rsid w:val="00B1423D"/>
    <w:rsid w:val="00B14CBD"/>
    <w:rsid w:val="00B15143"/>
    <w:rsid w:val="00B15639"/>
    <w:rsid w:val="00B20462"/>
    <w:rsid w:val="00B2197A"/>
    <w:rsid w:val="00B23E15"/>
    <w:rsid w:val="00B2419E"/>
    <w:rsid w:val="00B27456"/>
    <w:rsid w:val="00B3429C"/>
    <w:rsid w:val="00B35BA0"/>
    <w:rsid w:val="00B37AE1"/>
    <w:rsid w:val="00B407F6"/>
    <w:rsid w:val="00B46AE1"/>
    <w:rsid w:val="00B472EC"/>
    <w:rsid w:val="00B47C3A"/>
    <w:rsid w:val="00B52E50"/>
    <w:rsid w:val="00B551AF"/>
    <w:rsid w:val="00B55473"/>
    <w:rsid w:val="00B56D80"/>
    <w:rsid w:val="00B6224A"/>
    <w:rsid w:val="00B636C4"/>
    <w:rsid w:val="00B705D1"/>
    <w:rsid w:val="00B7421C"/>
    <w:rsid w:val="00B81288"/>
    <w:rsid w:val="00B81FF7"/>
    <w:rsid w:val="00B82C20"/>
    <w:rsid w:val="00B87491"/>
    <w:rsid w:val="00B87DE5"/>
    <w:rsid w:val="00B919C8"/>
    <w:rsid w:val="00B91C79"/>
    <w:rsid w:val="00B936CC"/>
    <w:rsid w:val="00B94496"/>
    <w:rsid w:val="00B95D2B"/>
    <w:rsid w:val="00B97BEE"/>
    <w:rsid w:val="00BA063D"/>
    <w:rsid w:val="00BA338B"/>
    <w:rsid w:val="00BA63F8"/>
    <w:rsid w:val="00BA6DFF"/>
    <w:rsid w:val="00BB44C2"/>
    <w:rsid w:val="00BB716A"/>
    <w:rsid w:val="00BC6588"/>
    <w:rsid w:val="00BD05CA"/>
    <w:rsid w:val="00BD43CC"/>
    <w:rsid w:val="00BD4507"/>
    <w:rsid w:val="00BD7721"/>
    <w:rsid w:val="00BD7E4B"/>
    <w:rsid w:val="00BE024A"/>
    <w:rsid w:val="00BE43CE"/>
    <w:rsid w:val="00BE6892"/>
    <w:rsid w:val="00BE6D1D"/>
    <w:rsid w:val="00BF0168"/>
    <w:rsid w:val="00BF2790"/>
    <w:rsid w:val="00BF6F91"/>
    <w:rsid w:val="00C00AA6"/>
    <w:rsid w:val="00C011BB"/>
    <w:rsid w:val="00C071DF"/>
    <w:rsid w:val="00C07480"/>
    <w:rsid w:val="00C07FF6"/>
    <w:rsid w:val="00C1640D"/>
    <w:rsid w:val="00C20357"/>
    <w:rsid w:val="00C20A5B"/>
    <w:rsid w:val="00C22C3A"/>
    <w:rsid w:val="00C25F52"/>
    <w:rsid w:val="00C271B8"/>
    <w:rsid w:val="00C34D2F"/>
    <w:rsid w:val="00C35501"/>
    <w:rsid w:val="00C37947"/>
    <w:rsid w:val="00C42B79"/>
    <w:rsid w:val="00C441EC"/>
    <w:rsid w:val="00C44602"/>
    <w:rsid w:val="00C45E72"/>
    <w:rsid w:val="00C5248F"/>
    <w:rsid w:val="00C542BB"/>
    <w:rsid w:val="00C543D6"/>
    <w:rsid w:val="00C5481B"/>
    <w:rsid w:val="00C560E0"/>
    <w:rsid w:val="00C567EA"/>
    <w:rsid w:val="00C56EED"/>
    <w:rsid w:val="00C5743D"/>
    <w:rsid w:val="00C662D6"/>
    <w:rsid w:val="00C707CB"/>
    <w:rsid w:val="00C708AA"/>
    <w:rsid w:val="00C756CF"/>
    <w:rsid w:val="00C75BDE"/>
    <w:rsid w:val="00C818DB"/>
    <w:rsid w:val="00C83E93"/>
    <w:rsid w:val="00C84EFE"/>
    <w:rsid w:val="00C8524A"/>
    <w:rsid w:val="00C85A21"/>
    <w:rsid w:val="00C87202"/>
    <w:rsid w:val="00C908CA"/>
    <w:rsid w:val="00C90F23"/>
    <w:rsid w:val="00C922A2"/>
    <w:rsid w:val="00C9464A"/>
    <w:rsid w:val="00C961AC"/>
    <w:rsid w:val="00C96D41"/>
    <w:rsid w:val="00CA2164"/>
    <w:rsid w:val="00CA46BE"/>
    <w:rsid w:val="00CA6AEA"/>
    <w:rsid w:val="00CB4C90"/>
    <w:rsid w:val="00CB530D"/>
    <w:rsid w:val="00CB5BE6"/>
    <w:rsid w:val="00CB714C"/>
    <w:rsid w:val="00CC124D"/>
    <w:rsid w:val="00CC1463"/>
    <w:rsid w:val="00CC1B6D"/>
    <w:rsid w:val="00CC361E"/>
    <w:rsid w:val="00CC528D"/>
    <w:rsid w:val="00CC5291"/>
    <w:rsid w:val="00CC6366"/>
    <w:rsid w:val="00CD133D"/>
    <w:rsid w:val="00CD1CB2"/>
    <w:rsid w:val="00CD3DC2"/>
    <w:rsid w:val="00CD54B5"/>
    <w:rsid w:val="00CE4B7A"/>
    <w:rsid w:val="00CE5DE1"/>
    <w:rsid w:val="00CF0D87"/>
    <w:rsid w:val="00CF15E6"/>
    <w:rsid w:val="00CF223B"/>
    <w:rsid w:val="00CF5404"/>
    <w:rsid w:val="00CF63B9"/>
    <w:rsid w:val="00CF6F45"/>
    <w:rsid w:val="00D002FF"/>
    <w:rsid w:val="00D00489"/>
    <w:rsid w:val="00D00648"/>
    <w:rsid w:val="00D01262"/>
    <w:rsid w:val="00D0194E"/>
    <w:rsid w:val="00D0495B"/>
    <w:rsid w:val="00D0757A"/>
    <w:rsid w:val="00D11FE9"/>
    <w:rsid w:val="00D12098"/>
    <w:rsid w:val="00D14CEF"/>
    <w:rsid w:val="00D154B5"/>
    <w:rsid w:val="00D206BB"/>
    <w:rsid w:val="00D239B4"/>
    <w:rsid w:val="00D2504F"/>
    <w:rsid w:val="00D33A41"/>
    <w:rsid w:val="00D37F9C"/>
    <w:rsid w:val="00D407A3"/>
    <w:rsid w:val="00D511BB"/>
    <w:rsid w:val="00D53A35"/>
    <w:rsid w:val="00D5429E"/>
    <w:rsid w:val="00D558B4"/>
    <w:rsid w:val="00D57D57"/>
    <w:rsid w:val="00D60B18"/>
    <w:rsid w:val="00D6142B"/>
    <w:rsid w:val="00D65C67"/>
    <w:rsid w:val="00D6642F"/>
    <w:rsid w:val="00D6755B"/>
    <w:rsid w:val="00D712D2"/>
    <w:rsid w:val="00D750D6"/>
    <w:rsid w:val="00D75FF2"/>
    <w:rsid w:val="00D773AB"/>
    <w:rsid w:val="00D8005E"/>
    <w:rsid w:val="00D8081A"/>
    <w:rsid w:val="00D81B3B"/>
    <w:rsid w:val="00D83E40"/>
    <w:rsid w:val="00D84E67"/>
    <w:rsid w:val="00D84FFF"/>
    <w:rsid w:val="00D857BD"/>
    <w:rsid w:val="00D85E65"/>
    <w:rsid w:val="00D8735D"/>
    <w:rsid w:val="00D916FD"/>
    <w:rsid w:val="00D93217"/>
    <w:rsid w:val="00D94B84"/>
    <w:rsid w:val="00D95D75"/>
    <w:rsid w:val="00DA3922"/>
    <w:rsid w:val="00DA731D"/>
    <w:rsid w:val="00DB0BC0"/>
    <w:rsid w:val="00DB2DCA"/>
    <w:rsid w:val="00DB6351"/>
    <w:rsid w:val="00DC4442"/>
    <w:rsid w:val="00DC7502"/>
    <w:rsid w:val="00DC7ABB"/>
    <w:rsid w:val="00DD438A"/>
    <w:rsid w:val="00DE0879"/>
    <w:rsid w:val="00DE0F09"/>
    <w:rsid w:val="00DE11C8"/>
    <w:rsid w:val="00DE1890"/>
    <w:rsid w:val="00DE1925"/>
    <w:rsid w:val="00DE6F37"/>
    <w:rsid w:val="00DF18A7"/>
    <w:rsid w:val="00DF4396"/>
    <w:rsid w:val="00DF4F6C"/>
    <w:rsid w:val="00DF638B"/>
    <w:rsid w:val="00E0482B"/>
    <w:rsid w:val="00E0484D"/>
    <w:rsid w:val="00E04A87"/>
    <w:rsid w:val="00E07E03"/>
    <w:rsid w:val="00E136BC"/>
    <w:rsid w:val="00E13892"/>
    <w:rsid w:val="00E153E8"/>
    <w:rsid w:val="00E1576A"/>
    <w:rsid w:val="00E1660C"/>
    <w:rsid w:val="00E171F9"/>
    <w:rsid w:val="00E22A6F"/>
    <w:rsid w:val="00E24594"/>
    <w:rsid w:val="00E3220F"/>
    <w:rsid w:val="00E323CD"/>
    <w:rsid w:val="00E341CE"/>
    <w:rsid w:val="00E344B3"/>
    <w:rsid w:val="00E367EB"/>
    <w:rsid w:val="00E37060"/>
    <w:rsid w:val="00E378A6"/>
    <w:rsid w:val="00E37A54"/>
    <w:rsid w:val="00E4084C"/>
    <w:rsid w:val="00E40D41"/>
    <w:rsid w:val="00E41449"/>
    <w:rsid w:val="00E423A3"/>
    <w:rsid w:val="00E431C9"/>
    <w:rsid w:val="00E44DF6"/>
    <w:rsid w:val="00E44F07"/>
    <w:rsid w:val="00E46E2F"/>
    <w:rsid w:val="00E50355"/>
    <w:rsid w:val="00E51315"/>
    <w:rsid w:val="00E5205E"/>
    <w:rsid w:val="00E52123"/>
    <w:rsid w:val="00E55254"/>
    <w:rsid w:val="00E60313"/>
    <w:rsid w:val="00E61455"/>
    <w:rsid w:val="00E62058"/>
    <w:rsid w:val="00E6346E"/>
    <w:rsid w:val="00E647EC"/>
    <w:rsid w:val="00E7189F"/>
    <w:rsid w:val="00E721AC"/>
    <w:rsid w:val="00E73975"/>
    <w:rsid w:val="00E74296"/>
    <w:rsid w:val="00E75487"/>
    <w:rsid w:val="00E77D18"/>
    <w:rsid w:val="00E83CDA"/>
    <w:rsid w:val="00E85264"/>
    <w:rsid w:val="00E91590"/>
    <w:rsid w:val="00E91F11"/>
    <w:rsid w:val="00E95998"/>
    <w:rsid w:val="00E96D64"/>
    <w:rsid w:val="00EA0B58"/>
    <w:rsid w:val="00EA117C"/>
    <w:rsid w:val="00EA2438"/>
    <w:rsid w:val="00EA258D"/>
    <w:rsid w:val="00EA43F4"/>
    <w:rsid w:val="00EB00E1"/>
    <w:rsid w:val="00EB08F8"/>
    <w:rsid w:val="00EB2B7F"/>
    <w:rsid w:val="00EB3A02"/>
    <w:rsid w:val="00EB4047"/>
    <w:rsid w:val="00EB4A63"/>
    <w:rsid w:val="00EB58DA"/>
    <w:rsid w:val="00EB5A56"/>
    <w:rsid w:val="00EC0391"/>
    <w:rsid w:val="00EC0B3B"/>
    <w:rsid w:val="00EC586A"/>
    <w:rsid w:val="00EC5D59"/>
    <w:rsid w:val="00EC63AF"/>
    <w:rsid w:val="00EC6465"/>
    <w:rsid w:val="00ED1845"/>
    <w:rsid w:val="00ED6070"/>
    <w:rsid w:val="00ED7082"/>
    <w:rsid w:val="00ED74E1"/>
    <w:rsid w:val="00EE26D9"/>
    <w:rsid w:val="00EE3FEE"/>
    <w:rsid w:val="00EF1161"/>
    <w:rsid w:val="00EF1B93"/>
    <w:rsid w:val="00EF3BC6"/>
    <w:rsid w:val="00F029DA"/>
    <w:rsid w:val="00F0440B"/>
    <w:rsid w:val="00F15E61"/>
    <w:rsid w:val="00F20430"/>
    <w:rsid w:val="00F23B51"/>
    <w:rsid w:val="00F271D9"/>
    <w:rsid w:val="00F312A8"/>
    <w:rsid w:val="00F329A9"/>
    <w:rsid w:val="00F32BE7"/>
    <w:rsid w:val="00F34381"/>
    <w:rsid w:val="00F3584A"/>
    <w:rsid w:val="00F435DC"/>
    <w:rsid w:val="00F441CC"/>
    <w:rsid w:val="00F456AB"/>
    <w:rsid w:val="00F46499"/>
    <w:rsid w:val="00F46585"/>
    <w:rsid w:val="00F50F26"/>
    <w:rsid w:val="00F57C41"/>
    <w:rsid w:val="00F61ABA"/>
    <w:rsid w:val="00F62E6A"/>
    <w:rsid w:val="00F64E79"/>
    <w:rsid w:val="00F65C34"/>
    <w:rsid w:val="00F6650B"/>
    <w:rsid w:val="00F66C49"/>
    <w:rsid w:val="00F76C1F"/>
    <w:rsid w:val="00F77BA5"/>
    <w:rsid w:val="00F80BA4"/>
    <w:rsid w:val="00F816B5"/>
    <w:rsid w:val="00F828D2"/>
    <w:rsid w:val="00F832C5"/>
    <w:rsid w:val="00F8375A"/>
    <w:rsid w:val="00F84235"/>
    <w:rsid w:val="00F86966"/>
    <w:rsid w:val="00F92596"/>
    <w:rsid w:val="00F979C2"/>
    <w:rsid w:val="00F97AA3"/>
    <w:rsid w:val="00FA3654"/>
    <w:rsid w:val="00FB07FD"/>
    <w:rsid w:val="00FB13AE"/>
    <w:rsid w:val="00FB2FA8"/>
    <w:rsid w:val="00FC0935"/>
    <w:rsid w:val="00FC3F87"/>
    <w:rsid w:val="00FC4ACD"/>
    <w:rsid w:val="00FC6A12"/>
    <w:rsid w:val="00FD6800"/>
    <w:rsid w:val="00FE3A9C"/>
    <w:rsid w:val="00FF080A"/>
    <w:rsid w:val="00FF1591"/>
    <w:rsid w:val="00FF287D"/>
    <w:rsid w:val="00FF2A01"/>
    <w:rsid w:val="00FF62C9"/>
    <w:rsid w:val="00FF6EF6"/>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C75B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nhideWhenUsed/>
    <w:rsid w:val="00F32BE7"/>
    <w:pPr>
      <w:tabs>
        <w:tab w:val="center" w:pos="4680"/>
        <w:tab w:val="right" w:pos="9360"/>
      </w:tabs>
    </w:pPr>
  </w:style>
  <w:style w:type="character" w:customStyle="1" w:styleId="FooterChar">
    <w:name w:val="Footer Char"/>
    <w:basedOn w:val="DefaultParagraphFont"/>
    <w:link w:val="Footer"/>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general">
    <w:name w:val="Text general"/>
    <w:qFormat/>
    <w:rsid w:val="00A0135C"/>
    <w:pPr>
      <w:tabs>
        <w:tab w:val="left" w:pos="320"/>
      </w:tabs>
      <w:spacing w:after="0" w:line="260" w:lineRule="exact"/>
    </w:pPr>
    <w:rPr>
      <w:rFonts w:ascii="Cambria" w:eastAsia="Cambria" w:hAnsi="Cambria" w:cs="Times New Roman"/>
      <w:sz w:val="20"/>
      <w:szCs w:val="24"/>
    </w:rPr>
  </w:style>
  <w:style w:type="paragraph" w:customStyle="1" w:styleId="Intertitlutextlung">
    <w:name w:val="Intertitlu text lung"/>
    <w:basedOn w:val="Textgeneral"/>
    <w:qFormat/>
    <w:rsid w:val="00767F97"/>
    <w:pPr>
      <w:numPr>
        <w:numId w:val="34"/>
      </w:numPr>
    </w:pPr>
    <w:rPr>
      <w:b/>
      <w:color w:val="00286A"/>
    </w:rPr>
  </w:style>
  <w:style w:type="character" w:customStyle="1" w:styleId="Heading1Char">
    <w:name w:val="Heading 1 Char"/>
    <w:basedOn w:val="DefaultParagraphFont"/>
    <w:link w:val="Heading1"/>
    <w:uiPriority w:val="9"/>
    <w:rsid w:val="00AC75BB"/>
    <w:rPr>
      <w:rFonts w:asciiTheme="majorHAnsi" w:eastAsiaTheme="majorEastAsia" w:hAnsiTheme="majorHAnsi" w:cstheme="majorBidi"/>
      <w:color w:val="365F91" w:themeColor="accent1" w:themeShade="BF"/>
      <w:sz w:val="32"/>
      <w:szCs w:val="32"/>
    </w:rPr>
  </w:style>
  <w:style w:type="character" w:styleId="Emphasis">
    <w:name w:val="Emphasis"/>
    <w:uiPriority w:val="20"/>
    <w:qFormat/>
    <w:rsid w:val="00C164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0035">
      <w:bodyDiv w:val="1"/>
      <w:marLeft w:val="0"/>
      <w:marRight w:val="0"/>
      <w:marTop w:val="0"/>
      <w:marBottom w:val="0"/>
      <w:divBdr>
        <w:top w:val="none" w:sz="0" w:space="0" w:color="auto"/>
        <w:left w:val="none" w:sz="0" w:space="0" w:color="auto"/>
        <w:bottom w:val="none" w:sz="0" w:space="0" w:color="auto"/>
        <w:right w:val="none" w:sz="0" w:space="0" w:color="auto"/>
      </w:divBdr>
      <w:divsChild>
        <w:div w:id="2013877060">
          <w:marLeft w:val="0"/>
          <w:marRight w:val="0"/>
          <w:marTop w:val="0"/>
          <w:marBottom w:val="0"/>
          <w:divBdr>
            <w:top w:val="none" w:sz="0" w:space="0" w:color="auto"/>
            <w:left w:val="none" w:sz="0" w:space="0" w:color="auto"/>
            <w:bottom w:val="none" w:sz="0" w:space="0" w:color="auto"/>
            <w:right w:val="none" w:sz="0" w:space="0" w:color="auto"/>
          </w:divBdr>
        </w:div>
      </w:divsChild>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09600441">
      <w:bodyDiv w:val="1"/>
      <w:marLeft w:val="0"/>
      <w:marRight w:val="0"/>
      <w:marTop w:val="0"/>
      <w:marBottom w:val="0"/>
      <w:divBdr>
        <w:top w:val="none" w:sz="0" w:space="0" w:color="auto"/>
        <w:left w:val="none" w:sz="0" w:space="0" w:color="auto"/>
        <w:bottom w:val="none" w:sz="0" w:space="0" w:color="auto"/>
        <w:right w:val="none" w:sz="0" w:space="0" w:color="auto"/>
      </w:divBdr>
    </w:div>
    <w:div w:id="428820073">
      <w:bodyDiv w:val="1"/>
      <w:marLeft w:val="0"/>
      <w:marRight w:val="0"/>
      <w:marTop w:val="0"/>
      <w:marBottom w:val="0"/>
      <w:divBdr>
        <w:top w:val="none" w:sz="0" w:space="0" w:color="auto"/>
        <w:left w:val="none" w:sz="0" w:space="0" w:color="auto"/>
        <w:bottom w:val="none" w:sz="0" w:space="0" w:color="auto"/>
        <w:right w:val="none" w:sz="0" w:space="0" w:color="auto"/>
      </w:divBdr>
      <w:divsChild>
        <w:div w:id="1543858164">
          <w:marLeft w:val="0"/>
          <w:marRight w:val="0"/>
          <w:marTop w:val="0"/>
          <w:marBottom w:val="0"/>
          <w:divBdr>
            <w:top w:val="none" w:sz="0" w:space="0" w:color="auto"/>
            <w:left w:val="none" w:sz="0" w:space="0" w:color="auto"/>
            <w:bottom w:val="none" w:sz="0" w:space="0" w:color="auto"/>
            <w:right w:val="none" w:sz="0" w:space="0" w:color="auto"/>
          </w:divBdr>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3381897">
      <w:bodyDiv w:val="1"/>
      <w:marLeft w:val="0"/>
      <w:marRight w:val="0"/>
      <w:marTop w:val="0"/>
      <w:marBottom w:val="0"/>
      <w:divBdr>
        <w:top w:val="none" w:sz="0" w:space="0" w:color="auto"/>
        <w:left w:val="none" w:sz="0" w:space="0" w:color="auto"/>
        <w:bottom w:val="none" w:sz="0" w:space="0" w:color="auto"/>
        <w:right w:val="none" w:sz="0" w:space="0" w:color="auto"/>
      </w:divBdr>
    </w:div>
    <w:div w:id="576748380">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820802940">
      <w:bodyDiv w:val="1"/>
      <w:marLeft w:val="0"/>
      <w:marRight w:val="0"/>
      <w:marTop w:val="0"/>
      <w:marBottom w:val="0"/>
      <w:divBdr>
        <w:top w:val="none" w:sz="0" w:space="0" w:color="auto"/>
        <w:left w:val="none" w:sz="0" w:space="0" w:color="auto"/>
        <w:bottom w:val="none" w:sz="0" w:space="0" w:color="auto"/>
        <w:right w:val="none" w:sz="0" w:space="0" w:color="auto"/>
      </w:divBdr>
    </w:div>
    <w:div w:id="1857112416">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12681187">
      <w:bodyDiv w:val="1"/>
      <w:marLeft w:val="0"/>
      <w:marRight w:val="0"/>
      <w:marTop w:val="0"/>
      <w:marBottom w:val="0"/>
      <w:divBdr>
        <w:top w:val="none" w:sz="0" w:space="0" w:color="auto"/>
        <w:left w:val="none" w:sz="0" w:space="0" w:color="auto"/>
        <w:bottom w:val="none" w:sz="0" w:space="0" w:color="auto"/>
        <w:right w:val="none" w:sz="0" w:space="0" w:color="auto"/>
      </w:divBdr>
      <w:divsChild>
        <w:div w:id="1401512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D9C57-0350-4A15-AF45-5D9674C4C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F1A332-9DBC-47CE-B56B-39A092724D53}">
  <ds:schemaRefs>
    <ds:schemaRef ds:uri="http://schemas.microsoft.com/sharepoint/v3/contenttype/forms"/>
  </ds:schemaRefs>
</ds:datastoreItem>
</file>

<file path=customXml/itemProps3.xml><?xml version="1.0" encoding="utf-8"?>
<ds:datastoreItem xmlns:ds="http://schemas.openxmlformats.org/officeDocument/2006/customXml" ds:itemID="{D21205A6-31F9-4413-AE79-267CB99DD704}">
  <ds:schemaRefs>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faaf9001-0e2b-4cdd-a2e2-dfc2b03445fc"/>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A8D4044-5740-4CD6-A184-CDBFD6053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4657</Words>
  <Characters>26550</Characters>
  <Application>Microsoft Office Word</Application>
  <DocSecurity>0</DocSecurity>
  <Lines>221</Lines>
  <Paragraphs>62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2</cp:revision>
  <cp:lastPrinted>2025-01-30T10:40:00Z</cp:lastPrinted>
  <dcterms:created xsi:type="dcterms:W3CDTF">2025-01-30T10:40:00Z</dcterms:created>
  <dcterms:modified xsi:type="dcterms:W3CDTF">2025-01-30T10:40:00Z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