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7EC4" w14:textId="24FC5B9D" w:rsidR="00F43515" w:rsidRPr="00C555F1" w:rsidRDefault="00877451" w:rsidP="00DC3769">
      <w:pPr>
        <w:rPr>
          <w:sz w:val="2"/>
          <w:szCs w:val="2"/>
        </w:rPr>
      </w:pPr>
      <w:r w:rsidRPr="000A6DC9">
        <w:rPr>
          <w:rFonts w:asciiTheme="minorHAnsi" w:hAnsiTheme="minorHAnsi" w:cstheme="minorHAnsi"/>
          <w:b/>
          <w:noProof/>
          <w:color w:val="0B87C7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A4664B3" wp14:editId="5ED8D688">
            <wp:simplePos x="0" y="0"/>
            <wp:positionH relativeFrom="column">
              <wp:posOffset>5202989</wp:posOffset>
            </wp:positionH>
            <wp:positionV relativeFrom="paragraph">
              <wp:posOffset>-635</wp:posOffset>
            </wp:positionV>
            <wp:extent cx="1261110" cy="1326748"/>
            <wp:effectExtent l="0" t="0" r="0" b="6985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110" cy="1326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right" w:tblpY="256"/>
        <w:tblOverlap w:val="never"/>
        <w:tblW w:w="2340" w:type="dxa"/>
        <w:tblBorders>
          <w:top w:val="none" w:sz="0" w:space="0" w:color="auto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ook w:val="04A0" w:firstRow="1" w:lastRow="0" w:firstColumn="1" w:lastColumn="0" w:noHBand="0" w:noVBand="1"/>
      </w:tblPr>
      <w:tblGrid>
        <w:gridCol w:w="2340"/>
      </w:tblGrid>
      <w:tr w:rsidR="00B81DC0" w14:paraId="47C78290" w14:textId="77777777" w:rsidTr="00B81DC0">
        <w:trPr>
          <w:trHeight w:val="1883"/>
        </w:trPr>
        <w:tc>
          <w:tcPr>
            <w:tcW w:w="2340" w:type="dxa"/>
          </w:tcPr>
          <w:p w14:paraId="28866B1A" w14:textId="7867C5A8" w:rsidR="00B81DC0" w:rsidRDefault="00B81DC0" w:rsidP="00B81DC0">
            <w:pPr>
              <w:tabs>
                <w:tab w:val="left" w:pos="3540"/>
                <w:tab w:val="center" w:pos="4637"/>
              </w:tabs>
              <w:jc w:val="right"/>
              <w:rPr>
                <w:rFonts w:asciiTheme="minorHAnsi" w:hAnsiTheme="minorHAnsi" w:cstheme="minorHAnsi"/>
                <w:b/>
                <w:noProof/>
                <w:color w:val="0B87C7"/>
                <w:sz w:val="32"/>
                <w:szCs w:val="32"/>
              </w:rPr>
            </w:pPr>
          </w:p>
        </w:tc>
      </w:tr>
      <w:tr w:rsidR="00B81DC0" w14:paraId="351DADA5" w14:textId="77777777" w:rsidTr="00B81DC0">
        <w:trPr>
          <w:trHeight w:val="620"/>
        </w:trPr>
        <w:tc>
          <w:tcPr>
            <w:tcW w:w="2340" w:type="dxa"/>
          </w:tcPr>
          <w:p w14:paraId="4BE8980B" w14:textId="77777777" w:rsidR="00B81DC0" w:rsidRPr="00D0495B" w:rsidRDefault="00B81DC0" w:rsidP="00B81DC0">
            <w:pPr>
              <w:tabs>
                <w:tab w:val="left" w:pos="3540"/>
                <w:tab w:val="center" w:pos="4637"/>
              </w:tabs>
              <w:jc w:val="center"/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</w:pPr>
            <w:r w:rsidRPr="00D0495B">
              <w:rPr>
                <w:rFonts w:asciiTheme="minorHAnsi" w:hAnsiTheme="minorHAnsi" w:cstheme="minorHAnsi"/>
                <w:b/>
                <w:noProof/>
                <w:color w:val="F68822"/>
                <w:sz w:val="16"/>
                <w:szCs w:val="16"/>
              </w:rPr>
              <w:t>Prezentul document este parte integranta a contractului de prestari servicii</w:t>
            </w:r>
          </w:p>
        </w:tc>
      </w:tr>
    </w:tbl>
    <w:p w14:paraId="2F6B4CE7" w14:textId="19E29860" w:rsidR="00877451" w:rsidRPr="00973CD7" w:rsidRDefault="00877451" w:rsidP="00877451">
      <w:pPr>
        <w:tabs>
          <w:tab w:val="left" w:pos="3540"/>
          <w:tab w:val="center" w:pos="4637"/>
        </w:tabs>
        <w:ind w:left="-567"/>
        <w:jc w:val="both"/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</w:pPr>
      <w:r w:rsidRPr="00973CD7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TRANSILVANIA DE RASARIT </w:t>
      </w:r>
      <w:proofErr w:type="spellStart"/>
      <w:r w:rsidRPr="00973CD7">
        <w:rPr>
          <w:rFonts w:asciiTheme="minorHAnsi" w:hAnsiTheme="minorHAnsi" w:cstheme="minorHAnsi"/>
          <w:b/>
          <w:color w:val="0B87C3"/>
          <w:sz w:val="32"/>
          <w:szCs w:val="32"/>
        </w:rPr>
        <w:t>si</w:t>
      </w:r>
      <w:proofErr w:type="spellEnd"/>
      <w:r w:rsidRPr="00973CD7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Cheile </w:t>
      </w:r>
      <w:proofErr w:type="spellStart"/>
      <w:r w:rsidRPr="00973CD7">
        <w:rPr>
          <w:rFonts w:asciiTheme="minorHAnsi" w:hAnsiTheme="minorHAnsi" w:cstheme="minorHAnsi"/>
          <w:b/>
          <w:color w:val="0B87C3"/>
          <w:sz w:val="32"/>
          <w:szCs w:val="32"/>
        </w:rPr>
        <w:t>Bicazului</w:t>
      </w:r>
      <w:proofErr w:type="spellEnd"/>
      <w:r w:rsidRPr="00973CD7">
        <w:rPr>
          <w:rFonts w:asciiTheme="minorHAnsi" w:hAnsiTheme="minorHAnsi" w:cstheme="minorHAnsi"/>
          <w:b/>
          <w:color w:val="0B87C3"/>
          <w:sz w:val="32"/>
          <w:szCs w:val="32"/>
        </w:rPr>
        <w:t xml:space="preserve"> 3</w:t>
      </w:r>
      <w:r w:rsidRPr="00973CD7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973CD7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zile</w:t>
      </w:r>
      <w:proofErr w:type="spellEnd"/>
      <w:r w:rsidRPr="00973CD7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  <w:proofErr w:type="spellStart"/>
      <w:r w:rsidRPr="00973CD7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>Autocar</w:t>
      </w:r>
      <w:proofErr w:type="spellEnd"/>
      <w:r w:rsidRPr="00973CD7">
        <w:rPr>
          <w:rFonts w:asciiTheme="minorHAnsi" w:hAnsiTheme="minorHAnsi" w:cstheme="minorHAnsi"/>
          <w:b/>
          <w:bCs/>
          <w:iCs/>
          <w:color w:val="0B87C3"/>
          <w:sz w:val="32"/>
          <w:szCs w:val="32"/>
          <w:lang w:val="hu-HU"/>
        </w:rPr>
        <w:t xml:space="preserve"> </w:t>
      </w:r>
    </w:p>
    <w:p w14:paraId="3994F68C" w14:textId="2E7AADBF" w:rsidR="00877451" w:rsidRPr="00973CD7" w:rsidRDefault="00877451" w:rsidP="00877451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</w:pPr>
      <w:proofErr w:type="spellStart"/>
      <w:r w:rsidRPr="00973C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Reducere</w:t>
      </w:r>
      <w:proofErr w:type="spellEnd"/>
      <w:r w:rsidRPr="00973C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* </w:t>
      </w:r>
      <w:proofErr w:type="spellStart"/>
      <w:r w:rsidRPr="00973C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pana</w:t>
      </w:r>
      <w:proofErr w:type="spellEnd"/>
      <w:r w:rsidRPr="00973C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la 20% - de la </w:t>
      </w:r>
      <w:r w:rsidR="006053D9" w:rsidRPr="006053D9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>625</w:t>
      </w:r>
      <w:r w:rsidRPr="00973CD7">
        <w:rPr>
          <w:rFonts w:asciiTheme="minorHAnsi" w:hAnsiTheme="minorHAnsi" w:cstheme="minorHAnsi"/>
          <w:b/>
          <w:bCs/>
          <w:iCs/>
          <w:color w:val="F18306"/>
          <w:sz w:val="32"/>
          <w:szCs w:val="32"/>
          <w:lang w:val="hu-HU"/>
        </w:rPr>
        <w:t xml:space="preserve"> lei</w:t>
      </w:r>
    </w:p>
    <w:p w14:paraId="22C33613" w14:textId="2B85D380" w:rsidR="00877451" w:rsidRPr="005B3DE9" w:rsidRDefault="00877451" w:rsidP="00877451">
      <w:pPr>
        <w:tabs>
          <w:tab w:val="left" w:pos="3540"/>
          <w:tab w:val="center" w:pos="4637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18"/>
          <w:szCs w:val="18"/>
          <w:lang w:val="hu-HU"/>
        </w:rPr>
      </w:pPr>
      <w:proofErr w:type="spellStart"/>
      <w:r w:rsidRPr="005B3DE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Castelul</w:t>
      </w:r>
      <w:proofErr w:type="spellEnd"/>
      <w:r w:rsidRPr="005B3DE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5B3DE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Kalnoky</w:t>
      </w:r>
      <w:proofErr w:type="spellEnd"/>
      <w:r w:rsidRPr="005B3DE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 xml:space="preserve"> </w:t>
      </w:r>
      <w:proofErr w:type="spellStart"/>
      <w:r w:rsidRPr="005B3DE9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Miclosoara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Lacul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Sf. Ana -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Miercurea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Ciuc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="00C85357"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-</w:t>
      </w:r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C85357"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Mocanita</w:t>
      </w:r>
      <w:proofErr w:type="spellEnd"/>
      <w:r w:rsidR="00C85357"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="00C85357"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Sovata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Sovata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Lacul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Rosu - Cheile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Bicazului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Piatra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Neamt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Varatec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Agapia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-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Cetatea</w:t>
      </w:r>
      <w:proofErr w:type="spellEnd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proofErr w:type="spellStart"/>
      <w:r w:rsidRPr="005B3DE9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Neamtului</w:t>
      </w:r>
      <w:proofErr w:type="spellEnd"/>
    </w:p>
    <w:p w14:paraId="4A5BA9FC" w14:textId="77777777" w:rsidR="00877451" w:rsidRDefault="00877451" w:rsidP="00227EFB">
      <w:pPr>
        <w:tabs>
          <w:tab w:val="left" w:pos="3540"/>
          <w:tab w:val="center" w:pos="4637"/>
        </w:tabs>
        <w:spacing w:before="4" w:after="4"/>
        <w:ind w:left="-567" w:right="227"/>
        <w:rPr>
          <w:rFonts w:asciiTheme="minorHAnsi" w:hAnsiTheme="minorHAnsi" w:cstheme="minorHAnsi"/>
          <w:b/>
          <w:bCs/>
          <w:iCs/>
          <w:color w:val="000000" w:themeColor="text1"/>
          <w:sz w:val="10"/>
          <w:szCs w:val="10"/>
          <w:lang w:val="hu-HU"/>
        </w:rPr>
      </w:pPr>
    </w:p>
    <w:p w14:paraId="567B756E" w14:textId="78416527" w:rsidR="00877451" w:rsidRPr="001B6BE4" w:rsidRDefault="00877451" w:rsidP="00877451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1. BUCURESTI </w:t>
      </w:r>
      <w:r w:rsidR="00973CD7">
        <w:rPr>
          <w:rFonts w:asciiTheme="minorHAnsi" w:hAnsiTheme="minorHAnsi" w:cstheme="minorHAnsi"/>
          <w:b/>
          <w:color w:val="0B87C3"/>
          <w:sz w:val="18"/>
          <w:szCs w:val="18"/>
        </w:rPr>
        <w:t>-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C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 xml:space="preserve">ASTELUL 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KALNOKY- </w:t>
      </w:r>
      <w:r w:rsidRPr="002C5C4E">
        <w:rPr>
          <w:rFonts w:asciiTheme="minorHAnsi" w:hAnsiTheme="minorHAnsi" w:cstheme="minorHAnsi"/>
          <w:b/>
          <w:color w:val="0B87C3"/>
          <w:sz w:val="18"/>
          <w:szCs w:val="18"/>
        </w:rPr>
        <w:t>L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ACUL</w:t>
      </w:r>
      <w:r w:rsidRPr="002C5C4E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SF. ANA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- M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IERCUREA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CIUC (</w:t>
      </w:r>
      <w:proofErr w:type="spellStart"/>
      <w:r w:rsidRPr="002E462C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C8535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E11D59" w:rsidRPr="00C85357">
        <w:rPr>
          <w:rFonts w:asciiTheme="minorHAnsi" w:hAnsiTheme="minorHAnsi" w:cstheme="minorHAnsi"/>
          <w:b/>
          <w:color w:val="0B87C3"/>
          <w:sz w:val="18"/>
          <w:szCs w:val="18"/>
        </w:rPr>
        <w:t>340</w:t>
      </w:r>
      <w:r w:rsidRPr="00C8535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5954DA78" w14:textId="77777777" w:rsidR="00877451" w:rsidRPr="00973CD7" w:rsidRDefault="00877451" w:rsidP="00877451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Plecare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ora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6.00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de la Academia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Universitatea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Aparare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Carol I -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acces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dinspre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Metrou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Eroilor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castelul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Kalnoky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construit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inceput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secol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XVI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drept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conac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vanatoare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imbina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mod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armonios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arhitectura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renascentista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extinderile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reamenajarile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ulterioare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stil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baroc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neoclasic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Lacul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Sfanta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Ana,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singurul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lac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vulcanic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situat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cca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950 m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altitudine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bucura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timp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liber. Seara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Miercurea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Ciuc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</w:t>
      </w:r>
      <w:r w:rsidRP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Hotel </w:t>
      </w:r>
      <w:proofErr w:type="spellStart"/>
      <w:r w:rsidRPr="00C85357">
        <w:rPr>
          <w:rFonts w:asciiTheme="minorHAnsi" w:hAnsiTheme="minorHAnsi" w:cstheme="minorHAnsi"/>
          <w:color w:val="000000" w:themeColor="text1"/>
          <w:sz w:val="18"/>
          <w:szCs w:val="18"/>
        </w:rPr>
        <w:t>Fenyo</w:t>
      </w:r>
      <w:proofErr w:type="spellEnd"/>
      <w:r w:rsidRP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C85357">
        <w:rPr>
          <w:rFonts w:asciiTheme="minorHAnsi" w:hAnsiTheme="minorHAnsi" w:cstheme="minorHAnsi"/>
          <w:color w:val="000000" w:themeColor="text1"/>
          <w:sz w:val="18"/>
          <w:szCs w:val="18"/>
        </w:rPr>
        <w:t>Hunguest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3*/ similar.</w:t>
      </w:r>
    </w:p>
    <w:p w14:paraId="274E21CF" w14:textId="77777777" w:rsidR="00877451" w:rsidRPr="00110D40" w:rsidRDefault="00877451" w:rsidP="00877451">
      <w:pPr>
        <w:spacing w:before="4" w:after="4"/>
        <w:ind w:left="-567" w:right="227"/>
        <w:jc w:val="both"/>
        <w:rPr>
          <w:rFonts w:asciiTheme="minorHAnsi" w:eastAsia="Tahoma" w:hAnsiTheme="minorHAnsi" w:cstheme="minorHAnsi"/>
          <w:color w:val="444444"/>
          <w:sz w:val="10"/>
          <w:szCs w:val="10"/>
        </w:rPr>
      </w:pPr>
    </w:p>
    <w:p w14:paraId="7B73D178" w14:textId="1F628C25" w:rsidR="00877451" w:rsidRPr="001B6BE4" w:rsidRDefault="00877451" w:rsidP="00877451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2</w:t>
      </w:r>
      <w:r w:rsidRPr="00C85357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 w:rsidR="00C85357" w:rsidRPr="00C85357">
        <w:rPr>
          <w:rFonts w:asciiTheme="minorHAnsi" w:hAnsiTheme="minorHAnsi" w:cstheme="minorHAnsi"/>
          <w:b/>
          <w:color w:val="0B87C3"/>
          <w:sz w:val="18"/>
          <w:szCs w:val="18"/>
        </w:rPr>
        <w:t>MOCANITA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SOVATA -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LACUL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ROSU - C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HEILE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BICAZULUI - P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IATRA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NEAMT (</w:t>
      </w: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. 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2</w:t>
      </w:r>
      <w:r w:rsidR="00C85357">
        <w:rPr>
          <w:rFonts w:asciiTheme="minorHAnsi" w:hAnsiTheme="minorHAnsi" w:cstheme="minorHAnsi"/>
          <w:b/>
          <w:color w:val="0B87C3"/>
          <w:sz w:val="18"/>
          <w:szCs w:val="18"/>
        </w:rPr>
        <w:t>4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0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km)</w:t>
      </w:r>
    </w:p>
    <w:p w14:paraId="2537EF8B" w14:textId="34BA9C20" w:rsidR="00877451" w:rsidRPr="00C85357" w:rsidRDefault="00877451" w:rsidP="00C85357">
      <w:pPr>
        <w:spacing w:before="4" w:after="4"/>
        <w:ind w:left="-567" w:right="227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vom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putea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face contra cost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o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plimbare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mocanita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aburi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catre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Campul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Cetatii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traseu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dureaza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cca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doua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ore tur-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retur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Locomotiva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are o capacitate de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trei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tone de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carbune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sau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lemn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esenta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tare,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iar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rezervorul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apa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are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trei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metri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cubi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ceea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ce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ii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asigura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autonomie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cca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30 km, cu o “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iuteala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maxima” de 35 km /h. </w:t>
      </w:r>
      <w:proofErr w:type="spellStart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Admiram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apoi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in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statiunea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balneara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Sovata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renumita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pentru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tratarea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diferitelor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afectiuni</w:t>
      </w:r>
      <w:proofErr w:type="spellEnd"/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>,</w:t>
      </w:r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cel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mare lac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heliotermal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tara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lacul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Ursu,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vara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acumularile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caldura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solara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pot duce la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temperaturi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ale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apei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lacului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pana</w:t>
      </w:r>
      <w:proofErr w:type="spellEnd"/>
      <w:r w:rsidR="00C85357"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40-60 de grade Celsius.</w:t>
      </w:r>
      <w:r w:rsid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parcurgem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zone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deosebit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pitoresti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Defileul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Muresului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Lacul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Rosu, cel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tanar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lac natural din Romania (format in 1837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surparea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unei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parti 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Muntelui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Ghilcos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care 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blocat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cursul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natural al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raului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)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Cheile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Bicazului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locul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unde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Moldova “se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intalneste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 cu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Transilvania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un loc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unic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care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impresioneaza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prin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peretii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verticali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inaltimi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“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apasatoare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”, cascade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pesteri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ascunse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="00973CD7">
        <w:rPr>
          <w:rFonts w:asciiTheme="minorHAnsi" w:hAnsiTheme="minorHAnsi" w:cstheme="minorHAnsi"/>
          <w:color w:val="000000" w:themeColor="text1"/>
          <w:sz w:val="18"/>
          <w:szCs w:val="18"/>
        </w:rPr>
        <w:t>Cazare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Piatra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Neamt</w:t>
      </w:r>
      <w:proofErr w:type="spellEnd"/>
      <w:r w:rsid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la </w:t>
      </w:r>
      <w:r w:rsidRPr="00C8535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Grand Hotel </w:t>
      </w:r>
      <w:proofErr w:type="spellStart"/>
      <w:r w:rsidRPr="00C85357">
        <w:rPr>
          <w:rFonts w:asciiTheme="minorHAnsi" w:hAnsiTheme="minorHAnsi" w:cstheme="minorHAnsi"/>
          <w:color w:val="000000" w:themeColor="text1"/>
          <w:sz w:val="18"/>
          <w:szCs w:val="18"/>
        </w:rPr>
        <w:t>Ceahlau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3*/ similar</w:t>
      </w:r>
      <w:r w:rsidRPr="00964494">
        <w:rPr>
          <w:rFonts w:asciiTheme="minorHAnsi" w:hAnsiTheme="minorHAnsi" w:cstheme="minorHAnsi"/>
          <w:color w:val="444444"/>
          <w:sz w:val="18"/>
          <w:szCs w:val="18"/>
        </w:rPr>
        <w:t xml:space="preserve">. </w:t>
      </w:r>
    </w:p>
    <w:p w14:paraId="6DED6037" w14:textId="77777777" w:rsidR="00877451" w:rsidRPr="0040482F" w:rsidRDefault="00877451" w:rsidP="00877451">
      <w:pPr>
        <w:spacing w:before="4" w:after="4"/>
        <w:ind w:left="-567" w:right="227"/>
        <w:jc w:val="both"/>
        <w:rPr>
          <w:rFonts w:asciiTheme="minorHAnsi" w:hAnsiTheme="minorHAnsi" w:cstheme="minorHAnsi"/>
          <w:sz w:val="10"/>
          <w:szCs w:val="10"/>
        </w:rPr>
      </w:pPr>
    </w:p>
    <w:p w14:paraId="46910B13" w14:textId="02E556D6" w:rsidR="00877451" w:rsidRPr="001B6BE4" w:rsidRDefault="00877451" w:rsidP="00877451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</w:rPr>
      </w:pP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Ziua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3. VARATEC - AGAPIA - C</w:t>
      </w:r>
      <w:r>
        <w:rPr>
          <w:rFonts w:asciiTheme="minorHAnsi" w:hAnsiTheme="minorHAnsi" w:cstheme="minorHAnsi"/>
          <w:b/>
          <w:color w:val="0B87C3"/>
          <w:sz w:val="18"/>
          <w:szCs w:val="18"/>
        </w:rPr>
        <w:t>ETATEA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 NEAMTULUI - BUCURESTI (</w:t>
      </w:r>
      <w:proofErr w:type="spellStart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cca</w:t>
      </w:r>
      <w:proofErr w:type="spellEnd"/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>. 4</w:t>
      </w:r>
      <w:r w:rsidR="00C85357">
        <w:rPr>
          <w:rFonts w:asciiTheme="minorHAnsi" w:hAnsiTheme="minorHAnsi" w:cstheme="minorHAnsi"/>
          <w:b/>
          <w:color w:val="0B87C3"/>
          <w:sz w:val="18"/>
          <w:szCs w:val="18"/>
        </w:rPr>
        <w:t>9</w:t>
      </w:r>
      <w:r w:rsidRPr="001B6BE4">
        <w:rPr>
          <w:rFonts w:asciiTheme="minorHAnsi" w:hAnsiTheme="minorHAnsi" w:cstheme="minorHAnsi"/>
          <w:b/>
          <w:color w:val="0B87C3"/>
          <w:sz w:val="18"/>
          <w:szCs w:val="18"/>
        </w:rPr>
        <w:t xml:space="preserve">5 km) </w:t>
      </w:r>
    </w:p>
    <w:p w14:paraId="4562C3B9" w14:textId="25C85CAC" w:rsidR="00877451" w:rsidRPr="00973CD7" w:rsidRDefault="00877451" w:rsidP="00877451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Mic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dejun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Dimineata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vizitam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doua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monumente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istorice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: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Varatec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carei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Biserica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cu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hramul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Adormirea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Maicii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Domnului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fost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piatra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rau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caramida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al XVIII-lea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Manastirea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Agapia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din sec. al XVII-lea, care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pastreaza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valoroase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fresce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realizate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Nicolae Grigorescu.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Urmeaza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Cetatea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Neamt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(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construita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in sec. XIV de Petru I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extinsa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Stefan cel Mare),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una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cele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mai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impresionante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cetati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Romania, care 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facut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parte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sistemul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fortificatii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al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Moldovei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medievale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,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fiind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distrusa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Mihai Racovita.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Restaurata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recent,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cetatea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reprezinta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o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adevarata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bijuterie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arhitectonica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Moldovei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.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Continuam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traseul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spre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Bucuresti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ajungem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la Academia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Militara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bookmarkStart w:id="0" w:name="_Hlk212641502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jurul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orei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2</w:t>
      </w:r>
      <w:r w:rsidR="00C92BBD">
        <w:rPr>
          <w:rFonts w:asciiTheme="minorHAnsi" w:hAnsiTheme="minorHAnsi" w:cstheme="minorHAnsi"/>
          <w:color w:val="000000" w:themeColor="text1"/>
          <w:sz w:val="18"/>
          <w:szCs w:val="18"/>
        </w:rPr>
        <w:t>2</w:t>
      </w: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r w:rsidR="00C92BBD">
        <w:rPr>
          <w:rFonts w:asciiTheme="minorHAnsi" w:hAnsiTheme="minorHAnsi" w:cstheme="minorHAnsi"/>
          <w:color w:val="000000" w:themeColor="text1"/>
          <w:sz w:val="18"/>
          <w:szCs w:val="18"/>
        </w:rPr>
        <w:t>3</w:t>
      </w:r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0, in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functie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de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trafic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si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conditiile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 </w:t>
      </w:r>
      <w:proofErr w:type="spellStart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meteo</w:t>
      </w:r>
      <w:proofErr w:type="spellEnd"/>
      <w:r w:rsidRPr="00973CD7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  <w:bookmarkEnd w:id="0"/>
    </w:p>
    <w:p w14:paraId="5C12E93E" w14:textId="77777777" w:rsidR="00877451" w:rsidRPr="00692343" w:rsidRDefault="00877451" w:rsidP="006008B9">
      <w:pPr>
        <w:ind w:left="-720"/>
        <w:jc w:val="both"/>
        <w:rPr>
          <w:rFonts w:asciiTheme="minorHAnsi" w:eastAsia="Tahoma" w:hAnsiTheme="minorHAnsi" w:cstheme="minorHAnsi"/>
          <w:b/>
          <w:bCs/>
          <w:color w:val="444444"/>
          <w:sz w:val="10"/>
          <w:szCs w:val="10"/>
        </w:rPr>
      </w:pPr>
    </w:p>
    <w:tbl>
      <w:tblPr>
        <w:tblW w:w="106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1"/>
        <w:gridCol w:w="863"/>
        <w:gridCol w:w="850"/>
        <w:gridCol w:w="851"/>
        <w:gridCol w:w="850"/>
        <w:gridCol w:w="1134"/>
        <w:gridCol w:w="877"/>
        <w:gridCol w:w="1391"/>
        <w:gridCol w:w="1134"/>
        <w:gridCol w:w="917"/>
      </w:tblGrid>
      <w:tr w:rsidR="001A6B4F" w:rsidRPr="009011F5" w14:paraId="2239DE2F" w14:textId="77777777" w:rsidTr="008F7D0F">
        <w:trPr>
          <w:trHeight w:val="349"/>
        </w:trPr>
        <w:tc>
          <w:tcPr>
            <w:tcW w:w="183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03C6BB" w14:textId="79F10DE2" w:rsidR="001A6B4F" w:rsidRPr="009011F5" w:rsidRDefault="001A6B4F" w:rsidP="008F7D0F">
            <w:pPr>
              <w:spacing w:line="276" w:lineRule="auto"/>
              <w:ind w:left="284" w:hanging="284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Date de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plecare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00C92BBD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863" w:type="dxa"/>
            <w:shd w:val="clear" w:color="auto" w:fill="0B87C3"/>
            <w:vAlign w:val="center"/>
          </w:tcPr>
          <w:p w14:paraId="42EB989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6349126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- 20 %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54B3F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1D88F8CD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- 15 %</w:t>
            </w:r>
          </w:p>
        </w:tc>
        <w:tc>
          <w:tcPr>
            <w:tcW w:w="85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BDA3CB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48417BFC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- 10 %</w:t>
            </w:r>
          </w:p>
        </w:tc>
        <w:tc>
          <w:tcPr>
            <w:tcW w:w="850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3E5934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Reducere</w:t>
            </w:r>
            <w:proofErr w:type="spellEnd"/>
          </w:p>
          <w:p w14:paraId="59F0CD8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- 5 %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0958E9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Loc in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Dubla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/</w:t>
            </w:r>
          </w:p>
          <w:p w14:paraId="2FA4A435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SAFE PRICE</w:t>
            </w:r>
          </w:p>
        </w:tc>
        <w:tc>
          <w:tcPr>
            <w:tcW w:w="877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3C5C9E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single</w:t>
            </w:r>
          </w:p>
        </w:tc>
        <w:tc>
          <w:tcPr>
            <w:tcW w:w="1391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BA11A8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Supliment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partaj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GARANTAT</w:t>
            </w:r>
          </w:p>
        </w:tc>
        <w:tc>
          <w:tcPr>
            <w:tcW w:w="1134" w:type="dxa"/>
            <w:shd w:val="clear" w:color="auto" w:fill="0B87C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444853" w14:textId="77777777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Copil</w:t>
            </w:r>
            <w:proofErr w:type="spellEnd"/>
          </w:p>
          <w:p w14:paraId="57978060" w14:textId="1A8A8A7A" w:rsidR="001A6B4F" w:rsidRPr="009011F5" w:rsidRDefault="001A6B4F" w:rsidP="008F7D0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6 </w:t>
            </w:r>
            <w:r w:rsidR="00227EFB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-</w:t>
            </w: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11.99 ani</w:t>
            </w:r>
          </w:p>
        </w:tc>
        <w:tc>
          <w:tcPr>
            <w:tcW w:w="917" w:type="dxa"/>
            <w:shd w:val="clear" w:color="auto" w:fill="0B87C3"/>
            <w:vAlign w:val="center"/>
          </w:tcPr>
          <w:p w14:paraId="6A24D630" w14:textId="77777777" w:rsidR="001A6B4F" w:rsidRPr="009011F5" w:rsidRDefault="001A6B4F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Al </w:t>
            </w:r>
            <w:proofErr w:type="spellStart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>treilea</w:t>
            </w:r>
            <w:proofErr w:type="spellEnd"/>
            <w:r w:rsidRPr="009011F5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</w:rPr>
              <w:t xml:space="preserve"> adult</w:t>
            </w:r>
          </w:p>
        </w:tc>
      </w:tr>
      <w:tr w:rsidR="00973CD7" w:rsidRPr="00342702" w14:paraId="5A6E6209" w14:textId="77777777" w:rsidTr="00D05800">
        <w:trPr>
          <w:trHeight w:val="191"/>
        </w:trPr>
        <w:tc>
          <w:tcPr>
            <w:tcW w:w="1831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0D7663" w14:textId="3C6A31D3" w:rsidR="00973CD7" w:rsidRPr="00C92BBD" w:rsidRDefault="006053D9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  <w:lang w:val="it-IT"/>
              </w:rPr>
            </w:pPr>
            <w:r w:rsidRPr="006053D9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05</w:t>
            </w:r>
            <w:r w:rsidR="00973CD7" w:rsidRPr="006053D9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.06, 1</w:t>
            </w:r>
            <w:r w:rsidRPr="006053D9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7</w:t>
            </w:r>
            <w:r w:rsidR="00973CD7" w:rsidRPr="006053D9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.07, 0</w:t>
            </w:r>
            <w:r w:rsidRPr="006053D9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4</w:t>
            </w:r>
            <w:r w:rsidR="00973CD7" w:rsidRPr="006053D9">
              <w:rPr>
                <w:rFonts w:asciiTheme="minorHAnsi" w:hAnsiTheme="minorHAnsi" w:cstheme="minorHAnsi"/>
                <w:b/>
                <w:bCs/>
                <w:color w:val="000000" w:themeColor="text1"/>
                <w:lang w:val="it-IT"/>
              </w:rPr>
              <w:t>.09</w:t>
            </w:r>
          </w:p>
        </w:tc>
        <w:tc>
          <w:tcPr>
            <w:tcW w:w="863" w:type="dxa"/>
          </w:tcPr>
          <w:p w14:paraId="1C83681E" w14:textId="6297AF26" w:rsidR="00973CD7" w:rsidRPr="00C92BBD" w:rsidRDefault="006053D9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6053D9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625 </w:t>
            </w:r>
            <w:r w:rsidR="00973CD7" w:rsidRPr="006053D9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3E0A8E" w14:textId="087B5ADF" w:rsidR="00973CD7" w:rsidRPr="00FE6451" w:rsidRDefault="00FE6451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667</w:t>
            </w:r>
            <w:r w:rsidR="00973CD7"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85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27EA9C" w14:textId="07D47FFB" w:rsidR="00973CD7" w:rsidRPr="00FE6451" w:rsidRDefault="00FE6451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707</w:t>
            </w:r>
            <w:r w:rsidR="00973CD7"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850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9605AA2" w14:textId="6361AD9D" w:rsidR="00973CD7" w:rsidRPr="00FE6451" w:rsidRDefault="00FE6451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746</w:t>
            </w:r>
            <w:r w:rsidR="00973CD7"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81CB59" w14:textId="31E9E6E9" w:rsidR="00973CD7" w:rsidRPr="00C92BBD" w:rsidRDefault="006053D9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highlight w:val="yellow"/>
              </w:rPr>
            </w:pPr>
            <w:r w:rsidRPr="006053D9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785</w:t>
            </w:r>
            <w:r w:rsidR="00973CD7" w:rsidRPr="006053D9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877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62EEA5" w14:textId="4512B343" w:rsidR="00973CD7" w:rsidRPr="00FE6451" w:rsidRDefault="00973CD7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255 lei</w:t>
            </w:r>
          </w:p>
        </w:tc>
        <w:tc>
          <w:tcPr>
            <w:tcW w:w="1391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6A1D90" w14:textId="64EB6BA2" w:rsidR="00973CD7" w:rsidRPr="00FE6451" w:rsidRDefault="00973CD7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1</w:t>
            </w:r>
            <w:r w:rsidR="00FE6451"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25</w:t>
            </w: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1134" w:type="dxa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FCED30" w14:textId="652A3B39" w:rsidR="00973CD7" w:rsidRPr="00FE6451" w:rsidRDefault="00FE6451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735</w:t>
            </w:r>
            <w:r w:rsidR="00973CD7"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  <w:tc>
          <w:tcPr>
            <w:tcW w:w="917" w:type="dxa"/>
          </w:tcPr>
          <w:p w14:paraId="4324160A" w14:textId="41AF99ED" w:rsidR="00973CD7" w:rsidRPr="00FE6451" w:rsidRDefault="00973CD7" w:rsidP="00973CD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75</w:t>
            </w:r>
            <w:r w:rsidR="00FE6451"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>9</w:t>
            </w:r>
            <w:r w:rsidRPr="00FE6451">
              <w:rPr>
                <w:rStyle w:val="apple-converted-space"/>
                <w:rFonts w:ascii="Calibri" w:hAnsi="Calibri" w:cs="Calibri"/>
                <w:b/>
                <w:bCs/>
                <w:color w:val="000000" w:themeColor="text1"/>
              </w:rPr>
              <w:t xml:space="preserve"> lei</w:t>
            </w:r>
          </w:p>
        </w:tc>
      </w:tr>
    </w:tbl>
    <w:p w14:paraId="5DE7C8E1" w14:textId="77777777" w:rsidR="00692343" w:rsidRPr="00692343" w:rsidRDefault="00692343" w:rsidP="007F4BF4">
      <w:pPr>
        <w:ind w:left="-567" w:right="227"/>
        <w:jc w:val="both"/>
        <w:rPr>
          <w:rFonts w:asciiTheme="minorHAnsi" w:eastAsia="Tahoma" w:hAnsiTheme="minorHAnsi" w:cstheme="minorHAnsi"/>
          <w:b/>
          <w:bCs/>
          <w:sz w:val="10"/>
          <w:szCs w:val="10"/>
        </w:rPr>
      </w:pPr>
    </w:p>
    <w:p w14:paraId="1578E525" w14:textId="39A083A9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>.</w:t>
      </w:r>
    </w:p>
    <w:p w14:paraId="59FB838C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eastAsia="Tahoma" w:hAnsiTheme="minorHAnsi" w:cstheme="minorHAnsi"/>
          <w:b/>
          <w:bCs/>
          <w:sz w:val="18"/>
          <w:szCs w:val="18"/>
        </w:rPr>
        <w:t>PARTAJ NEGARANTAT</w:t>
      </w:r>
      <w:r w:rsidRPr="00183278">
        <w:rPr>
          <w:rFonts w:asciiTheme="minorHAnsi" w:eastAsia="Tahoma" w:hAnsiTheme="minorHAnsi" w:cstheme="minorHAnsi"/>
          <w:sz w:val="18"/>
          <w:szCs w:val="18"/>
        </w:rPr>
        <w:t xml:space="preserve">: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rezerva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tipul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nevoiti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cazul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care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nu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reuseste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completeze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Turistii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informati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scris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maxim 2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urmand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suplimentul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camera single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obligatoriu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Nu se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accepta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mutare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in camera cu “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garantat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”,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dupa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ce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a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fost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achitat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avansul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conform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scadentelor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20F27A29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inscrierile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pana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la 3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zile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inainte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plecare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optiunea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partaj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reconfirmata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cu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reprezentantii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183278">
        <w:rPr>
          <w:rFonts w:asciiTheme="minorHAnsi" w:eastAsia="Tahoma" w:hAnsiTheme="minorHAnsi" w:cstheme="minorHAnsi"/>
          <w:sz w:val="18"/>
          <w:szCs w:val="18"/>
        </w:rPr>
        <w:t>agentiei</w:t>
      </w:r>
      <w:proofErr w:type="spellEnd"/>
      <w:r w:rsidRPr="00183278">
        <w:rPr>
          <w:rFonts w:asciiTheme="minorHAnsi" w:eastAsia="Tahoma" w:hAnsiTheme="minorHAnsi" w:cstheme="minorHAnsi"/>
          <w:sz w:val="18"/>
          <w:szCs w:val="18"/>
        </w:rPr>
        <w:t xml:space="preserve">. </w:t>
      </w:r>
    </w:p>
    <w:p w14:paraId="11454ABE" w14:textId="77777777" w:rsidR="007F4BF4" w:rsidRPr="00183278" w:rsidRDefault="007F4BF4" w:rsidP="007F4BF4">
      <w:pPr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Eventuale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neintelegeri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intre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solicitantii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, nu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imputabile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agentiei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Decizia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renunta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partaj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si a opta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camera single, se face in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baza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achitarii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suplimentului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de camera single de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catre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ambele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83278">
        <w:rPr>
          <w:rFonts w:asciiTheme="minorHAnsi" w:hAnsiTheme="minorHAnsi" w:cstheme="minorHAnsi"/>
          <w:sz w:val="18"/>
          <w:szCs w:val="18"/>
          <w:lang w:val="it-IT"/>
        </w:rPr>
        <w:t>persoane</w:t>
      </w:r>
      <w:proofErr w:type="spellEnd"/>
      <w:r w:rsidRPr="00183278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2750BDEF" w14:textId="77777777" w:rsidR="006008B9" w:rsidRPr="00AC2C29" w:rsidRDefault="006008B9" w:rsidP="006008B9">
      <w:pPr>
        <w:jc w:val="both"/>
        <w:rPr>
          <w:rFonts w:asciiTheme="minorHAnsi" w:eastAsia="Tahoma" w:hAnsiTheme="minorHAnsi" w:cstheme="minorHAnsi"/>
          <w:color w:val="000000" w:themeColor="text1"/>
          <w:sz w:val="10"/>
          <w:szCs w:val="10"/>
        </w:rPr>
      </w:pPr>
    </w:p>
    <w:tbl>
      <w:tblPr>
        <w:tblW w:w="519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7"/>
        <w:gridCol w:w="5963"/>
      </w:tblGrid>
      <w:tr w:rsidR="006008B9" w:rsidRPr="009011F5" w14:paraId="55AC65CC" w14:textId="77777777" w:rsidTr="00C92BBD">
        <w:trPr>
          <w:trHeight w:val="69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5F9345A6" w14:textId="77777777" w:rsidR="006008B9" w:rsidRPr="009011F5" w:rsidRDefault="006008B9" w:rsidP="008F7D0F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 xml:space="preserve">PRETUL </w:t>
            </w:r>
            <w:proofErr w:type="gramStart"/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  <w:lang w:val="fr-FR"/>
              </w:rPr>
              <w:t>INCLUDE:</w:t>
            </w:r>
            <w:proofErr w:type="gramEnd"/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FE3EA9D" w14:textId="77777777" w:rsidR="006008B9" w:rsidRPr="009011F5" w:rsidRDefault="006008B9" w:rsidP="008F7D0F">
            <w:pPr>
              <w:ind w:right="33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9011F5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NU SUNT INCLUSE IN PRET:</w:t>
            </w:r>
          </w:p>
        </w:tc>
      </w:tr>
      <w:tr w:rsidR="00973CD7" w:rsidRPr="00973CD7" w14:paraId="3F0FE764" w14:textId="77777777" w:rsidTr="00C92BBD">
        <w:trPr>
          <w:trHeight w:val="1078"/>
        </w:trPr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1801" w14:textId="73DA955D" w:rsidR="006008B9" w:rsidRPr="00973CD7" w:rsidRDefault="006008B9" w:rsidP="00CB2BEA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Transport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clasificat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</w:p>
          <w:p w14:paraId="117B0D25" w14:textId="76307FFA" w:rsidR="00962511" w:rsidRPr="00973CD7" w:rsidRDefault="00973CD7" w:rsidP="00CB2BEA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2</w:t>
            </w:r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cazari</w:t>
            </w:r>
            <w:proofErr w:type="spellEnd"/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cu </w:t>
            </w:r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mic </w:t>
            </w:r>
            <w:proofErr w:type="spellStart"/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dejun</w:t>
            </w:r>
            <w:proofErr w:type="spellEnd"/>
            <w:r w:rsidR="00342702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962511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la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C92B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de 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3*</w:t>
            </w:r>
          </w:p>
          <w:p w14:paraId="2F0A61E2" w14:textId="77777777" w:rsidR="006008B9" w:rsidRPr="00973CD7" w:rsidRDefault="006008B9" w:rsidP="00CB2BEA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Ghid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insotitor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partea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agentiei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traseu</w:t>
            </w:r>
            <w:proofErr w:type="spellEnd"/>
          </w:p>
          <w:p w14:paraId="3C59F6F7" w14:textId="77777777" w:rsidR="006008B9" w:rsidRPr="00973CD7" w:rsidRDefault="006008B9" w:rsidP="00CB2BEA">
            <w:pPr>
              <w:pStyle w:val="ListParagraph"/>
              <w:numPr>
                <w:ilvl w:val="0"/>
                <w:numId w:val="4"/>
              </w:numPr>
              <w:ind w:left="76" w:hanging="9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conform program.</w:t>
            </w:r>
          </w:p>
          <w:p w14:paraId="62642FBB" w14:textId="77777777" w:rsidR="006008B9" w:rsidRPr="00973CD7" w:rsidRDefault="006008B9" w:rsidP="008F7D0F">
            <w:pPr>
              <w:ind w:left="-14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*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u w:val="single"/>
              </w:rPr>
              <w:t>ATENTIE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!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Denumirea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locatia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hotelurilor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se pot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modifica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pana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momentul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plecarii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Detaliile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finale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vor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fi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afisate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in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informarea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plecare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!</w:t>
            </w:r>
          </w:p>
          <w:p w14:paraId="3887F625" w14:textId="77777777" w:rsidR="006008B9" w:rsidRPr="00973CD7" w:rsidRDefault="006008B9" w:rsidP="008F7D0F">
            <w:pPr>
              <w:ind w:right="79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C1C8" w14:textId="77777777" w:rsidR="006008B9" w:rsidRPr="00973CD7" w:rsidRDefault="006008B9" w:rsidP="00CB2BEA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Asigurare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medicala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storno</w:t>
            </w:r>
            <w:proofErr w:type="spellEnd"/>
          </w:p>
          <w:p w14:paraId="78E8F569" w14:textId="3F5D92AE" w:rsidR="006008B9" w:rsidRPr="00973CD7" w:rsidRDefault="006008B9" w:rsidP="00CB2BEA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Vizitele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optionale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ghizii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locali</w:t>
            </w:r>
            <w:proofErr w:type="spellEnd"/>
            <w:r w:rsidR="00C92B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="00C92BBD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rezervarile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si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intrarile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la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obiectivele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turistice</w:t>
            </w:r>
            <w:proofErr w:type="spellEnd"/>
          </w:p>
          <w:p w14:paraId="02846A9A" w14:textId="11720FD2" w:rsidR="00342702" w:rsidRPr="00973CD7" w:rsidRDefault="006008B9" w:rsidP="00CB2BEA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</w:pP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Locuri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preferentiale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autocar (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primele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3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banchete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) </w:t>
            </w:r>
            <w:r w:rsidR="00227EFB"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-</w:t>
            </w: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supliment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de 5%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din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tarif standard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loc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in camera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dubla</w:t>
            </w:r>
            <w:proofErr w:type="spellEnd"/>
          </w:p>
          <w:p w14:paraId="536F83CE" w14:textId="77777777" w:rsidR="00E11CB3" w:rsidRPr="00E11CB3" w:rsidRDefault="006008B9" w:rsidP="008F7D0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Taxa de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oras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pentru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fiecare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cazare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unde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aceasta</w:t>
            </w:r>
            <w:proofErr w:type="spellEnd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 xml:space="preserve"> este </w:t>
            </w:r>
            <w:proofErr w:type="spellStart"/>
            <w:r w:rsidRPr="00973CD7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lang w:val="fr-FR"/>
              </w:rPr>
              <w:t>solicitata</w:t>
            </w:r>
            <w:proofErr w:type="spellEnd"/>
          </w:p>
          <w:p w14:paraId="2024CE6D" w14:textId="4C96E22C" w:rsidR="006008B9" w:rsidRPr="00E11CB3" w:rsidRDefault="00E11CB3" w:rsidP="008F7D0F">
            <w:pPr>
              <w:pStyle w:val="ListParagraph"/>
              <w:numPr>
                <w:ilvl w:val="0"/>
                <w:numId w:val="4"/>
              </w:numPr>
              <w:ind w:left="150" w:right="162" w:hanging="142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Bacsis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/tips - </w:t>
            </w: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recomandat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5 lei/</w:t>
            </w: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membru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echipaj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/zi/</w:t>
            </w: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turist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), </w:t>
            </w: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inclusiv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copiii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peste</w:t>
            </w:r>
            <w:proofErr w:type="spellEnd"/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6 ani</w:t>
            </w:r>
            <w:r w:rsidRPr="00E11CB3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</w:tbl>
    <w:p w14:paraId="34B2E44C" w14:textId="77777777" w:rsidR="00342702" w:rsidRPr="00342702" w:rsidRDefault="00342702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0"/>
          <w:szCs w:val="10"/>
          <w:u w:val="single"/>
          <w:lang w:val="it-IT" w:eastAsia="x-none"/>
        </w:rPr>
      </w:pPr>
      <w:bookmarkStart w:id="1" w:name="_Hlk121223256"/>
    </w:p>
    <w:p w14:paraId="540BB13A" w14:textId="4DECF68C" w:rsidR="006918CB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</w:pPr>
      <w:r w:rsidRPr="0036525D">
        <w:rPr>
          <w:rFonts w:asciiTheme="minorHAnsi" w:hAnsiTheme="minorHAnsi" w:cstheme="minorHAnsi"/>
          <w:b/>
          <w:color w:val="0B87C3"/>
          <w:sz w:val="18"/>
          <w:szCs w:val="18"/>
          <w:u w:val="single"/>
          <w:lang w:val="it-IT" w:eastAsia="x-none"/>
        </w:rPr>
        <w:t>OFERTE &amp; REDUCERI</w:t>
      </w:r>
      <w:r w:rsidRPr="0036525D">
        <w:rPr>
          <w:rFonts w:asciiTheme="minorHAnsi" w:hAnsiTheme="minorHAnsi" w:cstheme="minorHAnsi"/>
          <w:b/>
          <w:color w:val="0B87C3"/>
          <w:sz w:val="18"/>
          <w:szCs w:val="18"/>
          <w:lang w:val="it-IT" w:eastAsia="x-none"/>
        </w:rPr>
        <w:t xml:space="preserve">: </w:t>
      </w:r>
    </w:p>
    <w:p w14:paraId="5F9AE10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 HELLO DEAL:</w:t>
      </w:r>
    </w:p>
    <w:p w14:paraId="53B8878A" w14:textId="02AB1C2F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DEAL -20%,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data de </w:t>
      </w:r>
      <w:r w:rsidR="00C92BBD">
        <w:rPr>
          <w:rFonts w:asciiTheme="minorHAnsi" w:hAnsiTheme="minorHAnsi" w:cstheme="minorHAnsi"/>
          <w:sz w:val="18"/>
          <w:szCs w:val="18"/>
          <w:lang w:val="it-IT" w:eastAsia="en-GB"/>
        </w:rPr>
        <w:t>15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</w:t>
      </w:r>
      <w:r w:rsidR="00C92BBD">
        <w:rPr>
          <w:rFonts w:asciiTheme="minorHAnsi" w:hAnsiTheme="minorHAnsi" w:cstheme="minorHAnsi"/>
          <w:sz w:val="18"/>
          <w:szCs w:val="18"/>
          <w:lang w:val="it-IT" w:eastAsia="en-GB"/>
        </w:rPr>
        <w:t>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2.202</w:t>
      </w:r>
      <w:r>
        <w:rPr>
          <w:rFonts w:asciiTheme="minorHAnsi" w:hAnsiTheme="minorHAnsi" w:cstheme="minorHAnsi"/>
          <w:sz w:val="18"/>
          <w:szCs w:val="18"/>
          <w:lang w:val="it-IT" w:eastAsia="en-GB"/>
        </w:rPr>
        <w:t>5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integrala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(nu se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poate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o alta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suplimentara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).</w:t>
      </w:r>
    </w:p>
    <w:p w14:paraId="69348E7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en-GB"/>
        </w:rPr>
      </w:pP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Oferim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GARANTIA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pretului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mare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aplicata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indiferent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.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efectuarea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observi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un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Hello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Holidays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pachet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acelasi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data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mijloc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transport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hotel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tip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masa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primesti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instant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inapoi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(</w:t>
      </w:r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pachetele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achizitionate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 w:eastAsia="en-GB"/>
        </w:rPr>
        <w:t xml:space="preserve"> HELLO DEAL).</w:t>
      </w:r>
    </w:p>
    <w:p w14:paraId="204AB3E4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!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Locurile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alocate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HELLO DEAL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sunt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limitate,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iar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aplica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doar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unei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selectii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Nu se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pot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efectua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modificari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ulterioare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cu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pastrarea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ofertei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similare,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cum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ar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fi modificare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program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sau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 data </w:t>
      </w:r>
      <w:proofErr w:type="spellStart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b/>
          <w:i/>
          <w:sz w:val="18"/>
          <w:szCs w:val="18"/>
          <w:lang w:val="it-IT" w:eastAsia="en-GB"/>
        </w:rPr>
        <w:t xml:space="preserve">. </w:t>
      </w:r>
    </w:p>
    <w:p w14:paraId="6CE3F5EF" w14:textId="77777777" w:rsidR="006918CB" w:rsidRPr="003A560F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i/>
          <w:color w:val="444444"/>
          <w:sz w:val="10"/>
          <w:szCs w:val="10"/>
          <w:lang w:val="it-IT" w:eastAsia="en-GB"/>
        </w:rPr>
      </w:pPr>
    </w:p>
    <w:p w14:paraId="005ED64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REDUCERE de pana la MAXIM 15% prin CUMULAREA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urmatoarelor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:</w:t>
      </w:r>
    </w:p>
    <w:p w14:paraId="515000D8" w14:textId="603845F0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ULTRA FIRST MINUTE -10%,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</w:t>
      </w:r>
      <w:r w:rsidR="00C92BBD">
        <w:rPr>
          <w:rFonts w:asciiTheme="minorHAnsi" w:hAnsiTheme="minorHAnsi" w:cstheme="minorHAnsi"/>
          <w:sz w:val="18"/>
          <w:szCs w:val="18"/>
          <w:lang w:val="it-IT" w:eastAsia="en-GB"/>
        </w:rPr>
        <w:t>31.01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.202</w:t>
      </w:r>
      <w:r w:rsidR="00C92BBD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053D3325" w14:textId="4DEBECD5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FIRST MINUTE -5%,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31.03.202</w:t>
      </w:r>
      <w:r w:rsidR="00C92BBD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17DFB7AF" w14:textId="1222AF95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HELLO SALES -3%,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valabil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pana la 31.05.202</w:t>
      </w:r>
      <w:r w:rsidR="00C92BBD">
        <w:rPr>
          <w:rFonts w:asciiTheme="minorHAnsi" w:hAnsiTheme="minorHAnsi" w:cstheme="minorHAnsi"/>
          <w:sz w:val="18"/>
          <w:szCs w:val="18"/>
          <w:lang w:val="it-IT" w:eastAsia="en-GB"/>
        </w:rPr>
        <w:t>6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cu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achitarea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unui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30%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cu 30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. </w:t>
      </w:r>
    </w:p>
    <w:p w14:paraId="7C96729D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CLIENT FIDEL -5%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REDUCERE</w:t>
      </w:r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mai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achizitionat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programe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de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tour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operatoare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atat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direct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cat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si prin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intermediul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agentiilor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 xml:space="preserve"> partenere 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acesteia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 w:eastAsia="en-GB"/>
        </w:rPr>
        <w:t> 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in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>ultimii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 w:eastAsia="en-GB"/>
        </w:rPr>
        <w:t xml:space="preserve"> 3 ani.</w:t>
      </w:r>
      <w:bookmarkStart w:id="2" w:name="_Hlk118910227"/>
      <w:bookmarkStart w:id="3" w:name="_Hlk121218994"/>
    </w:p>
    <w:p w14:paraId="32B7DA29" w14:textId="77777777" w:rsidR="006918CB" w:rsidRPr="0013229A" w:rsidRDefault="006918CB" w:rsidP="006918CB">
      <w:pPr>
        <w:pStyle w:val="ListParagraph"/>
        <w:spacing w:before="4" w:after="4"/>
        <w:ind w:left="-567" w:right="227"/>
        <w:jc w:val="both"/>
        <w:rPr>
          <w:rFonts w:asciiTheme="minorHAnsi" w:hAnsiTheme="minorHAnsi" w:cstheme="minorHAnsi"/>
          <w:b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REDUCERE</w:t>
      </w: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-5%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r w:rsidRPr="0013229A">
        <w:rPr>
          <w:rFonts w:asciiTheme="minorHAnsi" w:hAnsiTheme="minorHAnsi" w:cstheme="minorHAnsi"/>
          <w:b/>
          <w:sz w:val="18"/>
          <w:szCs w:val="18"/>
        </w:rPr>
        <w:t>ULTIMA</w:t>
      </w: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BANCHETA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autocar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(in limita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disponibile). </w:t>
      </w:r>
      <w:bookmarkStart w:id="4" w:name="_Hlk120116146"/>
      <w:bookmarkStart w:id="5" w:name="_Hlk120114121"/>
      <w:bookmarkStart w:id="6" w:name="_Hlk120197318"/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Reducerea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se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doar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daca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locurile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solicitate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mod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expres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momentul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rezervarii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In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in care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bancheta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este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ocupata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ultimii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turisti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inscrisi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 va fi cel standard.</w:t>
      </w:r>
      <w:bookmarkEnd w:id="4"/>
      <w:bookmarkEnd w:id="5"/>
    </w:p>
    <w:bookmarkEnd w:id="6"/>
    <w:p w14:paraId="52392A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REDUCERE DE GRUP</w:t>
      </w:r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: la 6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3%, la 8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= 4%, la 10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pers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  <w:proofErr w:type="spellStart"/>
      <w:r w:rsidRPr="0013229A">
        <w:rPr>
          <w:rFonts w:asciiTheme="minorHAnsi" w:hAnsiTheme="minorHAnsi" w:cstheme="minorHAnsi"/>
          <w:sz w:val="18"/>
          <w:szCs w:val="18"/>
          <w:lang w:val="it-IT"/>
        </w:rPr>
        <w:t>platitoare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>, a 11-a GRATUIT</w:t>
      </w:r>
    </w:p>
    <w:p w14:paraId="7629785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bookmarkStart w:id="7" w:name="_Hlk149908869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*REDUCERILE se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calculeaza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din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tariful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pentru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loc</w:t>
      </w:r>
      <w:proofErr w:type="spellEnd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 xml:space="preserve"> in camera </w:t>
      </w:r>
      <w:proofErr w:type="spellStart"/>
      <w:r w:rsidRPr="0013229A">
        <w:rPr>
          <w:rFonts w:asciiTheme="minorHAnsi" w:hAnsiTheme="minorHAnsi" w:cstheme="minorHAnsi"/>
          <w:b/>
          <w:sz w:val="18"/>
          <w:szCs w:val="18"/>
          <w:lang w:val="it-IT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  <w:lang w:val="it-IT"/>
        </w:rPr>
        <w:t xml:space="preserve">. </w:t>
      </w:r>
    </w:p>
    <w:bookmarkEnd w:id="7"/>
    <w:p w14:paraId="2FF9853B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bCs/>
          <w:sz w:val="18"/>
          <w:szCs w:val="18"/>
          <w:lang w:val="it-IT" w:eastAsia="x-none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**REDUCERILE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sunt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oferite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in limita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locurilor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disponibile,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iar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agentia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poate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modifica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perioadele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de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aplicare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 a </w:t>
      </w:r>
      <w:proofErr w:type="spellStart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>ofertelor</w:t>
      </w:r>
      <w:proofErr w:type="spellEnd"/>
      <w:r w:rsidRPr="0013229A">
        <w:rPr>
          <w:rFonts w:asciiTheme="minorHAnsi" w:hAnsiTheme="minorHAnsi" w:cstheme="minorHAnsi"/>
          <w:b/>
          <w:bCs/>
          <w:sz w:val="18"/>
          <w:szCs w:val="18"/>
          <w:lang w:val="it-IT"/>
        </w:rPr>
        <w:t xml:space="preserve">! </w:t>
      </w:r>
    </w:p>
    <w:p w14:paraId="1278FF21" w14:textId="77777777" w:rsidR="006918CB" w:rsidRPr="00770CCC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>
        <w:rPr>
          <w:rFonts w:asciiTheme="minorHAnsi" w:hAnsiTheme="minorHAnsi" w:cstheme="minorHAnsi"/>
          <w:sz w:val="18"/>
          <w:szCs w:val="18"/>
        </w:rPr>
        <w:t>cazul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inscrierilor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>
        <w:rPr>
          <w:rFonts w:asciiTheme="minorHAnsi" w:hAnsiTheme="minorHAnsi" w:cstheme="minorHAnsi"/>
          <w:sz w:val="18"/>
          <w:szCs w:val="18"/>
        </w:rPr>
        <w:t>Oferte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si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szCs w:val="18"/>
        </w:rPr>
        <w:t>Reduceri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, </w:t>
      </w:r>
      <w:r w:rsidRPr="0013229A">
        <w:rPr>
          <w:rFonts w:asciiTheme="minorHAnsi" w:hAnsiTheme="minorHAnsi" w:cstheme="minorHAnsi"/>
          <w:sz w:val="18"/>
          <w:szCs w:val="18"/>
        </w:rPr>
        <w:t xml:space="preserve">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,</w:t>
      </w:r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se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aplica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penalizari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100%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din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valoarea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avansului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achitat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conform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pragurilor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 de mai </w:t>
      </w:r>
      <w:proofErr w:type="spellStart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>sus</w:t>
      </w:r>
      <w:proofErr w:type="spellEnd"/>
      <w:r w:rsidRPr="0013229A">
        <w:rPr>
          <w:rFonts w:asciiTheme="minorHAnsi" w:hAnsiTheme="minorHAnsi" w:cstheme="minorHAnsi"/>
          <w:bCs/>
          <w:sz w:val="18"/>
          <w:szCs w:val="18"/>
          <w:lang w:val="it-IT" w:eastAsia="x-none"/>
        </w:rPr>
        <w:t xml:space="preserve">. </w:t>
      </w:r>
    </w:p>
    <w:bookmarkEnd w:id="2"/>
    <w:p w14:paraId="46E04E88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2631A46E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b/>
          <w:bCs/>
          <w:sz w:val="18"/>
          <w:szCs w:val="18"/>
        </w:rPr>
        <w:t>SAFE PRICE (Tarif Standard)</w:t>
      </w:r>
      <w:r w:rsidRPr="0013229A">
        <w:rPr>
          <w:rFonts w:asciiTheme="minorHAnsi" w:hAnsiTheme="minorHAnsi" w:cstheme="minorHAnsi"/>
          <w:sz w:val="18"/>
          <w:szCs w:val="18"/>
        </w:rPr>
        <w:t xml:space="preserve"> - 40%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avans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inscriere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calculat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tariful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standard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loc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dubla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),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iar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diferenta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plata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14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597DCE73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</w:t>
      </w:r>
      <w:r w:rsidRPr="0013229A">
        <w:rPr>
          <w:rFonts w:asciiTheme="minorHAnsi" w:hAnsiTheme="minorHAnsi" w:cstheme="minorHAnsi"/>
          <w:sz w:val="18"/>
          <w:szCs w:val="18"/>
        </w:rPr>
        <w:t xml:space="preserve">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caz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retragere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renuntare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se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aplica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pragurile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penalizare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conform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contractului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respectiv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:</w:t>
      </w:r>
    </w:p>
    <w:p w14:paraId="4A65FE5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>a) 25 €/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persoana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- taxa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dupa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primirea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confirmarii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serviciilor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comandate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(cu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pana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la 60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)</w:t>
      </w:r>
    </w:p>
    <w:p w14:paraId="45DB7DBD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b) 25 %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59-30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10739A99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c) 50 %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29-16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p w14:paraId="3DFE9861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sz w:val="18"/>
          <w:szCs w:val="18"/>
        </w:rPr>
      </w:pPr>
      <w:r w:rsidRPr="0013229A">
        <w:rPr>
          <w:rFonts w:asciiTheme="minorHAnsi" w:hAnsiTheme="minorHAnsi" w:cstheme="minorHAnsi"/>
          <w:sz w:val="18"/>
          <w:szCs w:val="18"/>
        </w:rPr>
        <w:t xml:space="preserve">d) 100 % din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contravaloarea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pachetului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servicii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turistice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anulare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intervalul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15-0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zile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inainte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/</w:t>
      </w:r>
      <w:proofErr w:type="spellStart"/>
      <w:r w:rsidRPr="0013229A">
        <w:rPr>
          <w:rFonts w:asciiTheme="minorHAnsi" w:hAnsiTheme="minorHAnsi" w:cstheme="minorHAnsi"/>
          <w:sz w:val="18"/>
          <w:szCs w:val="18"/>
        </w:rPr>
        <w:t>intrare</w:t>
      </w:r>
      <w:proofErr w:type="spellEnd"/>
      <w:r w:rsidRPr="0013229A">
        <w:rPr>
          <w:rFonts w:asciiTheme="minorHAnsi" w:hAnsiTheme="minorHAnsi" w:cstheme="minorHAnsi"/>
          <w:sz w:val="18"/>
          <w:szCs w:val="18"/>
        </w:rPr>
        <w:t>.</w:t>
      </w:r>
    </w:p>
    <w:bookmarkEnd w:id="3"/>
    <w:p w14:paraId="6B288EF0" w14:textId="77777777" w:rsidR="006918CB" w:rsidRPr="0013229A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/>
          <w:sz w:val="10"/>
          <w:szCs w:val="10"/>
          <w:u w:val="single"/>
          <w:lang w:val="it-IT" w:eastAsia="x-none"/>
        </w:rPr>
      </w:pPr>
    </w:p>
    <w:p w14:paraId="0E0074E4" w14:textId="037CCA7A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minim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 40 </w:t>
      </w:r>
      <w:proofErr w:type="spellStart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/>
          <w:sz w:val="18"/>
          <w:szCs w:val="18"/>
          <w:lang w:val="it-IT"/>
        </w:rPr>
        <w:t xml:space="preserve">. </w:t>
      </w:r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In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30 - 39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va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9C1B44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</w:t>
      </w:r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la </w:t>
      </w:r>
      <w:r w:rsidR="0092604F" w:rsidRPr="0092604F">
        <w:rPr>
          <w:rFonts w:asciiTheme="minorHAnsi" w:hAnsiTheme="minorHAnsi" w:cstheme="minorHAnsi"/>
          <w:bCs/>
          <w:sz w:val="18"/>
          <w:szCs w:val="18"/>
          <w:lang w:val="it-IT"/>
        </w:rPr>
        <w:t>9</w:t>
      </w:r>
      <w:r w:rsidR="00342702" w:rsidRPr="0092604F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In 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cazul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unui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20 - 29 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persoane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se 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pana la </w:t>
      </w:r>
      <w:r w:rsidR="0092604F" w:rsidRPr="0092604F">
        <w:rPr>
          <w:rFonts w:asciiTheme="minorHAnsi" w:hAnsiTheme="minorHAnsi" w:cstheme="minorHAnsi"/>
          <w:bCs/>
          <w:sz w:val="18"/>
          <w:szCs w:val="18"/>
          <w:lang w:val="it-IT"/>
        </w:rPr>
        <w:t>25</w:t>
      </w:r>
      <w:r w:rsidR="00973CD7" w:rsidRPr="0092604F">
        <w:rPr>
          <w:rFonts w:asciiTheme="minorHAnsi" w:hAnsiTheme="minorHAnsi" w:cstheme="minorHAnsi"/>
          <w:bCs/>
          <w:sz w:val="18"/>
          <w:szCs w:val="18"/>
          <w:lang w:val="it-IT"/>
        </w:rPr>
        <w:t>5</w:t>
      </w:r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lei/</w:t>
      </w:r>
      <w:proofErr w:type="spellStart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92604F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r w:rsidRPr="0092604F">
        <w:rPr>
          <w:rFonts w:asciiTheme="minorHAnsi" w:hAnsiTheme="minorHAnsi" w:cstheme="minorHAnsi"/>
          <w:sz w:val="18"/>
          <w:szCs w:val="18"/>
          <w:lang w:val="it-IT"/>
        </w:rPr>
        <w:t xml:space="preserve">In </w:t>
      </w:r>
      <w:proofErr w:type="spellStart"/>
      <w:r w:rsidRPr="0092604F">
        <w:rPr>
          <w:rFonts w:asciiTheme="minorHAnsi" w:hAnsiTheme="minorHAnsi" w:cstheme="minorHAnsi"/>
          <w:sz w:val="18"/>
          <w:szCs w:val="18"/>
          <w:lang w:val="it-IT"/>
        </w:rPr>
        <w:t>cazul</w:t>
      </w:r>
      <w:proofErr w:type="spellEnd"/>
      <w:r w:rsidRPr="0092604F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2604F">
        <w:rPr>
          <w:rFonts w:asciiTheme="minorHAnsi" w:hAnsiTheme="minorHAnsi" w:cstheme="minorHAnsi"/>
          <w:sz w:val="18"/>
          <w:szCs w:val="18"/>
          <w:lang w:val="it-IT"/>
        </w:rPr>
        <w:t>nerealizarii</w:t>
      </w:r>
      <w:proofErr w:type="spellEnd"/>
      <w:r w:rsidRPr="0092604F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2604F">
        <w:rPr>
          <w:rFonts w:asciiTheme="minorHAnsi" w:hAnsiTheme="minorHAnsi" w:cstheme="minorHAnsi"/>
          <w:sz w:val="18"/>
          <w:szCs w:val="18"/>
          <w:lang w:val="it-IT"/>
        </w:rPr>
        <w:t>grupului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,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circuitul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se va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anula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, cu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posibilitatea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inscrierii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pe un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program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similar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sau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restituirii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sumelor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 xml:space="preserve"> </w:t>
      </w:r>
      <w:proofErr w:type="spellStart"/>
      <w:r w:rsidRPr="009C1B44">
        <w:rPr>
          <w:rFonts w:asciiTheme="minorHAnsi" w:hAnsiTheme="minorHAnsi" w:cstheme="minorHAnsi"/>
          <w:sz w:val="18"/>
          <w:szCs w:val="18"/>
          <w:lang w:val="it-IT"/>
        </w:rPr>
        <w:t>achitate</w:t>
      </w:r>
      <w:proofErr w:type="spellEnd"/>
      <w:r w:rsidRPr="009C1B44">
        <w:rPr>
          <w:rFonts w:asciiTheme="minorHAnsi" w:hAnsiTheme="minorHAnsi" w:cstheme="minorHAnsi"/>
          <w:sz w:val="18"/>
          <w:szCs w:val="18"/>
          <w:lang w:val="it-IT"/>
        </w:rPr>
        <w:t>.</w:t>
      </w:r>
    </w:p>
    <w:p w14:paraId="4291114A" w14:textId="77777777" w:rsidR="006918CB" w:rsidRPr="00A2640D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  <w:lang w:val="it-IT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fi informati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despre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suplimentul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neintrunire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grup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cu 14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inaintea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>plecarii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</w:p>
    <w:p w14:paraId="52512224" w14:textId="77777777" w:rsidR="006918CB" w:rsidRDefault="006918CB" w:rsidP="006918CB">
      <w:pPr>
        <w:spacing w:before="4" w:after="4"/>
        <w:ind w:left="-567" w:right="227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Agentia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organizatoare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isi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rezerva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dreptul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gramStart"/>
      <w:r w:rsidRPr="00A2640D">
        <w:rPr>
          <w:rFonts w:asciiTheme="minorHAnsi" w:hAnsiTheme="minorHAnsi" w:cstheme="minorHAnsi"/>
          <w:bCs/>
          <w:sz w:val="18"/>
          <w:szCs w:val="18"/>
        </w:rPr>
        <w:t>a</w:t>
      </w:r>
      <w:proofErr w:type="gram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anula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daca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se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inscrie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minim 20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iar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turistii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instiintati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mai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tarziu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14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zile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calendaristice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inainte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inceperea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executarii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A2640D">
        <w:rPr>
          <w:rFonts w:asciiTheme="minorHAnsi" w:hAnsiTheme="minorHAnsi" w:cstheme="minorHAnsi"/>
          <w:bCs/>
          <w:sz w:val="18"/>
          <w:szCs w:val="18"/>
        </w:rPr>
        <w:t>pachetului</w:t>
      </w:r>
      <w:proofErr w:type="spellEnd"/>
      <w:r w:rsidRPr="00A2640D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0D97AC41" w14:textId="77777777" w:rsidR="006918CB" w:rsidRPr="004012FE" w:rsidRDefault="006918CB" w:rsidP="00CB2BEA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Excursiile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se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organizeaza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pentru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 de 30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persoane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.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cazul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neintrunirii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grupului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minim,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excursia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optionala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va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anulata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sau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recalculata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numarul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</w:rPr>
        <w:t>participanti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</w:rPr>
        <w:t>.</w:t>
      </w:r>
    </w:p>
    <w:p w14:paraId="0EB7DFAE" w14:textId="77777777" w:rsidR="006918CB" w:rsidRPr="00B84305" w:rsidRDefault="006918CB" w:rsidP="00CB2BEA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Turistii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care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solicita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locuri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pe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primele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3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banchete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autocar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un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supliment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5%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loc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camera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dubla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(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cunoscut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ca </w:t>
      </w:r>
      <w:proofErr w:type="spellStart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>tarif</w:t>
      </w:r>
      <w:proofErr w:type="spellEnd"/>
      <w:r w:rsidRPr="004012FE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Safe Price).</w:t>
      </w:r>
    </w:p>
    <w:p w14:paraId="3F0CD42D" w14:textId="74B1FD1F" w:rsidR="006918CB" w:rsidRPr="00CE4482" w:rsidRDefault="006918CB" w:rsidP="00CB2BEA">
      <w:pPr>
        <w:pStyle w:val="ListParagraph"/>
        <w:numPr>
          <w:ilvl w:val="0"/>
          <w:numId w:val="2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orice modificare adusa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confirmate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va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o TAXA DE MODIFICARE in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valoare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r w:rsidRPr="00CB2BEA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de </w:t>
      </w:r>
      <w:bookmarkStart w:id="8" w:name="_Hlk212638787"/>
      <w:bookmarkStart w:id="9" w:name="_Hlk212641675"/>
      <w:r w:rsidR="00CB2BEA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1</w:t>
      </w:r>
      <w:r w:rsidRPr="00CB2BEA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25 </w:t>
      </w:r>
      <w:r w:rsidR="00CB2BEA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lei</w:t>
      </w:r>
      <w:r w:rsidRPr="00CB2BEA">
        <w:rPr>
          <w:rFonts w:asciiTheme="minorHAnsi" w:hAnsiTheme="minorHAnsi" w:cstheme="minorHAnsi"/>
          <w:bCs/>
          <w:sz w:val="18"/>
          <w:szCs w:val="18"/>
          <w:lang w:val="it-IT"/>
        </w:rPr>
        <w:t>/</w:t>
      </w:r>
      <w:proofErr w:type="spellStart"/>
      <w:r w:rsidR="00C92BBD" w:rsidRPr="00CB2BEA">
        <w:rPr>
          <w:rFonts w:asciiTheme="minorHAnsi" w:hAnsiTheme="minorHAnsi" w:cstheme="minorHAnsi"/>
          <w:bCs/>
          <w:sz w:val="18"/>
          <w:szCs w:val="18"/>
          <w:lang w:val="it-IT"/>
        </w:rPr>
        <w:t>persoana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, la</w:t>
      </w:r>
      <w:bookmarkEnd w:id="8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bookmarkEnd w:id="9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care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vor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adauga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eventualele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costuri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percepute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terti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Aceasta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taxa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doar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daca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achizitionate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permit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modificarea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solicitata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Taxa de modificare nu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schimba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conditiile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termenii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anulare ai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unei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rezervari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acestia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aplica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conform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contractului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incheiat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si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scadentelor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factura</w:t>
      </w:r>
      <w:proofErr w:type="spellEnd"/>
      <w:r w:rsidRPr="00CF5F11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28F33D16" w14:textId="77777777" w:rsidR="006008B9" w:rsidRDefault="006008B9" w:rsidP="006008B9">
      <w:pPr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  <w:lang w:val="de-DE"/>
        </w:rPr>
      </w:pPr>
    </w:p>
    <w:bookmarkEnd w:id="1"/>
    <w:p w14:paraId="4D7DEFA7" w14:textId="77777777" w:rsidR="006918CB" w:rsidRDefault="006918CB" w:rsidP="006918CB">
      <w:pPr>
        <w:pStyle w:val="ListParagraph"/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</w:p>
    <w:p w14:paraId="735FBAEC" w14:textId="77777777" w:rsidR="006918CB" w:rsidRPr="00B50B8D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Transportul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realizeaza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clasificate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A92E719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Repartizarea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autocar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efectueaza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data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in care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au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achizitionat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tarif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preferential). </w:t>
      </w:r>
    </w:p>
    <w:p w14:paraId="30B86B32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sunt obligati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se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prezinte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preluare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cu 15-30 de minute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inainte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DF53116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verifica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datele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inscrise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voucherul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pe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3268DD41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Turistul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bunurile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proprii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(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bijuterii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dispozitive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electronice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bani,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bagaje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etc.) pe tot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parcursul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organizatoare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exonerata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orice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dauna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materiala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/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financiara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rezultata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pierderea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furtul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confiscarea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retinerea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autoritatile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vamale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gram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</w:t>
      </w:r>
      <w:proofErr w:type="gram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7BFCCC4B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Agentia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nu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poate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considerata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responsabila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neprezentarea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a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intarzierea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acestora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nerespectarea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indicatiilor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privind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orarul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locul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imbarcare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.</w:t>
      </w:r>
    </w:p>
    <w:p w14:paraId="2C36569A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Toate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rezervarile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trebuie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insotite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mod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pasagerilor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disponibil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la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momentul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cu roaming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activat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obligatoriu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.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cazul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care rezervarea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efectuata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o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agentie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partenera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aceasta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are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obligatia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transmite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numarul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telefon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al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turistilor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inscrisi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catre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Hello Holidays.</w:t>
      </w:r>
    </w:p>
    <w:p w14:paraId="3BA52770" w14:textId="77777777" w:rsidR="006918CB" w:rsidRPr="00B50B8D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Documente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: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Pasaport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si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>/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sau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carte de </w:t>
      </w:r>
      <w:proofErr w:type="spellStart"/>
      <w:r w:rsidRPr="00B50B8D">
        <w:rPr>
          <w:rFonts w:asciiTheme="minorHAnsi" w:hAnsiTheme="minorHAnsi" w:cstheme="minorHAnsi"/>
          <w:bCs/>
          <w:iCs/>
          <w:sz w:val="18"/>
          <w:szCs w:val="18"/>
        </w:rPr>
        <w:t>identitate</w:t>
      </w:r>
      <w:proofErr w:type="spellEnd"/>
      <w:r w:rsidRPr="00B50B8D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valabile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minim 6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luni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la data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iesirii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tara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(in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functie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destinatiile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mentionate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programul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documentul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acceptat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fi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specificat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in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informarea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plecare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).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detalii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va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rugam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B50B8D">
        <w:rPr>
          <w:rFonts w:asciiTheme="minorHAnsi" w:hAnsiTheme="minorHAnsi" w:cstheme="minorHAnsi"/>
          <w:sz w:val="18"/>
          <w:szCs w:val="18"/>
        </w:rPr>
        <w:t>consultati</w:t>
      </w:r>
      <w:proofErr w:type="spellEnd"/>
      <w:r w:rsidRPr="00B50B8D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49E6D73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4DFCF2C4" w14:textId="5025EC3D" w:rsidR="006918CB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92343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DE GRUP</w:t>
      </w:r>
    </w:p>
    <w:p w14:paraId="7BFA2164" w14:textId="77777777" w:rsidR="006918CB" w:rsidRPr="0014386A" w:rsidRDefault="006918CB" w:rsidP="00CB2BEA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Tarifele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, tur-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45DFF183" w14:textId="77777777" w:rsidR="006918CB" w:rsidRPr="0014386A" w:rsidRDefault="006918CB" w:rsidP="00CB2BEA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grup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automat/</w:t>
      </w:r>
      <w:proofErr w:type="spellStart"/>
      <w:r w:rsidRPr="0014386A">
        <w:rPr>
          <w:rFonts w:asciiTheme="minorHAnsi" w:hAnsiTheme="minorHAnsi" w:cstheme="minorHAnsi"/>
          <w:sz w:val="18"/>
        </w:rPr>
        <w:t>garantat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inscrierii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indiferent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</w:rPr>
        <w:t>participanti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</w:rPr>
        <w:t>mai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</w:rPr>
        <w:t>mult</w:t>
      </w:r>
      <w:proofErr w:type="spellEnd"/>
      <w:r w:rsidRPr="0014386A">
        <w:rPr>
          <w:rFonts w:asciiTheme="minorHAnsi" w:hAnsiTheme="minorHAnsi" w:cstheme="minorHAnsi"/>
          <w:sz w:val="18"/>
        </w:rPr>
        <w:t xml:space="preserve"> de 1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ulterioara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putin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orice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transfer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limita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disponibilitatii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doar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regim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dus-intors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autoturism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microbuz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minibus,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autocar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prin operatori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linie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;</w:t>
      </w:r>
    </w:p>
    <w:p w14:paraId="3B4115EB" w14:textId="77777777" w:rsidR="006918CB" w:rsidRPr="0014386A" w:rsidRDefault="006918CB" w:rsidP="00CB2BEA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informative;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partenerul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reconfirma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o data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ro-RO"/>
        </w:rPr>
        <w:t>ie, cu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maximum 24 de ore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Traseele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suferi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functie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nr.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participantilor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lastRenderedPageBreak/>
        <w:t xml:space="preserve">implica mai multe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mijloace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(3-4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schimbari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)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exista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timpi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imbarcare/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debarcare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preluarea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/-ile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partener/-ii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efectueaza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4AF29E5B" w14:textId="77777777" w:rsidR="006918CB" w:rsidRPr="0014386A" w:rsidRDefault="006918CB" w:rsidP="00CB2BEA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trike/>
          <w:sz w:val="18"/>
          <w:szCs w:val="16"/>
          <w:lang w:val="it-IT"/>
        </w:rPr>
      </w:pP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Ora de imbarcare si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comunica cu 3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(prin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exceptie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24 de ore)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datei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va tine legatura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direct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transportatorul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se informa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privind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situatia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concreta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ziua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retur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detaliile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ghid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ultima zi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circuitului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rugati sa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prezinte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locul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imbarcare cu 15-30 min.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ora comunicata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grupul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astepta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</w:p>
    <w:p w14:paraId="58B1D58F" w14:textId="77777777" w:rsidR="006918CB" w:rsidRPr="0014386A" w:rsidRDefault="006918CB" w:rsidP="00CB2BEA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orasele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marcate cu </w:t>
      </w:r>
      <w:r w:rsidRPr="0014386A">
        <w:rPr>
          <w:rFonts w:asciiTheme="minorHAnsi" w:hAnsiTheme="minorHAnsi" w:cstheme="minorHAnsi"/>
          <w:b/>
          <w:sz w:val="18"/>
          <w:szCs w:val="16"/>
          <w:lang w:val="it-IT"/>
        </w:rPr>
        <w:t>‘’ * ‘’</w:t>
      </w:r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conditia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efectuarea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Daca nu se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intrunesc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minim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2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persoane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pana la 14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zile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inaintea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 se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optiunea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un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supliment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valoare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80%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pretul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beneficia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395ABA3F" w14:textId="77777777" w:rsidR="006918CB" w:rsidRPr="0014386A" w:rsidRDefault="006918CB" w:rsidP="00CB2BEA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Toate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rezervarile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trebuie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insotite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mod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disponibil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la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momentul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plecarii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cu roaming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activat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Agentiile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partenere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telefon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inscrisi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68A7E0EB" w14:textId="77777777" w:rsidR="006918CB" w:rsidRPr="0014386A" w:rsidRDefault="006918CB" w:rsidP="00CB2BEA">
      <w:pPr>
        <w:pStyle w:val="ListParagraph"/>
        <w:numPr>
          <w:ilvl w:val="0"/>
          <w:numId w:val="3"/>
        </w:numPr>
        <w:ind w:left="-426" w:right="227" w:hanging="141"/>
        <w:jc w:val="both"/>
        <w:rPr>
          <w:rFonts w:asciiTheme="minorHAnsi" w:hAnsiTheme="minorHAnsi" w:cstheme="minorHAnsi"/>
          <w:sz w:val="18"/>
          <w:szCs w:val="16"/>
          <w:lang w:val="it-IT"/>
        </w:rPr>
      </w:pP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Numarul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contact al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turistilor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foarte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important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pentru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ca, mai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ales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in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cazul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transferurilor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-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cand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pot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aparea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diferite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modificari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intarzieri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s.a.,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vor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fi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contactati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catre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sofer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/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dispecerat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.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Agentia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Hello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Holidays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nu este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raspunzatoare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imposibilitatea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contactarii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pasagerilor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din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cauza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netransmiterii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informatiilor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obligatorii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solicitate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transmiterea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incorecta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acestora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si nu va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restitui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contravaloarea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tranferului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sau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a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pachetului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 xml:space="preserve"> de </w:t>
      </w:r>
      <w:proofErr w:type="spellStart"/>
      <w:r w:rsidRPr="0014386A">
        <w:rPr>
          <w:rFonts w:asciiTheme="minorHAnsi" w:hAnsiTheme="minorHAnsi" w:cstheme="minorHAnsi"/>
          <w:sz w:val="18"/>
          <w:szCs w:val="16"/>
          <w:lang w:val="it-IT"/>
        </w:rPr>
        <w:t>servicii</w:t>
      </w:r>
      <w:proofErr w:type="spellEnd"/>
      <w:r w:rsidRPr="0014386A">
        <w:rPr>
          <w:rFonts w:asciiTheme="minorHAnsi" w:hAnsiTheme="minorHAnsi" w:cstheme="minorHAnsi"/>
          <w:sz w:val="18"/>
          <w:szCs w:val="16"/>
          <w:lang w:val="it-IT"/>
        </w:rPr>
        <w:t>.</w:t>
      </w:r>
    </w:p>
    <w:p w14:paraId="0B6C9601" w14:textId="77777777" w:rsidR="006918CB" w:rsidRPr="0036525D" w:rsidRDefault="006918CB" w:rsidP="006918CB">
      <w:pPr>
        <w:pStyle w:val="ListParagraph"/>
        <w:tabs>
          <w:tab w:val="left" w:pos="-180"/>
        </w:tabs>
        <w:suppressAutoHyphens/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0"/>
          <w:szCs w:val="10"/>
        </w:rPr>
      </w:pPr>
    </w:p>
    <w:p w14:paraId="63E56696" w14:textId="38419258" w:rsidR="006918CB" w:rsidRPr="00692343" w:rsidRDefault="006918CB" w:rsidP="00692343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specifice</w:t>
      </w:r>
      <w:proofErr w:type="spellEnd"/>
      <w:r w:rsidR="00692343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</w:t>
      </w:r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TRANSFERURI PREMIUM</w:t>
      </w:r>
    </w:p>
    <w:p w14:paraId="729D7536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*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Tarifele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sunt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persoana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 xml:space="preserve">, pe </w:t>
      </w:r>
      <w:proofErr w:type="spellStart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sens</w:t>
      </w:r>
      <w:proofErr w:type="spellEnd"/>
      <w:r w:rsidRPr="00725445">
        <w:rPr>
          <w:rFonts w:asciiTheme="minorHAnsi" w:hAnsiTheme="minorHAnsi" w:cstheme="minorHAnsi"/>
          <w:b/>
          <w:iCs/>
          <w:sz w:val="18"/>
          <w:szCs w:val="18"/>
          <w:lang w:val="it-IT"/>
        </w:rPr>
        <w:t>.</w:t>
      </w:r>
    </w:p>
    <w:p w14:paraId="1DA687F7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Transferurile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Premium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confirma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cerere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in limita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disponibilitatii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cu pana la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zile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efectueaza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microbuz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autoturism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organizeaza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min. 2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max. 7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persoane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/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masina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18BABF10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si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adresa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indicata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turisti, fara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exista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suplimentari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asteptare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exceptie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fac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cazurile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) si implica un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singur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mijloc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F40825B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Debarcarea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plecare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grupului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Bucuresti se face cu max. 30-45 minute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inainte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ora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intalnire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stabilita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conform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informarii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primite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</w:t>
      </w:r>
    </w:p>
    <w:p w14:paraId="78D5CA13" w14:textId="77777777" w:rsidR="006918CB" w:rsidRPr="00725445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La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retur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timpul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preluare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din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punctul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debarcare</w:t>
      </w:r>
      <w:proofErr w:type="spellEnd"/>
      <w:r w:rsidRPr="00725445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este de max. 30-45 minute.</w:t>
      </w:r>
    </w:p>
    <w:p w14:paraId="3CB6461F" w14:textId="77777777" w:rsidR="006918CB" w:rsidRDefault="006918CB" w:rsidP="006918CB">
      <w:pPr>
        <w:tabs>
          <w:tab w:val="left" w:pos="-180"/>
        </w:tabs>
        <w:spacing w:before="4" w:after="4"/>
        <w:ind w:right="227"/>
        <w:jc w:val="both"/>
        <w:rPr>
          <w:rFonts w:asciiTheme="minorHAnsi" w:hAnsiTheme="minorHAnsi" w:cstheme="minorHAnsi"/>
          <w:b/>
          <w:color w:val="444444"/>
          <w:sz w:val="10"/>
          <w:szCs w:val="10"/>
        </w:rPr>
      </w:pPr>
    </w:p>
    <w:p w14:paraId="37ACD978" w14:textId="77777777" w:rsidR="006918CB" w:rsidRDefault="006918CB" w:rsidP="006918CB">
      <w:pPr>
        <w:tabs>
          <w:tab w:val="left" w:pos="-180"/>
        </w:tabs>
        <w:spacing w:before="4" w:after="4"/>
        <w:ind w:left="-567" w:right="227"/>
        <w:jc w:val="both"/>
        <w:rPr>
          <w:rFonts w:asciiTheme="minorHAnsi" w:hAnsiTheme="minorHAnsi" w:cstheme="minorHAnsi"/>
          <w:b/>
          <w:color w:val="3696CC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 xml:space="preserve"> generale transport </w:t>
      </w:r>
      <w:proofErr w:type="spellStart"/>
      <w:r w:rsidRPr="0036525D">
        <w:rPr>
          <w:rFonts w:asciiTheme="minorHAnsi" w:hAnsiTheme="minorHAnsi" w:cstheme="minorHAnsi"/>
          <w:b/>
          <w:color w:val="3696CC"/>
          <w:sz w:val="18"/>
          <w:szCs w:val="18"/>
        </w:rPr>
        <w:t>rutier</w:t>
      </w:r>
      <w:proofErr w:type="spellEnd"/>
    </w:p>
    <w:p w14:paraId="7D1FB1F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strict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interzise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fumatul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bauturi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alcoolice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consumul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droguri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substante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stupefiante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. Ne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rezervam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in stare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ebrietate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afecteaza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ordinea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siguranta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celorlalti turisti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conducatorilor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auto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ghidului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ori incalca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prezentele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conditii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fara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rambursarea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costurilor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3FC88E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achite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catre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societatea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contravaloarea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oricaror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distrugeri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aduse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mijloacelor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4A1E180F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Transportul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animalelor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supune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unui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regim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special.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doresc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calatoreasca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impreuna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cu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animalul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companie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obligatia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solicita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aprobarea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scrisa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agentiei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7F8DCC1D" w14:textId="77777777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fortuit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forta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majora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exonereaza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agentia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turism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orice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raspundere</w:t>
      </w:r>
      <w:proofErr w:type="spellEnd"/>
      <w:r w:rsidRPr="00B27B4F">
        <w:rPr>
          <w:rFonts w:asciiTheme="minorHAnsi" w:hAnsiTheme="minorHAnsi" w:cstheme="minorHAnsi"/>
          <w:bCs/>
          <w:i/>
          <w:sz w:val="18"/>
          <w:szCs w:val="18"/>
          <w:lang w:val="it-IT"/>
        </w:rPr>
        <w:t>.</w:t>
      </w:r>
    </w:p>
    <w:p w14:paraId="7DDC7E7A" w14:textId="555967BC" w:rsidR="006918CB" w:rsidRPr="00B27B4F" w:rsidRDefault="006918CB" w:rsidP="006918CB">
      <w:pPr>
        <w:pStyle w:val="ListParagraph"/>
        <w:numPr>
          <w:ilvl w:val="0"/>
          <w:numId w:val="1"/>
        </w:numPr>
        <w:tabs>
          <w:tab w:val="left" w:pos="-180"/>
        </w:tabs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sz w:val="18"/>
          <w:szCs w:val="18"/>
        </w:rPr>
      </w:pP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admise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pentru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fiecare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turist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ocupant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loc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: la cala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bagaj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max. 23 kg/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;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autocar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se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accepta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max. 1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rucsac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(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geanta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mica de mana </w:t>
      </w:r>
      <w:r w:rsidR="00227EFB">
        <w:rPr>
          <w:rFonts w:asciiTheme="minorHAnsi" w:hAnsiTheme="minorHAnsi" w:cstheme="minorHAnsi"/>
          <w:bCs/>
          <w:iCs/>
          <w:sz w:val="18"/>
          <w:szCs w:val="18"/>
          <w:lang w:val="it-IT"/>
        </w:rPr>
        <w:t>-</w:t>
      </w:r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piesele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mai mari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vor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fi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depozitate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la cala). In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cazul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nerespectarii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regulilor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,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personalul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la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bord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are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dreptul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de a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debarca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 xml:space="preserve"> </w:t>
      </w:r>
      <w:proofErr w:type="spellStart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pasagerii</w:t>
      </w:r>
      <w:proofErr w:type="spellEnd"/>
      <w:r w:rsidRPr="00B27B4F">
        <w:rPr>
          <w:rFonts w:asciiTheme="minorHAnsi" w:hAnsiTheme="minorHAnsi" w:cstheme="minorHAnsi"/>
          <w:bCs/>
          <w:iCs/>
          <w:sz w:val="18"/>
          <w:szCs w:val="18"/>
          <w:lang w:val="it-IT"/>
        </w:rPr>
        <w:t>.</w:t>
      </w:r>
    </w:p>
    <w:p w14:paraId="235240D7" w14:textId="77777777" w:rsidR="00962511" w:rsidRPr="00692343" w:rsidRDefault="00962511" w:rsidP="00962511">
      <w:pPr>
        <w:spacing w:before="4" w:after="4"/>
        <w:rPr>
          <w:rFonts w:asciiTheme="minorHAnsi" w:hAnsiTheme="minorHAnsi" w:cstheme="minorHAnsi"/>
          <w:b/>
          <w:sz w:val="4"/>
          <w:szCs w:val="4"/>
        </w:rPr>
      </w:pPr>
      <w:bookmarkStart w:id="10" w:name="_MailOriginal"/>
      <w:bookmarkStart w:id="11" w:name="_Hlk87430135"/>
    </w:p>
    <w:p w14:paraId="062B31FD" w14:textId="77777777" w:rsidR="00B1028B" w:rsidRPr="00B1028B" w:rsidRDefault="00B1028B" w:rsidP="00973CD7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sz w:val="6"/>
          <w:szCs w:val="6"/>
        </w:rPr>
      </w:pPr>
    </w:p>
    <w:p w14:paraId="5F5078B6" w14:textId="51FD86DA" w:rsidR="00692343" w:rsidRPr="00973CD7" w:rsidRDefault="00962511" w:rsidP="00973CD7">
      <w:pPr>
        <w:tabs>
          <w:tab w:val="left" w:pos="-180"/>
        </w:tabs>
        <w:suppressAutoHyphens/>
        <w:spacing w:before="4" w:after="4"/>
        <w:ind w:left="-567" w:right="22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E0747A">
        <w:rPr>
          <w:rFonts w:asciiTheme="minorHAnsi" w:hAnsiTheme="minorHAnsi" w:cstheme="minorHAnsi"/>
          <w:b/>
          <w:sz w:val="18"/>
          <w:szCs w:val="18"/>
        </w:rPr>
        <w:t>IMBARCARI GRATUITE DIN TARA</w:t>
      </w:r>
    </w:p>
    <w:p w14:paraId="0956E4C3" w14:textId="77777777" w:rsidR="00973CD7" w:rsidRPr="00E0747A" w:rsidRDefault="00973CD7" w:rsidP="00973CD7">
      <w:pPr>
        <w:pStyle w:val="ListParagraph"/>
        <w:spacing w:before="4" w:after="4"/>
        <w:ind w:left="-567"/>
        <w:jc w:val="center"/>
        <w:rPr>
          <w:rFonts w:asciiTheme="minorHAnsi" w:hAnsiTheme="minorHAnsi" w:cstheme="minorHAnsi"/>
          <w:b/>
          <w:color w:val="000000" w:themeColor="text1"/>
          <w:sz w:val="18"/>
          <w:szCs w:val="18"/>
        </w:rPr>
      </w:pPr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(</w:t>
      </w:r>
      <w:proofErr w:type="spellStart"/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Transferul</w:t>
      </w:r>
      <w:proofErr w:type="spellEnd"/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de RETUR se </w:t>
      </w:r>
      <w:proofErr w:type="spellStart"/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achita</w:t>
      </w:r>
      <w:proofErr w:type="spellEnd"/>
      <w:r w:rsidRPr="00D42465">
        <w:rPr>
          <w:rFonts w:asciiTheme="minorHAnsi" w:hAnsiTheme="minorHAnsi" w:cstheme="minorHAnsi"/>
          <w:b/>
          <w:color w:val="000000" w:themeColor="text1"/>
          <w:sz w:val="18"/>
          <w:szCs w:val="18"/>
        </w:rPr>
        <w:t xml:space="preserve"> extra)</w:t>
      </w:r>
    </w:p>
    <w:tbl>
      <w:tblPr>
        <w:tblW w:w="1078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49"/>
        <w:gridCol w:w="2552"/>
        <w:gridCol w:w="1701"/>
        <w:gridCol w:w="1134"/>
        <w:gridCol w:w="2693"/>
        <w:gridCol w:w="1559"/>
      </w:tblGrid>
      <w:tr w:rsidR="00973CD7" w:rsidRPr="0036525D" w14:paraId="4E64C76E" w14:textId="77777777" w:rsidTr="008F7D0F">
        <w:trPr>
          <w:trHeight w:val="256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6592D2D2" w14:textId="77777777" w:rsidR="00973CD7" w:rsidRPr="0036525D" w:rsidRDefault="00973CD7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B87C3"/>
            <w:vAlign w:val="center"/>
            <w:hideMark/>
          </w:tcPr>
          <w:p w14:paraId="4CAEB527" w14:textId="77777777" w:rsidR="00973CD7" w:rsidRPr="0036525D" w:rsidRDefault="00973CD7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65688477" w14:textId="77777777" w:rsidR="00973CD7" w:rsidRDefault="00973CD7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75AEA743" w14:textId="77777777" w:rsidR="00973CD7" w:rsidRPr="0036525D" w:rsidRDefault="00973CD7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853B3F8" w14:textId="77777777" w:rsidR="00973CD7" w:rsidRPr="0036525D" w:rsidRDefault="00973CD7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Orasul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E2C09E2" w14:textId="77777777" w:rsidR="00973CD7" w:rsidRPr="0036525D" w:rsidRDefault="00973CD7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Locul</w:t>
            </w:r>
            <w:proofErr w:type="spellEnd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de </w:t>
            </w:r>
            <w:proofErr w:type="spellStart"/>
            <w:r w:rsidRPr="0036525D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intalnire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0A84064F" w14:textId="77777777" w:rsidR="00973CD7" w:rsidRDefault="00973CD7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Tarif/pers/</w:t>
            </w:r>
          </w:p>
          <w:p w14:paraId="05F2CB10" w14:textId="77777777" w:rsidR="00973CD7" w:rsidRPr="0036525D" w:rsidRDefault="00973CD7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transfer</w:t>
            </w:r>
            <w:proofErr w:type="spellEnd"/>
            <w:proofErr w:type="gramEnd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  <w:lang w:val="fr-FR"/>
              </w:rPr>
              <w:t>retur</w:t>
            </w:r>
            <w:proofErr w:type="spellEnd"/>
          </w:p>
        </w:tc>
      </w:tr>
      <w:tr w:rsidR="00B1028B" w:rsidRPr="00B1028B" w14:paraId="6D30A5A5" w14:textId="77777777" w:rsidTr="008F7D0F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9DA8" w14:textId="6272DF7E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PLOIESTI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C03EF94" w14:textId="29FECA9E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Petrom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- Metro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7E0AC76B" w14:textId="648836FE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1</w:t>
            </w:r>
            <w:r w:rsidR="00F97BDC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15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15F16" w14:textId="0E7A69A5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SINAIA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B91" w14:textId="19992F26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Gara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64CB" w14:textId="65E9BDC6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1</w:t>
            </w:r>
            <w:r w:rsidR="00CB2BE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55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</w:tr>
      <w:tr w:rsidR="00B1028B" w:rsidRPr="00B1028B" w14:paraId="2337CB7A" w14:textId="77777777" w:rsidTr="008F7D0F">
        <w:trPr>
          <w:trHeight w:val="274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AC57" w14:textId="2B1B3749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CAMPINA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937A1E" w14:textId="7186852E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Casa BUCUR-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popas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Km 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triple" w:sz="4" w:space="0" w:color="auto"/>
            </w:tcBorders>
            <w:vAlign w:val="center"/>
          </w:tcPr>
          <w:p w14:paraId="21C0BC1F" w14:textId="2D8BB8A8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1</w:t>
            </w:r>
            <w:r w:rsidR="00F97BDC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1134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C853" w14:textId="24B296DA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BRASOV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1AE8" w14:textId="7251FF0F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MOL -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Calea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Bucuresti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E869" w14:textId="7DE5A87F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1</w:t>
            </w:r>
            <w:r w:rsidR="00CB2BE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65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</w:tr>
    </w:tbl>
    <w:p w14:paraId="2CA8F5BC" w14:textId="77777777" w:rsidR="00973CD7" w:rsidRPr="00B1028B" w:rsidRDefault="00973CD7" w:rsidP="006918CB">
      <w:pPr>
        <w:spacing w:before="4" w:after="4"/>
        <w:jc w:val="center"/>
        <w:rPr>
          <w:rFonts w:asciiTheme="minorHAnsi" w:hAnsiTheme="minorHAnsi" w:cstheme="minorHAnsi"/>
          <w:b/>
          <w:sz w:val="10"/>
          <w:szCs w:val="10"/>
        </w:rPr>
      </w:pPr>
    </w:p>
    <w:p w14:paraId="2357F94A" w14:textId="55014460" w:rsidR="006918CB" w:rsidRPr="006918CB" w:rsidRDefault="006008B9" w:rsidP="006918CB">
      <w:pPr>
        <w:spacing w:before="4" w:after="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A6DC4">
        <w:rPr>
          <w:rFonts w:asciiTheme="minorHAnsi" w:hAnsiTheme="minorHAnsi" w:cstheme="minorHAnsi"/>
          <w:b/>
          <w:sz w:val="18"/>
          <w:szCs w:val="18"/>
        </w:rPr>
        <w:t>TRANSFERURI CONTRA COST DIN TARA</w:t>
      </w:r>
      <w:bookmarkEnd w:id="10"/>
      <w:bookmarkEnd w:id="11"/>
    </w:p>
    <w:tbl>
      <w:tblPr>
        <w:tblW w:w="520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137"/>
        <w:gridCol w:w="2661"/>
        <w:gridCol w:w="778"/>
        <w:gridCol w:w="961"/>
        <w:gridCol w:w="1224"/>
        <w:gridCol w:w="2514"/>
        <w:gridCol w:w="704"/>
        <w:gridCol w:w="793"/>
      </w:tblGrid>
      <w:tr w:rsidR="006918CB" w:rsidRPr="0036525D" w14:paraId="1CB3069C" w14:textId="77777777" w:rsidTr="008F7D0F">
        <w:trPr>
          <w:trHeight w:val="322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0FEC7425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7D3065B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4B9FE42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Tarif/pers/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0B87C3"/>
            <w:vAlign w:val="center"/>
          </w:tcPr>
          <w:p w14:paraId="2E5C046B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B223991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0B07281A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C9A184E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Orasul</w:t>
            </w:r>
            <w:proofErr w:type="spellEnd"/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2EA33E48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Locul</w:t>
            </w:r>
            <w:proofErr w:type="spell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imbarcare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  <w:hideMark/>
          </w:tcPr>
          <w:p w14:paraId="479910BF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Tarif/</w:t>
            </w:r>
          </w:p>
          <w:p w14:paraId="562438E4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</w:t>
            </w:r>
            <w:proofErr w:type="spell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tur-retur</w:t>
            </w:r>
            <w:proofErr w:type="spell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87C3"/>
            <w:vAlign w:val="center"/>
          </w:tcPr>
          <w:p w14:paraId="46A763EF" w14:textId="77777777" w:rsidR="006918CB" w:rsidRPr="00F224C0" w:rsidRDefault="006918CB" w:rsidP="008F7D0F">
            <w:pPr>
              <w:spacing w:before="40" w:after="40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Tarif</w:t>
            </w:r>
          </w:p>
          <w:p w14:paraId="1EB1B140" w14:textId="77777777" w:rsidR="006918CB" w:rsidRPr="00F224C0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</w:pPr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Premium/</w:t>
            </w:r>
          </w:p>
          <w:p w14:paraId="21E9AD88" w14:textId="77777777" w:rsidR="006918CB" w:rsidRPr="00D05EC3" w:rsidRDefault="006918CB" w:rsidP="008F7D0F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color w:val="FFFFFF"/>
                <w:sz w:val="14"/>
                <w:szCs w:val="16"/>
                <w:lang w:val="fr-FR"/>
              </w:rPr>
            </w:pPr>
            <w:proofErr w:type="gramStart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pers</w:t>
            </w:r>
            <w:proofErr w:type="gramEnd"/>
            <w:r w:rsidRPr="00F224C0">
              <w:rPr>
                <w:rFonts w:asciiTheme="minorHAnsi" w:eastAsia="Calibri" w:hAnsiTheme="minorHAnsi" w:cstheme="minorHAnsi"/>
                <w:b/>
                <w:color w:val="FFFFFF"/>
                <w:sz w:val="16"/>
                <w:szCs w:val="16"/>
                <w:lang w:val="fr-FR"/>
              </w:rPr>
              <w:t>/sens</w:t>
            </w:r>
          </w:p>
        </w:tc>
      </w:tr>
      <w:tr w:rsidR="00B1028B" w:rsidRPr="00B1028B" w14:paraId="1C4640EA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5E19" w14:textId="543E946F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BUZAU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AD3E" w14:textId="7FD14AB9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Patinoar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Restaurant Diana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3EE" w14:textId="2842E0E7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2</w:t>
            </w:r>
            <w:r w:rsidR="00CB2BE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75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4B411F9" w14:textId="1B9D4283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400 lei 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65B" w14:textId="107CB772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CONSTANTA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964A" w14:textId="1B964517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Gara CFR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5791" w14:textId="054EC0FC" w:rsidR="00973CD7" w:rsidRPr="00B1028B" w:rsidRDefault="00CB2BEA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="00973CD7"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48D7" w14:textId="6E71CD23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700 lei </w:t>
            </w:r>
          </w:p>
        </w:tc>
      </w:tr>
      <w:tr w:rsidR="00B1028B" w:rsidRPr="00B1028B" w14:paraId="0A8F980E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1E8F" w14:textId="4DB247B3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GALATI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2DB6" w14:textId="4B7578EA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Parcare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Sala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Sporturilor</w:t>
            </w:r>
            <w:proofErr w:type="spellEnd"/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030" w14:textId="4D823FE2" w:rsidR="00973CD7" w:rsidRPr="00B1028B" w:rsidRDefault="00CB2BEA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300</w:t>
            </w:r>
            <w:r w:rsidR="00973CD7"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46A83896" w14:textId="1B0A5AA6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800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058" w14:textId="55B40058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MEDGIDIA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1F3F" w14:textId="757E1532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Restaurant Balada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E1B" w14:textId="2BD5CEE2" w:rsidR="00973CD7" w:rsidRPr="00B1028B" w:rsidRDefault="00CB2BEA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="00973CD7"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E0D1" w14:textId="7947F2C7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650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</w:tr>
      <w:tr w:rsidR="00B1028B" w:rsidRPr="00B1028B" w14:paraId="2873AF3C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1AAA" w14:textId="774465D9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BRAILA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D3D5" w14:textId="160423FB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Panda (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Calarasi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) -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Bariera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B77AF" w14:textId="20C32F9F" w:rsidR="00973CD7" w:rsidRPr="00B1028B" w:rsidRDefault="00CB2BEA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300</w:t>
            </w:r>
            <w:r w:rsidR="00973CD7"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A4B3E3A" w14:textId="6874EF4A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700 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261D" w14:textId="5839C377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TARGOVISTE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E7DF" w14:textId="3B0C8552" w:rsidR="00973CD7" w:rsidRPr="00B1028B" w:rsidRDefault="00973CD7" w:rsidP="00973CD7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Hotel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Valahia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4189" w14:textId="20B87DF9" w:rsidR="00973CD7" w:rsidRPr="00B1028B" w:rsidRDefault="00CB2BEA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400</w:t>
            </w:r>
            <w:r w:rsidR="00973CD7"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F15A" w14:textId="0452F81B" w:rsidR="00973CD7" w:rsidRPr="00B1028B" w:rsidRDefault="00973CD7" w:rsidP="00973CD7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500 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lei</w:t>
            </w:r>
          </w:p>
        </w:tc>
      </w:tr>
      <w:tr w:rsidR="00B1028B" w:rsidRPr="00B1028B" w14:paraId="1B700E2D" w14:textId="77777777" w:rsidTr="005F0752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6AB6" w14:textId="690CD0E8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SLOBOZIA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4B1E" w14:textId="77777777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Rompetrol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</w:p>
          <w:p w14:paraId="6C08B7C2" w14:textId="31C99AE3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(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Sos.Bucuresti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-Constanta)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800B" w14:textId="6D0B9F7C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3</w:t>
            </w:r>
            <w:r w:rsidR="00CB2BE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50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0102F580" w14:textId="40B398AD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450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D842" w14:textId="02488F01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SIBIU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54FC" w14:textId="34A2B995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Mol –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Calea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Surii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Mari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3A43" w14:textId="0704F856" w:rsidR="00B1028B" w:rsidRPr="00B1028B" w:rsidRDefault="00B1028B" w:rsidP="00B1028B">
            <w:pPr>
              <w:spacing w:before="4" w:after="4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</w:t>
            </w:r>
            <w:r w:rsidR="00CB2BE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F9C7" w14:textId="2D9AE5C9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900 lei</w:t>
            </w:r>
          </w:p>
        </w:tc>
      </w:tr>
      <w:tr w:rsidR="00B1028B" w:rsidRPr="00B1028B" w14:paraId="07999928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35ED" w14:textId="06A166C1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TG. JIU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BB55" w14:textId="78EFA711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Gara CFR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9DD9" w14:textId="50A46879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4</w:t>
            </w:r>
            <w:r w:rsidR="00CB2BE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25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75624BDF" w14:textId="39E75705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950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9323" w14:textId="2A6E27FD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RAMNICU VALCEA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7990" w14:textId="5F00D1D3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Rompetrol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Calea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Bucuresti 274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469B" w14:textId="2C3B1A4A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 w:rsidR="00CB2BE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F721D" w14:textId="38E817D4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</w:tr>
      <w:tr w:rsidR="00B1028B" w:rsidRPr="00B1028B" w14:paraId="550C5F14" w14:textId="77777777" w:rsidTr="00F7611B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CF0A" w14:textId="7B0235C7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CRAIOVA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7C0F" w14:textId="1ED600C4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Petrom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Gara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4BF4" w14:textId="2408207F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3</w:t>
            </w:r>
            <w:r w:rsidR="00CB2BEA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50</w:t>
            </w: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66E496E5" w14:textId="6E4F15CB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C56D" w14:textId="3AE6F715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PITESTI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D890" w14:textId="49A1BD04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Benzinaria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Petrom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Pod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Viilor</w:t>
            </w:r>
            <w:proofErr w:type="spellEnd"/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F0B7" w14:textId="055F04A6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</w:t>
            </w:r>
            <w:r w:rsidR="00CB2BEA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75</w:t>
            </w: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59B" w14:textId="295C9D60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450 lei</w:t>
            </w:r>
          </w:p>
        </w:tc>
      </w:tr>
      <w:tr w:rsidR="00B1028B" w:rsidRPr="00B1028B" w14:paraId="651C43F4" w14:textId="77777777" w:rsidTr="008F7D0F">
        <w:trPr>
          <w:trHeight w:val="288"/>
        </w:trPr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14B6" w14:textId="6B03EC47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  <w:t>SLATINA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87ACE" w14:textId="108C506A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>Benzinaria</w:t>
            </w:r>
            <w:proofErr w:type="spellEnd"/>
            <w:r w:rsidRPr="00B1028B"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8"/>
                <w:lang w:val="fr-FR"/>
              </w:rPr>
              <w:t xml:space="preserve"> OMV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383C" w14:textId="6BD4E549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3</w:t>
            </w:r>
            <w:r w:rsidR="00CB2BEA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25</w:t>
            </w: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 xml:space="preserve"> lei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vAlign w:val="center"/>
          </w:tcPr>
          <w:p w14:paraId="393611F7" w14:textId="77F905B3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  <w:r w:rsidRPr="00B1028B">
              <w:rPr>
                <w:rFonts w:asciiTheme="minorHAns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  <w:t>600 lei</w:t>
            </w:r>
          </w:p>
        </w:tc>
        <w:tc>
          <w:tcPr>
            <w:tcW w:w="568" w:type="pct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0519" w14:textId="3C265AB4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7E26" w14:textId="40DB67B5" w:rsidR="00B1028B" w:rsidRPr="00B1028B" w:rsidRDefault="00B1028B" w:rsidP="00B1028B">
            <w:pPr>
              <w:spacing w:before="4" w:after="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717E" w14:textId="007FC5FF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A1A6" w14:textId="658D804C" w:rsidR="00B1028B" w:rsidRPr="00B1028B" w:rsidRDefault="00B1028B" w:rsidP="00B1028B">
            <w:pPr>
              <w:spacing w:before="4" w:after="4"/>
              <w:jc w:val="center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16"/>
                <w:szCs w:val="16"/>
                <w:lang w:val="fr-FR"/>
              </w:rPr>
            </w:pPr>
          </w:p>
        </w:tc>
      </w:tr>
    </w:tbl>
    <w:p w14:paraId="18C90D49" w14:textId="01C71487" w:rsidR="006918CB" w:rsidRDefault="006918CB" w:rsidP="006918CB">
      <w:pPr>
        <w:spacing w:before="4" w:after="4"/>
        <w:ind w:left="-567" w:right="162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r w:rsidRPr="00F224C0">
        <w:rPr>
          <w:rFonts w:asciiTheme="minorHAnsi" w:hAnsiTheme="minorHAnsi" w:cstheme="minorHAnsi"/>
          <w:b/>
          <w:color w:val="000000"/>
          <w:sz w:val="18"/>
          <w:szCs w:val="16"/>
          <w:lang w:val="it-IT"/>
        </w:rPr>
        <w:t>‘’ * ‘’</w:t>
      </w:r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C</w:t>
      </w:r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onditia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efectuarea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este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. Daca nu se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intrunesc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numar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minim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2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persoane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pana la 14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zile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inaintea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plecarii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,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turistului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 se va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restitui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contravaloarea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sau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are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optiunea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a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plati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un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supliment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in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valoare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de 80%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din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pretul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transferului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pentru</w:t>
      </w:r>
      <w:proofErr w:type="spellEnd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 xml:space="preserve"> a beneficia de </w:t>
      </w:r>
      <w:proofErr w:type="spellStart"/>
      <w:r w:rsidRPr="00F224C0">
        <w:rPr>
          <w:rFonts w:asciiTheme="minorHAnsi" w:hAnsiTheme="minorHAnsi" w:cstheme="minorHAnsi"/>
          <w:i/>
          <w:color w:val="000000"/>
          <w:sz w:val="18"/>
          <w:szCs w:val="16"/>
          <w:lang w:val="it-IT"/>
        </w:rPr>
        <w:t>acesta</w:t>
      </w:r>
      <w:proofErr w:type="spellEnd"/>
      <w:r w:rsidRPr="00F224C0">
        <w:rPr>
          <w:rFonts w:asciiTheme="minorHAnsi" w:hAnsiTheme="minorHAnsi" w:cstheme="minorHAnsi"/>
          <w:color w:val="000000"/>
          <w:sz w:val="18"/>
          <w:szCs w:val="16"/>
          <w:lang w:val="it-IT"/>
        </w:rPr>
        <w:t>.</w:t>
      </w:r>
    </w:p>
    <w:p w14:paraId="740F6921" w14:textId="77777777" w:rsidR="006918CB" w:rsidRPr="0057581C" w:rsidRDefault="006918CB" w:rsidP="006918CB">
      <w:pPr>
        <w:spacing w:before="4" w:after="4"/>
        <w:jc w:val="both"/>
        <w:rPr>
          <w:rFonts w:asciiTheme="minorHAnsi" w:hAnsiTheme="minorHAnsi" w:cstheme="minorHAnsi"/>
          <w:b/>
          <w:bCs/>
          <w:color w:val="0B87C7"/>
          <w:sz w:val="10"/>
          <w:szCs w:val="10"/>
        </w:rPr>
      </w:pPr>
    </w:p>
    <w:p w14:paraId="0E411F5C" w14:textId="77777777" w:rsidR="006918CB" w:rsidRDefault="006918CB" w:rsidP="006918CB">
      <w:pPr>
        <w:spacing w:before="4" w:after="4"/>
        <w:ind w:left="-567"/>
        <w:jc w:val="both"/>
        <w:rPr>
          <w:rFonts w:asciiTheme="minorHAnsi" w:hAnsiTheme="minorHAnsi" w:cstheme="minorHAnsi"/>
          <w:b/>
          <w:bCs/>
          <w:color w:val="0B87C7"/>
          <w:sz w:val="18"/>
          <w:szCs w:val="18"/>
        </w:rPr>
      </w:pP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lastRenderedPageBreak/>
        <w:t>Observatii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/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Conditii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 xml:space="preserve"> de </w:t>
      </w:r>
      <w:proofErr w:type="spellStart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calatorie</w:t>
      </w:r>
      <w:proofErr w:type="spellEnd"/>
      <w:r w:rsidRPr="0036525D">
        <w:rPr>
          <w:rFonts w:asciiTheme="minorHAnsi" w:hAnsiTheme="minorHAnsi" w:cstheme="minorHAnsi"/>
          <w:b/>
          <w:bCs/>
          <w:color w:val="0B87C7"/>
          <w:sz w:val="18"/>
          <w:szCs w:val="18"/>
        </w:rPr>
        <w:t>:</w:t>
      </w:r>
    </w:p>
    <w:p w14:paraId="735CD66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minor sa i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necesar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putin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aiba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ambilor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si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cazier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judiciar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sa-l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</w:t>
      </w:r>
      <w:r w:rsidRPr="0057581C">
        <w:rPr>
          <w:rFonts w:asciiTheme="minorHAnsi" w:hAnsiTheme="minorHAnsi" w:cstheme="minorHAnsi"/>
          <w:b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adultul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insoteste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avea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acordul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scris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celuilalt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minorului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legalizat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 notariat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Informatii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pe </w:t>
      </w:r>
      <w:hyperlink r:id="rId12" w:history="1">
        <w:r w:rsidRPr="0057581C">
          <w:rPr>
            <w:rFonts w:asciiTheme="minorHAnsi" w:hAnsiTheme="minorHAnsi" w:cstheme="minorHAnsi"/>
            <w:sz w:val="18"/>
            <w:szCs w:val="18"/>
          </w:rPr>
          <w:t>www.politiadefrontiera.ro</w:t>
        </w:r>
      </w:hyperlink>
      <w:r w:rsidRPr="0057581C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B99056E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calatoresc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sub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18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langa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pasaportul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acestora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certificatului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nastere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copiilor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raspunde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punctele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primi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</w:p>
    <w:p w14:paraId="48721DA9" w14:textId="77777777" w:rsidR="006918CB" w:rsidRPr="0057581C" w:rsidRDefault="006918CB" w:rsidP="006918CB">
      <w:pPr>
        <w:pStyle w:val="ListParagraph"/>
        <w:suppressAutoHyphens/>
        <w:spacing w:before="4" w:after="4"/>
        <w:ind w:left="-426" w:right="227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>-i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paraseasca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propriu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5CE8A7E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rugam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documentele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deteriorare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elementelor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siguranta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valabile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647EE62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12" w:name="_Hlk150416031"/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Autoritatile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frontiera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refuza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intrarea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teritoriul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tari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oricarei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persoane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suficienta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turism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care nu pot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depistate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anterior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datei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conditii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oficiale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calatorie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responsabilitatea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turistului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consulte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platforma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www.mae.ro.</w:t>
      </w:r>
    </w:p>
    <w:p w14:paraId="7350ECDD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vizitele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sunt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informative si pot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modificari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partenerii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locali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/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economia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numarul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participanti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alte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029BD40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Inscrierea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excursii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timpul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circuitului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se face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si al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locurilor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autocar. </w:t>
      </w:r>
    </w:p>
    <w:p w14:paraId="2F228A48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Tarifele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excursiilor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optionale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include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transportul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autocarul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partea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agentiei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</w:p>
    <w:p w14:paraId="5B1FAF4B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este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nevoie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prealabil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percepe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o taxa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asuma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disponibilitatea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biletelor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intrare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mentionate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fr-FR"/>
        </w:rPr>
        <w:t>.</w:t>
      </w:r>
    </w:p>
    <w:p w14:paraId="6994B77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modifica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ordinea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respectiv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a inversa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zilele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respectand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vizitarea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din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program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0950688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bCs/>
          <w:sz w:val="18"/>
          <w:szCs w:val="18"/>
        </w:rPr>
        <w:t xml:space="preserve">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functie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aspecte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neprevazute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de la fata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locului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cum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fi: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conditiile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meteo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trafic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accidente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pe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traseu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drumuri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inchise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/in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renovare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anumite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obiective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din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detaliat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nu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fi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vizitate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 conform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</w:rPr>
        <w:t>programului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</w:rPr>
        <w:t xml:space="preserve">. </w:t>
      </w:r>
      <w:bookmarkEnd w:id="12"/>
    </w:p>
    <w:p w14:paraId="6CC6609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explicatiile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obiectivele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turistice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grupul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va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putea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apela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serviciile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ghizilor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locali,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unde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exista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posibilitatea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.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Serviciul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local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se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achita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catre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turisti la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ghidul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insotitor</w:t>
      </w:r>
      <w:proofErr w:type="spellEnd"/>
      <w:r w:rsidRPr="0057581C">
        <w:rPr>
          <w:rFonts w:asciiTheme="minorHAnsi" w:hAnsiTheme="minorHAnsi" w:cstheme="minorHAnsi"/>
          <w:bCs/>
          <w:sz w:val="18"/>
          <w:szCs w:val="18"/>
          <w:lang w:val="it-IT"/>
        </w:rPr>
        <w:t>.</w:t>
      </w:r>
    </w:p>
    <w:p w14:paraId="1173D25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Bacsisurile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prestatorii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locali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(tips)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reprezinta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o practica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internationala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23589BC9" w14:textId="43B6364E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Obiectivele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turistice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redactate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litere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ingrosate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inclinate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eastAsia="Tahoma" w:hAnsiTheme="minorHAnsi" w:cstheme="minorHAnsi"/>
          <w:b/>
          <w:i/>
          <w:sz w:val="18"/>
          <w:szCs w:val="18"/>
          <w:lang w:val="fr-FR"/>
        </w:rPr>
        <w:t>(Bold- Italic)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se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viziteaza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exterior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In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situatia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 in care nu se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mentioneaza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 ca un tur de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oras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 se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 face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pietonal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acesta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va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 fi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efectuat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 xml:space="preserve"> panoramic cu </w:t>
      </w:r>
      <w:proofErr w:type="spellStart"/>
      <w:r w:rsidR="00327D14" w:rsidRPr="00C30ADD">
        <w:rPr>
          <w:rFonts w:asciiTheme="minorHAnsi" w:eastAsia="Tahoma" w:hAnsiTheme="minorHAnsi" w:cstheme="minorHAnsi"/>
          <w:sz w:val="18"/>
          <w:szCs w:val="18"/>
        </w:rPr>
        <w:t>autocarul</w:t>
      </w:r>
      <w:proofErr w:type="spellEnd"/>
      <w:r w:rsidR="00327D14" w:rsidRPr="00C30ADD">
        <w:rPr>
          <w:rFonts w:asciiTheme="minorHAnsi" w:eastAsia="Tahoma" w:hAnsiTheme="minorHAnsi" w:cstheme="minorHAnsi"/>
          <w:sz w:val="18"/>
          <w:szCs w:val="18"/>
        </w:rPr>
        <w:t>.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195D3B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raspunzatoare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pierderea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furtul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bagajelor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obiectelor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personale;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nedorite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apar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obligatia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 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depune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personal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plangere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competente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8C049EF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interzis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fumatori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).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contrar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suporta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penalizarile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impuse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unitatea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 </w:t>
      </w:r>
    </w:p>
    <w:p w14:paraId="73E124A5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Agentia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organizatoare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nu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garanteaza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existenta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facilitati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ferestre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rabatabile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),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atat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timp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cat se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asigura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clasificarea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stele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mentionata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Hotelierul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taxe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(minibar /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frigider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seif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aer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conditionat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etc</w:t>
      </w:r>
      <w:proofErr w:type="spellEnd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);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momentul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sosirii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receptionerului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informeze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exactitate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asupra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  <w:bookmarkStart w:id="13" w:name="_Hlk120176497"/>
    </w:p>
    <w:p w14:paraId="1F47D171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Nominalizarea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hotelurilor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va face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informarea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transmisa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2-3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zile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inceputul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calatoriei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(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prin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exceptie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maximum 24 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inainte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)</w:t>
      </w:r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functie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marimea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 ”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similar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”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denumirii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face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referire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doar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categoria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confort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regimul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masa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al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  <w:bookmarkEnd w:id="13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</w:p>
    <w:p w14:paraId="213AAD8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Atunci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intalnim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programul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detaliat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mentiunea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se alfa in zona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unui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anumit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poate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fi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localizat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interiorul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orasului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la o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distanta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pana </w:t>
      </w:r>
      <w:proofErr w:type="gram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la 100 km</w:t>
      </w:r>
      <w:proofErr w:type="gram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orasul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mentionat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.</w:t>
      </w:r>
    </w:p>
    <w:p w14:paraId="631ECBFC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isi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rezerva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dreptul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</w:t>
      </w:r>
      <w:r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r w:rsidRPr="0057581C">
        <w:rPr>
          <w:rFonts w:asciiTheme="minorHAnsi" w:hAnsiTheme="minorHAnsi" w:cstheme="minorHAnsi"/>
          <w:sz w:val="18"/>
          <w:szCs w:val="18"/>
          <w:lang w:val="fr-FR"/>
        </w:rPr>
        <w:t>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fiecarui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suma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copie 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cartii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personale, </w:t>
      </w:r>
      <w:proofErr w:type="spellStart"/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spellEnd"/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garantie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cheltuielile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urmeaza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facute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parcursul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sederii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2F845D23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situatia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care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turistul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are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cerinte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cum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fi: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camere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alaturate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sau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o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anumita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localizare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meniu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special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 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s.a.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acestea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titlul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solicitare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catre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dar nu vor fi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considerate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confirmate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decat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masura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posibilitatilor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la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fata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locului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3F5D259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ultimii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tot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multe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hoteluri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si vase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croaziera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au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initiat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politica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(cash free).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Astfel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este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posibil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gram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</w:t>
      </w:r>
      <w:proofErr w:type="gram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unii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prestatori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sa nu mai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incaseze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bani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cash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serviciile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suplimentare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prestate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,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aceea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important sa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detineti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un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card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credit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cand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calatoriti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in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afara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  <w:lang w:val="fr-FR"/>
        </w:rPr>
        <w:t>tarii</w:t>
      </w:r>
      <w:proofErr w:type="spellEnd"/>
      <w:r w:rsidRPr="0057581C">
        <w:rPr>
          <w:rFonts w:asciiTheme="minorHAnsi" w:hAnsiTheme="minorHAnsi" w:cstheme="minorHAnsi"/>
          <w:sz w:val="18"/>
          <w:szCs w:val="18"/>
          <w:lang w:val="fr-FR"/>
        </w:rPr>
        <w:t>.</w:t>
      </w:r>
    </w:p>
    <w:p w14:paraId="08935084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hAnsiTheme="minorHAnsi" w:cstheme="minorHAnsi"/>
          <w:sz w:val="18"/>
          <w:szCs w:val="18"/>
        </w:rPr>
        <w:t>Acest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program nu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este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recomandat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persoanelor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cu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mobilitate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hAnsiTheme="minorHAnsi" w:cstheme="minorHAnsi"/>
          <w:sz w:val="18"/>
          <w:szCs w:val="18"/>
        </w:rPr>
        <w:t>redusa</w:t>
      </w:r>
      <w:proofErr w:type="spellEnd"/>
      <w:r w:rsidRPr="0057581C">
        <w:rPr>
          <w:rFonts w:asciiTheme="minorHAnsi" w:hAnsiTheme="minorHAnsi" w:cstheme="minorHAnsi"/>
          <w:sz w:val="18"/>
          <w:szCs w:val="18"/>
        </w:rPr>
        <w:t>.</w:t>
      </w:r>
    </w:p>
    <w:p w14:paraId="16848390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majoritatea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excursiilor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copiii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varsta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6 - 12 ani,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beneficiaza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reducere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numai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cazare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in camera cu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doi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</w:rPr>
        <w:t>adulti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</w:rPr>
        <w:t>.</w:t>
      </w:r>
    </w:p>
    <w:p w14:paraId="74B7FA36" w14:textId="77777777" w:rsidR="006918CB" w:rsidRPr="0057581C" w:rsidRDefault="006918CB" w:rsidP="006918CB">
      <w:pPr>
        <w:pStyle w:val="ListParagraph"/>
        <w:numPr>
          <w:ilvl w:val="0"/>
          <w:numId w:val="1"/>
        </w:numPr>
        <w:suppressAutoHyphens/>
        <w:spacing w:before="4" w:after="4"/>
        <w:ind w:left="-426" w:right="227" w:hanging="141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Pentru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reducerea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toti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turistii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din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grup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trebuie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sa fie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inscrisi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acelasi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program,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data de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plecare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si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aceeasi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>rezervare</w:t>
      </w:r>
      <w:proofErr w:type="spellEnd"/>
      <w:r w:rsidRPr="0057581C">
        <w:rPr>
          <w:rFonts w:asciiTheme="minorHAnsi" w:eastAsia="Tahoma" w:hAnsiTheme="minorHAnsi" w:cstheme="minorHAnsi"/>
          <w:sz w:val="18"/>
          <w:szCs w:val="18"/>
          <w:lang w:val="fr-FR"/>
        </w:rPr>
        <w:t xml:space="preserve">. </w:t>
      </w:r>
    </w:p>
    <w:p w14:paraId="21A37BDF" w14:textId="77777777" w:rsidR="00CB2BEA" w:rsidRDefault="00CB2BEA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hAnsiTheme="minorHAnsi" w:cstheme="minorHAnsi"/>
          <w:b/>
          <w:i/>
          <w:sz w:val="8"/>
          <w:szCs w:val="8"/>
          <w:u w:val="single"/>
          <w:lang w:val="it-IT"/>
        </w:rPr>
      </w:pPr>
    </w:p>
    <w:p w14:paraId="511247E5" w14:textId="3064AF3D" w:rsidR="006008B9" w:rsidRPr="00C555F1" w:rsidRDefault="006918CB" w:rsidP="00C555F1">
      <w:pPr>
        <w:pStyle w:val="ListParagraph"/>
        <w:suppressAutoHyphens/>
        <w:spacing w:before="4" w:after="4"/>
        <w:ind w:left="-567"/>
        <w:jc w:val="center"/>
        <w:rPr>
          <w:rFonts w:asciiTheme="minorHAnsi" w:eastAsia="Tahoma" w:hAnsiTheme="minorHAnsi" w:cstheme="minorHAnsi"/>
          <w:sz w:val="18"/>
          <w:szCs w:val="18"/>
        </w:rPr>
      </w:pPr>
      <w:r w:rsidRPr="00A82164">
        <w:rPr>
          <w:rFonts w:asciiTheme="minorHAnsi" w:hAnsiTheme="minorHAnsi" w:cstheme="minorHAnsi"/>
          <w:b/>
          <w:i/>
          <w:sz w:val="8"/>
          <w:szCs w:val="8"/>
          <w:u w:val="single"/>
          <w:lang w:val="it-IT"/>
        </w:rPr>
        <w:br/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Recomandam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incheierea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asigurarii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Travel (storno + medicala)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pentru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a va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proteja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atat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inainte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de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anularii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calatoriei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,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cat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si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dupa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plecare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in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cazul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unei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situatii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 xml:space="preserve"> </w:t>
      </w:r>
      <w:proofErr w:type="spellStart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neprevazute</w:t>
      </w:r>
      <w:proofErr w:type="spellEnd"/>
      <w:r w:rsidRPr="0057581C">
        <w:rPr>
          <w:rFonts w:asciiTheme="minorHAnsi" w:hAnsiTheme="minorHAnsi" w:cstheme="minorHAnsi"/>
          <w:b/>
          <w:i/>
          <w:sz w:val="18"/>
          <w:szCs w:val="18"/>
          <w:u w:val="single"/>
          <w:lang w:val="it-IT"/>
        </w:rPr>
        <w:t>!</w:t>
      </w:r>
    </w:p>
    <w:sectPr w:rsidR="006008B9" w:rsidRPr="00C555F1" w:rsidSect="00E11CB3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93" w:right="576" w:bottom="1235" w:left="1296" w:header="0" w:footer="944" w:gutter="0"/>
      <w:pgNumType w:fmt="numberInDash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B601" w14:textId="77777777" w:rsidR="005A0412" w:rsidRDefault="005A0412" w:rsidP="00BD5731">
      <w:r>
        <w:separator/>
      </w:r>
    </w:p>
  </w:endnote>
  <w:endnote w:type="continuationSeparator" w:id="0">
    <w:p w14:paraId="77295C5B" w14:textId="77777777" w:rsidR="005A0412" w:rsidRDefault="005A0412" w:rsidP="00BD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BrandonGrotesque-Regular">
    <w:altName w:val="Brandon Grotesque Regular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Grotesque-Medium">
    <w:altName w:val="Brandon Grotesque Medium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30380136"/>
      <w:docPartObj>
        <w:docPartGallery w:val="Page Numbers (Bottom of Page)"/>
        <w:docPartUnique/>
      </w:docPartObj>
    </w:sdtPr>
    <w:sdtContent>
      <w:p w14:paraId="72F82344" w14:textId="73644F1F" w:rsidR="00701213" w:rsidRDefault="00701213" w:rsidP="006732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9DD4C3" w14:textId="77777777" w:rsidR="00701213" w:rsidRDefault="00701213" w:rsidP="007012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0351697"/>
      <w:docPartObj>
        <w:docPartGallery w:val="Page Numbers (Bottom of Page)"/>
        <w:docPartUnique/>
      </w:docPartObj>
    </w:sdtPr>
    <w:sdtContent>
      <w:p w14:paraId="29304A4F" w14:textId="30FF2E83" w:rsidR="0067325E" w:rsidRDefault="0067325E" w:rsidP="00A9205C">
        <w:pPr>
          <w:pStyle w:val="Footer"/>
          <w:framePr w:wrap="none" w:vAnchor="text" w:hAnchor="page" w:x="11537" w:y="-26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- 1 -</w:t>
        </w:r>
        <w:r>
          <w:rPr>
            <w:rStyle w:val="PageNumber"/>
          </w:rPr>
          <w:fldChar w:fldCharType="end"/>
        </w:r>
      </w:p>
    </w:sdtContent>
  </w:sdt>
  <w:p w14:paraId="14974AA8" w14:textId="08476E25" w:rsidR="00746F14" w:rsidRDefault="00746F14" w:rsidP="0067325E">
    <w:pPr>
      <w:pStyle w:val="Footer"/>
      <w:ind w:left="-1276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11B4" w14:textId="77777777" w:rsidR="005A0412" w:rsidRDefault="005A0412" w:rsidP="00BD5731">
      <w:r>
        <w:separator/>
      </w:r>
    </w:p>
  </w:footnote>
  <w:footnote w:type="continuationSeparator" w:id="0">
    <w:p w14:paraId="37E213E6" w14:textId="77777777" w:rsidR="005A0412" w:rsidRDefault="005A0412" w:rsidP="00BD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6041240"/>
      <w:docPartObj>
        <w:docPartGallery w:val="Page Numbers (Top of Page)"/>
        <w:docPartUnique/>
      </w:docPartObj>
    </w:sdtPr>
    <w:sdtContent>
      <w:p w14:paraId="7FA8913C" w14:textId="1281180C" w:rsidR="00701213" w:rsidRDefault="00701213" w:rsidP="00AB4331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84832A" w14:textId="77777777" w:rsidR="00701213" w:rsidRDefault="00701213" w:rsidP="0070121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D35F" w14:textId="3A27B0B6" w:rsidR="00BD5731" w:rsidRPr="00BD5731" w:rsidRDefault="00E11CB3" w:rsidP="0070121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FB30B9D" wp14:editId="38D47A53">
          <wp:simplePos x="0" y="0"/>
          <wp:positionH relativeFrom="column">
            <wp:posOffset>-841828</wp:posOffset>
          </wp:positionH>
          <wp:positionV relativeFrom="paragraph">
            <wp:posOffset>0</wp:posOffset>
          </wp:positionV>
          <wp:extent cx="7811770" cy="10065327"/>
          <wp:effectExtent l="0" t="0" r="0" b="6350"/>
          <wp:wrapNone/>
          <wp:docPr id="1751862163" name="Picture 3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746490" name="Picture 3" descr="A white background with black dot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00653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769">
      <w:t>„„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0303"/>
    <w:multiLevelType w:val="hybridMultilevel"/>
    <w:tmpl w:val="A61C0C0E"/>
    <w:lvl w:ilvl="0" w:tplc="907C7E1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83147"/>
    <w:multiLevelType w:val="hybridMultilevel"/>
    <w:tmpl w:val="199E1034"/>
    <w:lvl w:ilvl="0" w:tplc="1F38F36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87F14"/>
    <w:multiLevelType w:val="hybridMultilevel"/>
    <w:tmpl w:val="DFA8DFA0"/>
    <w:lvl w:ilvl="0" w:tplc="59C2D48A">
      <w:start w:val="22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0853A4"/>
    <w:multiLevelType w:val="hybridMultilevel"/>
    <w:tmpl w:val="AA3C2E9A"/>
    <w:lvl w:ilvl="0" w:tplc="2214A97C">
      <w:start w:val="230"/>
      <w:numFmt w:val="bullet"/>
      <w:lvlText w:val="-"/>
      <w:lvlJc w:val="left"/>
      <w:pPr>
        <w:ind w:left="-20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606420797">
    <w:abstractNumId w:val="0"/>
  </w:num>
  <w:num w:numId="2" w16cid:durableId="258099478">
    <w:abstractNumId w:val="3"/>
  </w:num>
  <w:num w:numId="3" w16cid:durableId="951088494">
    <w:abstractNumId w:val="2"/>
  </w:num>
  <w:num w:numId="4" w16cid:durableId="211913238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1"/>
    <w:rsid w:val="0000219A"/>
    <w:rsid w:val="00006E9C"/>
    <w:rsid w:val="000071B0"/>
    <w:rsid w:val="000106A6"/>
    <w:rsid w:val="000111A9"/>
    <w:rsid w:val="00011B83"/>
    <w:rsid w:val="000157CB"/>
    <w:rsid w:val="00015D4F"/>
    <w:rsid w:val="00016156"/>
    <w:rsid w:val="00016871"/>
    <w:rsid w:val="00021A5D"/>
    <w:rsid w:val="00031547"/>
    <w:rsid w:val="000323AD"/>
    <w:rsid w:val="000401E3"/>
    <w:rsid w:val="000413F1"/>
    <w:rsid w:val="00042FFE"/>
    <w:rsid w:val="000467D2"/>
    <w:rsid w:val="00052D53"/>
    <w:rsid w:val="0006585A"/>
    <w:rsid w:val="00066342"/>
    <w:rsid w:val="00081225"/>
    <w:rsid w:val="000832EF"/>
    <w:rsid w:val="000853AA"/>
    <w:rsid w:val="00085C1B"/>
    <w:rsid w:val="000A2C3F"/>
    <w:rsid w:val="000B5DB0"/>
    <w:rsid w:val="000B792F"/>
    <w:rsid w:val="000D3ECD"/>
    <w:rsid w:val="000D4440"/>
    <w:rsid w:val="000E1DFD"/>
    <w:rsid w:val="000F4EC5"/>
    <w:rsid w:val="000F7539"/>
    <w:rsid w:val="00101B76"/>
    <w:rsid w:val="001073F2"/>
    <w:rsid w:val="00110228"/>
    <w:rsid w:val="00113360"/>
    <w:rsid w:val="00114799"/>
    <w:rsid w:val="00123229"/>
    <w:rsid w:val="00123287"/>
    <w:rsid w:val="00130174"/>
    <w:rsid w:val="00134E72"/>
    <w:rsid w:val="00145F11"/>
    <w:rsid w:val="00151380"/>
    <w:rsid w:val="001535A6"/>
    <w:rsid w:val="00155CDF"/>
    <w:rsid w:val="00157158"/>
    <w:rsid w:val="001616C6"/>
    <w:rsid w:val="0016427B"/>
    <w:rsid w:val="00166240"/>
    <w:rsid w:val="00175FA7"/>
    <w:rsid w:val="00182AFD"/>
    <w:rsid w:val="001A5EF6"/>
    <w:rsid w:val="001A6B4F"/>
    <w:rsid w:val="001B0306"/>
    <w:rsid w:val="001B2EB2"/>
    <w:rsid w:val="001B51EB"/>
    <w:rsid w:val="001C0654"/>
    <w:rsid w:val="001C1177"/>
    <w:rsid w:val="001C7797"/>
    <w:rsid w:val="001D54DC"/>
    <w:rsid w:val="001E7347"/>
    <w:rsid w:val="001F0F99"/>
    <w:rsid w:val="002226AC"/>
    <w:rsid w:val="00224403"/>
    <w:rsid w:val="00227EFB"/>
    <w:rsid w:val="00234C87"/>
    <w:rsid w:val="002362C4"/>
    <w:rsid w:val="002550DC"/>
    <w:rsid w:val="00257BEB"/>
    <w:rsid w:val="002700AF"/>
    <w:rsid w:val="0029361C"/>
    <w:rsid w:val="00294AAF"/>
    <w:rsid w:val="002B2556"/>
    <w:rsid w:val="002B2D48"/>
    <w:rsid w:val="002B585F"/>
    <w:rsid w:val="002C5665"/>
    <w:rsid w:val="002D5BBE"/>
    <w:rsid w:val="002E10F5"/>
    <w:rsid w:val="002E7CD9"/>
    <w:rsid w:val="002F1B68"/>
    <w:rsid w:val="002F51D0"/>
    <w:rsid w:val="002F79AE"/>
    <w:rsid w:val="00301A37"/>
    <w:rsid w:val="00311976"/>
    <w:rsid w:val="0031707C"/>
    <w:rsid w:val="00327D14"/>
    <w:rsid w:val="003304FD"/>
    <w:rsid w:val="00334029"/>
    <w:rsid w:val="00334874"/>
    <w:rsid w:val="00334FBD"/>
    <w:rsid w:val="00337B97"/>
    <w:rsid w:val="00342702"/>
    <w:rsid w:val="00345918"/>
    <w:rsid w:val="003556BE"/>
    <w:rsid w:val="00360E8B"/>
    <w:rsid w:val="00363FCB"/>
    <w:rsid w:val="003644C7"/>
    <w:rsid w:val="003647D9"/>
    <w:rsid w:val="00365ABA"/>
    <w:rsid w:val="0037560C"/>
    <w:rsid w:val="003A4103"/>
    <w:rsid w:val="003C0A2A"/>
    <w:rsid w:val="003C1755"/>
    <w:rsid w:val="003C3352"/>
    <w:rsid w:val="003C5E26"/>
    <w:rsid w:val="003F1F6E"/>
    <w:rsid w:val="004112DD"/>
    <w:rsid w:val="00414A45"/>
    <w:rsid w:val="00415C46"/>
    <w:rsid w:val="00422C57"/>
    <w:rsid w:val="0042568F"/>
    <w:rsid w:val="00425EEB"/>
    <w:rsid w:val="00431DF1"/>
    <w:rsid w:val="00437DE2"/>
    <w:rsid w:val="00441625"/>
    <w:rsid w:val="0044740D"/>
    <w:rsid w:val="00453FC0"/>
    <w:rsid w:val="00454CC2"/>
    <w:rsid w:val="00455A5B"/>
    <w:rsid w:val="004578A6"/>
    <w:rsid w:val="004629E8"/>
    <w:rsid w:val="004739BB"/>
    <w:rsid w:val="00475464"/>
    <w:rsid w:val="004806FE"/>
    <w:rsid w:val="004A35DC"/>
    <w:rsid w:val="004B19BD"/>
    <w:rsid w:val="004B53FB"/>
    <w:rsid w:val="004C3810"/>
    <w:rsid w:val="004D00E1"/>
    <w:rsid w:val="004D7598"/>
    <w:rsid w:val="004E5733"/>
    <w:rsid w:val="004E7098"/>
    <w:rsid w:val="004F02FF"/>
    <w:rsid w:val="00501095"/>
    <w:rsid w:val="00505F9F"/>
    <w:rsid w:val="00512D88"/>
    <w:rsid w:val="0051449F"/>
    <w:rsid w:val="0051723D"/>
    <w:rsid w:val="00517B36"/>
    <w:rsid w:val="00537A7F"/>
    <w:rsid w:val="005517A5"/>
    <w:rsid w:val="00553280"/>
    <w:rsid w:val="00555B67"/>
    <w:rsid w:val="00555B9C"/>
    <w:rsid w:val="00564B78"/>
    <w:rsid w:val="00577070"/>
    <w:rsid w:val="0058246F"/>
    <w:rsid w:val="0058293D"/>
    <w:rsid w:val="00584B86"/>
    <w:rsid w:val="005912B5"/>
    <w:rsid w:val="005954D0"/>
    <w:rsid w:val="005A02A8"/>
    <w:rsid w:val="005A0412"/>
    <w:rsid w:val="005A095D"/>
    <w:rsid w:val="005A57ED"/>
    <w:rsid w:val="005A7617"/>
    <w:rsid w:val="005A7B80"/>
    <w:rsid w:val="005B231A"/>
    <w:rsid w:val="005B3DE9"/>
    <w:rsid w:val="005B6253"/>
    <w:rsid w:val="005C770D"/>
    <w:rsid w:val="005E5C28"/>
    <w:rsid w:val="005E6146"/>
    <w:rsid w:val="005F0565"/>
    <w:rsid w:val="005F102E"/>
    <w:rsid w:val="005F17C0"/>
    <w:rsid w:val="006008B9"/>
    <w:rsid w:val="006041FB"/>
    <w:rsid w:val="006053D9"/>
    <w:rsid w:val="0061227C"/>
    <w:rsid w:val="00615750"/>
    <w:rsid w:val="00616ADA"/>
    <w:rsid w:val="00626555"/>
    <w:rsid w:val="00643D54"/>
    <w:rsid w:val="00650A6D"/>
    <w:rsid w:val="00657171"/>
    <w:rsid w:val="006577F9"/>
    <w:rsid w:val="006618B6"/>
    <w:rsid w:val="00664931"/>
    <w:rsid w:val="00665F16"/>
    <w:rsid w:val="00670688"/>
    <w:rsid w:val="0067325E"/>
    <w:rsid w:val="00680A71"/>
    <w:rsid w:val="00686EB8"/>
    <w:rsid w:val="00690976"/>
    <w:rsid w:val="006918CB"/>
    <w:rsid w:val="00692343"/>
    <w:rsid w:val="00692DE9"/>
    <w:rsid w:val="006A771E"/>
    <w:rsid w:val="006B2B3D"/>
    <w:rsid w:val="006C10E0"/>
    <w:rsid w:val="006C4088"/>
    <w:rsid w:val="006C6598"/>
    <w:rsid w:val="006D3D91"/>
    <w:rsid w:val="006D6112"/>
    <w:rsid w:val="006E1976"/>
    <w:rsid w:val="006E317D"/>
    <w:rsid w:val="006E69DF"/>
    <w:rsid w:val="006F21CF"/>
    <w:rsid w:val="006F7601"/>
    <w:rsid w:val="006F7626"/>
    <w:rsid w:val="00701213"/>
    <w:rsid w:val="00703C1F"/>
    <w:rsid w:val="007072C4"/>
    <w:rsid w:val="00726457"/>
    <w:rsid w:val="00745454"/>
    <w:rsid w:val="00746CC6"/>
    <w:rsid w:val="00746F14"/>
    <w:rsid w:val="00757CDC"/>
    <w:rsid w:val="0076266C"/>
    <w:rsid w:val="00762878"/>
    <w:rsid w:val="00766EC0"/>
    <w:rsid w:val="007705DC"/>
    <w:rsid w:val="0077772B"/>
    <w:rsid w:val="00783935"/>
    <w:rsid w:val="00783A00"/>
    <w:rsid w:val="00784BEC"/>
    <w:rsid w:val="007A5B6E"/>
    <w:rsid w:val="007A7E83"/>
    <w:rsid w:val="007C2896"/>
    <w:rsid w:val="007C2DF3"/>
    <w:rsid w:val="007C3FE9"/>
    <w:rsid w:val="007C59F2"/>
    <w:rsid w:val="007E1D15"/>
    <w:rsid w:val="007E3988"/>
    <w:rsid w:val="007E3A25"/>
    <w:rsid w:val="007E4926"/>
    <w:rsid w:val="007E498F"/>
    <w:rsid w:val="007F1289"/>
    <w:rsid w:val="007F224C"/>
    <w:rsid w:val="007F2E99"/>
    <w:rsid w:val="007F4BF4"/>
    <w:rsid w:val="00804546"/>
    <w:rsid w:val="00806BD9"/>
    <w:rsid w:val="00813650"/>
    <w:rsid w:val="00815F6F"/>
    <w:rsid w:val="0081678F"/>
    <w:rsid w:val="00817477"/>
    <w:rsid w:val="00820C4D"/>
    <w:rsid w:val="0082456D"/>
    <w:rsid w:val="00831C97"/>
    <w:rsid w:val="00833440"/>
    <w:rsid w:val="00836707"/>
    <w:rsid w:val="00844EAE"/>
    <w:rsid w:val="00853A72"/>
    <w:rsid w:val="0085642D"/>
    <w:rsid w:val="008639B6"/>
    <w:rsid w:val="00865B29"/>
    <w:rsid w:val="0087090D"/>
    <w:rsid w:val="00873694"/>
    <w:rsid w:val="00877451"/>
    <w:rsid w:val="008778C9"/>
    <w:rsid w:val="0088318C"/>
    <w:rsid w:val="00883895"/>
    <w:rsid w:val="008919B1"/>
    <w:rsid w:val="008927EB"/>
    <w:rsid w:val="00893E25"/>
    <w:rsid w:val="00895494"/>
    <w:rsid w:val="00896328"/>
    <w:rsid w:val="008A143F"/>
    <w:rsid w:val="008A747D"/>
    <w:rsid w:val="008B3469"/>
    <w:rsid w:val="008B4321"/>
    <w:rsid w:val="008B5994"/>
    <w:rsid w:val="008C2464"/>
    <w:rsid w:val="008C2FE8"/>
    <w:rsid w:val="008C6E6E"/>
    <w:rsid w:val="008D1D39"/>
    <w:rsid w:val="008D579A"/>
    <w:rsid w:val="008E079C"/>
    <w:rsid w:val="008F368A"/>
    <w:rsid w:val="00921A6C"/>
    <w:rsid w:val="0092604F"/>
    <w:rsid w:val="00940115"/>
    <w:rsid w:val="0094761F"/>
    <w:rsid w:val="0095388E"/>
    <w:rsid w:val="00962511"/>
    <w:rsid w:val="0096278A"/>
    <w:rsid w:val="0096371E"/>
    <w:rsid w:val="0096567E"/>
    <w:rsid w:val="00973CD7"/>
    <w:rsid w:val="0097488B"/>
    <w:rsid w:val="00976367"/>
    <w:rsid w:val="00980735"/>
    <w:rsid w:val="009815D6"/>
    <w:rsid w:val="00982083"/>
    <w:rsid w:val="009845C4"/>
    <w:rsid w:val="00986205"/>
    <w:rsid w:val="00987F4A"/>
    <w:rsid w:val="009A469A"/>
    <w:rsid w:val="009B14C2"/>
    <w:rsid w:val="009B60BD"/>
    <w:rsid w:val="009C1B44"/>
    <w:rsid w:val="009D2031"/>
    <w:rsid w:val="009D2F0B"/>
    <w:rsid w:val="009D7721"/>
    <w:rsid w:val="009F5C83"/>
    <w:rsid w:val="00A069BB"/>
    <w:rsid w:val="00A06FCA"/>
    <w:rsid w:val="00A36972"/>
    <w:rsid w:val="00A3729A"/>
    <w:rsid w:val="00A40AE1"/>
    <w:rsid w:val="00A47BDE"/>
    <w:rsid w:val="00A52112"/>
    <w:rsid w:val="00A64CAD"/>
    <w:rsid w:val="00A6504C"/>
    <w:rsid w:val="00A82164"/>
    <w:rsid w:val="00A83F67"/>
    <w:rsid w:val="00A85416"/>
    <w:rsid w:val="00A8656D"/>
    <w:rsid w:val="00A90604"/>
    <w:rsid w:val="00A9205C"/>
    <w:rsid w:val="00A957A1"/>
    <w:rsid w:val="00A961B1"/>
    <w:rsid w:val="00AA2BB8"/>
    <w:rsid w:val="00AA34B6"/>
    <w:rsid w:val="00AB0308"/>
    <w:rsid w:val="00AB5FC8"/>
    <w:rsid w:val="00AB6C75"/>
    <w:rsid w:val="00AB7A65"/>
    <w:rsid w:val="00AC1A12"/>
    <w:rsid w:val="00AC2C29"/>
    <w:rsid w:val="00AD6D83"/>
    <w:rsid w:val="00AE1777"/>
    <w:rsid w:val="00AF3083"/>
    <w:rsid w:val="00AF366F"/>
    <w:rsid w:val="00AF6637"/>
    <w:rsid w:val="00B04956"/>
    <w:rsid w:val="00B1028B"/>
    <w:rsid w:val="00B20292"/>
    <w:rsid w:val="00B2303F"/>
    <w:rsid w:val="00B277F8"/>
    <w:rsid w:val="00B37924"/>
    <w:rsid w:val="00B4078B"/>
    <w:rsid w:val="00B4348A"/>
    <w:rsid w:val="00B5120D"/>
    <w:rsid w:val="00B56A75"/>
    <w:rsid w:val="00B6421D"/>
    <w:rsid w:val="00B81328"/>
    <w:rsid w:val="00B819E7"/>
    <w:rsid w:val="00B81DC0"/>
    <w:rsid w:val="00B84DEC"/>
    <w:rsid w:val="00B86E17"/>
    <w:rsid w:val="00BA4364"/>
    <w:rsid w:val="00BA5AFF"/>
    <w:rsid w:val="00BA6611"/>
    <w:rsid w:val="00BA7961"/>
    <w:rsid w:val="00BA7EE4"/>
    <w:rsid w:val="00BB5C6F"/>
    <w:rsid w:val="00BB7CDA"/>
    <w:rsid w:val="00BC5855"/>
    <w:rsid w:val="00BC6E70"/>
    <w:rsid w:val="00BC7AE8"/>
    <w:rsid w:val="00BD47FA"/>
    <w:rsid w:val="00BD5731"/>
    <w:rsid w:val="00BE739A"/>
    <w:rsid w:val="00BF2ABE"/>
    <w:rsid w:val="00BF3BC7"/>
    <w:rsid w:val="00C0174D"/>
    <w:rsid w:val="00C05765"/>
    <w:rsid w:val="00C077D3"/>
    <w:rsid w:val="00C179B8"/>
    <w:rsid w:val="00C20937"/>
    <w:rsid w:val="00C213D4"/>
    <w:rsid w:val="00C27030"/>
    <w:rsid w:val="00C3129E"/>
    <w:rsid w:val="00C35792"/>
    <w:rsid w:val="00C3708F"/>
    <w:rsid w:val="00C430CE"/>
    <w:rsid w:val="00C44C45"/>
    <w:rsid w:val="00C455F9"/>
    <w:rsid w:val="00C477D0"/>
    <w:rsid w:val="00C555F1"/>
    <w:rsid w:val="00C568E9"/>
    <w:rsid w:val="00C70A6F"/>
    <w:rsid w:val="00C727AF"/>
    <w:rsid w:val="00C72A42"/>
    <w:rsid w:val="00C8013F"/>
    <w:rsid w:val="00C8171F"/>
    <w:rsid w:val="00C82813"/>
    <w:rsid w:val="00C85357"/>
    <w:rsid w:val="00C92BBD"/>
    <w:rsid w:val="00CA013F"/>
    <w:rsid w:val="00CA3AE9"/>
    <w:rsid w:val="00CA5D9B"/>
    <w:rsid w:val="00CB1BAF"/>
    <w:rsid w:val="00CB2BEA"/>
    <w:rsid w:val="00CB5CE7"/>
    <w:rsid w:val="00CC5DEA"/>
    <w:rsid w:val="00CD202C"/>
    <w:rsid w:val="00CD5E00"/>
    <w:rsid w:val="00CE7E66"/>
    <w:rsid w:val="00D05EC3"/>
    <w:rsid w:val="00D1420C"/>
    <w:rsid w:val="00D1424D"/>
    <w:rsid w:val="00D145BC"/>
    <w:rsid w:val="00D17BF3"/>
    <w:rsid w:val="00D20DD4"/>
    <w:rsid w:val="00D21068"/>
    <w:rsid w:val="00D25053"/>
    <w:rsid w:val="00D2582C"/>
    <w:rsid w:val="00D27650"/>
    <w:rsid w:val="00D27BC0"/>
    <w:rsid w:val="00D27EF5"/>
    <w:rsid w:val="00D40438"/>
    <w:rsid w:val="00D417C8"/>
    <w:rsid w:val="00D4273F"/>
    <w:rsid w:val="00D61D53"/>
    <w:rsid w:val="00D64248"/>
    <w:rsid w:val="00D74BA2"/>
    <w:rsid w:val="00D8291D"/>
    <w:rsid w:val="00D845AB"/>
    <w:rsid w:val="00D90195"/>
    <w:rsid w:val="00D954F4"/>
    <w:rsid w:val="00D9633F"/>
    <w:rsid w:val="00DA128D"/>
    <w:rsid w:val="00DA1EC2"/>
    <w:rsid w:val="00DA2D94"/>
    <w:rsid w:val="00DA3793"/>
    <w:rsid w:val="00DA4CB7"/>
    <w:rsid w:val="00DA5734"/>
    <w:rsid w:val="00DA7FBD"/>
    <w:rsid w:val="00DC0290"/>
    <w:rsid w:val="00DC3769"/>
    <w:rsid w:val="00DC40C6"/>
    <w:rsid w:val="00DC451C"/>
    <w:rsid w:val="00DC5344"/>
    <w:rsid w:val="00DC63FE"/>
    <w:rsid w:val="00DD50FB"/>
    <w:rsid w:val="00DE0D7B"/>
    <w:rsid w:val="00DF4B47"/>
    <w:rsid w:val="00DF625B"/>
    <w:rsid w:val="00E00F0E"/>
    <w:rsid w:val="00E042E5"/>
    <w:rsid w:val="00E059B3"/>
    <w:rsid w:val="00E11CB3"/>
    <w:rsid w:val="00E11D59"/>
    <w:rsid w:val="00E20B59"/>
    <w:rsid w:val="00E2461B"/>
    <w:rsid w:val="00E36720"/>
    <w:rsid w:val="00E42093"/>
    <w:rsid w:val="00E44596"/>
    <w:rsid w:val="00E56067"/>
    <w:rsid w:val="00E6039E"/>
    <w:rsid w:val="00E66227"/>
    <w:rsid w:val="00E70F36"/>
    <w:rsid w:val="00EB5099"/>
    <w:rsid w:val="00EB70B2"/>
    <w:rsid w:val="00EC68AB"/>
    <w:rsid w:val="00ED3595"/>
    <w:rsid w:val="00ED3600"/>
    <w:rsid w:val="00EE5FAC"/>
    <w:rsid w:val="00F224C0"/>
    <w:rsid w:val="00F24F3A"/>
    <w:rsid w:val="00F26550"/>
    <w:rsid w:val="00F27095"/>
    <w:rsid w:val="00F41A2E"/>
    <w:rsid w:val="00F43515"/>
    <w:rsid w:val="00F441CF"/>
    <w:rsid w:val="00F4640D"/>
    <w:rsid w:val="00F545BE"/>
    <w:rsid w:val="00F649D6"/>
    <w:rsid w:val="00F6545E"/>
    <w:rsid w:val="00F74B1B"/>
    <w:rsid w:val="00F7722D"/>
    <w:rsid w:val="00F77FA4"/>
    <w:rsid w:val="00F8019E"/>
    <w:rsid w:val="00F801F8"/>
    <w:rsid w:val="00F80847"/>
    <w:rsid w:val="00F86001"/>
    <w:rsid w:val="00F86647"/>
    <w:rsid w:val="00F92CA9"/>
    <w:rsid w:val="00F97BDC"/>
    <w:rsid w:val="00FA7EFA"/>
    <w:rsid w:val="00FC38BD"/>
    <w:rsid w:val="00FD1049"/>
    <w:rsid w:val="00FD13FF"/>
    <w:rsid w:val="00FD7882"/>
    <w:rsid w:val="00FE6451"/>
    <w:rsid w:val="00FF0A0C"/>
    <w:rsid w:val="00FF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869379"/>
  <w15:chartTrackingRefBased/>
  <w15:docId w15:val="{7A1765FD-B701-8648-A166-53675B56E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C87"/>
    <w:rPr>
      <w:rFonts w:ascii="Times New Roman" w:eastAsia="Times New Roman" w:hAnsi="Times New Roman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61227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27C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5731"/>
  </w:style>
  <w:style w:type="paragraph" w:styleId="Footer">
    <w:name w:val="footer"/>
    <w:basedOn w:val="Normal"/>
    <w:link w:val="FooterChar"/>
    <w:uiPriority w:val="99"/>
    <w:unhideWhenUsed/>
    <w:rsid w:val="00BD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5731"/>
  </w:style>
  <w:style w:type="paragraph" w:styleId="BodyText">
    <w:name w:val="Body Text"/>
    <w:basedOn w:val="Normal"/>
    <w:link w:val="BodyTextChar"/>
    <w:uiPriority w:val="99"/>
    <w:unhideWhenUsed/>
    <w:rsid w:val="00234C87"/>
    <w:pPr>
      <w:spacing w:after="120"/>
    </w:pPr>
  </w:style>
  <w:style w:type="character" w:customStyle="1" w:styleId="BodyTextChar">
    <w:name w:val="Body Text Char"/>
    <w:link w:val="BodyText"/>
    <w:uiPriority w:val="99"/>
    <w:rsid w:val="00234C8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4C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7C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7CDC"/>
    <w:rPr>
      <w:rFonts w:ascii="Segoe UI" w:eastAsia="Times New Roman" w:hAnsi="Segoe UI" w:cs="Segoe UI"/>
      <w:sz w:val="18"/>
      <w:szCs w:val="18"/>
      <w:lang w:val="en-US" w:eastAsia="en-US"/>
    </w:rPr>
  </w:style>
  <w:style w:type="paragraph" w:customStyle="1" w:styleId="paragraph">
    <w:name w:val="paragraph"/>
    <w:basedOn w:val="Normal"/>
    <w:rsid w:val="00921A6C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B4348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uiPriority w:val="99"/>
    <w:unhideWhenUsed/>
    <w:rsid w:val="004C3810"/>
    <w:rPr>
      <w:color w:val="0563C1"/>
      <w:u w:val="single"/>
    </w:rPr>
  </w:style>
  <w:style w:type="character" w:customStyle="1" w:styleId="Heading2Char">
    <w:name w:val="Heading 2 Char"/>
    <w:link w:val="Heading2"/>
    <w:uiPriority w:val="9"/>
    <w:rsid w:val="0061227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4Char">
    <w:name w:val="Heading 4 Char"/>
    <w:link w:val="Heading4"/>
    <w:uiPriority w:val="9"/>
    <w:semiHidden/>
    <w:rsid w:val="0061227C"/>
    <w:rPr>
      <w:rFonts w:ascii="Cambria" w:eastAsia="Times New Roman" w:hAnsi="Cambria"/>
      <w:i/>
      <w:iCs/>
      <w:color w:val="365F91"/>
    </w:rPr>
  </w:style>
  <w:style w:type="paragraph" w:customStyle="1" w:styleId="910myriad">
    <w:name w:val="9/10 myriad"/>
    <w:basedOn w:val="Normal"/>
    <w:uiPriority w:val="99"/>
    <w:rsid w:val="0061227C"/>
    <w:pPr>
      <w:autoSpaceDE w:val="0"/>
      <w:autoSpaceDN w:val="0"/>
      <w:adjustRightInd w:val="0"/>
      <w:spacing w:line="220" w:lineRule="atLeast"/>
      <w:textAlignment w:val="center"/>
    </w:pPr>
    <w:rPr>
      <w:rFonts w:ascii="Myriad Pro" w:eastAsia="Calibri" w:hAnsi="Myriad Pro" w:cs="Myriad Pro"/>
      <w:color w:val="000000"/>
    </w:rPr>
  </w:style>
  <w:style w:type="character" w:customStyle="1" w:styleId="apple-converted-space">
    <w:name w:val="apple-converted-space"/>
    <w:rsid w:val="0061227C"/>
  </w:style>
  <w:style w:type="character" w:customStyle="1" w:styleId="mw-headline">
    <w:name w:val="mw-headline"/>
    <w:rsid w:val="0061227C"/>
  </w:style>
  <w:style w:type="character" w:customStyle="1" w:styleId="mw-editsection">
    <w:name w:val="mw-editsection"/>
    <w:rsid w:val="0061227C"/>
  </w:style>
  <w:style w:type="character" w:customStyle="1" w:styleId="mw-editsection-bracket">
    <w:name w:val="mw-editsection-bracket"/>
    <w:rsid w:val="0061227C"/>
  </w:style>
  <w:style w:type="paragraph" w:customStyle="1" w:styleId="Text2">
    <w:name w:val="Text 2"/>
    <w:basedOn w:val="Normal"/>
    <w:uiPriority w:val="99"/>
    <w:rsid w:val="0061227C"/>
    <w:pPr>
      <w:widowControl w:val="0"/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Regular" w:hAnsi="BrandonGrotesque-Regular" w:cs="BrandonGrotesque-Regular"/>
      <w:color w:val="000000"/>
      <w:sz w:val="17"/>
      <w:szCs w:val="17"/>
    </w:rPr>
  </w:style>
  <w:style w:type="paragraph" w:customStyle="1" w:styleId="Oprionalecopy">
    <w:name w:val="Oprionale copy"/>
    <w:basedOn w:val="Normal"/>
    <w:uiPriority w:val="99"/>
    <w:rsid w:val="0061227C"/>
    <w:pPr>
      <w:widowControl w:val="0"/>
      <w:pBdr>
        <w:top w:val="single" w:sz="8" w:space="8" w:color="FDB813"/>
        <w:bottom w:val="single" w:sz="4" w:space="4" w:color="FDB813"/>
      </w:pBdr>
      <w:tabs>
        <w:tab w:val="left" w:pos="794"/>
      </w:tabs>
      <w:suppressAutoHyphens/>
      <w:autoSpaceDE w:val="0"/>
      <w:autoSpaceDN w:val="0"/>
      <w:adjustRightInd w:val="0"/>
      <w:spacing w:after="57" w:line="210" w:lineRule="atLeast"/>
      <w:ind w:left="567"/>
      <w:textAlignment w:val="center"/>
    </w:pPr>
    <w:rPr>
      <w:rFonts w:ascii="BrandonGrotesque-Medium" w:hAnsi="BrandonGrotesque-Medium" w:cs="BrandonGrotesque-Medium"/>
      <w:color w:val="000000"/>
      <w:sz w:val="17"/>
      <w:szCs w:val="17"/>
    </w:rPr>
  </w:style>
  <w:style w:type="character" w:styleId="Strong">
    <w:name w:val="Strong"/>
    <w:uiPriority w:val="22"/>
    <w:qFormat/>
    <w:rsid w:val="0061227C"/>
    <w:rPr>
      <w:b/>
      <w:bCs/>
    </w:rPr>
  </w:style>
  <w:style w:type="character" w:customStyle="1" w:styleId="notranslate">
    <w:name w:val="notranslate"/>
    <w:rsid w:val="006122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61227C"/>
    <w:rPr>
      <w:rFonts w:ascii="Courier New" w:eastAsia="Times New Roman" w:hAnsi="Courier New" w:cs="Courier New"/>
    </w:rPr>
  </w:style>
  <w:style w:type="character" w:customStyle="1" w:styleId="y2iqfc">
    <w:name w:val="y2iqfc"/>
    <w:rsid w:val="0061227C"/>
  </w:style>
  <w:style w:type="paragraph" w:customStyle="1" w:styleId="Default">
    <w:name w:val="Default"/>
    <w:rsid w:val="0061227C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61227C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701213"/>
  </w:style>
  <w:style w:type="table" w:styleId="TableGrid">
    <w:name w:val="Table Grid"/>
    <w:basedOn w:val="TableNormal"/>
    <w:uiPriority w:val="59"/>
    <w:rsid w:val="00F772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olitiadefrontiera.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CCA23901BE844BE466CA567616DA0" ma:contentTypeVersion="4" ma:contentTypeDescription="Create a new document." ma:contentTypeScope="" ma:versionID="606e898424da2ab04999174bfd39d08d">
  <xsd:schema xmlns:xsd="http://www.w3.org/2001/XMLSchema" xmlns:xs="http://www.w3.org/2001/XMLSchema" xmlns:p="http://schemas.microsoft.com/office/2006/metadata/properties" xmlns:ns3="417924d2-2160-409d-a3f9-383b56a0c558" targetNamespace="http://schemas.microsoft.com/office/2006/metadata/properties" ma:root="true" ma:fieldsID="2b0bcb7501bfb96f1a6b2e4339fb91f3" ns3:_="">
    <xsd:import namespace="417924d2-2160-409d-a3f9-383b56a0c5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924d2-2160-409d-a3f9-383b56a0c5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9375233-479A-40C2-A9B4-EFFE9EFFB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10D56F-F36E-4EB9-AAF8-405365552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924d2-2160-409d-a3f9-383b56a0c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841E0A-CAB2-4B41-BC25-D8EB7337E4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90C26D-7456-4910-A152-DBC6686C8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3437</Words>
  <Characters>19596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22988</CharactersWithSpaces>
  <SharedDoc>false</SharedDoc>
  <HLinks>
    <vt:vector size="18" baseType="variant">
      <vt:variant>
        <vt:i4>65616</vt:i4>
      </vt:variant>
      <vt:variant>
        <vt:i4>6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http://www.mae.ro/travel-conditions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http://www.politiadefrontiera.ro/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Oprea - Marketing HelloHolidays</dc:creator>
  <cp:keywords/>
  <cp:lastModifiedBy>Cosmin Vasile - Circuite HelloHolidays</cp:lastModifiedBy>
  <cp:revision>10</cp:revision>
  <cp:lastPrinted>2023-05-29T06:40:00Z</cp:lastPrinted>
  <dcterms:created xsi:type="dcterms:W3CDTF">2025-10-29T11:03:00Z</dcterms:created>
  <dcterms:modified xsi:type="dcterms:W3CDTF">2025-11-24T14:25:00Z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0x010100B02CCA23901BE844BE466CA567616DA0</vt:lpwstr>
  </property>
  <property fmtid="{D5CDD505-2E9C-101B-9397-08002B2CF9AE}" pid="3" name="_activity">
    <vt:lpwstr/>
  </property>
</Properties>
</file>