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7C9C0" w14:textId="77777777" w:rsidR="006A11EA" w:rsidRPr="00CD3ADA" w:rsidRDefault="006A11EA" w:rsidP="006A11EA">
      <w:pPr>
        <w:tabs>
          <w:tab w:val="left" w:pos="3540"/>
          <w:tab w:val="center" w:pos="4637"/>
        </w:tabs>
        <w:jc w:val="center"/>
        <w:rPr>
          <w:rFonts w:ascii="Calibri" w:hAnsi="Calibri" w:cs="Calibri"/>
          <w:b/>
          <w:color w:val="7030A0"/>
          <w:sz w:val="36"/>
          <w:szCs w:val="36"/>
          <w:lang w:val="ro-RO"/>
        </w:rPr>
      </w:pPr>
      <w:r w:rsidRPr="00CD3ADA">
        <w:rPr>
          <w:rFonts w:ascii="Calibri" w:hAnsi="Calibri" w:cs="Calibri"/>
          <w:b/>
          <w:color w:val="7030A0"/>
          <w:sz w:val="42"/>
          <w:szCs w:val="42"/>
          <w:lang w:val="ro-RO"/>
        </w:rPr>
        <w:t>THAILANDA – Circuit &amp; Sejur Pattaya</w:t>
      </w:r>
    </w:p>
    <w:p w14:paraId="6EB3B9B7" w14:textId="77777777" w:rsidR="006A11EA" w:rsidRPr="00CD3ADA" w:rsidRDefault="006A11EA" w:rsidP="006A11EA">
      <w:pPr>
        <w:tabs>
          <w:tab w:val="left" w:pos="3540"/>
          <w:tab w:val="center" w:pos="4637"/>
        </w:tabs>
        <w:ind w:left="-720"/>
        <w:jc w:val="center"/>
        <w:rPr>
          <w:rFonts w:ascii="Calibri" w:hAnsi="Calibri" w:cs="Calibri"/>
          <w:b/>
          <w:color w:val="002060"/>
          <w:sz w:val="23"/>
          <w:szCs w:val="23"/>
          <w:lang w:val="ro-RO"/>
        </w:rPr>
      </w:pPr>
      <w:r w:rsidRPr="00CD3ADA">
        <w:rPr>
          <w:rFonts w:ascii="Calibri" w:hAnsi="Calibri" w:cs="Calibri"/>
          <w:b/>
          <w:color w:val="002060"/>
          <w:sz w:val="23"/>
          <w:szCs w:val="23"/>
          <w:lang w:val="ro-RO"/>
        </w:rPr>
        <w:t xml:space="preserve">Bangkok – Damnoen Saduak: Pietele plutitoare &amp; feroviara – Ayutthaya – Pattaya - Nong Nooch – Koh Lah   </w:t>
      </w:r>
    </w:p>
    <w:p w14:paraId="7FE8A221" w14:textId="34DC66E9" w:rsidR="006A11EA" w:rsidRPr="00CD3ADA" w:rsidRDefault="006A11EA" w:rsidP="006A11EA">
      <w:pPr>
        <w:tabs>
          <w:tab w:val="left" w:pos="3540"/>
          <w:tab w:val="center" w:pos="4637"/>
        </w:tabs>
        <w:ind w:left="-720"/>
        <w:jc w:val="center"/>
        <w:rPr>
          <w:rFonts w:ascii="Calibri" w:hAnsi="Calibri" w:cs="Calibri"/>
          <w:b/>
          <w:color w:val="002060"/>
          <w:sz w:val="22"/>
          <w:szCs w:val="22"/>
          <w:lang w:val="ro-RO"/>
        </w:rPr>
      </w:pPr>
      <w:r w:rsidRPr="00CD3ADA">
        <w:rPr>
          <w:rFonts w:ascii="Calibri" w:hAnsi="Calibri" w:cs="Calibri"/>
          <w:b/>
          <w:color w:val="002060"/>
          <w:sz w:val="23"/>
          <w:szCs w:val="23"/>
          <w:lang w:val="ro-RO"/>
        </w:rPr>
        <w:t>Transport avion | 10 zile |de la 1.</w:t>
      </w:r>
      <w:r w:rsidR="00893366" w:rsidRPr="00CD3ADA">
        <w:rPr>
          <w:rFonts w:ascii="Calibri" w:hAnsi="Calibri" w:cs="Calibri"/>
          <w:b/>
          <w:color w:val="002060"/>
          <w:sz w:val="23"/>
          <w:szCs w:val="23"/>
          <w:lang w:val="ro-RO"/>
        </w:rPr>
        <w:t>66</w:t>
      </w:r>
      <w:r w:rsidRPr="00CD3ADA">
        <w:rPr>
          <w:rFonts w:ascii="Calibri" w:hAnsi="Calibri" w:cs="Calibri"/>
          <w:b/>
          <w:color w:val="002060"/>
          <w:sz w:val="23"/>
          <w:szCs w:val="23"/>
          <w:lang w:val="ro-RO"/>
        </w:rPr>
        <w:t>9 Euro</w:t>
      </w:r>
      <w:r w:rsidRPr="00CD3ADA">
        <w:rPr>
          <w:rFonts w:ascii="Calibri" w:hAnsi="Calibri" w:cs="Calibri"/>
          <w:b/>
          <w:color w:val="002060"/>
          <w:sz w:val="18"/>
          <w:szCs w:val="18"/>
          <w:lang w:val="ro-RO"/>
        </w:rPr>
        <w:t>/loc in dubla</w:t>
      </w:r>
    </w:p>
    <w:p w14:paraId="1AA0C78C" w14:textId="77777777" w:rsidR="006A11EA" w:rsidRPr="00CD3ADA" w:rsidRDefault="006A11EA" w:rsidP="006A11EA">
      <w:pPr>
        <w:pStyle w:val="xxmsonormal"/>
        <w:rPr>
          <w:lang w:val="ro-RO"/>
        </w:rPr>
      </w:pPr>
      <w:r w:rsidRPr="00CD3ADA">
        <w:rPr>
          <w:lang w:val="ro-RO"/>
        </w:rPr>
        <w:t xml:space="preserve">  </w:t>
      </w:r>
    </w:p>
    <w:p w14:paraId="25140D91" w14:textId="05C72D55"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Ziua 1</w:t>
      </w:r>
      <w:r w:rsidR="001B1A91">
        <w:rPr>
          <w:rFonts w:ascii="Calibri" w:hAnsi="Calibri" w:cs="Calibri"/>
          <w:b/>
          <w:color w:val="7030A0"/>
          <w:sz w:val="22"/>
          <w:szCs w:val="22"/>
          <w:lang w:val="ro-RO"/>
        </w:rPr>
        <w:t xml:space="preserve"> si </w:t>
      </w:r>
      <w:r w:rsidR="00832CEB" w:rsidRPr="00CD3ADA">
        <w:rPr>
          <w:rFonts w:ascii="Calibri" w:hAnsi="Calibri" w:cs="Calibri"/>
          <w:b/>
          <w:color w:val="7030A0"/>
          <w:sz w:val="22"/>
          <w:szCs w:val="22"/>
          <w:lang w:val="ro-RO"/>
        </w:rPr>
        <w:t>2</w:t>
      </w:r>
      <w:r w:rsidR="006A11EA" w:rsidRPr="00CD3ADA">
        <w:rPr>
          <w:rFonts w:ascii="Calibri" w:hAnsi="Calibri" w:cs="Calibri"/>
          <w:b/>
          <w:color w:val="7030A0"/>
          <w:sz w:val="22"/>
          <w:szCs w:val="22"/>
          <w:lang w:val="ro-RO"/>
        </w:rPr>
        <w:t xml:space="preserve">. </w:t>
      </w:r>
      <w:r w:rsidR="006A11EA" w:rsidRPr="00CD3ADA">
        <w:rPr>
          <w:rFonts w:ascii="Calibri" w:eastAsia="Calibri" w:hAnsi="Calibri" w:cs="Calibri"/>
          <w:b/>
          <w:color w:val="7030A0"/>
          <w:sz w:val="22"/>
          <w:szCs w:val="22"/>
          <w:lang w:val="ro-RO"/>
        </w:rPr>
        <w:t xml:space="preserve">BUCURESTI – </w:t>
      </w:r>
      <w:r w:rsidR="00182D82" w:rsidRPr="00CD3ADA">
        <w:rPr>
          <w:rFonts w:ascii="Calibri" w:eastAsia="Calibri" w:hAnsi="Calibri" w:cs="Calibri"/>
          <w:b/>
          <w:color w:val="7030A0"/>
          <w:sz w:val="22"/>
          <w:szCs w:val="22"/>
          <w:lang w:val="ro-RO"/>
        </w:rPr>
        <w:t>ISTANBUL</w:t>
      </w:r>
      <w:r w:rsidR="002A5830" w:rsidRPr="00CD3ADA">
        <w:rPr>
          <w:rFonts w:ascii="Calibri" w:eastAsia="Calibri" w:hAnsi="Calibri" w:cs="Calibri"/>
          <w:b/>
          <w:color w:val="7030A0"/>
          <w:sz w:val="22"/>
          <w:szCs w:val="22"/>
          <w:lang w:val="ro-RO"/>
        </w:rPr>
        <w:t xml:space="preserve"> – </w:t>
      </w:r>
      <w:r w:rsidR="00832CEB" w:rsidRPr="00CD3ADA">
        <w:rPr>
          <w:rFonts w:ascii="Calibri" w:eastAsia="Calibri" w:hAnsi="Calibri" w:cs="Calibri"/>
          <w:b/>
          <w:color w:val="7030A0"/>
          <w:sz w:val="22"/>
          <w:szCs w:val="22"/>
          <w:lang w:val="ro-RO"/>
        </w:rPr>
        <w:t xml:space="preserve"> BANGKOK</w:t>
      </w:r>
    </w:p>
    <w:p w14:paraId="76EB5DDA" w14:textId="3B6A20EF" w:rsidR="0026328F" w:rsidRPr="00CD3ADA" w:rsidRDefault="00182D82" w:rsidP="00D106DF">
      <w:pPr>
        <w:tabs>
          <w:tab w:val="left" w:pos="3540"/>
          <w:tab w:val="center" w:pos="4637"/>
        </w:tabs>
        <w:ind w:left="-720"/>
        <w:jc w:val="both"/>
        <w:rPr>
          <w:rFonts w:ascii="Calibri" w:hAnsi="Calibri" w:cs="Calibri"/>
          <w:lang w:val="ro-RO"/>
        </w:rPr>
      </w:pPr>
      <w:r w:rsidRPr="00CD3ADA">
        <w:rPr>
          <w:rFonts w:ascii="Calibri" w:hAnsi="Calibri" w:cs="Calibri"/>
          <w:b/>
          <w:u w:val="single"/>
          <w:lang w:val="ro-RO"/>
        </w:rPr>
        <w:t>Grupul 04 Octombrie:</w:t>
      </w:r>
      <w:r w:rsidRPr="00CD3ADA">
        <w:rPr>
          <w:rFonts w:ascii="Calibri" w:hAnsi="Calibri" w:cs="Calibri"/>
          <w:lang w:val="ro-RO"/>
        </w:rPr>
        <w:t xml:space="preserve"> Intalnire cu insotitorul de grup la aeroportul Henri Coanda (Otopeni) la ora 19:30 pentru imbarcare pe zborul Companiei Turkish Airline</w:t>
      </w:r>
      <w:r w:rsidR="000B76AA" w:rsidRPr="00CD3ADA">
        <w:rPr>
          <w:rFonts w:ascii="Calibri" w:hAnsi="Calibri" w:cs="Calibri"/>
          <w:lang w:val="ro-RO"/>
        </w:rPr>
        <w:t>s</w:t>
      </w:r>
      <w:r w:rsidRPr="00CD3ADA">
        <w:rPr>
          <w:rFonts w:ascii="Calibri" w:hAnsi="Calibri" w:cs="Calibri"/>
          <w:lang w:val="ro-RO"/>
        </w:rPr>
        <w:t xml:space="preserve"> </w:t>
      </w:r>
      <w:r w:rsidR="008574E7" w:rsidRPr="00CD3ADA">
        <w:rPr>
          <w:rFonts w:ascii="Calibri" w:hAnsi="Calibri" w:cs="Calibri"/>
          <w:lang w:val="ro-RO"/>
        </w:rPr>
        <w:t xml:space="preserve">TK1046 </w:t>
      </w:r>
      <w:r w:rsidRPr="00CD3ADA">
        <w:rPr>
          <w:rFonts w:ascii="Calibri" w:hAnsi="Calibri" w:cs="Calibri"/>
          <w:lang w:val="ro-RO"/>
        </w:rPr>
        <w:t xml:space="preserve">cu destinatia Bangkok, via Istanbul. Decolare la ora 21:55 pe zborul TK1046 si aterizare in Istanbul la 23:25. </w:t>
      </w:r>
      <w:r w:rsidR="001B1A91" w:rsidRPr="00CD3ADA">
        <w:rPr>
          <w:rFonts w:ascii="Calibri" w:hAnsi="Calibri" w:cs="Calibri"/>
          <w:lang w:val="ro-RO"/>
        </w:rPr>
        <w:t>Scurta escala si decolare spre Bangkok cu zborul TK068 la 01:40. Sosire in Bangkok la ora 15:25.</w:t>
      </w:r>
    </w:p>
    <w:p w14:paraId="58A69E19" w14:textId="5424D7CA" w:rsidR="00687C11" w:rsidRPr="00CD3ADA" w:rsidRDefault="00182D82" w:rsidP="002C4418">
      <w:pPr>
        <w:tabs>
          <w:tab w:val="left" w:pos="3540"/>
          <w:tab w:val="center" w:pos="4637"/>
        </w:tabs>
        <w:ind w:left="-720"/>
        <w:jc w:val="both"/>
        <w:rPr>
          <w:rFonts w:ascii="Calibri" w:hAnsi="Calibri" w:cs="Calibri"/>
          <w:lang w:val="ro-RO"/>
        </w:rPr>
      </w:pPr>
      <w:r w:rsidRPr="00CD3ADA">
        <w:rPr>
          <w:rFonts w:ascii="Calibri" w:hAnsi="Calibri" w:cs="Calibri"/>
          <w:b/>
          <w:u w:val="single"/>
          <w:lang w:val="ro-RO"/>
        </w:rPr>
        <w:t>Grupul 04 Noiembrie:</w:t>
      </w:r>
      <w:r w:rsidRPr="00CD3ADA">
        <w:rPr>
          <w:rFonts w:ascii="Calibri" w:hAnsi="Calibri" w:cs="Calibri"/>
          <w:lang w:val="ro-RO"/>
        </w:rPr>
        <w:t xml:space="preserve"> </w:t>
      </w:r>
      <w:r w:rsidR="003B281C" w:rsidRPr="00CD3ADA">
        <w:rPr>
          <w:rFonts w:ascii="Calibri" w:hAnsi="Calibri" w:cs="Calibri"/>
          <w:lang w:val="ro-RO"/>
        </w:rPr>
        <w:t>Intalnire cu insotitorul de grup la aeroportul Henri Coanda (Otopeni) la ora 07:30 pentru imbarcare pe zborul Companiei Turkish Airline</w:t>
      </w:r>
      <w:r w:rsidR="000B76AA" w:rsidRPr="00CD3ADA">
        <w:rPr>
          <w:rFonts w:ascii="Calibri" w:hAnsi="Calibri" w:cs="Calibri"/>
          <w:lang w:val="ro-RO"/>
        </w:rPr>
        <w:t>s</w:t>
      </w:r>
      <w:r w:rsidR="008574E7" w:rsidRPr="00CD3ADA">
        <w:rPr>
          <w:rFonts w:ascii="Calibri" w:hAnsi="Calibri" w:cs="Calibri"/>
          <w:lang w:val="ro-RO"/>
        </w:rPr>
        <w:t xml:space="preserve"> TK058</w:t>
      </w:r>
      <w:r w:rsidR="003B281C" w:rsidRPr="00CD3ADA">
        <w:rPr>
          <w:rFonts w:ascii="Calibri" w:hAnsi="Calibri" w:cs="Calibri"/>
          <w:lang w:val="ro-RO"/>
        </w:rPr>
        <w:t xml:space="preserve"> cu destinatia Bangkok, via Istanbul. Decolare la ora 10:10 pe zborul TK1044 si aterizare in Istanbul la 12:45. Scurta escala si decolare spre Bangkok cu zborul TK058 la 15:30. Sosire in Bangkok la ora 04</w:t>
      </w:r>
      <w:r w:rsidR="00871E45" w:rsidRPr="00CD3ADA">
        <w:rPr>
          <w:rFonts w:ascii="Calibri" w:hAnsi="Calibri" w:cs="Calibri"/>
          <w:lang w:val="ro-RO"/>
        </w:rPr>
        <w:t>:</w:t>
      </w:r>
      <w:r w:rsidR="003B281C" w:rsidRPr="00CD3ADA">
        <w:rPr>
          <w:rFonts w:ascii="Calibri" w:hAnsi="Calibri" w:cs="Calibri"/>
          <w:lang w:val="ro-RO"/>
        </w:rPr>
        <w:t>10</w:t>
      </w:r>
      <w:r w:rsidR="006609E3" w:rsidRPr="00CD3ADA">
        <w:rPr>
          <w:rFonts w:ascii="Calibri" w:hAnsi="Calibri" w:cs="Calibri"/>
          <w:lang w:val="ro-RO"/>
        </w:rPr>
        <w:t>.</w:t>
      </w:r>
      <w:r w:rsidR="00832CEB" w:rsidRPr="00CD3ADA">
        <w:rPr>
          <w:rFonts w:ascii="Calibri" w:hAnsi="Calibri" w:cs="Calibri"/>
          <w:lang w:val="ro-RO"/>
        </w:rPr>
        <w:t xml:space="preserve"> </w:t>
      </w:r>
      <w:r w:rsidR="002C4418" w:rsidRPr="00CD3ADA">
        <w:rPr>
          <w:rFonts w:ascii="Calibri" w:hAnsi="Calibri" w:cs="Calibri"/>
          <w:lang w:val="ro-RO"/>
        </w:rPr>
        <w:t>Transfer la hotel pentru early check-in. Mic dejun.</w:t>
      </w:r>
    </w:p>
    <w:p w14:paraId="52579D89" w14:textId="370549CE" w:rsidR="006A11EA" w:rsidRPr="00CD3ADA" w:rsidRDefault="006A11EA" w:rsidP="0026328F">
      <w:pPr>
        <w:tabs>
          <w:tab w:val="left" w:pos="3540"/>
          <w:tab w:val="center" w:pos="4637"/>
        </w:tabs>
        <w:ind w:left="-720"/>
        <w:jc w:val="both"/>
        <w:rPr>
          <w:rFonts w:ascii="Calibri" w:hAnsi="Calibri" w:cs="Calibri"/>
          <w:lang w:val="ro-RO"/>
        </w:rPr>
      </w:pPr>
      <w:r w:rsidRPr="00CD3ADA">
        <w:rPr>
          <w:rFonts w:ascii="Calibri" w:hAnsi="Calibri" w:cs="Calibri"/>
          <w:i/>
          <w:lang w:val="ro-RO"/>
        </w:rPr>
        <w:t>Bine ati venit in Bangkok</w:t>
      </w:r>
      <w:r w:rsidRPr="00CD3ADA">
        <w:rPr>
          <w:rFonts w:ascii="Calibri" w:hAnsi="Calibri" w:cs="Calibri"/>
          <w:lang w:val="ro-RO"/>
        </w:rPr>
        <w:t xml:space="preserve"> - cea mai vibranta capitala si metropola din Asia de Sud-Est. Cunoscuta drept “</w:t>
      </w:r>
      <w:r w:rsidRPr="00CD3ADA">
        <w:rPr>
          <w:rFonts w:ascii="Calibri" w:hAnsi="Calibri" w:cs="Calibri"/>
          <w:i/>
          <w:lang w:val="ro-RO"/>
        </w:rPr>
        <w:t>Orasul Ingerilor</w:t>
      </w:r>
      <w:r w:rsidRPr="00CD3ADA">
        <w:rPr>
          <w:rFonts w:ascii="Calibri" w:hAnsi="Calibri" w:cs="Calibri"/>
          <w:lang w:val="ro-RO"/>
        </w:rPr>
        <w:t>”, Bangkok este un oras cu o istorie si spiritualitate uluitoare, unde descoperim temple antice thailandeze care se ridica magnific de pe malurile raului, palate colorate care stralucesc spectaculos in lumina soarelui si un rau care isi croieste drum prin inima orasului.</w:t>
      </w:r>
      <w:r w:rsidR="001B1A91">
        <w:rPr>
          <w:rFonts w:ascii="Calibri" w:hAnsi="Calibri" w:cs="Calibri"/>
          <w:lang w:val="ro-RO"/>
        </w:rPr>
        <w:t xml:space="preserve"> </w:t>
      </w:r>
      <w:r w:rsidR="005C2EED">
        <w:rPr>
          <w:rFonts w:ascii="Calibri" w:hAnsi="Calibri" w:cs="Calibri"/>
          <w:lang w:val="ro-RO"/>
        </w:rPr>
        <w:t>Vizitam si</w:t>
      </w:r>
      <w:r w:rsidR="005C2EED" w:rsidRPr="00CD3ADA">
        <w:rPr>
          <w:rFonts w:ascii="Calibri" w:hAnsi="Calibri" w:cs="Calibri"/>
          <w:lang w:val="ro-RO"/>
        </w:rPr>
        <w:t xml:space="preserve"> Wat Traimit, care gazduieste cea mai mare imagine a lui Buddha din aur solid din lume. Templul insusi se spune ca dateaza de la inceputul secolului al XIII-lea si este acum o structura impunatoare de marmura cu patru etaje numita Phra Maha Mandop.</w:t>
      </w:r>
      <w:r w:rsidR="005C2EED">
        <w:rPr>
          <w:rFonts w:ascii="Calibri" w:hAnsi="Calibri" w:cs="Calibri"/>
          <w:lang w:val="ro-RO"/>
        </w:rPr>
        <w:t xml:space="preserve"> </w:t>
      </w:r>
      <w:r w:rsidRPr="00CD3ADA">
        <w:rPr>
          <w:rFonts w:ascii="Calibri" w:hAnsi="Calibri" w:cs="Calibri"/>
          <w:lang w:val="ro-RO"/>
        </w:rPr>
        <w:t>Transfer la hotel. Ne delectam cu o cina de bun venit si ne bucuram de ospitalitatea calda a thailandezilor (bauturile nu sunt incluse). Cazare la Mandarin Hotel Managed by Centre Point 4*</w:t>
      </w:r>
      <w:r w:rsidR="00E44334">
        <w:rPr>
          <w:rFonts w:ascii="Calibri" w:hAnsi="Calibri" w:cs="Calibri"/>
          <w:lang w:val="ro-RO"/>
        </w:rPr>
        <w:t xml:space="preserve"> (04.10)</w:t>
      </w:r>
      <w:r w:rsidRPr="00CD3ADA">
        <w:rPr>
          <w:rFonts w:ascii="Calibri" w:hAnsi="Calibri" w:cs="Calibri"/>
          <w:lang w:val="ro-RO"/>
        </w:rPr>
        <w:t xml:space="preserve"> </w:t>
      </w:r>
      <w:r w:rsidR="00E44334">
        <w:rPr>
          <w:rFonts w:ascii="Calibri" w:hAnsi="Calibri" w:cs="Calibri"/>
          <w:lang w:val="ro-RO"/>
        </w:rPr>
        <w:t xml:space="preserve">/ </w:t>
      </w:r>
      <w:r w:rsidR="00E44334" w:rsidRPr="00E44334">
        <w:rPr>
          <w:rFonts w:ascii="Calibri" w:hAnsi="Calibri" w:cs="Calibri"/>
          <w:lang w:val="ro-RO"/>
        </w:rPr>
        <w:t xml:space="preserve">Solitaire Bangkok Sukhumvit </w:t>
      </w:r>
      <w:r w:rsidR="00E44334">
        <w:rPr>
          <w:rFonts w:ascii="Calibri" w:hAnsi="Calibri" w:cs="Calibri"/>
          <w:lang w:val="ro-RO"/>
        </w:rPr>
        <w:t xml:space="preserve">4* (04.11) </w:t>
      </w:r>
      <w:r w:rsidRPr="00CD3ADA">
        <w:rPr>
          <w:rFonts w:ascii="Calibri" w:hAnsi="Calibri" w:cs="Calibri"/>
          <w:lang w:val="ro-RO"/>
        </w:rPr>
        <w:t>sau similar Bangkok.</w:t>
      </w:r>
    </w:p>
    <w:p w14:paraId="0643825D" w14:textId="77777777" w:rsidR="006A11EA" w:rsidRPr="00CD3ADA" w:rsidRDefault="006A11EA" w:rsidP="006A11EA">
      <w:pPr>
        <w:tabs>
          <w:tab w:val="left" w:pos="7290"/>
        </w:tabs>
        <w:ind w:left="-720"/>
        <w:jc w:val="both"/>
        <w:rPr>
          <w:rFonts w:ascii="Calibri" w:hAnsi="Calibri" w:cs="Calibri"/>
          <w:color w:val="FF0000"/>
          <w:lang w:val="ro-RO"/>
        </w:rPr>
      </w:pPr>
    </w:p>
    <w:p w14:paraId="1BD56F42" w14:textId="77777777" w:rsidR="001B1A91" w:rsidRDefault="006B2CA8" w:rsidP="001B1A91">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832CEB" w:rsidRPr="00CD3ADA">
        <w:rPr>
          <w:rFonts w:ascii="Calibri" w:hAnsi="Calibri" w:cs="Calibri"/>
          <w:b/>
          <w:color w:val="7030A0"/>
          <w:sz w:val="22"/>
          <w:szCs w:val="22"/>
          <w:lang w:val="ro-RO"/>
        </w:rPr>
        <w:t>3</w:t>
      </w:r>
      <w:r w:rsidR="006A11EA" w:rsidRPr="00CD3ADA">
        <w:rPr>
          <w:rFonts w:ascii="Calibri" w:hAnsi="Calibri" w:cs="Calibri"/>
          <w:b/>
          <w:color w:val="7030A0"/>
          <w:sz w:val="22"/>
          <w:szCs w:val="22"/>
          <w:lang w:val="ro-RO"/>
        </w:rPr>
        <w:t xml:space="preserve">. </w:t>
      </w:r>
      <w:r w:rsidR="00832CEB" w:rsidRPr="00CD3ADA">
        <w:rPr>
          <w:rFonts w:ascii="Calibri" w:hAnsi="Calibri" w:cs="Calibri"/>
          <w:b/>
          <w:color w:val="7030A0"/>
          <w:sz w:val="22"/>
          <w:szCs w:val="22"/>
          <w:lang w:val="ro-RO"/>
        </w:rPr>
        <w:t>BANGKOK</w:t>
      </w:r>
    </w:p>
    <w:p w14:paraId="1DA29CE6" w14:textId="77777777" w:rsidR="00E44334" w:rsidRPr="00CD3ADA" w:rsidRDefault="006A11EA" w:rsidP="00E44334">
      <w:pPr>
        <w:tabs>
          <w:tab w:val="left" w:pos="3540"/>
          <w:tab w:val="center" w:pos="4637"/>
        </w:tabs>
        <w:ind w:left="-720"/>
        <w:jc w:val="both"/>
        <w:rPr>
          <w:rFonts w:ascii="Calibri" w:hAnsi="Calibri" w:cs="Calibri"/>
          <w:lang w:val="ro-RO"/>
        </w:rPr>
      </w:pPr>
      <w:r w:rsidRPr="00CD3ADA">
        <w:rPr>
          <w:rFonts w:ascii="Calibri" w:hAnsi="Calibri" w:cs="Calibri"/>
          <w:lang w:val="ro-RO"/>
        </w:rPr>
        <w:t xml:space="preserve">Mic dejun. Astazi, vom vizita minunatul Bangkok. Pregatiti-va sa fiti hipnotizati de acest taram al minunilor urbane. Incepem cu Marele Palat - cel mai important si impresionant palat regal din Thailanda unde gasim cea mai venerata imagine, Buddha de Smarald. Vom continua apoi spre Wat Pho, unul dintre cele mai vechi temple din Bangkok. Acesta este renumit pentru ca adaposteste faimosul Buddha inclinat, lung de 45 de metri, precum si pentru ca este scoala de masaj traditional thailandez. Vom naviga de-a lungul canalului Thonburi si vom afla despre viata de zi cu zi a faimosilor „oameni de apa” din Thailanda. Pe drumul de intoarcere, ne oprim la ceea ce este probabil cel mai cunoscut simbol al orasului, Templul Zorilor (Wat Arun), cu turlele sale stralucitoare acoperite cu cioburi sparte de sticla si ceramica. </w:t>
      </w:r>
      <w:r w:rsidR="00E44334" w:rsidRPr="00CD3ADA">
        <w:rPr>
          <w:rFonts w:ascii="Calibri" w:hAnsi="Calibri" w:cs="Calibri"/>
          <w:lang w:val="ro-RO"/>
        </w:rPr>
        <w:t>Cazare la Mandarin Hotel Managed by Centre Point 4*</w:t>
      </w:r>
      <w:r w:rsidR="00E44334">
        <w:rPr>
          <w:rFonts w:ascii="Calibri" w:hAnsi="Calibri" w:cs="Calibri"/>
          <w:lang w:val="ro-RO"/>
        </w:rPr>
        <w:t xml:space="preserve"> (04.10)</w:t>
      </w:r>
      <w:r w:rsidR="00E44334" w:rsidRPr="00CD3ADA">
        <w:rPr>
          <w:rFonts w:ascii="Calibri" w:hAnsi="Calibri" w:cs="Calibri"/>
          <w:lang w:val="ro-RO"/>
        </w:rPr>
        <w:t xml:space="preserve"> </w:t>
      </w:r>
      <w:r w:rsidR="00E44334">
        <w:rPr>
          <w:rFonts w:ascii="Calibri" w:hAnsi="Calibri" w:cs="Calibri"/>
          <w:lang w:val="ro-RO"/>
        </w:rPr>
        <w:t xml:space="preserve">/ </w:t>
      </w:r>
      <w:r w:rsidR="00E44334" w:rsidRPr="00E44334">
        <w:rPr>
          <w:rFonts w:ascii="Calibri" w:hAnsi="Calibri" w:cs="Calibri"/>
          <w:lang w:val="ro-RO"/>
        </w:rPr>
        <w:t xml:space="preserve">Solitaire Bangkok Sukhumvit </w:t>
      </w:r>
      <w:r w:rsidR="00E44334">
        <w:rPr>
          <w:rFonts w:ascii="Calibri" w:hAnsi="Calibri" w:cs="Calibri"/>
          <w:lang w:val="ro-RO"/>
        </w:rPr>
        <w:t xml:space="preserve">4* (04.11) </w:t>
      </w:r>
      <w:r w:rsidR="00E44334" w:rsidRPr="00CD3ADA">
        <w:rPr>
          <w:rFonts w:ascii="Calibri" w:hAnsi="Calibri" w:cs="Calibri"/>
          <w:lang w:val="ro-RO"/>
        </w:rPr>
        <w:t>sau similar Bangkok.</w:t>
      </w:r>
    </w:p>
    <w:p w14:paraId="53EDCC07" w14:textId="360CA1A9" w:rsidR="006A11EA" w:rsidRPr="00CD3ADA" w:rsidRDefault="006A11EA" w:rsidP="00E44334">
      <w:pPr>
        <w:tabs>
          <w:tab w:val="left" w:pos="3540"/>
          <w:tab w:val="center" w:pos="4637"/>
        </w:tabs>
        <w:ind w:left="-720"/>
        <w:jc w:val="both"/>
        <w:rPr>
          <w:rFonts w:ascii="Calibri" w:hAnsi="Calibri" w:cs="Calibri"/>
          <w:b/>
          <w:i/>
          <w:color w:val="7030A0"/>
          <w:sz w:val="10"/>
          <w:szCs w:val="10"/>
          <w:lang w:val="ro-RO"/>
        </w:rPr>
      </w:pPr>
    </w:p>
    <w:p w14:paraId="64B910C4" w14:textId="14F5A067"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832CEB" w:rsidRPr="00CD3ADA">
        <w:rPr>
          <w:rFonts w:ascii="Calibri" w:hAnsi="Calibri" w:cs="Calibri"/>
          <w:b/>
          <w:color w:val="7030A0"/>
          <w:sz w:val="22"/>
          <w:szCs w:val="22"/>
          <w:lang w:val="ro-RO"/>
        </w:rPr>
        <w:t>4</w:t>
      </w:r>
      <w:r w:rsidR="006A11EA" w:rsidRPr="00CD3ADA">
        <w:rPr>
          <w:rFonts w:ascii="Calibri" w:hAnsi="Calibri" w:cs="Calibri"/>
          <w:b/>
          <w:color w:val="7030A0"/>
          <w:sz w:val="22"/>
          <w:szCs w:val="22"/>
          <w:lang w:val="ro-RO"/>
        </w:rPr>
        <w:t xml:space="preserve">. BANGKOK – DAMNOEN SADUAK: </w:t>
      </w:r>
      <w:r w:rsidR="006A11EA" w:rsidRPr="00CD3ADA">
        <w:rPr>
          <w:rFonts w:ascii="Calibri" w:hAnsi="Calibri" w:cs="Calibri"/>
          <w:b/>
          <w:i/>
          <w:color w:val="7030A0"/>
          <w:sz w:val="22"/>
          <w:szCs w:val="22"/>
          <w:lang w:val="ro-RO"/>
        </w:rPr>
        <w:t>Pietele plutitoare &amp; feroviara</w:t>
      </w:r>
    </w:p>
    <w:p w14:paraId="2E49C501" w14:textId="77777777" w:rsidR="00E44334" w:rsidRPr="00CD3ADA" w:rsidRDefault="006A11EA" w:rsidP="00E44334">
      <w:pPr>
        <w:tabs>
          <w:tab w:val="left" w:pos="3540"/>
          <w:tab w:val="center" w:pos="4637"/>
        </w:tabs>
        <w:ind w:left="-720"/>
        <w:jc w:val="both"/>
        <w:rPr>
          <w:rFonts w:ascii="Calibri" w:hAnsi="Calibri" w:cs="Calibri"/>
          <w:lang w:val="ro-RO"/>
        </w:rPr>
      </w:pPr>
      <w:r w:rsidRPr="00CD3ADA">
        <w:rPr>
          <w:rFonts w:ascii="Calibri" w:hAnsi="Calibri" w:cs="Calibri"/>
          <w:lang w:val="ro-RO"/>
        </w:rPr>
        <w:t xml:space="preserve">Mic dejun. Dimineata, pornim catre binecunoscuta piata plutitoare Damnoen Saduak, care atrage vizitatori curiosi de secole datorita practicii remarcabile de cumparare si vanzare de marfuri care se desfasoara aproape in intregime pe apa. Ne plimbam cu barca traditionala pe canale printre sute de barci mici incarcate cu tot felul de marfuri, de la fructe suculente la tesaturi colorate si condimente. Acest labirint agitat si adesea aglomerat de canale este cel mai bun loc pentru a experimenta modul in care localnicii fac afaceri. Ne indreptam apoi spre Piata Feroviara unde privim cum vanzatorii isi instaleaza marfurile de-a lungul sinelor de cale ferata, cu produse proaspete, provizii pentru gatit si multe altele, toate aliniate la doar cativa centimetri de locul pe unde trenul trece. Piata se afla in acest loc de aproximativ o suta de ani, iar popularitatea de care se bucura atat printre cumparatori, cat si printre turistii care vin in numar mare sa vada trenul care se strecoara printre tarabe, este un semn ca va ramane aici cel putin inca pe atat. Intoarcere la hotel. </w:t>
      </w:r>
      <w:r w:rsidR="00E44334" w:rsidRPr="00CD3ADA">
        <w:rPr>
          <w:rFonts w:ascii="Calibri" w:hAnsi="Calibri" w:cs="Calibri"/>
          <w:lang w:val="ro-RO"/>
        </w:rPr>
        <w:t>Cazare la Mandarin Hotel Managed by Centre Point 4*</w:t>
      </w:r>
      <w:r w:rsidR="00E44334">
        <w:rPr>
          <w:rFonts w:ascii="Calibri" w:hAnsi="Calibri" w:cs="Calibri"/>
          <w:lang w:val="ro-RO"/>
        </w:rPr>
        <w:t xml:space="preserve"> (04.10)</w:t>
      </w:r>
      <w:r w:rsidR="00E44334" w:rsidRPr="00CD3ADA">
        <w:rPr>
          <w:rFonts w:ascii="Calibri" w:hAnsi="Calibri" w:cs="Calibri"/>
          <w:lang w:val="ro-RO"/>
        </w:rPr>
        <w:t xml:space="preserve"> </w:t>
      </w:r>
      <w:r w:rsidR="00E44334">
        <w:rPr>
          <w:rFonts w:ascii="Calibri" w:hAnsi="Calibri" w:cs="Calibri"/>
          <w:lang w:val="ro-RO"/>
        </w:rPr>
        <w:t xml:space="preserve">/ </w:t>
      </w:r>
      <w:r w:rsidR="00E44334" w:rsidRPr="00E44334">
        <w:rPr>
          <w:rFonts w:ascii="Calibri" w:hAnsi="Calibri" w:cs="Calibri"/>
          <w:lang w:val="ro-RO"/>
        </w:rPr>
        <w:t xml:space="preserve">Solitaire Bangkok Sukhumvit </w:t>
      </w:r>
      <w:r w:rsidR="00E44334">
        <w:rPr>
          <w:rFonts w:ascii="Calibri" w:hAnsi="Calibri" w:cs="Calibri"/>
          <w:lang w:val="ro-RO"/>
        </w:rPr>
        <w:t xml:space="preserve">4* (04.11) </w:t>
      </w:r>
      <w:r w:rsidR="00E44334" w:rsidRPr="00CD3ADA">
        <w:rPr>
          <w:rFonts w:ascii="Calibri" w:hAnsi="Calibri" w:cs="Calibri"/>
          <w:lang w:val="ro-RO"/>
        </w:rPr>
        <w:t>sau similar Bangkok.</w:t>
      </w:r>
    </w:p>
    <w:p w14:paraId="67C730D3" w14:textId="53BDAAAE" w:rsidR="006A11EA" w:rsidRPr="00CD3ADA" w:rsidRDefault="006A11EA" w:rsidP="00E44334">
      <w:pPr>
        <w:tabs>
          <w:tab w:val="left" w:pos="7290"/>
        </w:tabs>
        <w:ind w:left="-720"/>
        <w:jc w:val="both"/>
        <w:rPr>
          <w:rFonts w:ascii="Calibri" w:hAnsi="Calibri" w:cs="Calibri"/>
          <w:b/>
          <w:i/>
          <w:color w:val="7030A0"/>
          <w:sz w:val="10"/>
          <w:szCs w:val="10"/>
          <w:lang w:val="ro-RO"/>
        </w:rPr>
      </w:pPr>
    </w:p>
    <w:p w14:paraId="5FA8FE72" w14:textId="36662B70"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5</w:t>
      </w:r>
      <w:r w:rsidR="006A11EA" w:rsidRPr="00CD3ADA">
        <w:rPr>
          <w:rFonts w:ascii="Calibri" w:hAnsi="Calibri" w:cs="Calibri"/>
          <w:b/>
          <w:color w:val="7030A0"/>
          <w:sz w:val="22"/>
          <w:szCs w:val="22"/>
          <w:lang w:val="ro-RO"/>
        </w:rPr>
        <w:t>. BANGKOK – AYUTTHAYA</w:t>
      </w:r>
    </w:p>
    <w:p w14:paraId="4620F26D" w14:textId="77777777" w:rsidR="00E44334" w:rsidRPr="00CD3ADA" w:rsidRDefault="006A11EA" w:rsidP="00E44334">
      <w:pPr>
        <w:tabs>
          <w:tab w:val="left" w:pos="3540"/>
          <w:tab w:val="center" w:pos="4637"/>
        </w:tabs>
        <w:ind w:left="-720"/>
        <w:jc w:val="both"/>
        <w:rPr>
          <w:rFonts w:ascii="Calibri" w:hAnsi="Calibri" w:cs="Calibri"/>
          <w:lang w:val="ro-RO"/>
        </w:rPr>
      </w:pPr>
      <w:r w:rsidRPr="00CD3ADA">
        <w:rPr>
          <w:rFonts w:ascii="Calibri" w:hAnsi="Calibri" w:cs="Calibri"/>
          <w:lang w:val="ro-RO"/>
        </w:rPr>
        <w:t xml:space="preserve">Mic dejun. </w:t>
      </w:r>
      <w:r w:rsidRPr="00CD3ADA">
        <w:rPr>
          <w:rFonts w:ascii="Calibri" w:hAnsi="Calibri" w:cs="Calibri"/>
          <w:szCs w:val="22"/>
          <w:lang w:val="ro-RO"/>
        </w:rPr>
        <w:t xml:space="preserve">Incepem ziua cu o vizita la ruinele glorioase din Ayutthaya, fosta capitala a Regatului Siam. Inclus in Patrimoniul Mondial UNESCO, vom vizita ruinele palatelor, templelor si altarelor, cu un un bogat patrimoniu istoric si arhitectural. Calatoria noastra va incepe cu Wat Chai Wattanaram, care este unul dintre cele mai impunatoare dintre monumentele ramase din batranul Ayutthaya. Apoi, vom trece pe Buddha de bronz de la Wat Phra Mongkhon Bophit, un exemplu palpitant al semnificatiei spiritualitatii thailandeze, inainte de a vizita Manastirea Regala – Wat Phra si Samphet, faimoasa pentru cei trei </w:t>
      </w:r>
      <w:r w:rsidRPr="00CD3ADA">
        <w:rPr>
          <w:rFonts w:ascii="Calibri" w:hAnsi="Calibri" w:cs="Calibri"/>
          <w:i/>
          <w:szCs w:val="22"/>
          <w:lang w:val="ro-RO"/>
        </w:rPr>
        <w:t>chedi</w:t>
      </w:r>
      <w:r w:rsidRPr="00CD3ADA">
        <w:rPr>
          <w:rFonts w:ascii="Calibri" w:hAnsi="Calibri" w:cs="Calibri"/>
          <w:szCs w:val="22"/>
          <w:lang w:val="ro-RO"/>
        </w:rPr>
        <w:t xml:space="preserve"> emblematici. Descoperim la Wat Mahathat, renumit pentru capul lui Buddha, care este sculptat in trunchiul unui copac. Continuam, cu o croaziera cu un pranz inclus </w:t>
      </w:r>
      <w:r w:rsidRPr="00CD3ADA">
        <w:rPr>
          <w:rFonts w:ascii="Calibri" w:hAnsi="Calibri" w:cs="Calibri"/>
          <w:lang w:val="ro-RO"/>
        </w:rPr>
        <w:t>(</w:t>
      </w:r>
      <w:r w:rsidRPr="00CD3ADA">
        <w:rPr>
          <w:rFonts w:ascii="Calibri" w:hAnsi="Calibri" w:cs="Calibri"/>
          <w:u w:val="single"/>
          <w:lang w:val="ro-RO"/>
        </w:rPr>
        <w:t>bauturile nu sunt incluse</w:t>
      </w:r>
      <w:r w:rsidRPr="00CD3ADA">
        <w:rPr>
          <w:rFonts w:ascii="Calibri" w:hAnsi="Calibri" w:cs="Calibri"/>
          <w:lang w:val="ro-RO"/>
        </w:rPr>
        <w:t xml:space="preserve">) </w:t>
      </w:r>
      <w:r w:rsidRPr="00CD3ADA">
        <w:rPr>
          <w:rFonts w:ascii="Calibri" w:hAnsi="Calibri" w:cs="Calibri"/>
          <w:szCs w:val="22"/>
          <w:lang w:val="ro-RO"/>
        </w:rPr>
        <w:t xml:space="preserve">si un peisaj fascinant in timpul navigarii pe raul Regilor catre Bangkok. </w:t>
      </w:r>
      <w:r w:rsidRPr="00CD3ADA">
        <w:rPr>
          <w:rFonts w:ascii="Calibri" w:hAnsi="Calibri" w:cs="Calibri"/>
          <w:lang w:val="ro-RO"/>
        </w:rPr>
        <w:t xml:space="preserve">Intoarcere la hotel. Seara, timp liber la dispozitie. </w:t>
      </w:r>
      <w:r w:rsidR="00E44334" w:rsidRPr="00CD3ADA">
        <w:rPr>
          <w:rFonts w:ascii="Calibri" w:hAnsi="Calibri" w:cs="Calibri"/>
          <w:lang w:val="ro-RO"/>
        </w:rPr>
        <w:t>Cazare la Mandarin Hotel Managed by Centre Point 4*</w:t>
      </w:r>
      <w:r w:rsidR="00E44334">
        <w:rPr>
          <w:rFonts w:ascii="Calibri" w:hAnsi="Calibri" w:cs="Calibri"/>
          <w:lang w:val="ro-RO"/>
        </w:rPr>
        <w:t xml:space="preserve"> (04.10)</w:t>
      </w:r>
      <w:r w:rsidR="00E44334" w:rsidRPr="00CD3ADA">
        <w:rPr>
          <w:rFonts w:ascii="Calibri" w:hAnsi="Calibri" w:cs="Calibri"/>
          <w:lang w:val="ro-RO"/>
        </w:rPr>
        <w:t xml:space="preserve"> </w:t>
      </w:r>
      <w:r w:rsidR="00E44334">
        <w:rPr>
          <w:rFonts w:ascii="Calibri" w:hAnsi="Calibri" w:cs="Calibri"/>
          <w:lang w:val="ro-RO"/>
        </w:rPr>
        <w:t xml:space="preserve">/ </w:t>
      </w:r>
      <w:r w:rsidR="00E44334" w:rsidRPr="00E44334">
        <w:rPr>
          <w:rFonts w:ascii="Calibri" w:hAnsi="Calibri" w:cs="Calibri"/>
          <w:lang w:val="ro-RO"/>
        </w:rPr>
        <w:t xml:space="preserve">Solitaire Bangkok Sukhumvit </w:t>
      </w:r>
      <w:r w:rsidR="00E44334">
        <w:rPr>
          <w:rFonts w:ascii="Calibri" w:hAnsi="Calibri" w:cs="Calibri"/>
          <w:lang w:val="ro-RO"/>
        </w:rPr>
        <w:t xml:space="preserve">4* (04.11) </w:t>
      </w:r>
      <w:r w:rsidR="00E44334" w:rsidRPr="00CD3ADA">
        <w:rPr>
          <w:rFonts w:ascii="Calibri" w:hAnsi="Calibri" w:cs="Calibri"/>
          <w:lang w:val="ro-RO"/>
        </w:rPr>
        <w:t>sau similar Bangkok.</w:t>
      </w:r>
    </w:p>
    <w:p w14:paraId="7D3EE744" w14:textId="786E9A43" w:rsidR="00191077" w:rsidRPr="00CD3ADA" w:rsidRDefault="00191077" w:rsidP="00E44334">
      <w:pPr>
        <w:tabs>
          <w:tab w:val="left" w:pos="7290"/>
        </w:tabs>
        <w:ind w:left="-720"/>
        <w:jc w:val="both"/>
        <w:rPr>
          <w:rFonts w:ascii="Calibri" w:hAnsi="Calibri" w:cs="Calibri"/>
          <w:b/>
          <w:color w:val="7030A0"/>
          <w:sz w:val="22"/>
          <w:szCs w:val="22"/>
          <w:lang w:val="ro-RO"/>
        </w:rPr>
      </w:pPr>
    </w:p>
    <w:p w14:paraId="34B3212C" w14:textId="13AB4C6F" w:rsidR="006A11EA" w:rsidRPr="00CD3ADA" w:rsidRDefault="006B2CA8" w:rsidP="006A11EA">
      <w:pPr>
        <w:tabs>
          <w:tab w:val="left" w:pos="3540"/>
          <w:tab w:val="center" w:pos="4637"/>
        </w:tabs>
        <w:ind w:left="-720"/>
        <w:jc w:val="both"/>
        <w:rPr>
          <w:rFonts w:ascii="Calibri" w:hAnsi="Calibri" w:cs="Calibri"/>
          <w:b/>
          <w:color w:val="7030A0"/>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6</w:t>
      </w:r>
      <w:r w:rsidR="006A11EA" w:rsidRPr="00CD3ADA">
        <w:rPr>
          <w:rFonts w:ascii="Calibri" w:hAnsi="Calibri" w:cs="Calibri"/>
          <w:b/>
          <w:color w:val="7030A0"/>
          <w:sz w:val="22"/>
          <w:szCs w:val="22"/>
          <w:lang w:val="ro-RO"/>
        </w:rPr>
        <w:t xml:space="preserve">. </w:t>
      </w:r>
      <w:r w:rsidR="006A11EA" w:rsidRPr="00CD3ADA">
        <w:rPr>
          <w:rFonts w:ascii="Calibri" w:hAnsi="Calibri" w:cs="Calibri"/>
          <w:b/>
          <w:color w:val="7030A0"/>
          <w:szCs w:val="22"/>
          <w:lang w:val="ro-RO"/>
        </w:rPr>
        <w:t>BANGKOK – PATTAYA</w:t>
      </w:r>
    </w:p>
    <w:p w14:paraId="570C69F4" w14:textId="279A6B28" w:rsidR="006A11EA" w:rsidRPr="00CD3ADA" w:rsidRDefault="006A11EA" w:rsidP="006A11EA">
      <w:pPr>
        <w:tabs>
          <w:tab w:val="left" w:pos="7290"/>
        </w:tabs>
        <w:ind w:left="-720"/>
        <w:jc w:val="both"/>
        <w:rPr>
          <w:rFonts w:ascii="Calibri" w:hAnsi="Calibri" w:cs="Calibri"/>
          <w:lang w:val="ro-RO"/>
        </w:rPr>
      </w:pPr>
      <w:r w:rsidRPr="00CD3ADA">
        <w:rPr>
          <w:rFonts w:ascii="Calibri" w:hAnsi="Calibri" w:cs="Calibri"/>
          <w:lang w:val="ro-RO"/>
        </w:rPr>
        <w:t xml:space="preserve">Mic dejun. Plecam spre Pattaya, un paradis tropical cu o explozie senzoriala uimitoare, multiculturala, unde avem ocazia de a ne bucura de plajele din Golfului Thailandei. Plaja Jomtien, relaxata, potrivita pentru familii, cu apa turcoaz si nisip stralucitor, este un loc deosebit pentru sporturi nautice si masaje pe malul marii. Uriasul Buddha din Wat Khao Phra Bat vegheaza asupra orasului. Daca sunteti iubitori </w:t>
      </w:r>
      <w:r w:rsidRPr="00CD3ADA">
        <w:rPr>
          <w:rFonts w:ascii="Calibri" w:hAnsi="Calibri" w:cs="Calibri"/>
          <w:lang w:val="ro-RO"/>
        </w:rPr>
        <w:lastRenderedPageBreak/>
        <w:t xml:space="preserve">de mancare, va vor incanta mesele exceptional de delicioase care pot fi savurate in fiecare colt al orasului. </w:t>
      </w:r>
      <w:r w:rsidR="002C4418" w:rsidRPr="00CD3ADA">
        <w:rPr>
          <w:rFonts w:ascii="Calibri" w:hAnsi="Calibri" w:cs="Calibri"/>
          <w:lang w:val="ro-RO"/>
        </w:rPr>
        <w:t xml:space="preserve">Seara, </w:t>
      </w:r>
      <w:r w:rsidR="002C4418" w:rsidRPr="00CD3ADA">
        <w:rPr>
          <w:rFonts w:ascii="Calibri" w:hAnsi="Calibri" w:cs="Calibri"/>
          <w:i/>
          <w:lang w:val="ro-RO"/>
        </w:rPr>
        <w:t>optional,</w:t>
      </w:r>
      <w:r w:rsidR="002C4418" w:rsidRPr="00CD3ADA">
        <w:rPr>
          <w:rFonts w:ascii="Calibri" w:hAnsi="Calibri" w:cs="Calibri"/>
          <w:lang w:val="ro-RO"/>
        </w:rPr>
        <w:t xml:space="preserve"> puteti participa la Show-ul de Cabaret Alcazar, celebru la nivel mondial cu reputatia celui mai bun spectacol de cabaret travestit din Thailanda. Nu ratati sansa de a petrece o noapte vibranta in Pattaya. </w:t>
      </w:r>
      <w:r w:rsidRPr="00CD3ADA">
        <w:rPr>
          <w:rFonts w:ascii="Calibri" w:hAnsi="Calibri" w:cs="Calibri"/>
          <w:lang w:val="ro-RO"/>
        </w:rPr>
        <w:t xml:space="preserve">Transfer la hotel si cazare la Hotel Fifth Jomtien 4* sau similar Pattaya.  </w:t>
      </w:r>
    </w:p>
    <w:p w14:paraId="12498EBC" w14:textId="77777777" w:rsidR="006A11EA" w:rsidRPr="00CD3ADA" w:rsidRDefault="006A11EA" w:rsidP="006A11EA">
      <w:pPr>
        <w:tabs>
          <w:tab w:val="left" w:pos="7290"/>
        </w:tabs>
        <w:ind w:left="-720"/>
        <w:jc w:val="both"/>
        <w:rPr>
          <w:rFonts w:ascii="Calibri" w:hAnsi="Calibri" w:cs="Calibri"/>
          <w:lang w:val="ro-RO"/>
        </w:rPr>
      </w:pPr>
    </w:p>
    <w:p w14:paraId="2AF574A6" w14:textId="6D7366FA"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7</w:t>
      </w:r>
      <w:r w:rsidR="006A11EA" w:rsidRPr="00CD3ADA">
        <w:rPr>
          <w:rFonts w:ascii="Calibri" w:hAnsi="Calibri" w:cs="Calibri"/>
          <w:b/>
          <w:color w:val="7030A0"/>
          <w:sz w:val="22"/>
          <w:szCs w:val="22"/>
          <w:lang w:val="ro-RO"/>
        </w:rPr>
        <w:t xml:space="preserve">. PATTAYA </w:t>
      </w:r>
    </w:p>
    <w:p w14:paraId="2588E08B" w14:textId="77777777" w:rsidR="006A11EA" w:rsidRPr="00CD3ADA" w:rsidRDefault="006A11EA" w:rsidP="006A11EA">
      <w:pPr>
        <w:tabs>
          <w:tab w:val="left" w:pos="7290"/>
        </w:tabs>
        <w:ind w:left="-720"/>
        <w:jc w:val="both"/>
        <w:rPr>
          <w:rFonts w:ascii="Calibri" w:hAnsi="Calibri" w:cs="Calibri"/>
          <w:lang w:val="ro-RO"/>
        </w:rPr>
      </w:pPr>
      <w:r w:rsidRPr="00CD3ADA">
        <w:rPr>
          <w:rFonts w:ascii="Calibri" w:hAnsi="Calibri" w:cs="Calibri"/>
          <w:lang w:val="ro-RO"/>
        </w:rPr>
        <w:t xml:space="preserve">Mic dejun. Timp liber la dispozitie pentru relaxare si plaja. </w:t>
      </w:r>
      <w:r w:rsidRPr="00CD3ADA">
        <w:rPr>
          <w:rFonts w:ascii="Calibri" w:hAnsi="Calibri" w:cs="Calibri"/>
          <w:i/>
          <w:lang w:val="ro-RO"/>
        </w:rPr>
        <w:t xml:space="preserve">Optional, </w:t>
      </w:r>
      <w:r w:rsidRPr="00CD3ADA">
        <w:rPr>
          <w:rFonts w:ascii="Calibri" w:hAnsi="Calibri" w:cs="Calibri"/>
          <w:lang w:val="ro-RO"/>
        </w:rPr>
        <w:t xml:space="preserve">o excursie de o jumatate de zi la Gradina Tropicala Nong Nooch, recunoscuta drept una dintre cele mai frumoase zece gradini din lume. O destinatie turistica populara cu o suprafata de peste 2 km patrati si aflata intr-o continua expansiune, ce primeste zilnic peste 5.000 de turisti din intreaga lume. Aceasta se afla in satul Nong Nooch, inconjurata de numeroase coline pline de verdeata, si cu o priveliste uimitoare asupra plajei din Pattaya. Luam parte la unul dintre show-urile organizate aici precum: </w:t>
      </w:r>
      <w:r w:rsidRPr="00CD3ADA">
        <w:rPr>
          <w:rFonts w:ascii="Calibri" w:hAnsi="Calibri" w:cs="Calibri"/>
          <w:i/>
          <w:lang w:val="ro-RO"/>
        </w:rPr>
        <w:t>Nongnooch Show</w:t>
      </w:r>
      <w:r w:rsidRPr="00CD3ADA">
        <w:rPr>
          <w:rFonts w:ascii="Calibri" w:hAnsi="Calibri" w:cs="Calibri"/>
          <w:lang w:val="ro-RO"/>
        </w:rPr>
        <w:t xml:space="preserve"> - stilul delicat de dans alternat cu arte martiale sau </w:t>
      </w:r>
      <w:r w:rsidRPr="00CD3ADA">
        <w:rPr>
          <w:rFonts w:ascii="Calibri" w:hAnsi="Calibri" w:cs="Calibri"/>
          <w:i/>
          <w:lang w:val="ro-RO"/>
        </w:rPr>
        <w:t>Spectacolul elefantilor</w:t>
      </w:r>
      <w:r w:rsidRPr="00CD3ADA">
        <w:rPr>
          <w:rFonts w:ascii="Calibri" w:hAnsi="Calibri" w:cs="Calibri"/>
          <w:lang w:val="ro-RO"/>
        </w:rPr>
        <w:t xml:space="preserve"> - si abilitatile lor, cum ar fi pictarea imaginilor, jocul de fotbal, baschet sau bowling. Intoarcere la hotel. Cazare la Hotel Fifth Jomtien 4* sau similar Pattaya.</w:t>
      </w:r>
    </w:p>
    <w:p w14:paraId="0F1AFEFA" w14:textId="77777777" w:rsidR="006A11EA" w:rsidRPr="00CD3ADA" w:rsidRDefault="006A11EA" w:rsidP="006A11EA">
      <w:pPr>
        <w:tabs>
          <w:tab w:val="left" w:pos="7290"/>
        </w:tabs>
        <w:ind w:left="-720"/>
        <w:jc w:val="both"/>
        <w:rPr>
          <w:rFonts w:ascii="Calibri" w:hAnsi="Calibri" w:cs="Calibri"/>
          <w:b/>
          <w:color w:val="7030A0"/>
          <w:sz w:val="22"/>
          <w:szCs w:val="22"/>
          <w:lang w:val="ro-RO"/>
        </w:rPr>
      </w:pPr>
    </w:p>
    <w:p w14:paraId="19B4856E" w14:textId="336F461A"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8</w:t>
      </w:r>
      <w:r w:rsidR="006A11EA" w:rsidRPr="00CD3ADA">
        <w:rPr>
          <w:rFonts w:ascii="Calibri" w:hAnsi="Calibri" w:cs="Calibri"/>
          <w:b/>
          <w:color w:val="7030A0"/>
          <w:sz w:val="22"/>
          <w:szCs w:val="22"/>
          <w:lang w:val="ro-RO"/>
        </w:rPr>
        <w:t>. PATTAYA</w:t>
      </w:r>
    </w:p>
    <w:p w14:paraId="3D6F80D0" w14:textId="77777777" w:rsidR="006A11EA" w:rsidRPr="00CD3ADA" w:rsidRDefault="006A11EA" w:rsidP="006A11EA">
      <w:pPr>
        <w:tabs>
          <w:tab w:val="left" w:pos="7290"/>
        </w:tabs>
        <w:ind w:left="-720"/>
        <w:jc w:val="both"/>
        <w:rPr>
          <w:rFonts w:ascii="Calibri" w:hAnsi="Calibri" w:cs="Calibri"/>
          <w:lang w:val="ro-RO"/>
        </w:rPr>
      </w:pPr>
      <w:r w:rsidRPr="00CD3ADA">
        <w:rPr>
          <w:rFonts w:ascii="Calibri" w:hAnsi="Calibri" w:cs="Calibri"/>
          <w:lang w:val="ro-RO"/>
        </w:rPr>
        <w:t xml:space="preserve">Mic dejun. Timp liber la dispozitie pentru relaxare si plaja. </w:t>
      </w:r>
      <w:r w:rsidRPr="00CD3ADA">
        <w:rPr>
          <w:rFonts w:ascii="Calibri" w:hAnsi="Calibri" w:cs="Calibri"/>
          <w:i/>
          <w:lang w:val="ro-RO"/>
        </w:rPr>
        <w:t>Optional</w:t>
      </w:r>
      <w:r w:rsidRPr="00CD3ADA">
        <w:rPr>
          <w:rFonts w:ascii="Calibri" w:hAnsi="Calibri" w:cs="Calibri"/>
          <w:lang w:val="ro-RO"/>
        </w:rPr>
        <w:t xml:space="preserve">, in aceasta zi, puteti opta pentru o croaziera de o zi catre Insula Koh Lan, cu pranz inclus. Un veritabil paradis, cu peisaj verde, plaja cu nisip alb fin si ocean albastru. Este un loc potrivit pentru scufundari si snorkeling in minunatele recifuri de corali cu pesti exotici si apa cristalina. Sau pur si simplu va puteti bucura de plaja si peisajele superbe ale insulei. Savuram aromele thailandeze in timp ce ne rasfatam cu un pranz delicios. Intoarcere la hotel. Cazare la Hotel Fifth Jomtien 4* sau similar Pattaya. </w:t>
      </w:r>
    </w:p>
    <w:p w14:paraId="79AD79B6" w14:textId="77777777" w:rsidR="006A11EA" w:rsidRPr="00CD3ADA" w:rsidRDefault="006A11EA" w:rsidP="006A11EA">
      <w:pPr>
        <w:tabs>
          <w:tab w:val="left" w:pos="7290"/>
        </w:tabs>
        <w:ind w:left="-720"/>
        <w:jc w:val="both"/>
        <w:rPr>
          <w:rFonts w:ascii="Calibri" w:hAnsi="Calibri" w:cs="Calibri"/>
          <w:lang w:val="ro-RO"/>
        </w:rPr>
      </w:pPr>
    </w:p>
    <w:p w14:paraId="0F232645" w14:textId="61CB1C35"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9</w:t>
      </w:r>
      <w:r w:rsidR="006A11EA" w:rsidRPr="00CD3ADA">
        <w:rPr>
          <w:rFonts w:ascii="Calibri" w:hAnsi="Calibri" w:cs="Calibri"/>
          <w:b/>
          <w:color w:val="7030A0"/>
          <w:sz w:val="22"/>
          <w:szCs w:val="22"/>
          <w:lang w:val="ro-RO"/>
        </w:rPr>
        <w:t>. PATTAYA</w:t>
      </w:r>
      <w:r w:rsidR="00CD3ADA">
        <w:rPr>
          <w:rFonts w:ascii="Calibri" w:hAnsi="Calibri" w:cs="Calibri"/>
          <w:b/>
          <w:color w:val="7030A0"/>
          <w:sz w:val="22"/>
          <w:szCs w:val="22"/>
          <w:lang w:val="ro-RO"/>
        </w:rPr>
        <w:t xml:space="preserve"> </w:t>
      </w:r>
      <w:r w:rsidR="00CD3ADA" w:rsidRPr="00CD3ADA">
        <w:rPr>
          <w:rFonts w:ascii="Calibri" w:hAnsi="Calibri" w:cs="Calibri"/>
          <w:b/>
          <w:color w:val="7030A0"/>
          <w:sz w:val="22"/>
          <w:szCs w:val="22"/>
          <w:lang w:val="ro-RO"/>
        </w:rPr>
        <w:t>– BANGKOK</w:t>
      </w:r>
    </w:p>
    <w:p w14:paraId="527FCEF3" w14:textId="021D069E" w:rsidR="006A11EA" w:rsidRPr="005C2EED" w:rsidRDefault="006A11EA" w:rsidP="005C2EED">
      <w:pPr>
        <w:tabs>
          <w:tab w:val="left" w:pos="7290"/>
        </w:tabs>
        <w:ind w:left="-720"/>
        <w:jc w:val="both"/>
        <w:rPr>
          <w:rFonts w:ascii="Calibri" w:hAnsi="Calibri" w:cs="Calibri"/>
          <w:lang w:val="ro-RO"/>
        </w:rPr>
      </w:pPr>
      <w:r w:rsidRPr="00CD3ADA">
        <w:rPr>
          <w:rFonts w:ascii="Calibri" w:hAnsi="Calibri" w:cs="Calibri"/>
          <w:lang w:val="ro-RO"/>
        </w:rPr>
        <w:t xml:space="preserve">Mic dejun. </w:t>
      </w:r>
      <w:r w:rsidR="005C2EED">
        <w:rPr>
          <w:rFonts w:ascii="Calibri" w:hAnsi="Calibri" w:cs="Calibri"/>
          <w:lang w:val="ro-RO"/>
        </w:rPr>
        <w:t xml:space="preserve">Ne intorcem in Bangkok. </w:t>
      </w:r>
      <w:r w:rsidR="005C2EED" w:rsidRPr="00CD3ADA">
        <w:rPr>
          <w:rFonts w:ascii="Calibri" w:hAnsi="Calibri" w:cs="Calibri"/>
          <w:lang w:val="ro-RO"/>
        </w:rPr>
        <w:t>Ne asteapta sesiuni de cumparaturi fabuloase, indiferent daca cautati produse artizanale de inalta calitate sau chilipiruri excelente in cele mai elegante centre comerciale din Asia.</w:t>
      </w:r>
      <w:r w:rsidR="005C2EED">
        <w:rPr>
          <w:rFonts w:ascii="Calibri" w:hAnsi="Calibri" w:cs="Calibri"/>
          <w:lang w:val="ro-RO"/>
        </w:rPr>
        <w:t xml:space="preserve"> </w:t>
      </w:r>
      <w:r w:rsidRPr="00CD3ADA">
        <w:rPr>
          <w:rFonts w:ascii="Calibri" w:hAnsi="Calibri" w:cs="Calibri"/>
          <w:lang w:val="ro-RO"/>
        </w:rPr>
        <w:t xml:space="preserve">Cazare la </w:t>
      </w:r>
      <w:r w:rsidR="00CD3ADA">
        <w:rPr>
          <w:rFonts w:ascii="Calibri" w:hAnsi="Calibri" w:cs="Calibri"/>
          <w:lang w:val="ro-RO"/>
        </w:rPr>
        <w:t xml:space="preserve">Hotel </w:t>
      </w:r>
      <w:r w:rsidR="00CD3ADA" w:rsidRPr="00CD3ADA">
        <w:rPr>
          <w:rFonts w:ascii="Calibri" w:hAnsi="Calibri" w:cs="Calibri"/>
          <w:lang w:val="ro-RO"/>
        </w:rPr>
        <w:t xml:space="preserve">Amaranth Suvarnabhumi </w:t>
      </w:r>
      <w:r w:rsidR="00CD3ADA">
        <w:rPr>
          <w:rFonts w:ascii="Calibri" w:hAnsi="Calibri" w:cs="Calibri"/>
          <w:lang w:val="ro-RO"/>
        </w:rPr>
        <w:t>4* sau similar</w:t>
      </w:r>
      <w:r w:rsidR="00CD3ADA" w:rsidRPr="00CD3ADA">
        <w:rPr>
          <w:rFonts w:ascii="Calibri" w:hAnsi="Calibri" w:cs="Calibri"/>
          <w:lang w:val="ro-RO"/>
        </w:rPr>
        <w:t xml:space="preserve"> Bangkok</w:t>
      </w:r>
      <w:r w:rsidRPr="00CD3ADA">
        <w:rPr>
          <w:rFonts w:ascii="Calibri" w:hAnsi="Calibri" w:cs="Calibri"/>
          <w:lang w:val="ro-RO"/>
        </w:rPr>
        <w:t>.</w:t>
      </w:r>
    </w:p>
    <w:p w14:paraId="0C332EBA" w14:textId="77777777" w:rsidR="006A11EA" w:rsidRPr="00CD3ADA" w:rsidRDefault="006A11EA" w:rsidP="006A11EA">
      <w:pPr>
        <w:tabs>
          <w:tab w:val="left" w:pos="7290"/>
        </w:tabs>
        <w:ind w:left="-720"/>
        <w:jc w:val="both"/>
        <w:rPr>
          <w:rFonts w:ascii="Calibri" w:hAnsi="Calibri" w:cs="Calibri"/>
          <w:b/>
          <w:color w:val="7030A0"/>
          <w:sz w:val="22"/>
          <w:szCs w:val="22"/>
          <w:lang w:val="ro-RO"/>
        </w:rPr>
      </w:pPr>
    </w:p>
    <w:p w14:paraId="22943F02" w14:textId="28EAB9A0" w:rsidR="006A11EA" w:rsidRPr="00CD3ADA" w:rsidRDefault="006B2CA8" w:rsidP="006A11EA">
      <w:pPr>
        <w:tabs>
          <w:tab w:val="left" w:pos="3540"/>
          <w:tab w:val="center" w:pos="4637"/>
        </w:tabs>
        <w:ind w:left="-720"/>
        <w:jc w:val="both"/>
        <w:rPr>
          <w:rFonts w:ascii="Calibri" w:hAnsi="Calibri" w:cs="Calibri"/>
          <w:b/>
          <w:color w:val="7030A0"/>
          <w:sz w:val="22"/>
          <w:szCs w:val="22"/>
          <w:lang w:val="ro-RO"/>
        </w:rPr>
      </w:pPr>
      <w:r w:rsidRPr="00CD3ADA">
        <w:rPr>
          <w:rFonts w:ascii="Calibri" w:hAnsi="Calibri" w:cs="Calibri"/>
          <w:b/>
          <w:color w:val="7030A0"/>
          <w:sz w:val="22"/>
          <w:szCs w:val="22"/>
          <w:lang w:val="ro-RO"/>
        </w:rPr>
        <w:t xml:space="preserve">Ziua </w:t>
      </w:r>
      <w:r w:rsidR="00E531BC" w:rsidRPr="00CD3ADA">
        <w:rPr>
          <w:rFonts w:ascii="Calibri" w:hAnsi="Calibri" w:cs="Calibri"/>
          <w:b/>
          <w:color w:val="7030A0"/>
          <w:sz w:val="22"/>
          <w:szCs w:val="22"/>
          <w:lang w:val="ro-RO"/>
        </w:rPr>
        <w:t>10</w:t>
      </w:r>
      <w:r w:rsidR="006A11EA" w:rsidRPr="00CD3ADA">
        <w:rPr>
          <w:rFonts w:ascii="Calibri" w:hAnsi="Calibri" w:cs="Calibri"/>
          <w:b/>
          <w:color w:val="7030A0"/>
          <w:sz w:val="22"/>
          <w:szCs w:val="22"/>
          <w:lang w:val="ro-RO"/>
        </w:rPr>
        <w:t xml:space="preserve">. BANGKOK </w:t>
      </w:r>
    </w:p>
    <w:p w14:paraId="5A5A14CA" w14:textId="38B57F1C" w:rsidR="00143C82" w:rsidRPr="00CD3ADA" w:rsidRDefault="000402F9" w:rsidP="00143C82">
      <w:pPr>
        <w:tabs>
          <w:tab w:val="left" w:pos="7290"/>
        </w:tabs>
        <w:ind w:left="-720"/>
        <w:jc w:val="both"/>
        <w:rPr>
          <w:rFonts w:ascii="Calibri" w:hAnsi="Calibri" w:cs="Calibri"/>
          <w:lang w:val="ro-RO"/>
        </w:rPr>
      </w:pPr>
      <w:r w:rsidRPr="00CD3ADA">
        <w:rPr>
          <w:rFonts w:ascii="Calibri" w:hAnsi="Calibri" w:cs="Calibri"/>
          <w:b/>
          <w:u w:val="single"/>
          <w:lang w:val="ro-RO"/>
        </w:rPr>
        <w:t>Grupul 04 Octombrie:</w:t>
      </w:r>
      <w:r w:rsidRPr="00CD3ADA">
        <w:rPr>
          <w:rFonts w:ascii="Calibri" w:hAnsi="Calibri" w:cs="Calibri"/>
          <w:lang w:val="ro-RO"/>
        </w:rPr>
        <w:t xml:space="preserve"> </w:t>
      </w:r>
      <w:r w:rsidR="00C4505C" w:rsidRPr="005C2EED">
        <w:rPr>
          <w:rFonts w:ascii="Calibri" w:hAnsi="Calibri" w:cs="Calibri"/>
          <w:lang w:val="ro-RO"/>
        </w:rPr>
        <w:t>Mic dejun la pachet</w:t>
      </w:r>
      <w:r w:rsidR="005C2EED" w:rsidRPr="005C2EED">
        <w:rPr>
          <w:rFonts w:ascii="Calibri" w:hAnsi="Calibri" w:cs="Calibri"/>
          <w:lang w:val="ro-RO"/>
        </w:rPr>
        <w:t xml:space="preserve"> (in functie de orarul de zbor). </w:t>
      </w:r>
      <w:r w:rsidR="00143C82" w:rsidRPr="005C2EED">
        <w:rPr>
          <w:rFonts w:ascii="Calibri" w:hAnsi="Calibri" w:cs="Calibri"/>
          <w:lang w:val="ro-RO"/>
        </w:rPr>
        <w:t xml:space="preserve">Ne </w:t>
      </w:r>
      <w:r w:rsidR="00143C82" w:rsidRPr="00CD3ADA">
        <w:rPr>
          <w:rFonts w:ascii="Calibri" w:hAnsi="Calibri" w:cs="Calibri"/>
          <w:lang w:val="ro-RO"/>
        </w:rPr>
        <w:t>luam</w:t>
      </w:r>
      <w:r w:rsidR="00143C82" w:rsidRPr="00CD3ADA">
        <w:rPr>
          <w:rFonts w:ascii="Calibri" w:hAnsi="Calibri" w:cs="Calibri"/>
          <w:i/>
          <w:lang w:val="ro-RO"/>
        </w:rPr>
        <w:t xml:space="preserve"> la revedere </w:t>
      </w:r>
      <w:r w:rsidR="00143C82" w:rsidRPr="00CD3ADA">
        <w:rPr>
          <w:rFonts w:ascii="Calibri" w:hAnsi="Calibri" w:cs="Calibri"/>
          <w:lang w:val="ro-RO"/>
        </w:rPr>
        <w:t xml:space="preserve">de la uimitoarea </w:t>
      </w:r>
      <w:r w:rsidR="000D6FF2">
        <w:rPr>
          <w:rFonts w:ascii="Calibri" w:hAnsi="Calibri" w:cs="Calibri"/>
          <w:lang w:val="ro-RO"/>
        </w:rPr>
        <w:t>Thailanda</w:t>
      </w:r>
      <w:r w:rsidR="00143C82" w:rsidRPr="00CD3ADA">
        <w:rPr>
          <w:rFonts w:ascii="Calibri" w:hAnsi="Calibri" w:cs="Calibri"/>
          <w:lang w:val="ro-RO"/>
        </w:rPr>
        <w:t>. Transfer spre Bangkok la aeroportul pentru imbarcare pe zborul Turkish Airlines TK059 cu destinatia Istanbul si decolare la ora 06:45. Aterizare in Istanbul la ora 12:50. Scurta escala, la ora 19:00 imbarcare pe zborul TK1045 cu destinatia Bucuresti si aterizare la ora 20:25.</w:t>
      </w:r>
    </w:p>
    <w:p w14:paraId="21D92818" w14:textId="0F401BDE" w:rsidR="001F206B" w:rsidRPr="00CD3ADA" w:rsidRDefault="000402F9" w:rsidP="00062971">
      <w:pPr>
        <w:tabs>
          <w:tab w:val="left" w:pos="7290"/>
        </w:tabs>
        <w:ind w:left="-720"/>
        <w:jc w:val="both"/>
        <w:rPr>
          <w:rFonts w:ascii="Calibri" w:hAnsi="Calibri" w:cs="Calibri"/>
          <w:lang w:val="ro-RO"/>
        </w:rPr>
      </w:pPr>
      <w:r w:rsidRPr="00CD3ADA">
        <w:rPr>
          <w:rFonts w:ascii="Calibri" w:hAnsi="Calibri" w:cs="Calibri"/>
          <w:b/>
          <w:u w:val="single"/>
          <w:lang w:val="ro-RO"/>
        </w:rPr>
        <w:t>Grupul 04 Noiembrie:</w:t>
      </w:r>
      <w:r w:rsidRPr="00CD3ADA">
        <w:rPr>
          <w:rFonts w:ascii="Calibri" w:hAnsi="Calibri" w:cs="Calibri"/>
          <w:lang w:val="ro-RO"/>
        </w:rPr>
        <w:t xml:space="preserve"> </w:t>
      </w:r>
      <w:r w:rsidR="00C4505C" w:rsidRPr="005C2EED">
        <w:rPr>
          <w:rFonts w:ascii="Calibri" w:hAnsi="Calibri" w:cs="Calibri"/>
          <w:lang w:val="ro-RO"/>
        </w:rPr>
        <w:t>Mic dejun la pachet</w:t>
      </w:r>
      <w:r w:rsidR="005C2EED">
        <w:rPr>
          <w:rFonts w:ascii="Calibri" w:hAnsi="Calibri" w:cs="Calibri"/>
          <w:lang w:val="ro-RO"/>
        </w:rPr>
        <w:t xml:space="preserve"> </w:t>
      </w:r>
      <w:r w:rsidR="005C2EED" w:rsidRPr="005C2EED">
        <w:rPr>
          <w:rFonts w:ascii="Calibri" w:hAnsi="Calibri" w:cs="Calibri"/>
          <w:lang w:val="ro-RO"/>
        </w:rPr>
        <w:t>(in functie de orarul de zbor).</w:t>
      </w:r>
      <w:r w:rsidR="00C4505C" w:rsidRPr="00C4505C">
        <w:rPr>
          <w:rFonts w:ascii="Calibri" w:hAnsi="Calibri" w:cs="Calibri"/>
          <w:color w:val="FF0000"/>
          <w:lang w:val="ro-RO"/>
        </w:rPr>
        <w:t xml:space="preserve"> </w:t>
      </w:r>
      <w:r w:rsidR="00143C82" w:rsidRPr="00CD3ADA">
        <w:rPr>
          <w:rFonts w:ascii="Calibri" w:hAnsi="Calibri" w:cs="Calibri"/>
          <w:lang w:val="ro-RO"/>
        </w:rPr>
        <w:t>Ne luam</w:t>
      </w:r>
      <w:r w:rsidR="00143C82" w:rsidRPr="00CD3ADA">
        <w:rPr>
          <w:rFonts w:ascii="Calibri" w:hAnsi="Calibri" w:cs="Calibri"/>
          <w:i/>
          <w:lang w:val="ro-RO"/>
        </w:rPr>
        <w:t xml:space="preserve"> la revedere </w:t>
      </w:r>
      <w:r w:rsidR="00143C82" w:rsidRPr="00CD3ADA">
        <w:rPr>
          <w:rFonts w:ascii="Calibri" w:hAnsi="Calibri" w:cs="Calibri"/>
          <w:lang w:val="ro-RO"/>
        </w:rPr>
        <w:t xml:space="preserve">de la uimitoarea </w:t>
      </w:r>
      <w:r w:rsidR="000D6FF2">
        <w:rPr>
          <w:rFonts w:ascii="Calibri" w:hAnsi="Calibri" w:cs="Calibri"/>
          <w:lang w:val="ro-RO"/>
        </w:rPr>
        <w:t>Thailanda.</w:t>
      </w:r>
      <w:r w:rsidR="00143C82" w:rsidRPr="00CD3ADA">
        <w:rPr>
          <w:rFonts w:ascii="Calibri" w:hAnsi="Calibri" w:cs="Calibri"/>
          <w:lang w:val="ro-RO"/>
        </w:rPr>
        <w:t xml:space="preserve"> Transfer spre Bangkok la aeroportul pentru imbarcare pe zborul Turkish Airlines TK065 cu destinatia Istanbul si decolare la ora 10:00. Aterizare in Istanbul la ora 16:50. Scurta escala, la ora 19:00 imbarcare pe zborul TK1045 cu destinatia Bucuresti si aterizare la ora 20:30.</w:t>
      </w:r>
    </w:p>
    <w:tbl>
      <w:tblPr>
        <w:tblW w:w="1119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160"/>
        <w:gridCol w:w="1980"/>
        <w:gridCol w:w="1980"/>
        <w:gridCol w:w="1800"/>
      </w:tblGrid>
      <w:tr w:rsidR="00F771FD" w:rsidRPr="00CD3ADA" w14:paraId="6CBC09C1" w14:textId="77777777" w:rsidTr="00107A98">
        <w:trPr>
          <w:trHeight w:val="442"/>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7B219874" w:rsidR="00F771FD" w:rsidRPr="00CD3ADA" w:rsidRDefault="00F771FD" w:rsidP="003212BC">
            <w:pPr>
              <w:spacing w:line="276" w:lineRule="auto"/>
              <w:rPr>
                <w:rFonts w:ascii="Calibri" w:hAnsi="Calibri" w:cs="Calibri"/>
                <w:b/>
                <w:bCs/>
                <w:color w:val="FFFFFF"/>
                <w:szCs w:val="22"/>
                <w:lang w:val="ro-RO"/>
              </w:rPr>
            </w:pPr>
            <w:r w:rsidRPr="00CD3ADA">
              <w:rPr>
                <w:rFonts w:ascii="Calibri" w:hAnsi="Calibri" w:cs="Calibri"/>
                <w:b/>
                <w:bCs/>
                <w:color w:val="FFFFFF"/>
                <w:szCs w:val="22"/>
                <w:lang w:val="ro-RO"/>
              </w:rPr>
              <w:t xml:space="preserve">   04 Octombrie – 13 Octombrie 2025</w:t>
            </w:r>
          </w:p>
          <w:p w14:paraId="7588AEB1" w14:textId="77777777" w:rsidR="00F771FD" w:rsidRPr="00CD3ADA" w:rsidRDefault="00F771FD" w:rsidP="00601060">
            <w:pPr>
              <w:spacing w:line="276" w:lineRule="auto"/>
              <w:ind w:left="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Adult loc in cam. dubla</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 xml:space="preserve">Adult a 3-a pers. in </w:t>
            </w:r>
          </w:p>
          <w:p w14:paraId="3997C800" w14:textId="77777777"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cam cu pat suplimentar</w:t>
            </w:r>
          </w:p>
        </w:tc>
        <w:tc>
          <w:tcPr>
            <w:tcW w:w="180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F771FD" w:rsidRPr="00CD3ADA" w:rsidRDefault="00F771FD" w:rsidP="00601060">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Partaj garantat</w:t>
            </w:r>
          </w:p>
        </w:tc>
      </w:tr>
      <w:tr w:rsidR="00F771FD" w:rsidRPr="00CD3ADA" w14:paraId="0E9D6A02" w14:textId="77777777" w:rsidTr="00107A98">
        <w:trPr>
          <w:trHeight w:val="16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F771FD" w:rsidRPr="00CD3ADA" w:rsidRDefault="00F771FD" w:rsidP="003212BC">
            <w:pPr>
              <w:spacing w:line="276" w:lineRule="auto"/>
              <w:jc w:val="center"/>
              <w:rPr>
                <w:rFonts w:ascii="Calibri" w:hAnsi="Calibri" w:cs="Calibri"/>
                <w:b/>
                <w:bCs/>
                <w:color w:val="444444"/>
                <w:sz w:val="19"/>
                <w:szCs w:val="19"/>
                <w:lang w:val="ro-RO"/>
              </w:rPr>
            </w:pPr>
            <w:r w:rsidRPr="00CD3ADA">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7589963B" w:rsidR="00F771FD" w:rsidRPr="00CD3ADA" w:rsidRDefault="00F771FD" w:rsidP="003212BC">
            <w:pPr>
              <w:spacing w:line="276" w:lineRule="auto"/>
              <w:jc w:val="center"/>
              <w:rPr>
                <w:rFonts w:ascii="Calibri" w:hAnsi="Calibri" w:cs="Calibri"/>
                <w:b/>
                <w:bCs/>
                <w:strike/>
                <w:sz w:val="18"/>
                <w:szCs w:val="19"/>
                <w:lang w:val="ro-RO"/>
              </w:rPr>
            </w:pPr>
            <w:bookmarkStart w:id="0" w:name="_Hlk194053542"/>
            <w:r w:rsidRPr="00CD3ADA">
              <w:rPr>
                <w:rFonts w:ascii="Calibri" w:hAnsi="Calibri" w:cs="Calibri"/>
                <w:b/>
                <w:bCs/>
                <w:strike/>
                <w:sz w:val="18"/>
                <w:szCs w:val="19"/>
                <w:lang w:val="ro-RO"/>
              </w:rPr>
              <w:t>1.769 €</w:t>
            </w:r>
            <w:bookmarkEnd w:id="0"/>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2B50ABBB" w:rsidR="00F771FD" w:rsidRPr="00CD3ADA" w:rsidRDefault="007C1D6D"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2.049</w:t>
            </w:r>
            <w:r w:rsidR="00F771FD" w:rsidRPr="00CD3ADA">
              <w:rPr>
                <w:rFonts w:ascii="Calibri" w:hAnsi="Calibri" w:cs="Calibri"/>
                <w:b/>
                <w:bCs/>
                <w:strike/>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21D073FA" w:rsidR="00F771FD" w:rsidRPr="00CD3ADA" w:rsidRDefault="00F771FD" w:rsidP="003212BC">
            <w:pPr>
              <w:spacing w:line="276" w:lineRule="auto"/>
              <w:jc w:val="center"/>
              <w:rPr>
                <w:rFonts w:ascii="Calibri" w:hAnsi="Calibri" w:cs="Calibri"/>
                <w:b/>
                <w:bCs/>
                <w:strike/>
                <w:sz w:val="18"/>
                <w:szCs w:val="19"/>
                <w:lang w:val="ro-RO"/>
              </w:rPr>
            </w:pPr>
            <w:r w:rsidRPr="00CD3ADA">
              <w:rPr>
                <w:rFonts w:ascii="Calibri" w:hAnsi="Calibri" w:cs="Calibri"/>
                <w:b/>
                <w:bCs/>
                <w:strike/>
                <w:sz w:val="18"/>
                <w:szCs w:val="19"/>
                <w:lang w:val="ro-RO"/>
              </w:rPr>
              <w:t>1.719 €</w:t>
            </w:r>
          </w:p>
        </w:tc>
        <w:tc>
          <w:tcPr>
            <w:tcW w:w="1800" w:type="dxa"/>
            <w:vMerge w:val="restart"/>
            <w:tcBorders>
              <w:top w:val="single" w:sz="2" w:space="0" w:color="auto"/>
              <w:left w:val="single" w:sz="2" w:space="0" w:color="auto"/>
              <w:right w:val="single" w:sz="2" w:space="0" w:color="auto"/>
            </w:tcBorders>
            <w:vAlign w:val="center"/>
          </w:tcPr>
          <w:p w14:paraId="79716786" w14:textId="2FF6E551" w:rsidR="00F771FD" w:rsidRPr="00CD3ADA" w:rsidRDefault="00F771FD" w:rsidP="003212BC">
            <w:pPr>
              <w:spacing w:line="276" w:lineRule="auto"/>
              <w:jc w:val="center"/>
              <w:rPr>
                <w:rFonts w:ascii="Calibri" w:hAnsi="Calibri" w:cs="Calibri"/>
                <w:b/>
                <w:bCs/>
                <w:sz w:val="19"/>
                <w:szCs w:val="19"/>
                <w:lang w:val="ro-RO"/>
              </w:rPr>
            </w:pPr>
            <w:r w:rsidRPr="00CD3ADA">
              <w:rPr>
                <w:rFonts w:ascii="Calibri" w:hAnsi="Calibri" w:cs="Calibri"/>
                <w:b/>
                <w:bCs/>
                <w:lang w:val="ro-RO"/>
              </w:rPr>
              <w:t>150 €</w:t>
            </w:r>
          </w:p>
        </w:tc>
      </w:tr>
      <w:tr w:rsidR="00F771FD" w:rsidRPr="00CD3ADA" w14:paraId="45F0DB8E" w14:textId="77777777" w:rsidTr="00107A98">
        <w:trPr>
          <w:trHeight w:val="41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F771FD" w:rsidRPr="00CD3ADA" w:rsidRDefault="00F771FD" w:rsidP="003212BC">
            <w:pPr>
              <w:spacing w:line="276" w:lineRule="auto"/>
              <w:jc w:val="center"/>
              <w:rPr>
                <w:rFonts w:ascii="Calibri" w:hAnsi="Calibri" w:cs="Calibri"/>
                <w:b/>
                <w:bCs/>
                <w:color w:val="444444"/>
                <w:lang w:val="ro-RO"/>
              </w:rPr>
            </w:pPr>
            <w:r w:rsidRPr="00CD3ADA">
              <w:rPr>
                <w:rFonts w:ascii="Calibri" w:hAnsi="Calibri" w:cs="Calibri"/>
                <w:b/>
                <w:bCs/>
                <w:color w:val="444444"/>
                <w:lang w:val="ro-RO"/>
              </w:rPr>
              <w:t>TARIFE DE LANSARE</w:t>
            </w:r>
          </w:p>
          <w:p w14:paraId="2237E71E" w14:textId="7BBC99E4" w:rsidR="00F771FD" w:rsidRPr="00CD3ADA" w:rsidRDefault="00F771FD" w:rsidP="003212BC">
            <w:pPr>
              <w:spacing w:line="276" w:lineRule="auto"/>
              <w:jc w:val="center"/>
              <w:rPr>
                <w:rFonts w:ascii="Calibri" w:hAnsi="Calibri" w:cs="Calibri"/>
                <w:b/>
                <w:bCs/>
                <w:color w:val="444444"/>
                <w:sz w:val="15"/>
                <w:szCs w:val="15"/>
                <w:lang w:val="ro-RO"/>
              </w:rPr>
            </w:pPr>
            <w:r w:rsidRPr="00CD3ADA">
              <w:rPr>
                <w:rFonts w:ascii="Calibri" w:hAnsi="Calibri" w:cs="Calibri"/>
                <w:b/>
                <w:bCs/>
                <w:color w:val="444444"/>
                <w:sz w:val="15"/>
                <w:szCs w:val="15"/>
                <w:lang w:val="ro-RO"/>
              </w:rPr>
              <w:t>*VALABILE PANA LA 31.05.2024</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29124B8D" w:rsidR="00F771FD" w:rsidRPr="00CD3ADA" w:rsidRDefault="00F771FD" w:rsidP="003212BC">
            <w:pPr>
              <w:spacing w:line="276" w:lineRule="auto"/>
              <w:jc w:val="center"/>
              <w:rPr>
                <w:rFonts w:ascii="Calibri" w:hAnsi="Calibri" w:cs="Calibri"/>
                <w:b/>
                <w:bCs/>
                <w:lang w:val="ro-RO"/>
              </w:rPr>
            </w:pPr>
            <w:bookmarkStart w:id="1" w:name="_Hlk194053571"/>
            <w:r w:rsidRPr="00CD3ADA">
              <w:rPr>
                <w:rFonts w:ascii="Calibri" w:hAnsi="Calibri" w:cs="Calibri"/>
                <w:b/>
                <w:bCs/>
                <w:lang w:val="ro-RO"/>
              </w:rPr>
              <w:t>1.669 €</w:t>
            </w:r>
            <w:bookmarkEnd w:id="1"/>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2C48EAEB" w:rsidR="00F771FD" w:rsidRPr="00CD3ADA" w:rsidRDefault="00F771FD" w:rsidP="003212BC">
            <w:pPr>
              <w:spacing w:line="276" w:lineRule="auto"/>
              <w:jc w:val="center"/>
              <w:rPr>
                <w:rFonts w:ascii="Calibri" w:hAnsi="Calibri" w:cs="Calibri"/>
                <w:b/>
                <w:bCs/>
                <w:lang w:val="ro-RO"/>
              </w:rPr>
            </w:pPr>
            <w:r w:rsidRPr="00CD3ADA">
              <w:rPr>
                <w:rFonts w:ascii="Calibri" w:hAnsi="Calibri" w:cs="Calibri"/>
                <w:b/>
                <w:bCs/>
                <w:lang w:val="ro-RO"/>
              </w:rPr>
              <w:t>1.</w:t>
            </w:r>
            <w:r w:rsidR="007C1D6D">
              <w:rPr>
                <w:rFonts w:ascii="Calibri" w:hAnsi="Calibri" w:cs="Calibri"/>
                <w:b/>
                <w:bCs/>
                <w:lang w:val="ro-RO"/>
              </w:rPr>
              <w:t>9</w:t>
            </w:r>
            <w:r w:rsidRPr="00CD3ADA">
              <w:rPr>
                <w:rFonts w:ascii="Calibri" w:hAnsi="Calibri" w:cs="Calibri"/>
                <w:b/>
                <w:bCs/>
                <w:lang w:val="ro-RO"/>
              </w:rPr>
              <w:t>49 €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7E77C683" w:rsidR="00F771FD" w:rsidRPr="00CD3ADA" w:rsidRDefault="00F771FD" w:rsidP="003212BC">
            <w:pPr>
              <w:spacing w:line="276" w:lineRule="auto"/>
              <w:jc w:val="center"/>
              <w:rPr>
                <w:rFonts w:ascii="Calibri" w:hAnsi="Calibri" w:cs="Calibri"/>
                <w:b/>
                <w:bCs/>
                <w:lang w:val="ro-RO"/>
              </w:rPr>
            </w:pPr>
            <w:r w:rsidRPr="00CD3ADA">
              <w:rPr>
                <w:rFonts w:ascii="Calibri" w:hAnsi="Calibri" w:cs="Calibri"/>
                <w:b/>
                <w:bCs/>
                <w:lang w:val="ro-RO"/>
              </w:rPr>
              <w:t>1619 €</w:t>
            </w:r>
          </w:p>
        </w:tc>
        <w:tc>
          <w:tcPr>
            <w:tcW w:w="1800" w:type="dxa"/>
            <w:vMerge/>
            <w:tcBorders>
              <w:left w:val="single" w:sz="2" w:space="0" w:color="auto"/>
              <w:bottom w:val="single" w:sz="2" w:space="0" w:color="auto"/>
              <w:right w:val="single" w:sz="2" w:space="0" w:color="auto"/>
            </w:tcBorders>
            <w:vAlign w:val="center"/>
          </w:tcPr>
          <w:p w14:paraId="2788CB6D" w14:textId="4D5CFBAE" w:rsidR="00F771FD" w:rsidRPr="00CD3ADA" w:rsidRDefault="00F771FD" w:rsidP="003212BC">
            <w:pPr>
              <w:spacing w:line="276" w:lineRule="auto"/>
              <w:jc w:val="center"/>
              <w:rPr>
                <w:rFonts w:ascii="Calibri" w:hAnsi="Calibri" w:cs="Calibri"/>
                <w:b/>
                <w:bCs/>
                <w:lang w:val="ro-RO"/>
              </w:rPr>
            </w:pPr>
          </w:p>
        </w:tc>
      </w:tr>
    </w:tbl>
    <w:p w14:paraId="180813C0" w14:textId="77777777" w:rsidR="00B07E78" w:rsidRPr="00CD3ADA" w:rsidRDefault="00B07E78" w:rsidP="004D4BC1">
      <w:pPr>
        <w:tabs>
          <w:tab w:val="left" w:pos="3540"/>
          <w:tab w:val="center" w:pos="4637"/>
        </w:tabs>
        <w:jc w:val="both"/>
        <w:rPr>
          <w:rFonts w:ascii="Calibri" w:hAnsi="Calibri" w:cs="Calibri"/>
          <w:lang w:val="ro-RO"/>
        </w:rPr>
      </w:pPr>
    </w:p>
    <w:tbl>
      <w:tblPr>
        <w:tblW w:w="1119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160"/>
        <w:gridCol w:w="1980"/>
        <w:gridCol w:w="1980"/>
        <w:gridCol w:w="1800"/>
      </w:tblGrid>
      <w:tr w:rsidR="00F771FD" w:rsidRPr="00CD3ADA" w14:paraId="0D9A12CA" w14:textId="77777777" w:rsidTr="00157F59">
        <w:trPr>
          <w:trHeight w:val="442"/>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4129745" w14:textId="3D25BF0F" w:rsidR="00F771FD" w:rsidRPr="00CD3ADA" w:rsidRDefault="00F771FD" w:rsidP="007C7ECF">
            <w:pPr>
              <w:spacing w:line="276" w:lineRule="auto"/>
              <w:rPr>
                <w:rFonts w:ascii="Calibri" w:hAnsi="Calibri" w:cs="Calibri"/>
                <w:b/>
                <w:bCs/>
                <w:color w:val="FFFFFF"/>
                <w:szCs w:val="22"/>
                <w:lang w:val="ro-RO"/>
              </w:rPr>
            </w:pPr>
            <w:r w:rsidRPr="00CD3ADA">
              <w:rPr>
                <w:rFonts w:ascii="Calibri" w:hAnsi="Calibri" w:cs="Calibri"/>
                <w:b/>
                <w:bCs/>
                <w:color w:val="FFFFFF"/>
                <w:szCs w:val="22"/>
                <w:lang w:val="ro-RO"/>
              </w:rPr>
              <w:t>04 Noiembrie – 13 No</w:t>
            </w:r>
            <w:r w:rsidR="00982B36" w:rsidRPr="00CD3ADA">
              <w:rPr>
                <w:rFonts w:ascii="Calibri" w:hAnsi="Calibri" w:cs="Calibri"/>
                <w:b/>
                <w:bCs/>
                <w:color w:val="FFFFFF"/>
                <w:szCs w:val="22"/>
                <w:lang w:val="ro-RO"/>
              </w:rPr>
              <w:t xml:space="preserve">iembrie </w:t>
            </w:r>
            <w:r w:rsidRPr="00CD3ADA">
              <w:rPr>
                <w:rFonts w:ascii="Calibri" w:hAnsi="Calibri" w:cs="Calibri"/>
                <w:b/>
                <w:bCs/>
                <w:color w:val="FFFFFF"/>
                <w:szCs w:val="22"/>
                <w:lang w:val="ro-RO"/>
              </w:rPr>
              <w:t>2025</w:t>
            </w:r>
          </w:p>
          <w:p w14:paraId="0842357F" w14:textId="77777777" w:rsidR="00F771FD" w:rsidRPr="00CD3ADA" w:rsidRDefault="00F771FD" w:rsidP="007C7ECF">
            <w:pPr>
              <w:spacing w:line="276" w:lineRule="auto"/>
              <w:ind w:left="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F0AED53"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Adult loc in cam. dubla</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13F7F18"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4BFB6B99"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 xml:space="preserve">Adult a 3-a pers. in </w:t>
            </w:r>
          </w:p>
          <w:p w14:paraId="075BA90C"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cam cu pat suplimentar</w:t>
            </w:r>
          </w:p>
        </w:tc>
        <w:tc>
          <w:tcPr>
            <w:tcW w:w="1800" w:type="dxa"/>
            <w:tcBorders>
              <w:top w:val="single" w:sz="2" w:space="0" w:color="auto"/>
              <w:left w:val="single" w:sz="2" w:space="0" w:color="auto"/>
              <w:bottom w:val="single" w:sz="2" w:space="0" w:color="auto"/>
              <w:right w:val="single" w:sz="2" w:space="0" w:color="auto"/>
            </w:tcBorders>
            <w:shd w:val="clear" w:color="auto" w:fill="7030A0"/>
            <w:vAlign w:val="center"/>
          </w:tcPr>
          <w:p w14:paraId="436ED2CE" w14:textId="77777777" w:rsidR="00F771FD" w:rsidRPr="00CD3ADA" w:rsidRDefault="00F771FD" w:rsidP="007C7ECF">
            <w:pPr>
              <w:spacing w:line="276" w:lineRule="auto"/>
              <w:jc w:val="center"/>
              <w:rPr>
                <w:rFonts w:ascii="Calibri" w:hAnsi="Calibri" w:cs="Calibri"/>
                <w:b/>
                <w:bCs/>
                <w:color w:val="FFFFFF"/>
                <w:sz w:val="19"/>
                <w:szCs w:val="19"/>
                <w:lang w:val="ro-RO"/>
              </w:rPr>
            </w:pPr>
            <w:r w:rsidRPr="00CD3ADA">
              <w:rPr>
                <w:rFonts w:ascii="Calibri" w:hAnsi="Calibri" w:cs="Calibri"/>
                <w:b/>
                <w:bCs/>
                <w:color w:val="FFFFFF"/>
                <w:sz w:val="19"/>
                <w:szCs w:val="19"/>
                <w:lang w:val="ro-RO"/>
              </w:rPr>
              <w:t>Partaj garantat</w:t>
            </w:r>
          </w:p>
        </w:tc>
      </w:tr>
      <w:tr w:rsidR="00F771FD" w:rsidRPr="00CD3ADA" w14:paraId="17827B5D" w14:textId="77777777" w:rsidTr="00157F59">
        <w:trPr>
          <w:trHeight w:val="16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ACF7CB6" w14:textId="77777777" w:rsidR="00F771FD" w:rsidRPr="00CD3ADA" w:rsidRDefault="00F771FD" w:rsidP="007C7ECF">
            <w:pPr>
              <w:spacing w:line="276" w:lineRule="auto"/>
              <w:jc w:val="center"/>
              <w:rPr>
                <w:rFonts w:ascii="Calibri" w:hAnsi="Calibri" w:cs="Calibri"/>
                <w:b/>
                <w:bCs/>
                <w:color w:val="444444"/>
                <w:sz w:val="19"/>
                <w:szCs w:val="19"/>
                <w:lang w:val="ro-RO"/>
              </w:rPr>
            </w:pPr>
            <w:r w:rsidRPr="00CD3ADA">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4F04E33" w14:textId="20F009D5" w:rsidR="00F771FD" w:rsidRPr="00CD3ADA" w:rsidRDefault="00F771FD" w:rsidP="007C7ECF">
            <w:pPr>
              <w:spacing w:line="276" w:lineRule="auto"/>
              <w:jc w:val="center"/>
              <w:rPr>
                <w:rFonts w:ascii="Calibri" w:hAnsi="Calibri" w:cs="Calibri"/>
                <w:b/>
                <w:bCs/>
                <w:strike/>
                <w:sz w:val="18"/>
                <w:szCs w:val="19"/>
                <w:lang w:val="ro-RO"/>
              </w:rPr>
            </w:pPr>
            <w:r w:rsidRPr="00CD3ADA">
              <w:rPr>
                <w:rFonts w:ascii="Calibri" w:hAnsi="Calibri" w:cs="Calibri"/>
                <w:b/>
                <w:bCs/>
                <w:strike/>
                <w:sz w:val="18"/>
                <w:szCs w:val="19"/>
                <w:lang w:val="ro-RO"/>
              </w:rPr>
              <w:t>1.</w:t>
            </w:r>
            <w:r w:rsidR="003D68BE">
              <w:rPr>
                <w:rFonts w:ascii="Calibri" w:hAnsi="Calibri" w:cs="Calibri"/>
                <w:b/>
                <w:bCs/>
                <w:strike/>
                <w:sz w:val="18"/>
                <w:szCs w:val="19"/>
                <w:lang w:val="ro-RO"/>
              </w:rPr>
              <w:t>859</w:t>
            </w:r>
            <w:r w:rsidRPr="00CD3ADA">
              <w:rPr>
                <w:rFonts w:ascii="Calibri" w:hAnsi="Calibri" w:cs="Calibri"/>
                <w:b/>
                <w:bCs/>
                <w:strike/>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1F4CC94" w14:textId="0F986A8B" w:rsidR="00F771FD" w:rsidRPr="00CD3ADA" w:rsidRDefault="003D68BE" w:rsidP="007C7ECF">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2.199</w:t>
            </w:r>
            <w:r w:rsidR="00F771FD" w:rsidRPr="00CD3ADA">
              <w:rPr>
                <w:rFonts w:ascii="Calibri" w:hAnsi="Calibri" w:cs="Calibri"/>
                <w:b/>
                <w:bCs/>
                <w:strike/>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2758F946" w14:textId="5051973B" w:rsidR="00F771FD" w:rsidRPr="00CD3ADA" w:rsidRDefault="00F771FD" w:rsidP="007C7ECF">
            <w:pPr>
              <w:spacing w:line="276" w:lineRule="auto"/>
              <w:jc w:val="center"/>
              <w:rPr>
                <w:rFonts w:ascii="Calibri" w:hAnsi="Calibri" w:cs="Calibri"/>
                <w:b/>
                <w:bCs/>
                <w:strike/>
                <w:sz w:val="18"/>
                <w:szCs w:val="19"/>
                <w:lang w:val="ro-RO"/>
              </w:rPr>
            </w:pPr>
            <w:r w:rsidRPr="00CD3ADA">
              <w:rPr>
                <w:rFonts w:ascii="Calibri" w:hAnsi="Calibri" w:cs="Calibri"/>
                <w:b/>
                <w:bCs/>
                <w:strike/>
                <w:sz w:val="18"/>
                <w:szCs w:val="19"/>
                <w:lang w:val="ro-RO"/>
              </w:rPr>
              <w:t>1</w:t>
            </w:r>
            <w:r w:rsidR="003D68BE">
              <w:rPr>
                <w:rFonts w:ascii="Calibri" w:hAnsi="Calibri" w:cs="Calibri"/>
                <w:b/>
                <w:bCs/>
                <w:strike/>
                <w:sz w:val="18"/>
                <w:szCs w:val="19"/>
                <w:lang w:val="ro-RO"/>
              </w:rPr>
              <w:t>.83</w:t>
            </w:r>
            <w:r w:rsidRPr="00CD3ADA">
              <w:rPr>
                <w:rFonts w:ascii="Calibri" w:hAnsi="Calibri" w:cs="Calibri"/>
                <w:b/>
                <w:bCs/>
                <w:strike/>
                <w:sz w:val="18"/>
                <w:szCs w:val="19"/>
                <w:lang w:val="ro-RO"/>
              </w:rPr>
              <w:t>9</w:t>
            </w:r>
            <w:r w:rsidR="003D68BE">
              <w:rPr>
                <w:rFonts w:ascii="Calibri" w:hAnsi="Calibri" w:cs="Calibri"/>
                <w:b/>
                <w:bCs/>
                <w:strike/>
                <w:sz w:val="18"/>
                <w:szCs w:val="19"/>
                <w:lang w:val="ro-RO"/>
              </w:rPr>
              <w:t xml:space="preserve"> </w:t>
            </w:r>
            <w:r w:rsidRPr="00CD3ADA">
              <w:rPr>
                <w:rFonts w:ascii="Calibri" w:hAnsi="Calibri" w:cs="Calibri"/>
                <w:b/>
                <w:bCs/>
                <w:strike/>
                <w:sz w:val="18"/>
                <w:szCs w:val="19"/>
                <w:lang w:val="ro-RO"/>
              </w:rPr>
              <w:t>€</w:t>
            </w:r>
          </w:p>
        </w:tc>
        <w:tc>
          <w:tcPr>
            <w:tcW w:w="1800" w:type="dxa"/>
            <w:vMerge w:val="restart"/>
            <w:tcBorders>
              <w:top w:val="single" w:sz="2" w:space="0" w:color="auto"/>
              <w:left w:val="single" w:sz="2" w:space="0" w:color="auto"/>
              <w:right w:val="single" w:sz="2" w:space="0" w:color="auto"/>
            </w:tcBorders>
            <w:vAlign w:val="center"/>
          </w:tcPr>
          <w:p w14:paraId="4058535A" w14:textId="77777777" w:rsidR="00F771FD" w:rsidRPr="00CD3ADA" w:rsidRDefault="00F771FD" w:rsidP="007C7ECF">
            <w:pPr>
              <w:spacing w:line="276" w:lineRule="auto"/>
              <w:jc w:val="center"/>
              <w:rPr>
                <w:rFonts w:ascii="Calibri" w:hAnsi="Calibri" w:cs="Calibri"/>
                <w:b/>
                <w:bCs/>
                <w:sz w:val="19"/>
                <w:szCs w:val="19"/>
                <w:lang w:val="ro-RO"/>
              </w:rPr>
            </w:pPr>
            <w:r w:rsidRPr="00CD3ADA">
              <w:rPr>
                <w:rFonts w:ascii="Calibri" w:hAnsi="Calibri" w:cs="Calibri"/>
                <w:b/>
                <w:bCs/>
                <w:lang w:val="ro-RO"/>
              </w:rPr>
              <w:t>150 €</w:t>
            </w:r>
          </w:p>
        </w:tc>
      </w:tr>
      <w:tr w:rsidR="00F771FD" w:rsidRPr="00CD3ADA" w14:paraId="50C31ED1" w14:textId="77777777" w:rsidTr="00157F59">
        <w:trPr>
          <w:trHeight w:val="41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3C36632" w14:textId="77777777" w:rsidR="00F771FD" w:rsidRPr="00CD3ADA" w:rsidRDefault="00F771FD" w:rsidP="007C7ECF">
            <w:pPr>
              <w:spacing w:line="276" w:lineRule="auto"/>
              <w:jc w:val="center"/>
              <w:rPr>
                <w:rFonts w:ascii="Calibri" w:hAnsi="Calibri" w:cs="Calibri"/>
                <w:b/>
                <w:bCs/>
                <w:color w:val="444444"/>
                <w:lang w:val="ro-RO"/>
              </w:rPr>
            </w:pPr>
            <w:r w:rsidRPr="00CD3ADA">
              <w:rPr>
                <w:rFonts w:ascii="Calibri" w:hAnsi="Calibri" w:cs="Calibri"/>
                <w:b/>
                <w:bCs/>
                <w:color w:val="444444"/>
                <w:lang w:val="ro-RO"/>
              </w:rPr>
              <w:t>TARIFE DE LANSARE</w:t>
            </w:r>
          </w:p>
          <w:p w14:paraId="7A34439C" w14:textId="0C4171A3" w:rsidR="00F771FD" w:rsidRPr="00CD3ADA" w:rsidRDefault="00F771FD" w:rsidP="007C7ECF">
            <w:pPr>
              <w:spacing w:line="276" w:lineRule="auto"/>
              <w:jc w:val="center"/>
              <w:rPr>
                <w:rFonts w:ascii="Calibri" w:hAnsi="Calibri" w:cs="Calibri"/>
                <w:b/>
                <w:bCs/>
                <w:color w:val="444444"/>
                <w:sz w:val="15"/>
                <w:szCs w:val="15"/>
                <w:lang w:val="ro-RO"/>
              </w:rPr>
            </w:pPr>
            <w:r w:rsidRPr="00CD3ADA">
              <w:rPr>
                <w:rFonts w:ascii="Calibri" w:hAnsi="Calibri" w:cs="Calibri"/>
                <w:b/>
                <w:bCs/>
                <w:color w:val="444444"/>
                <w:sz w:val="15"/>
                <w:szCs w:val="15"/>
                <w:lang w:val="ro-RO"/>
              </w:rPr>
              <w:t>*VALABILE PANA LA 31.05.2024</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212A165" w14:textId="7C692742" w:rsidR="00F771FD" w:rsidRPr="00CD3ADA" w:rsidRDefault="00F771FD" w:rsidP="007C7ECF">
            <w:pPr>
              <w:spacing w:line="276" w:lineRule="auto"/>
              <w:jc w:val="center"/>
              <w:rPr>
                <w:rFonts w:ascii="Calibri" w:hAnsi="Calibri" w:cs="Calibri"/>
                <w:b/>
                <w:bCs/>
                <w:lang w:val="ro-RO"/>
              </w:rPr>
            </w:pPr>
            <w:r w:rsidRPr="00CD3ADA">
              <w:rPr>
                <w:rFonts w:ascii="Calibri" w:hAnsi="Calibri" w:cs="Calibri"/>
                <w:b/>
                <w:bCs/>
                <w:lang w:val="ro-RO"/>
              </w:rPr>
              <w:t>1.</w:t>
            </w:r>
            <w:r w:rsidR="003D68BE">
              <w:rPr>
                <w:rFonts w:ascii="Calibri" w:hAnsi="Calibri" w:cs="Calibri"/>
                <w:b/>
                <w:bCs/>
                <w:lang w:val="ro-RO"/>
              </w:rPr>
              <w:t>759</w:t>
            </w:r>
            <w:r w:rsidRPr="00CD3ADA">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FC684EB" w14:textId="08CD189F" w:rsidR="00F771FD" w:rsidRPr="00CD3ADA" w:rsidRDefault="003D68BE" w:rsidP="007C7ECF">
            <w:pPr>
              <w:spacing w:line="276" w:lineRule="auto"/>
              <w:jc w:val="center"/>
              <w:rPr>
                <w:rFonts w:ascii="Calibri" w:hAnsi="Calibri" w:cs="Calibri"/>
                <w:b/>
                <w:bCs/>
                <w:lang w:val="ro-RO"/>
              </w:rPr>
            </w:pPr>
            <w:r>
              <w:rPr>
                <w:rFonts w:ascii="Calibri" w:hAnsi="Calibri" w:cs="Calibri"/>
                <w:b/>
                <w:bCs/>
                <w:lang w:val="ro-RO"/>
              </w:rPr>
              <w:t>2.099</w:t>
            </w:r>
            <w:r w:rsidR="00F771FD" w:rsidRPr="00CD3ADA">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5DE6146B" w14:textId="0DEC4727" w:rsidR="00F771FD" w:rsidRPr="00CD3ADA" w:rsidRDefault="00F771FD" w:rsidP="007C7ECF">
            <w:pPr>
              <w:spacing w:line="276" w:lineRule="auto"/>
              <w:jc w:val="center"/>
              <w:rPr>
                <w:rFonts w:ascii="Calibri" w:hAnsi="Calibri" w:cs="Calibri"/>
                <w:b/>
                <w:bCs/>
                <w:lang w:val="ro-RO"/>
              </w:rPr>
            </w:pPr>
            <w:r w:rsidRPr="00CD3ADA">
              <w:rPr>
                <w:rFonts w:ascii="Calibri" w:hAnsi="Calibri" w:cs="Calibri"/>
                <w:b/>
                <w:bCs/>
                <w:lang w:val="ro-RO"/>
              </w:rPr>
              <w:t>1.</w:t>
            </w:r>
            <w:r w:rsidR="003D68BE">
              <w:rPr>
                <w:rFonts w:ascii="Calibri" w:hAnsi="Calibri" w:cs="Calibri"/>
                <w:b/>
                <w:bCs/>
                <w:lang w:val="ro-RO"/>
              </w:rPr>
              <w:t>739</w:t>
            </w:r>
            <w:r w:rsidRPr="00CD3ADA">
              <w:rPr>
                <w:rFonts w:ascii="Calibri" w:hAnsi="Calibri" w:cs="Calibri"/>
                <w:b/>
                <w:bCs/>
                <w:lang w:val="ro-RO"/>
              </w:rPr>
              <w:t xml:space="preserve"> €</w:t>
            </w:r>
          </w:p>
        </w:tc>
        <w:tc>
          <w:tcPr>
            <w:tcW w:w="1800" w:type="dxa"/>
            <w:vMerge/>
            <w:tcBorders>
              <w:left w:val="single" w:sz="2" w:space="0" w:color="auto"/>
              <w:bottom w:val="single" w:sz="2" w:space="0" w:color="auto"/>
              <w:right w:val="single" w:sz="2" w:space="0" w:color="auto"/>
            </w:tcBorders>
            <w:vAlign w:val="center"/>
          </w:tcPr>
          <w:p w14:paraId="44677A14" w14:textId="77777777" w:rsidR="00F771FD" w:rsidRPr="00CD3ADA" w:rsidRDefault="00F771FD" w:rsidP="007C7ECF">
            <w:pPr>
              <w:spacing w:line="276" w:lineRule="auto"/>
              <w:jc w:val="center"/>
              <w:rPr>
                <w:rFonts w:ascii="Calibri" w:hAnsi="Calibri" w:cs="Calibri"/>
                <w:b/>
                <w:bCs/>
                <w:lang w:val="ro-RO"/>
              </w:rPr>
            </w:pPr>
          </w:p>
        </w:tc>
      </w:tr>
    </w:tbl>
    <w:p w14:paraId="4423B0F3" w14:textId="42C9A20F" w:rsidR="002640D3" w:rsidRPr="00CD3ADA" w:rsidRDefault="002640D3" w:rsidP="00601060">
      <w:pPr>
        <w:ind w:left="-630"/>
        <w:jc w:val="both"/>
        <w:rPr>
          <w:rFonts w:ascii="Calibri" w:hAnsi="Calibri" w:cs="Calibri"/>
          <w:color w:val="444444"/>
          <w:sz w:val="18"/>
          <w:szCs w:val="18"/>
          <w:lang w:val="ro-RO"/>
        </w:rPr>
      </w:pPr>
      <w:r w:rsidRPr="00CD3ADA">
        <w:rPr>
          <w:rFonts w:ascii="Calibri" w:eastAsia="Tahoma" w:hAnsi="Calibri" w:cs="Calibri"/>
          <w:b/>
          <w:bCs/>
          <w:color w:val="444444"/>
          <w:sz w:val="18"/>
          <w:szCs w:val="18"/>
          <w:lang w:val="ro-RO"/>
        </w:rPr>
        <w:t>PARTAJ GARANTAT</w:t>
      </w:r>
      <w:r w:rsidRPr="00CD3ADA">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CD3ADA" w:rsidRDefault="002640D3" w:rsidP="00601060">
      <w:pPr>
        <w:ind w:left="-630"/>
        <w:jc w:val="both"/>
        <w:rPr>
          <w:rFonts w:ascii="Calibri" w:eastAsia="Tahoma" w:hAnsi="Calibri" w:cs="Calibri"/>
          <w:color w:val="444444"/>
          <w:sz w:val="18"/>
          <w:szCs w:val="18"/>
          <w:lang w:val="ro-RO"/>
        </w:rPr>
      </w:pPr>
      <w:r w:rsidRPr="00CD3ADA">
        <w:rPr>
          <w:rFonts w:ascii="Calibri" w:eastAsia="Tahoma" w:hAnsi="Calibri" w:cs="Calibri"/>
          <w:b/>
          <w:bCs/>
          <w:color w:val="444444"/>
          <w:sz w:val="18"/>
          <w:szCs w:val="18"/>
          <w:lang w:val="ro-RO"/>
        </w:rPr>
        <w:t>PARTAJ NEGARANTAT</w:t>
      </w:r>
      <w:r w:rsidRPr="00CD3ADA">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23F8B18B" w14:textId="04311156" w:rsidR="00B07E78" w:rsidRPr="00CD3ADA" w:rsidRDefault="002640D3" w:rsidP="00062971">
      <w:pPr>
        <w:ind w:left="-630"/>
        <w:jc w:val="both"/>
        <w:rPr>
          <w:rFonts w:ascii="Calibri" w:hAnsi="Calibri" w:cs="Calibri"/>
          <w:color w:val="444444"/>
          <w:sz w:val="18"/>
          <w:szCs w:val="18"/>
          <w:lang w:val="ro-RO"/>
        </w:rPr>
      </w:pPr>
      <w:r w:rsidRPr="00CD3ADA">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CD3ADA" w14:paraId="55B6A300" w14:textId="77777777" w:rsidTr="001F7AE8">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CD3ADA" w:rsidRDefault="002640D3" w:rsidP="00601060">
            <w:pPr>
              <w:spacing w:line="276" w:lineRule="auto"/>
              <w:jc w:val="center"/>
              <w:rPr>
                <w:rFonts w:ascii="Calibri" w:hAnsi="Calibri" w:cs="Calibri"/>
                <w:b/>
                <w:color w:val="FFFFFF"/>
                <w:lang w:val="ro-RO"/>
              </w:rPr>
            </w:pPr>
            <w:r w:rsidRPr="00CD3ADA">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CD3ADA" w:rsidRDefault="002640D3" w:rsidP="00601060">
            <w:pPr>
              <w:spacing w:line="276" w:lineRule="auto"/>
              <w:jc w:val="center"/>
              <w:rPr>
                <w:rFonts w:ascii="Calibri" w:hAnsi="Calibri" w:cs="Calibri"/>
                <w:b/>
                <w:color w:val="FFFFFF"/>
                <w:lang w:val="ro-RO"/>
              </w:rPr>
            </w:pPr>
            <w:r w:rsidRPr="00CD3ADA">
              <w:rPr>
                <w:rFonts w:ascii="Calibri" w:hAnsi="Calibri" w:cs="Calibri"/>
                <w:b/>
                <w:color w:val="FFFFFF"/>
                <w:lang w:val="ro-RO"/>
              </w:rPr>
              <w:t>NU SUNT INCLUSE IN PRET:</w:t>
            </w:r>
          </w:p>
        </w:tc>
      </w:tr>
      <w:tr w:rsidR="00070BB7" w:rsidRPr="00CD3ADA" w14:paraId="30217D8B" w14:textId="77777777" w:rsidTr="001F7AE8">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11F7ABD2" w14:textId="2A09B4DC" w:rsidR="006A11EA" w:rsidRPr="00CD3ADA" w:rsidRDefault="002F795B" w:rsidP="00062971">
            <w:pPr>
              <w:spacing w:line="276" w:lineRule="auto"/>
              <w:jc w:val="both"/>
              <w:rPr>
                <w:rFonts w:ascii="Calibri" w:hAnsi="Calibri" w:cs="Calibri"/>
                <w:sz w:val="18"/>
                <w:szCs w:val="18"/>
                <w:lang w:val="ro-RO"/>
              </w:rPr>
            </w:pPr>
            <w:bookmarkStart w:id="2" w:name="_Hlk185513005"/>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Bilet de avion Bucuresti – Bangkok, via </w:t>
            </w:r>
            <w:r w:rsidR="00106C6F" w:rsidRPr="00CD3ADA">
              <w:rPr>
                <w:rFonts w:ascii="Calibri" w:hAnsi="Calibri" w:cs="Calibri"/>
                <w:sz w:val="18"/>
                <w:szCs w:val="18"/>
                <w:lang w:val="ro-RO"/>
              </w:rPr>
              <w:t>Istanbul</w:t>
            </w:r>
            <w:r w:rsidR="006A11EA" w:rsidRPr="00CD3ADA">
              <w:rPr>
                <w:rFonts w:ascii="Calibri" w:hAnsi="Calibri" w:cs="Calibri"/>
                <w:sz w:val="18"/>
                <w:szCs w:val="18"/>
                <w:lang w:val="ro-RO"/>
              </w:rPr>
              <w:t xml:space="preserve">, compania </w:t>
            </w:r>
            <w:r w:rsidR="001A573E" w:rsidRPr="00CD3ADA">
              <w:rPr>
                <w:rFonts w:ascii="Calibri" w:hAnsi="Calibri" w:cs="Calibri"/>
                <w:sz w:val="18"/>
                <w:szCs w:val="18"/>
                <w:lang w:val="ro-RO"/>
              </w:rPr>
              <w:t>Turkish Airlines</w:t>
            </w:r>
          </w:p>
          <w:p w14:paraId="658759E6" w14:textId="4DD64965" w:rsidR="006A11EA" w:rsidRPr="00CD3ADA" w:rsidRDefault="002F795B"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Bilet de avion Bangkok – Bucuresti, via </w:t>
            </w:r>
            <w:r w:rsidR="001A573E" w:rsidRPr="00CD3ADA">
              <w:rPr>
                <w:rFonts w:ascii="Calibri" w:hAnsi="Calibri" w:cs="Calibri"/>
                <w:sz w:val="18"/>
                <w:szCs w:val="18"/>
                <w:lang w:val="ro-RO"/>
              </w:rPr>
              <w:t>Istanbul</w:t>
            </w:r>
            <w:r w:rsidR="006A11EA" w:rsidRPr="00CD3ADA">
              <w:rPr>
                <w:rFonts w:ascii="Calibri" w:hAnsi="Calibri" w:cs="Calibri"/>
                <w:sz w:val="18"/>
                <w:szCs w:val="18"/>
                <w:lang w:val="ro-RO"/>
              </w:rPr>
              <w:t xml:space="preserve">, compania </w:t>
            </w:r>
            <w:r w:rsidR="001A573E" w:rsidRPr="00CD3ADA">
              <w:rPr>
                <w:rFonts w:ascii="Calibri" w:hAnsi="Calibri" w:cs="Calibri"/>
                <w:sz w:val="18"/>
                <w:szCs w:val="18"/>
                <w:lang w:val="ro-RO"/>
              </w:rPr>
              <w:t>Turkish Airlines</w:t>
            </w:r>
          </w:p>
          <w:p w14:paraId="1490B8C1" w14:textId="66BACED7" w:rsidR="006A11EA" w:rsidRPr="00CD3ADA" w:rsidRDefault="002F795B"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Taxele de aeroport, cu bagaj de mana de 8 kg + bagaj de cala 23 kg </w:t>
            </w:r>
          </w:p>
          <w:p w14:paraId="0F0C82AF" w14:textId="78AE67CC"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Transport cu autocar local modern, cu A/C, pe durata circuitului</w:t>
            </w:r>
          </w:p>
          <w:p w14:paraId="6DFE1A62" w14:textId="4A39BDE7"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lastRenderedPageBreak/>
              <w:t xml:space="preserve">- </w:t>
            </w:r>
            <w:r w:rsidR="006A11EA" w:rsidRPr="00CD3ADA">
              <w:rPr>
                <w:rFonts w:ascii="Calibri" w:hAnsi="Calibri" w:cs="Calibri"/>
                <w:sz w:val="18"/>
                <w:szCs w:val="18"/>
                <w:lang w:val="ro-RO"/>
              </w:rPr>
              <w:t>8 nopti cazare la hoteluri de 4* astfel:</w:t>
            </w:r>
          </w:p>
          <w:p w14:paraId="48472540" w14:textId="13E69618" w:rsidR="006A11EA" w:rsidRPr="00CD3ADA" w:rsidRDefault="006A11EA" w:rsidP="00062971">
            <w:pPr>
              <w:pStyle w:val="ListParagraph"/>
              <w:spacing w:line="276" w:lineRule="auto"/>
              <w:ind w:left="76" w:hanging="540"/>
              <w:jc w:val="both"/>
              <w:rPr>
                <w:rFonts w:ascii="Calibri" w:hAnsi="Calibri" w:cs="Calibri"/>
                <w:sz w:val="18"/>
                <w:szCs w:val="18"/>
                <w:lang w:val="ro-RO"/>
              </w:rPr>
            </w:pPr>
            <w:r w:rsidRPr="00CD3ADA">
              <w:rPr>
                <w:rFonts w:ascii="Calibri" w:hAnsi="Calibri" w:cs="Calibri"/>
                <w:sz w:val="18"/>
                <w:szCs w:val="18"/>
                <w:lang w:val="ro-RO"/>
              </w:rPr>
              <w:t xml:space="preserve">              </w:t>
            </w:r>
            <w:r w:rsidR="00062971">
              <w:rPr>
                <w:rFonts w:ascii="Calibri" w:hAnsi="Calibri" w:cs="Calibri"/>
                <w:sz w:val="18"/>
                <w:szCs w:val="18"/>
                <w:lang w:val="ro-RO"/>
              </w:rPr>
              <w:t xml:space="preserve">4 </w:t>
            </w:r>
            <w:r w:rsidRPr="00CD3ADA">
              <w:rPr>
                <w:rFonts w:ascii="Calibri" w:hAnsi="Calibri" w:cs="Calibri"/>
                <w:sz w:val="18"/>
                <w:szCs w:val="18"/>
                <w:lang w:val="ro-RO"/>
              </w:rPr>
              <w:t xml:space="preserve">nopti cazare in Bangkok la </w:t>
            </w:r>
            <w:r w:rsidR="00062971">
              <w:rPr>
                <w:rFonts w:ascii="Calibri" w:hAnsi="Calibri" w:cs="Calibri"/>
                <w:sz w:val="18"/>
                <w:szCs w:val="18"/>
                <w:lang w:val="ro-RO"/>
              </w:rPr>
              <w:t>H</w:t>
            </w:r>
            <w:r w:rsidRPr="00CD3ADA">
              <w:rPr>
                <w:rFonts w:ascii="Calibri" w:hAnsi="Calibri" w:cs="Calibri"/>
                <w:sz w:val="18"/>
                <w:szCs w:val="18"/>
                <w:lang w:val="ro-RO"/>
              </w:rPr>
              <w:t>otel Mandarin by Centre Point 4</w:t>
            </w:r>
            <w:r w:rsidR="00062971" w:rsidRPr="00062971">
              <w:rPr>
                <w:rFonts w:ascii="Calibri" w:hAnsi="Calibri" w:cs="Calibri"/>
                <w:sz w:val="18"/>
                <w:szCs w:val="18"/>
                <w:lang w:val="ro-RO"/>
              </w:rPr>
              <w:t xml:space="preserve"> (04.10) / Solitaire Bangkok Sukhumvit 4* (04.11) sau similar</w:t>
            </w:r>
          </w:p>
          <w:p w14:paraId="6C6CE7A2" w14:textId="2A44BA2F" w:rsidR="006A11EA" w:rsidRDefault="006A11EA" w:rsidP="00062971">
            <w:pPr>
              <w:pStyle w:val="ListParagraph"/>
              <w:spacing w:line="276" w:lineRule="auto"/>
              <w:ind w:left="-463"/>
              <w:jc w:val="both"/>
              <w:rPr>
                <w:rFonts w:ascii="Calibri" w:hAnsi="Calibri" w:cs="Calibri"/>
                <w:sz w:val="18"/>
                <w:szCs w:val="18"/>
                <w:lang w:val="ro-RO"/>
              </w:rPr>
            </w:pPr>
            <w:r w:rsidRPr="00CD3ADA">
              <w:rPr>
                <w:rFonts w:ascii="Calibri" w:hAnsi="Calibri" w:cs="Calibri"/>
                <w:sz w:val="18"/>
                <w:szCs w:val="18"/>
                <w:lang w:val="ro-RO"/>
              </w:rPr>
              <w:t xml:space="preserve">              </w:t>
            </w:r>
            <w:r w:rsidR="00062971">
              <w:rPr>
                <w:rFonts w:ascii="Calibri" w:hAnsi="Calibri" w:cs="Calibri"/>
                <w:sz w:val="18"/>
                <w:szCs w:val="18"/>
                <w:lang w:val="ro-RO"/>
              </w:rPr>
              <w:t>3</w:t>
            </w:r>
            <w:r w:rsidRPr="00CD3ADA">
              <w:rPr>
                <w:rFonts w:ascii="Calibri" w:hAnsi="Calibri" w:cs="Calibri"/>
                <w:sz w:val="18"/>
                <w:szCs w:val="18"/>
                <w:lang w:val="ro-RO"/>
              </w:rPr>
              <w:t xml:space="preserve"> nopti cazare in Pattaya la </w:t>
            </w:r>
            <w:r w:rsidR="00062971">
              <w:rPr>
                <w:rFonts w:ascii="Calibri" w:hAnsi="Calibri" w:cs="Calibri"/>
                <w:sz w:val="18"/>
                <w:szCs w:val="18"/>
                <w:lang w:val="ro-RO"/>
              </w:rPr>
              <w:t>H</w:t>
            </w:r>
            <w:r w:rsidRPr="00CD3ADA">
              <w:rPr>
                <w:rFonts w:ascii="Calibri" w:hAnsi="Calibri" w:cs="Calibri"/>
                <w:sz w:val="18"/>
                <w:szCs w:val="18"/>
                <w:lang w:val="ro-RO"/>
              </w:rPr>
              <w:t>otel Fifth Jomtien 4* sau similar</w:t>
            </w:r>
          </w:p>
          <w:p w14:paraId="06849F4D" w14:textId="417BAD2E" w:rsidR="00062971" w:rsidRPr="00CD3ADA" w:rsidRDefault="00062971" w:rsidP="00062971">
            <w:pPr>
              <w:pStyle w:val="ListParagraph"/>
              <w:spacing w:line="276" w:lineRule="auto"/>
              <w:ind w:left="76"/>
              <w:jc w:val="both"/>
              <w:rPr>
                <w:rFonts w:ascii="Calibri" w:hAnsi="Calibri" w:cs="Calibri"/>
                <w:sz w:val="18"/>
                <w:szCs w:val="18"/>
                <w:lang w:val="ro-RO"/>
              </w:rPr>
            </w:pPr>
            <w:r>
              <w:rPr>
                <w:rFonts w:ascii="Calibri" w:hAnsi="Calibri" w:cs="Calibri"/>
                <w:sz w:val="18"/>
                <w:szCs w:val="18"/>
                <w:lang w:val="ro-RO"/>
              </w:rPr>
              <w:t xml:space="preserve"> 1 </w:t>
            </w:r>
            <w:r w:rsidRPr="00062971">
              <w:rPr>
                <w:rFonts w:ascii="Calibri" w:hAnsi="Calibri" w:cs="Calibri"/>
                <w:sz w:val="18"/>
                <w:szCs w:val="18"/>
                <w:lang w:val="ro-RO"/>
              </w:rPr>
              <w:t>no</w:t>
            </w:r>
            <w:r>
              <w:rPr>
                <w:rFonts w:ascii="Calibri" w:hAnsi="Calibri" w:cs="Calibri"/>
                <w:sz w:val="18"/>
                <w:szCs w:val="18"/>
                <w:lang w:val="ro-RO"/>
              </w:rPr>
              <w:t xml:space="preserve">apte de </w:t>
            </w:r>
            <w:r w:rsidRPr="00062971">
              <w:rPr>
                <w:rFonts w:ascii="Calibri" w:hAnsi="Calibri" w:cs="Calibri"/>
                <w:sz w:val="18"/>
                <w:szCs w:val="18"/>
                <w:lang w:val="ro-RO"/>
              </w:rPr>
              <w:t xml:space="preserve">cazare in Bangkok la </w:t>
            </w:r>
            <w:r>
              <w:rPr>
                <w:rFonts w:ascii="Calibri" w:hAnsi="Calibri" w:cs="Calibri"/>
                <w:sz w:val="18"/>
                <w:szCs w:val="18"/>
                <w:lang w:val="ro-RO"/>
              </w:rPr>
              <w:t>H</w:t>
            </w:r>
            <w:r w:rsidRPr="00062971">
              <w:rPr>
                <w:rFonts w:ascii="Calibri" w:hAnsi="Calibri" w:cs="Calibri"/>
                <w:sz w:val="18"/>
                <w:szCs w:val="18"/>
                <w:lang w:val="ro-RO"/>
              </w:rPr>
              <w:t xml:space="preserve">otel Amaranth Suvarnabhumi </w:t>
            </w:r>
            <w:r>
              <w:rPr>
                <w:rFonts w:ascii="Calibri" w:hAnsi="Calibri" w:cs="Calibri"/>
                <w:sz w:val="18"/>
                <w:szCs w:val="18"/>
                <w:lang w:val="ro-RO"/>
              </w:rPr>
              <w:t>4* sau similar</w:t>
            </w:r>
          </w:p>
          <w:p w14:paraId="28FF1475" w14:textId="303C0DCC"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Mese incluse: 8 mic dejun, 1 cina si 1 pranz </w:t>
            </w:r>
          </w:p>
          <w:p w14:paraId="5CC0A7D7" w14:textId="5195DE1A"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Excursie in Bangkok: Wat Traimit, Grand Palace, Wat Pho, Wat Arun </w:t>
            </w:r>
          </w:p>
          <w:p w14:paraId="65F3CD0D" w14:textId="41FBB47C"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Plimbare cu barca traditionala pe canalul Thonburi;</w:t>
            </w:r>
          </w:p>
          <w:p w14:paraId="550E65C8" w14:textId="0ECE1C00"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Excursie in Damnoen Saduak: Pietele plutitoare &amp; feroviara; </w:t>
            </w:r>
          </w:p>
          <w:p w14:paraId="24637F60" w14:textId="74D17D19"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E</w:t>
            </w:r>
            <w:r w:rsidR="006A11EA" w:rsidRPr="00CD3ADA">
              <w:rPr>
                <w:rFonts w:ascii="Calibri" w:hAnsi="Calibri" w:cs="Calibri"/>
                <w:sz w:val="18"/>
                <w:szCs w:val="18"/>
                <w:lang w:val="ro-RO"/>
              </w:rPr>
              <w:t>xcursie la Ayutthaya si Croaziera pe raul Regilor</w:t>
            </w:r>
          </w:p>
          <w:p w14:paraId="181A57ED" w14:textId="11E3A357"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Biletele de intrare la obiectivele mentionate in program </w:t>
            </w:r>
          </w:p>
          <w:p w14:paraId="45ABCE9A" w14:textId="7F3BA7C5" w:rsidR="006A11EA" w:rsidRPr="00CD3ADA" w:rsidRDefault="009F7879" w:rsidP="00062971">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Ghizi locali in engleza; conform zilelor de circuit</w:t>
            </w:r>
          </w:p>
          <w:p w14:paraId="333AA3E1" w14:textId="0A794022" w:rsidR="00070BB7" w:rsidRPr="00CD3ADA" w:rsidRDefault="009F7879" w:rsidP="003F0B07">
            <w:pPr>
              <w:spacing w:line="276" w:lineRule="auto"/>
              <w:jc w:val="both"/>
              <w:rPr>
                <w:rFonts w:ascii="Calibri" w:hAnsi="Calibri" w:cs="Calibri"/>
                <w:sz w:val="18"/>
                <w:szCs w:val="18"/>
                <w:lang w:val="ro-RO"/>
              </w:rPr>
            </w:pPr>
            <w:r w:rsidRPr="00CD3ADA">
              <w:rPr>
                <w:rFonts w:ascii="Calibri" w:hAnsi="Calibri" w:cs="Calibri"/>
                <w:sz w:val="18"/>
                <w:szCs w:val="18"/>
                <w:lang w:val="ro-RO"/>
              </w:rPr>
              <w:t xml:space="preserve">- </w:t>
            </w:r>
            <w:r w:rsidR="006A11EA" w:rsidRPr="00CD3ADA">
              <w:rPr>
                <w:rFonts w:ascii="Calibri" w:hAnsi="Calibri" w:cs="Calibri"/>
                <w:sz w:val="18"/>
                <w:szCs w:val="18"/>
                <w:lang w:val="ro-RO"/>
              </w:rPr>
              <w:t>Insotitor roman de gru</w:t>
            </w:r>
            <w:r w:rsidR="00062971">
              <w:rPr>
                <w:rFonts w:ascii="Calibri" w:hAnsi="Calibri" w:cs="Calibri"/>
                <w:sz w:val="18"/>
                <w:szCs w:val="18"/>
                <w:lang w:val="ro-RO"/>
              </w:rPr>
              <w:t>p</w:t>
            </w:r>
          </w:p>
        </w:tc>
        <w:tc>
          <w:tcPr>
            <w:tcW w:w="2193" w:type="pct"/>
            <w:tcBorders>
              <w:top w:val="single" w:sz="4" w:space="0" w:color="auto"/>
              <w:left w:val="single" w:sz="4" w:space="0" w:color="auto"/>
              <w:bottom w:val="single" w:sz="4" w:space="0" w:color="auto"/>
              <w:right w:val="single" w:sz="4" w:space="0" w:color="auto"/>
            </w:tcBorders>
            <w:vAlign w:val="center"/>
            <w:hideMark/>
          </w:tcPr>
          <w:p w14:paraId="6A85DDC2" w14:textId="2EDD2E7A" w:rsidR="006A11EA" w:rsidRPr="00CD3ADA" w:rsidRDefault="00D11156" w:rsidP="00D11156">
            <w:pPr>
              <w:spacing w:line="276" w:lineRule="auto"/>
              <w:rPr>
                <w:rFonts w:ascii="Calibri" w:hAnsi="Calibri" w:cs="Calibri"/>
                <w:sz w:val="18"/>
                <w:szCs w:val="18"/>
                <w:lang w:val="ro-RO"/>
              </w:rPr>
            </w:pPr>
            <w:r w:rsidRPr="00CD3ADA">
              <w:rPr>
                <w:rFonts w:ascii="Calibri" w:hAnsi="Calibri" w:cs="Calibri"/>
                <w:sz w:val="18"/>
                <w:szCs w:val="18"/>
                <w:lang w:val="ro-RO"/>
              </w:rPr>
              <w:lastRenderedPageBreak/>
              <w:t xml:space="preserve">  </w:t>
            </w:r>
            <w:r w:rsidR="003F0B07" w:rsidRPr="00CD3ADA">
              <w:rPr>
                <w:rFonts w:ascii="Calibri" w:hAnsi="Calibri" w:cs="Calibri"/>
                <w:sz w:val="18"/>
                <w:szCs w:val="18"/>
                <w:lang w:val="ro-RO"/>
              </w:rPr>
              <w:t xml:space="preserve">- </w:t>
            </w:r>
            <w:r w:rsidR="006A11EA" w:rsidRPr="00CD3ADA">
              <w:rPr>
                <w:rFonts w:ascii="Calibri" w:hAnsi="Calibri" w:cs="Calibri"/>
                <w:sz w:val="18"/>
                <w:szCs w:val="18"/>
                <w:lang w:val="ro-RO"/>
              </w:rPr>
              <w:t xml:space="preserve">Asigurare medicala + storno  </w:t>
            </w:r>
          </w:p>
          <w:p w14:paraId="2C9956A9" w14:textId="2419FA6E" w:rsidR="006A11EA" w:rsidRPr="00CD3ADA" w:rsidRDefault="006A11EA" w:rsidP="001F7AE8">
            <w:pPr>
              <w:spacing w:line="276" w:lineRule="auto"/>
              <w:ind w:left="76"/>
              <w:rPr>
                <w:rFonts w:ascii="Calibri" w:hAnsi="Calibri" w:cs="Calibri"/>
                <w:sz w:val="18"/>
                <w:szCs w:val="18"/>
                <w:lang w:val="ro-RO"/>
              </w:rPr>
            </w:pPr>
            <w:r w:rsidRPr="00CD3ADA">
              <w:rPr>
                <w:rFonts w:ascii="Calibri" w:hAnsi="Calibri" w:cs="Calibri"/>
                <w:sz w:val="18"/>
                <w:szCs w:val="18"/>
                <w:lang w:val="ro-RO"/>
              </w:rPr>
              <w:t>- Taxele de oras, se achita la fiecare hotel</w:t>
            </w:r>
          </w:p>
          <w:p w14:paraId="119E5C8D" w14:textId="77777777" w:rsidR="006A11EA" w:rsidRPr="00ED34F4" w:rsidRDefault="006A11EA" w:rsidP="001F7AE8">
            <w:pPr>
              <w:spacing w:line="276" w:lineRule="auto"/>
              <w:ind w:left="76"/>
              <w:rPr>
                <w:rFonts w:ascii="Calibri" w:hAnsi="Calibri" w:cs="Calibri"/>
                <w:szCs w:val="18"/>
                <w:lang w:val="ro-RO"/>
              </w:rPr>
            </w:pPr>
            <w:r w:rsidRPr="00CD3ADA">
              <w:rPr>
                <w:rFonts w:ascii="Calibri" w:hAnsi="Calibri" w:cs="Calibri"/>
                <w:sz w:val="18"/>
                <w:szCs w:val="18"/>
                <w:lang w:val="ro-RO"/>
              </w:rPr>
              <w:t>-</w:t>
            </w:r>
            <w:r w:rsidRPr="00CD3ADA">
              <w:rPr>
                <w:rFonts w:cs="Calibri"/>
                <w:sz w:val="18"/>
                <w:szCs w:val="18"/>
                <w:lang w:val="ro-RO"/>
              </w:rPr>
              <w:t xml:space="preserve"> </w:t>
            </w:r>
            <w:r w:rsidRPr="00CD3ADA">
              <w:rPr>
                <w:rFonts w:ascii="Calibri" w:hAnsi="Calibri" w:cs="Calibri"/>
                <w:sz w:val="18"/>
                <w:szCs w:val="18"/>
                <w:lang w:val="ro-RO"/>
              </w:rPr>
              <w:t>Bilete de intrare la obiectivele turistice, mese, bauturi (</w:t>
            </w:r>
            <w:r w:rsidRPr="00ED34F4">
              <w:rPr>
                <w:rFonts w:ascii="Calibri" w:hAnsi="Calibri" w:cs="Calibri"/>
                <w:sz w:val="18"/>
                <w:szCs w:val="16"/>
                <w:lang w:val="ro-RO"/>
              </w:rPr>
              <w:t>altele decat cele mentionate la servicii incluse)</w:t>
            </w:r>
          </w:p>
          <w:p w14:paraId="035147D2" w14:textId="77777777" w:rsidR="006A11EA" w:rsidRPr="00CD3ADA" w:rsidRDefault="006A11EA" w:rsidP="001F7AE8">
            <w:pPr>
              <w:pStyle w:val="ListParagraph"/>
              <w:numPr>
                <w:ilvl w:val="0"/>
                <w:numId w:val="2"/>
              </w:numPr>
              <w:spacing w:line="276" w:lineRule="auto"/>
              <w:ind w:left="166" w:hanging="74"/>
              <w:rPr>
                <w:rFonts w:ascii="Calibri" w:hAnsi="Calibri" w:cs="Calibri"/>
                <w:sz w:val="18"/>
                <w:szCs w:val="18"/>
                <w:lang w:val="ro-RO"/>
              </w:rPr>
            </w:pPr>
            <w:r w:rsidRPr="00CD3ADA">
              <w:rPr>
                <w:rFonts w:ascii="Calibri" w:hAnsi="Calibri" w:cs="Calibri"/>
                <w:sz w:val="18"/>
                <w:szCs w:val="18"/>
                <w:lang w:val="ro-RO"/>
              </w:rPr>
              <w:lastRenderedPageBreak/>
              <w:t xml:space="preserve"> Excursiile optionale</w:t>
            </w:r>
          </w:p>
          <w:p w14:paraId="603CF869" w14:textId="1018D7C2" w:rsidR="006A11EA" w:rsidRPr="00CD3ADA" w:rsidRDefault="00062971" w:rsidP="001F7AE8">
            <w:pPr>
              <w:pStyle w:val="ListParagraph"/>
              <w:numPr>
                <w:ilvl w:val="0"/>
                <w:numId w:val="2"/>
              </w:numPr>
              <w:spacing w:line="276" w:lineRule="auto"/>
              <w:ind w:left="166" w:hanging="74"/>
              <w:rPr>
                <w:rFonts w:ascii="Calibri" w:hAnsi="Calibri" w:cs="Calibri"/>
                <w:sz w:val="18"/>
                <w:szCs w:val="18"/>
                <w:lang w:val="ro-RO"/>
              </w:rPr>
            </w:pPr>
            <w:r>
              <w:rPr>
                <w:rFonts w:ascii="Calibri" w:hAnsi="Calibri" w:cs="Calibri"/>
                <w:sz w:val="18"/>
                <w:szCs w:val="18"/>
                <w:lang w:val="ro-RO"/>
              </w:rPr>
              <w:t xml:space="preserve"> </w:t>
            </w:r>
            <w:r w:rsidR="006A11EA" w:rsidRPr="00CD3ADA">
              <w:rPr>
                <w:rFonts w:ascii="Calibri" w:hAnsi="Calibri" w:cs="Calibri"/>
                <w:sz w:val="18"/>
                <w:szCs w:val="18"/>
                <w:lang w:val="ro-RO"/>
              </w:rPr>
              <w:t>Bauturile alcoolice, racoritoare, apa;</w:t>
            </w:r>
          </w:p>
          <w:p w14:paraId="1E12CC09" w14:textId="77777777" w:rsidR="006A11EA" w:rsidRPr="00CD3ADA" w:rsidRDefault="006A11EA" w:rsidP="001F7AE8">
            <w:pPr>
              <w:pStyle w:val="ListParagraph"/>
              <w:numPr>
                <w:ilvl w:val="0"/>
                <w:numId w:val="2"/>
              </w:numPr>
              <w:spacing w:line="276" w:lineRule="auto"/>
              <w:ind w:left="166" w:hanging="74"/>
              <w:rPr>
                <w:rFonts w:ascii="Calibri" w:hAnsi="Calibri" w:cs="Calibri"/>
                <w:sz w:val="18"/>
                <w:szCs w:val="18"/>
                <w:lang w:val="ro-RO"/>
              </w:rPr>
            </w:pPr>
            <w:r w:rsidRPr="00CD3ADA">
              <w:rPr>
                <w:rFonts w:ascii="Calibri" w:hAnsi="Calibri" w:cs="Calibri"/>
                <w:sz w:val="18"/>
                <w:szCs w:val="18"/>
                <w:lang w:val="ro-RO"/>
              </w:rPr>
              <w:t xml:space="preserve"> Bacsisuri recomandate pentru ghidul local si soferi: 40 eur/pers </w:t>
            </w:r>
            <w:r w:rsidRPr="00062971">
              <w:rPr>
                <w:rFonts w:ascii="Calibri" w:hAnsi="Calibri" w:cs="Calibri"/>
                <w:i/>
                <w:sz w:val="18"/>
                <w:szCs w:val="18"/>
                <w:lang w:val="ro-RO"/>
              </w:rPr>
              <w:t>Note: bacsisurile se achita numerar direct insotitorului de grup la sosire, bacsisurile nu se refera si la excursiile optionale</w:t>
            </w:r>
          </w:p>
          <w:p w14:paraId="071E4AA0" w14:textId="77777777" w:rsidR="00070BB7" w:rsidRPr="00CD3ADA" w:rsidRDefault="00070BB7" w:rsidP="003F0B07">
            <w:pPr>
              <w:pStyle w:val="ListParagraph"/>
              <w:spacing w:line="276" w:lineRule="auto"/>
              <w:ind w:left="74"/>
              <w:rPr>
                <w:rFonts w:ascii="Calibri" w:hAnsi="Calibri" w:cs="Calibri"/>
                <w:sz w:val="18"/>
                <w:szCs w:val="18"/>
                <w:lang w:val="ro-RO"/>
              </w:rPr>
            </w:pPr>
          </w:p>
        </w:tc>
      </w:tr>
    </w:tbl>
    <w:bookmarkEnd w:id="2"/>
    <w:p w14:paraId="6DE555E4" w14:textId="12429B5A" w:rsidR="003E20A5" w:rsidRPr="00CD3ADA" w:rsidRDefault="002640D3" w:rsidP="00AE6BB7">
      <w:pPr>
        <w:tabs>
          <w:tab w:val="left" w:pos="7290"/>
        </w:tabs>
        <w:ind w:left="-630"/>
        <w:jc w:val="both"/>
        <w:rPr>
          <w:rFonts w:ascii="Calibri" w:hAnsi="Calibri" w:cs="Calibri"/>
          <w:i/>
          <w:sz w:val="18"/>
          <w:szCs w:val="18"/>
          <w:lang w:val="ro-RO"/>
        </w:rPr>
      </w:pPr>
      <w:r w:rsidRPr="00CD3ADA">
        <w:rPr>
          <w:rFonts w:ascii="Calibri" w:hAnsi="Calibri" w:cs="Calibri"/>
          <w:i/>
          <w:sz w:val="18"/>
          <w:szCs w:val="18"/>
          <w:lang w:val="ro-RO"/>
        </w:rPr>
        <w:lastRenderedPageBreak/>
        <w:t>Nota: Taxele de aeroport incluse in tarif sunt cele valabile la data lansarii programului, respectiv luna</w:t>
      </w:r>
      <w:r w:rsidR="00B25F53" w:rsidRPr="00CD3ADA">
        <w:rPr>
          <w:rFonts w:ascii="Calibri" w:hAnsi="Calibri" w:cs="Calibri"/>
          <w:i/>
          <w:sz w:val="18"/>
          <w:szCs w:val="18"/>
          <w:lang w:val="ro-RO"/>
        </w:rPr>
        <w:t xml:space="preserve"> Aprilie</w:t>
      </w:r>
      <w:r w:rsidR="00FE1361" w:rsidRPr="00CD3ADA">
        <w:rPr>
          <w:rFonts w:ascii="Calibri" w:hAnsi="Calibri" w:cs="Calibri"/>
          <w:i/>
          <w:sz w:val="18"/>
          <w:szCs w:val="18"/>
          <w:lang w:val="ro-RO"/>
        </w:rPr>
        <w:t xml:space="preserve"> </w:t>
      </w:r>
      <w:r w:rsidRPr="00CD3ADA">
        <w:rPr>
          <w:rFonts w:ascii="Calibri" w:hAnsi="Calibri" w:cs="Calibri"/>
          <w:i/>
          <w:sz w:val="18"/>
          <w:szCs w:val="18"/>
          <w:lang w:val="ro-RO"/>
        </w:rPr>
        <w:t>202</w:t>
      </w:r>
      <w:r w:rsidR="003E20A5" w:rsidRPr="00CD3ADA">
        <w:rPr>
          <w:rFonts w:ascii="Calibri" w:hAnsi="Calibri" w:cs="Calibri"/>
          <w:i/>
          <w:sz w:val="18"/>
          <w:szCs w:val="18"/>
          <w:lang w:val="ro-RO"/>
        </w:rPr>
        <w:t>5</w:t>
      </w:r>
      <w:r w:rsidRPr="00CD3ADA">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CD3ADA" w:rsidRDefault="003E20A5" w:rsidP="00AE6BB7">
      <w:pPr>
        <w:tabs>
          <w:tab w:val="left" w:pos="7290"/>
        </w:tabs>
        <w:ind w:left="-630"/>
        <w:jc w:val="both"/>
        <w:rPr>
          <w:rFonts w:ascii="Calibri" w:hAnsi="Calibri" w:cs="Calibri"/>
          <w:i/>
          <w:sz w:val="18"/>
          <w:szCs w:val="18"/>
          <w:lang w:val="ro-RO"/>
        </w:rPr>
      </w:pPr>
    </w:p>
    <w:p w14:paraId="39150234" w14:textId="77777777" w:rsidR="00256589" w:rsidRPr="00CD3ADA" w:rsidRDefault="00FE1361"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b/>
          <w:bCs/>
          <w:color w:val="000000" w:themeColor="text1"/>
          <w:szCs w:val="18"/>
          <w:lang w:val="ro-RO"/>
        </w:rPr>
        <w:t>EXCURSII &amp; SUPLIMENTE OPTIONALE (se achita in agentie)</w:t>
      </w:r>
      <w:r w:rsidRPr="00CD3ADA">
        <w:rPr>
          <w:rFonts w:ascii="Calibri" w:hAnsi="Calibri" w:cs="Calibri"/>
          <w:color w:val="000000" w:themeColor="text1"/>
          <w:szCs w:val="18"/>
          <w:lang w:val="ro-RO"/>
        </w:rPr>
        <w:t>:</w:t>
      </w:r>
    </w:p>
    <w:p w14:paraId="3606BCB1" w14:textId="70637B40" w:rsidR="00256589" w:rsidRPr="00CD3ADA" w:rsidRDefault="00256589"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sz w:val="18"/>
          <w:szCs w:val="18"/>
          <w:lang w:val="ro-RO"/>
        </w:rPr>
        <w:t xml:space="preserve">- Supliment 4 cine la hotel in Pattaya (meniu fix): </w:t>
      </w:r>
      <w:r w:rsidR="00143C82" w:rsidRPr="00CD3ADA">
        <w:rPr>
          <w:rFonts w:ascii="Calibri" w:hAnsi="Calibri" w:cs="Calibri"/>
          <w:sz w:val="18"/>
          <w:szCs w:val="18"/>
          <w:lang w:val="ro-RO"/>
        </w:rPr>
        <w:t>70</w:t>
      </w:r>
      <w:r w:rsidR="008A19B5" w:rsidRPr="00CD3ADA">
        <w:rPr>
          <w:rFonts w:ascii="Calibri" w:hAnsi="Calibri" w:cs="Calibri"/>
          <w:sz w:val="18"/>
          <w:szCs w:val="18"/>
          <w:lang w:val="ro-RO"/>
        </w:rPr>
        <w:t xml:space="preserve"> EUR/persoana</w:t>
      </w:r>
    </w:p>
    <w:p w14:paraId="3D030B15" w14:textId="408E2922" w:rsidR="00256589" w:rsidRPr="00CD3ADA" w:rsidRDefault="00256589"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sz w:val="18"/>
          <w:szCs w:val="18"/>
          <w:lang w:val="ro-RO"/>
        </w:rPr>
        <w:t xml:space="preserve">- Excursie la Gradina Tropicala Nong Nooch + Show: </w:t>
      </w:r>
      <w:r w:rsidR="00143C82" w:rsidRPr="00CD3ADA">
        <w:rPr>
          <w:rFonts w:ascii="Calibri" w:hAnsi="Calibri" w:cs="Calibri"/>
          <w:sz w:val="18"/>
          <w:szCs w:val="18"/>
          <w:lang w:val="ro-RO"/>
        </w:rPr>
        <w:t>60</w:t>
      </w:r>
      <w:r w:rsidRPr="00CD3ADA">
        <w:rPr>
          <w:rFonts w:ascii="Calibri" w:hAnsi="Calibri" w:cs="Calibri"/>
          <w:sz w:val="18"/>
          <w:szCs w:val="18"/>
          <w:lang w:val="ro-RO"/>
        </w:rPr>
        <w:t xml:space="preserve"> EUR/persoana</w:t>
      </w:r>
    </w:p>
    <w:p w14:paraId="0B09FD16" w14:textId="77027D79" w:rsidR="00256589" w:rsidRPr="00CD3ADA" w:rsidRDefault="00256589"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sz w:val="18"/>
          <w:szCs w:val="18"/>
          <w:lang w:val="ro-RO"/>
        </w:rPr>
        <w:t>- Excursie la Sanctuarul Adevarului: 40 EUR/persoana</w:t>
      </w:r>
    </w:p>
    <w:p w14:paraId="276BAA33" w14:textId="65616046" w:rsidR="00256589" w:rsidRPr="00CD3ADA" w:rsidRDefault="00256589" w:rsidP="00256589">
      <w:pPr>
        <w:tabs>
          <w:tab w:val="left" w:pos="7290"/>
        </w:tabs>
        <w:ind w:left="-630" w:right="18"/>
        <w:jc w:val="both"/>
        <w:rPr>
          <w:rFonts w:ascii="Calibri" w:hAnsi="Calibri" w:cs="Calibri"/>
          <w:color w:val="000000" w:themeColor="text1"/>
          <w:szCs w:val="18"/>
          <w:lang w:val="ro-RO"/>
        </w:rPr>
      </w:pPr>
      <w:r w:rsidRPr="00CD3ADA">
        <w:rPr>
          <w:rFonts w:ascii="Calibri" w:hAnsi="Calibri" w:cs="Calibri"/>
          <w:sz w:val="18"/>
          <w:szCs w:val="18"/>
          <w:lang w:val="ro-RO"/>
        </w:rPr>
        <w:t xml:space="preserve">- Croaziera Insula Koh Lan cu pranz inclus: </w:t>
      </w:r>
      <w:r w:rsidR="00143C82" w:rsidRPr="00CD3ADA">
        <w:rPr>
          <w:rFonts w:ascii="Calibri" w:hAnsi="Calibri" w:cs="Calibri"/>
          <w:sz w:val="18"/>
          <w:szCs w:val="18"/>
          <w:lang w:val="ro-RO"/>
        </w:rPr>
        <w:t>75</w:t>
      </w:r>
      <w:r w:rsidRPr="00CD3ADA">
        <w:rPr>
          <w:rFonts w:ascii="Calibri" w:hAnsi="Calibri" w:cs="Calibri"/>
          <w:sz w:val="18"/>
          <w:szCs w:val="18"/>
          <w:lang w:val="ro-RO"/>
        </w:rPr>
        <w:t xml:space="preserve"> EUR/persoana</w:t>
      </w:r>
    </w:p>
    <w:p w14:paraId="531FFCA8" w14:textId="1C1BD32D" w:rsidR="0096570B" w:rsidRPr="00CD3ADA" w:rsidRDefault="00256589" w:rsidP="0096570B">
      <w:pPr>
        <w:tabs>
          <w:tab w:val="left" w:pos="7290"/>
        </w:tabs>
        <w:ind w:left="-630" w:right="18"/>
        <w:jc w:val="both"/>
        <w:rPr>
          <w:rFonts w:ascii="Calibri" w:hAnsi="Calibri" w:cs="Calibri"/>
          <w:sz w:val="18"/>
          <w:szCs w:val="18"/>
          <w:lang w:val="ro-RO"/>
        </w:rPr>
      </w:pPr>
      <w:r w:rsidRPr="00CD3ADA">
        <w:rPr>
          <w:rFonts w:ascii="Calibri" w:hAnsi="Calibri" w:cs="Calibri"/>
          <w:sz w:val="18"/>
          <w:szCs w:val="18"/>
          <w:lang w:val="ro-RO"/>
        </w:rPr>
        <w:t xml:space="preserve">- Alcazar Cabaret Show: </w:t>
      </w:r>
      <w:r w:rsidR="00143C82" w:rsidRPr="00CD3ADA">
        <w:rPr>
          <w:rFonts w:ascii="Calibri" w:hAnsi="Calibri" w:cs="Calibri"/>
          <w:sz w:val="18"/>
          <w:szCs w:val="18"/>
          <w:lang w:val="ro-RO"/>
        </w:rPr>
        <w:t>50</w:t>
      </w:r>
      <w:r w:rsidRPr="00CD3ADA">
        <w:rPr>
          <w:rFonts w:ascii="Calibri" w:hAnsi="Calibri" w:cs="Calibri"/>
          <w:sz w:val="18"/>
          <w:szCs w:val="18"/>
          <w:lang w:val="ro-RO"/>
        </w:rPr>
        <w:t xml:space="preserve"> EUR/pers</w:t>
      </w:r>
    </w:p>
    <w:p w14:paraId="03BD5329" w14:textId="77777777" w:rsidR="0096570B" w:rsidRPr="00CD3ADA" w:rsidRDefault="0096570B" w:rsidP="0096570B">
      <w:pPr>
        <w:tabs>
          <w:tab w:val="left" w:pos="7290"/>
        </w:tabs>
        <w:ind w:left="-630" w:right="18"/>
        <w:jc w:val="both"/>
        <w:rPr>
          <w:rFonts w:ascii="Calibri" w:hAnsi="Calibri" w:cs="Calibri"/>
          <w:sz w:val="18"/>
          <w:szCs w:val="18"/>
          <w:lang w:val="ro-RO"/>
        </w:rPr>
      </w:pPr>
    </w:p>
    <w:p w14:paraId="32AD4BF8" w14:textId="725F2853" w:rsidR="00B92F0C" w:rsidRPr="00CD3ADA" w:rsidRDefault="0096570B" w:rsidP="0096570B">
      <w:pPr>
        <w:tabs>
          <w:tab w:val="left" w:pos="7290"/>
        </w:tabs>
        <w:ind w:left="-630" w:right="18"/>
        <w:jc w:val="both"/>
        <w:rPr>
          <w:rFonts w:ascii="Calibri" w:hAnsi="Calibri" w:cs="Calibri"/>
          <w:i/>
          <w:sz w:val="18"/>
          <w:szCs w:val="18"/>
          <w:lang w:val="ro-RO"/>
        </w:rPr>
      </w:pPr>
      <w:bookmarkStart w:id="3" w:name="_Hlk194912577"/>
      <w:r w:rsidRPr="00CD3ADA">
        <w:rPr>
          <w:rFonts w:ascii="Calibri" w:hAnsi="Calibri" w:cs="Calibri"/>
          <w:i/>
          <w:sz w:val="18"/>
          <w:szCs w:val="18"/>
          <w:lang w:val="ro-RO"/>
        </w:rPr>
        <w:t>Nota:</w:t>
      </w:r>
      <w:r w:rsidRPr="00CD3ADA">
        <w:rPr>
          <w:rFonts w:ascii="Calibri" w:hAnsi="Calibri" w:cs="Calibri"/>
          <w:b/>
          <w:i/>
          <w:sz w:val="18"/>
          <w:szCs w:val="18"/>
          <w:lang w:val="ro-RO"/>
        </w:rPr>
        <w:t xml:space="preserve"> </w:t>
      </w:r>
      <w:r w:rsidRPr="00CD3ADA">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bookmarkEnd w:id="3"/>
    <w:p w14:paraId="479AE76C" w14:textId="77777777" w:rsidR="0096570B" w:rsidRPr="00CD3ADA" w:rsidRDefault="0096570B" w:rsidP="0096570B">
      <w:pPr>
        <w:tabs>
          <w:tab w:val="left" w:pos="7290"/>
        </w:tabs>
        <w:ind w:left="-630" w:right="18"/>
        <w:jc w:val="both"/>
        <w:rPr>
          <w:rFonts w:ascii="Calibri" w:hAnsi="Calibri" w:cs="Calibri"/>
          <w:sz w:val="18"/>
          <w:szCs w:val="18"/>
          <w:lang w:val="ro-RO"/>
        </w:rPr>
      </w:pPr>
    </w:p>
    <w:p w14:paraId="121CECB7" w14:textId="77777777" w:rsidR="003E20A5" w:rsidRPr="00CD3ADA" w:rsidRDefault="003E20A5" w:rsidP="00AE6BB7">
      <w:pPr>
        <w:tabs>
          <w:tab w:val="left" w:pos="7290"/>
        </w:tabs>
        <w:ind w:left="-630" w:right="18"/>
        <w:jc w:val="both"/>
        <w:rPr>
          <w:rFonts w:ascii="Calibri" w:hAnsi="Calibri" w:cs="Calibri"/>
          <w:b/>
          <w:color w:val="000000" w:themeColor="text1"/>
          <w:sz w:val="18"/>
          <w:szCs w:val="18"/>
          <w:lang w:val="ro-RO"/>
        </w:rPr>
      </w:pPr>
      <w:r w:rsidRPr="00CD3ADA">
        <w:rPr>
          <w:rFonts w:ascii="Calibri" w:hAnsi="Calibri" w:cs="Calibri"/>
          <w:b/>
          <w:color w:val="000000" w:themeColor="text1"/>
          <w:lang w:val="ro-RO"/>
        </w:rPr>
        <w:t>GRUP MINIM:</w:t>
      </w:r>
    </w:p>
    <w:p w14:paraId="7AB1D6B5" w14:textId="529375E3" w:rsidR="003E20A5" w:rsidRPr="00CD3ADA" w:rsidRDefault="003E20A5" w:rsidP="00AE6BB7">
      <w:pPr>
        <w:tabs>
          <w:tab w:val="left" w:pos="7290"/>
        </w:tabs>
        <w:ind w:left="-630" w:right="18"/>
        <w:jc w:val="both"/>
        <w:rPr>
          <w:rFonts w:ascii="Calibri" w:hAnsi="Calibri" w:cs="Calibri"/>
          <w:color w:val="000000" w:themeColor="text1"/>
          <w:sz w:val="18"/>
          <w:szCs w:val="18"/>
          <w:lang w:val="ro-RO"/>
        </w:rPr>
      </w:pPr>
      <w:r w:rsidRPr="00CD3ADA">
        <w:rPr>
          <w:rFonts w:ascii="Calibri" w:hAnsi="Calibri" w:cs="Calibri"/>
          <w:b/>
          <w:color w:val="000000" w:themeColor="text1"/>
          <w:sz w:val="18"/>
          <w:szCs w:val="18"/>
          <w:lang w:val="ro-RO"/>
        </w:rPr>
        <w:t xml:space="preserve">Tarifele au fost calculate pentru un grup minim de 25 platitori. </w:t>
      </w:r>
      <w:r w:rsidRPr="00CD3ADA">
        <w:rPr>
          <w:rFonts w:ascii="Calibri" w:hAnsi="Calibri" w:cs="Calibri"/>
          <w:color w:val="000000" w:themeColor="text1"/>
          <w:sz w:val="18"/>
          <w:szCs w:val="18"/>
          <w:lang w:val="ro-RO"/>
        </w:rPr>
        <w:t xml:space="preserve">Pentru un grup de 20-24 persoane, pretul se majoreaza cu </w:t>
      </w:r>
      <w:r w:rsidR="00896EFC" w:rsidRPr="00CD3ADA">
        <w:rPr>
          <w:rFonts w:ascii="Calibri" w:hAnsi="Calibri" w:cs="Calibri"/>
          <w:color w:val="000000" w:themeColor="text1"/>
          <w:sz w:val="18"/>
          <w:szCs w:val="18"/>
          <w:lang w:val="ro-RO"/>
        </w:rPr>
        <w:t>45</w:t>
      </w:r>
      <w:r w:rsidRPr="00CD3ADA">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CD3ADA" w:rsidRDefault="004E0A4C" w:rsidP="00AE6BB7">
      <w:pPr>
        <w:tabs>
          <w:tab w:val="left" w:pos="7290"/>
        </w:tabs>
        <w:ind w:left="-630" w:right="18"/>
        <w:jc w:val="both"/>
        <w:rPr>
          <w:rFonts w:ascii="Calibri" w:hAnsi="Calibri" w:cs="Calibri"/>
          <w:color w:val="000000" w:themeColor="text1"/>
          <w:sz w:val="18"/>
          <w:szCs w:val="18"/>
          <w:lang w:val="ro-RO"/>
        </w:rPr>
      </w:pPr>
    </w:p>
    <w:p w14:paraId="62CC4A12" w14:textId="77777777" w:rsidR="004E0A4C" w:rsidRPr="00CD3ADA" w:rsidRDefault="004E0A4C" w:rsidP="004E0A4C">
      <w:pPr>
        <w:pStyle w:val="ListParagraph"/>
        <w:ind w:left="-630" w:right="18"/>
        <w:jc w:val="both"/>
        <w:rPr>
          <w:rFonts w:ascii="Calibri" w:hAnsi="Calibri" w:cs="Calibri"/>
          <w:b/>
          <w:bCs/>
          <w:color w:val="000000" w:themeColor="text1"/>
          <w:sz w:val="18"/>
          <w:szCs w:val="18"/>
          <w:lang w:val="ro-RO"/>
        </w:rPr>
      </w:pPr>
      <w:r w:rsidRPr="00CD3ADA">
        <w:rPr>
          <w:rFonts w:ascii="Calibri" w:hAnsi="Calibri" w:cs="Calibri"/>
          <w:b/>
          <w:bCs/>
          <w:color w:val="000000" w:themeColor="text1"/>
          <w:sz w:val="18"/>
          <w:szCs w:val="18"/>
          <w:lang w:val="ro-RO"/>
        </w:rPr>
        <w:t xml:space="preserve">Pentru aceasta excursie este necesar pasaportul electronic sau pasaportul simplu valabil cel putin 6 luni de la data terminarii calatoriei. </w:t>
      </w:r>
    </w:p>
    <w:p w14:paraId="52428C93" w14:textId="77777777" w:rsidR="004E0A4C" w:rsidRPr="00CD3ADA" w:rsidRDefault="004E0A4C" w:rsidP="004E0A4C">
      <w:pPr>
        <w:pStyle w:val="ListParagraph"/>
        <w:ind w:left="-630" w:right="18"/>
        <w:jc w:val="both"/>
        <w:rPr>
          <w:rFonts w:ascii="Calibri" w:hAnsi="Calibri" w:cs="Calibri"/>
          <w:b/>
          <w:bCs/>
          <w:color w:val="000000" w:themeColor="text1"/>
          <w:sz w:val="18"/>
          <w:szCs w:val="18"/>
          <w:lang w:val="ro-RO"/>
        </w:rPr>
      </w:pPr>
      <w:r w:rsidRPr="00CD3ADA">
        <w:rPr>
          <w:rFonts w:ascii="Calibri" w:hAnsi="Calibri" w:cs="Calibri"/>
          <w:b/>
          <w:color w:val="000000" w:themeColor="text1"/>
          <w:sz w:val="18"/>
          <w:szCs w:val="18"/>
          <w:lang w:val="ro-RO"/>
        </w:rPr>
        <w:t>Nu se accepta pasaportul temporar</w:t>
      </w:r>
      <w:r w:rsidRPr="00CD3ADA">
        <w:rPr>
          <w:rFonts w:ascii="Calibri" w:hAnsi="Calibri" w:cs="Calibri"/>
          <w:color w:val="000000" w:themeColor="text1"/>
          <w:sz w:val="18"/>
          <w:szCs w:val="18"/>
          <w:lang w:val="ro-RO"/>
        </w:rPr>
        <w:t>.</w:t>
      </w:r>
    </w:p>
    <w:p w14:paraId="5E17BCCA" w14:textId="32C4B94B" w:rsidR="004E0A4C" w:rsidRPr="00CD3ADA" w:rsidRDefault="004E0A4C" w:rsidP="004E0A4C">
      <w:pPr>
        <w:pStyle w:val="ListParagraph"/>
        <w:ind w:left="-630" w:right="18"/>
        <w:jc w:val="both"/>
        <w:rPr>
          <w:rFonts w:ascii="Calibri" w:hAnsi="Calibri" w:cs="Calibri"/>
          <w:color w:val="000000" w:themeColor="text1"/>
          <w:sz w:val="18"/>
          <w:szCs w:val="18"/>
          <w:lang w:val="ro-RO"/>
        </w:rPr>
      </w:pPr>
      <w:r w:rsidRPr="00CD3ADA">
        <w:rPr>
          <w:rFonts w:ascii="Calibri" w:hAnsi="Calibri" w:cs="Calibri"/>
          <w:i/>
          <w:color w:val="000000" w:themeColor="text1"/>
          <w:sz w:val="18"/>
          <w:szCs w:val="18"/>
          <w:lang w:val="ro-RO"/>
        </w:rPr>
        <w:t>Nota:</w:t>
      </w:r>
      <w:r w:rsidR="005450BA" w:rsidRPr="00CD3ADA">
        <w:rPr>
          <w:rFonts w:ascii="Calibri" w:hAnsi="Calibri" w:cs="Calibri"/>
          <w:i/>
          <w:color w:val="000000" w:themeColor="text1"/>
          <w:sz w:val="18"/>
          <w:szCs w:val="18"/>
          <w:lang w:val="ro-RO"/>
        </w:rPr>
        <w:t xml:space="preserve"> </w:t>
      </w:r>
      <w:r w:rsidRPr="00CD3ADA">
        <w:rPr>
          <w:rFonts w:ascii="Calibri" w:hAnsi="Calibri" w:cs="Calibri"/>
          <w:i/>
          <w:color w:val="000000" w:themeColor="text1"/>
          <w:sz w:val="18"/>
          <w:szCs w:val="18"/>
          <w:lang w:val="ro-RO"/>
        </w:rPr>
        <w:t>Va rugam sa ne transmiteti cu cel putin o luna inainte de plecare o copie dupa primele doua pagini din pasaport (electronic in format PDF sau JPG) cu detaliile persoanale: nume, data nasterii, numarul de pasaport, etc.  Verificati ca pasaportul sa fie valabil cel putin inca 6 luni de la data returului din excursie, cu minim 2 pagini consecutive libere pentru aplicarea vizei la sosirea in destinatie</w:t>
      </w:r>
      <w:r w:rsidRPr="00CD3ADA">
        <w:rPr>
          <w:rFonts w:ascii="Calibri" w:hAnsi="Calibri" w:cs="Calibri"/>
          <w:color w:val="000000" w:themeColor="text1"/>
          <w:sz w:val="18"/>
          <w:szCs w:val="18"/>
          <w:lang w:val="ro-RO"/>
        </w:rPr>
        <w:t>.</w:t>
      </w:r>
    </w:p>
    <w:p w14:paraId="6DD4B419" w14:textId="77777777" w:rsidR="004E0A4C" w:rsidRPr="00CD3ADA" w:rsidRDefault="004E0A4C" w:rsidP="004E0A4C">
      <w:pPr>
        <w:pStyle w:val="ListParagraph"/>
        <w:ind w:left="-630" w:right="18"/>
        <w:jc w:val="both"/>
        <w:rPr>
          <w:rFonts w:ascii="Calibri" w:hAnsi="Calibri" w:cs="Calibri"/>
          <w:color w:val="000000" w:themeColor="text1"/>
          <w:sz w:val="18"/>
          <w:szCs w:val="18"/>
          <w:lang w:val="ro-RO"/>
        </w:rPr>
      </w:pPr>
    </w:p>
    <w:p w14:paraId="0DC6DBF5" w14:textId="77777777" w:rsidR="003E20A5" w:rsidRPr="00CD3ADA"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
          <w:color w:val="000000" w:themeColor="text1"/>
          <w:lang w:val="ro-RO"/>
        </w:rPr>
        <w:t>CONDITII SPECIFICE - TRANSFERURI DE GRUP*</w:t>
      </w:r>
    </w:p>
    <w:p w14:paraId="20F0ED32"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CD3ADA"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CD3ADA"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
          <w:color w:val="000000" w:themeColor="text1"/>
          <w:lang w:val="ro-RO"/>
        </w:rPr>
        <w:lastRenderedPageBreak/>
        <w:t>CONDITII SPECIFICE - TRANSFERURI PREMIUM**</w:t>
      </w:r>
    </w:p>
    <w:p w14:paraId="7D573BEF" w14:textId="77777777" w:rsidR="003E20A5" w:rsidRPr="00CD3ADA" w:rsidRDefault="003E20A5" w:rsidP="00256589">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CD3ADA" w:rsidRDefault="003E20A5" w:rsidP="00256589">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CD3ADA" w:rsidRDefault="003E20A5" w:rsidP="00256589">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CD3ADA" w:rsidRDefault="003E20A5" w:rsidP="00256589">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CD3ADA">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CD3ADA" w:rsidRDefault="003E20A5" w:rsidP="003E20A5">
      <w:pPr>
        <w:ind w:left="-810" w:right="18"/>
        <w:jc w:val="both"/>
        <w:rPr>
          <w:rFonts w:ascii="Calibri" w:hAnsi="Calibri" w:cs="Calibri"/>
          <w:b/>
          <w:color w:val="000000" w:themeColor="text1"/>
          <w:lang w:val="ro-RO"/>
        </w:rPr>
      </w:pPr>
    </w:p>
    <w:p w14:paraId="5F0076BF" w14:textId="610F5431" w:rsidR="003E20A5" w:rsidRPr="00CD3ADA" w:rsidRDefault="00AA5830" w:rsidP="00AA5830">
      <w:pPr>
        <w:ind w:left="-720" w:right="18" w:hanging="90"/>
        <w:jc w:val="both"/>
        <w:rPr>
          <w:rFonts w:ascii="Calibri" w:hAnsi="Calibri" w:cs="Calibri"/>
          <w:b/>
          <w:color w:val="000000" w:themeColor="text1"/>
          <w:lang w:val="ro-RO"/>
        </w:rPr>
      </w:pPr>
      <w:r w:rsidRPr="00CD3ADA">
        <w:rPr>
          <w:rFonts w:ascii="Calibri" w:hAnsi="Calibri" w:cs="Calibri"/>
          <w:b/>
          <w:color w:val="000000" w:themeColor="text1"/>
          <w:lang w:val="ro-RO"/>
        </w:rPr>
        <w:t xml:space="preserve">    </w:t>
      </w:r>
      <w:r w:rsidR="003E20A5" w:rsidRPr="00CD3ADA">
        <w:rPr>
          <w:rFonts w:ascii="Calibri" w:hAnsi="Calibri" w:cs="Calibri"/>
          <w:b/>
          <w:color w:val="000000" w:themeColor="text1"/>
          <w:lang w:val="ro-RO"/>
        </w:rPr>
        <w:t>CONDITII GENERALE TRANSPORT RUTIER</w:t>
      </w:r>
    </w:p>
    <w:p w14:paraId="2FD85787"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CD3ADA" w:rsidRDefault="003E20A5" w:rsidP="00256589">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CD3ADA">
        <w:rPr>
          <w:rFonts w:ascii="Calibri" w:hAnsi="Calibri" w:cs="Calibri"/>
          <w:color w:val="000000" w:themeColor="text1"/>
          <w:sz w:val="18"/>
          <w:szCs w:val="18"/>
          <w:lang w:val="ro-RO"/>
        </w:rPr>
        <w:t xml:space="preserve">€ per bagaj sau </w:t>
      </w:r>
      <w:r w:rsidRPr="00CD3ADA">
        <w:rPr>
          <w:rFonts w:ascii="Calibri" w:hAnsi="Calibri" w:cs="Calibri"/>
          <w:bCs/>
          <w:iCs/>
          <w:color w:val="000000" w:themeColor="text1"/>
          <w:sz w:val="18"/>
          <w:szCs w:val="18"/>
          <w:lang w:val="ro-RO"/>
        </w:rPr>
        <w:t>de a debarca pasagerii.</w:t>
      </w:r>
    </w:p>
    <w:p w14:paraId="14122C7B" w14:textId="649A58CA" w:rsidR="00B92F0C" w:rsidRPr="00CD3ADA" w:rsidRDefault="003E20A5" w:rsidP="00B92F0C">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CD3ADA">
        <w:rPr>
          <w:rFonts w:ascii="Calibri" w:hAnsi="Calibri" w:cs="Calibri"/>
          <w:bCs/>
          <w:iCs/>
          <w:color w:val="000000" w:themeColor="text1"/>
          <w:sz w:val="18"/>
          <w:szCs w:val="18"/>
          <w:lang w:val="ro-RO"/>
        </w:rPr>
        <w:t>Cazul fortuit si forta majora exonereaza societatea de transport de orice raspundere</w:t>
      </w:r>
      <w:r w:rsidRPr="00CD3ADA">
        <w:rPr>
          <w:rFonts w:ascii="Calibri" w:hAnsi="Calibri" w:cs="Calibri"/>
          <w:bCs/>
          <w:i/>
          <w:color w:val="000000" w:themeColor="text1"/>
          <w:sz w:val="18"/>
          <w:szCs w:val="18"/>
          <w:lang w:val="ro-RO"/>
        </w:rPr>
        <w:t>.</w:t>
      </w:r>
    </w:p>
    <w:p w14:paraId="1446070B" w14:textId="5D88FEEC" w:rsidR="00B92F0C" w:rsidRPr="00CD3ADA" w:rsidRDefault="00B92F0C" w:rsidP="00B92F0C">
      <w:pPr>
        <w:pStyle w:val="BodyText"/>
        <w:spacing w:after="0"/>
        <w:ind w:right="18"/>
        <w:jc w:val="both"/>
        <w:rPr>
          <w:rFonts w:ascii="Calibri" w:hAnsi="Calibri" w:cs="Calibri"/>
          <w:bCs/>
          <w:iCs/>
          <w:color w:val="000000" w:themeColor="text1"/>
          <w:sz w:val="18"/>
          <w:szCs w:val="18"/>
          <w:lang w:val="ro-RO"/>
        </w:rPr>
      </w:pPr>
    </w:p>
    <w:p w14:paraId="244DD1B1" w14:textId="77777777" w:rsidR="00B92F0C" w:rsidRPr="00CD3ADA"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CD3ADA" w:rsidRDefault="003E20A5" w:rsidP="003E20A5">
      <w:pPr>
        <w:pStyle w:val="ListParagraph"/>
        <w:ind w:left="-810" w:right="18"/>
        <w:jc w:val="center"/>
        <w:rPr>
          <w:rFonts w:ascii="Calibri" w:hAnsi="Calibri" w:cs="Calibri"/>
          <w:b/>
          <w:color w:val="000000" w:themeColor="text1"/>
          <w:sz w:val="18"/>
          <w:szCs w:val="18"/>
          <w:lang w:val="ro-RO"/>
        </w:rPr>
      </w:pPr>
      <w:r w:rsidRPr="00CD3ADA">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CD3ADA" w14:paraId="7CCEC68E" w14:textId="77777777" w:rsidTr="00AF69D9">
        <w:trPr>
          <w:trHeight w:val="343"/>
        </w:trPr>
        <w:tc>
          <w:tcPr>
            <w:tcW w:w="1709" w:type="pct"/>
            <w:shd w:val="clear" w:color="auto" w:fill="7030A0"/>
            <w:vAlign w:val="center"/>
            <w:hideMark/>
          </w:tcPr>
          <w:p w14:paraId="0B1F58C0" w14:textId="77777777" w:rsidR="003E20A5" w:rsidRPr="00CD3ADA" w:rsidRDefault="003E20A5" w:rsidP="00AF69D9">
            <w:pPr>
              <w:ind w:left="-810" w:right="18"/>
              <w:jc w:val="center"/>
              <w:rPr>
                <w:rFonts w:ascii="Calibri" w:hAnsi="Calibri" w:cs="Calibri"/>
                <w:b/>
                <w:color w:val="FFFFFF"/>
                <w:sz w:val="16"/>
                <w:szCs w:val="16"/>
                <w:lang w:val="ro-RO"/>
              </w:rPr>
            </w:pPr>
            <w:r w:rsidRPr="00CD3ADA">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CD3ADA" w:rsidRDefault="003E20A5" w:rsidP="00AF69D9">
            <w:pPr>
              <w:ind w:left="-810" w:right="18"/>
              <w:jc w:val="center"/>
              <w:rPr>
                <w:rFonts w:ascii="Calibri" w:hAnsi="Calibri" w:cs="Calibri"/>
                <w:b/>
                <w:color w:val="FFFFFF"/>
                <w:sz w:val="16"/>
                <w:szCs w:val="16"/>
                <w:lang w:val="ro-RO"/>
              </w:rPr>
            </w:pPr>
            <w:r w:rsidRPr="00CD3ADA">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CD3ADA" w:rsidRDefault="003E20A5" w:rsidP="00AF69D9">
            <w:pPr>
              <w:ind w:left="-810" w:right="18"/>
              <w:jc w:val="center"/>
              <w:rPr>
                <w:rFonts w:ascii="Calibri" w:hAnsi="Calibri" w:cs="Calibri"/>
                <w:b/>
                <w:color w:val="FFFFFF"/>
                <w:sz w:val="16"/>
                <w:szCs w:val="16"/>
                <w:lang w:val="ro-RO"/>
              </w:rPr>
            </w:pPr>
            <w:r w:rsidRPr="00CD3ADA">
              <w:rPr>
                <w:rFonts w:ascii="Calibri" w:eastAsia="Calibri" w:hAnsi="Calibri" w:cs="Calibri"/>
                <w:b/>
                <w:color w:val="FFFFFF"/>
                <w:sz w:val="16"/>
                <w:szCs w:val="16"/>
                <w:lang w:val="ro-RO"/>
              </w:rPr>
              <w:t>Tarif dus - intors Premium**</w:t>
            </w:r>
          </w:p>
        </w:tc>
      </w:tr>
      <w:tr w:rsidR="003E20A5" w:rsidRPr="00CD3ADA" w14:paraId="2E126D50" w14:textId="77777777" w:rsidTr="00AF69D9">
        <w:trPr>
          <w:trHeight w:val="307"/>
        </w:trPr>
        <w:tc>
          <w:tcPr>
            <w:tcW w:w="1709" w:type="pct"/>
            <w:vAlign w:val="center"/>
          </w:tcPr>
          <w:p w14:paraId="23A42229"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220 €</w:t>
            </w:r>
          </w:p>
        </w:tc>
      </w:tr>
      <w:tr w:rsidR="003E20A5" w:rsidRPr="00CD3ADA" w14:paraId="5B0BB347" w14:textId="77777777" w:rsidTr="00AF69D9">
        <w:trPr>
          <w:trHeight w:val="307"/>
        </w:trPr>
        <w:tc>
          <w:tcPr>
            <w:tcW w:w="1709" w:type="pct"/>
            <w:vAlign w:val="center"/>
          </w:tcPr>
          <w:p w14:paraId="13F86424"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140 €</w:t>
            </w:r>
          </w:p>
        </w:tc>
      </w:tr>
      <w:tr w:rsidR="003E20A5" w:rsidRPr="00CD3ADA" w14:paraId="11BF774D" w14:textId="77777777" w:rsidTr="00AF69D9">
        <w:trPr>
          <w:trHeight w:val="307"/>
        </w:trPr>
        <w:tc>
          <w:tcPr>
            <w:tcW w:w="1709" w:type="pct"/>
            <w:vAlign w:val="center"/>
          </w:tcPr>
          <w:p w14:paraId="6AE9865A"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80 €</w:t>
            </w:r>
          </w:p>
        </w:tc>
      </w:tr>
      <w:tr w:rsidR="003E20A5" w:rsidRPr="00CD3ADA" w14:paraId="78DA9892" w14:textId="77777777" w:rsidTr="00AF69D9">
        <w:trPr>
          <w:trHeight w:val="307"/>
        </w:trPr>
        <w:tc>
          <w:tcPr>
            <w:tcW w:w="1709" w:type="pct"/>
            <w:vAlign w:val="center"/>
          </w:tcPr>
          <w:p w14:paraId="79508854"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150 €</w:t>
            </w:r>
          </w:p>
        </w:tc>
      </w:tr>
      <w:tr w:rsidR="003E20A5" w:rsidRPr="00CD3ADA" w14:paraId="75DF2F84" w14:textId="77777777" w:rsidTr="00AF69D9">
        <w:trPr>
          <w:trHeight w:val="307"/>
        </w:trPr>
        <w:tc>
          <w:tcPr>
            <w:tcW w:w="1709" w:type="pct"/>
            <w:vAlign w:val="center"/>
          </w:tcPr>
          <w:p w14:paraId="751C17BD"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120 €</w:t>
            </w:r>
          </w:p>
        </w:tc>
      </w:tr>
      <w:tr w:rsidR="003E20A5" w:rsidRPr="00CD3ADA" w14:paraId="0928EC64" w14:textId="77777777" w:rsidTr="00AF69D9">
        <w:trPr>
          <w:trHeight w:val="307"/>
        </w:trPr>
        <w:tc>
          <w:tcPr>
            <w:tcW w:w="1709" w:type="pct"/>
            <w:vAlign w:val="center"/>
          </w:tcPr>
          <w:p w14:paraId="0E2EC32F"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CD3ADA" w:rsidRDefault="003E20A5" w:rsidP="00AF69D9">
            <w:pPr>
              <w:ind w:left="-810" w:right="18"/>
              <w:jc w:val="center"/>
              <w:rPr>
                <w:rFonts w:ascii="Calibri" w:hAnsi="Calibri" w:cs="Calibri"/>
                <w:b/>
                <w:color w:val="444444"/>
                <w:sz w:val="16"/>
                <w:szCs w:val="16"/>
                <w:lang w:val="ro-RO"/>
              </w:rPr>
            </w:pPr>
            <w:r w:rsidRPr="00CD3ADA">
              <w:rPr>
                <w:rFonts w:ascii="Calibri" w:eastAsia="Calibri" w:hAnsi="Calibri" w:cs="Calibri"/>
                <w:b/>
                <w:bCs/>
                <w:color w:val="444444"/>
                <w:sz w:val="16"/>
                <w:szCs w:val="16"/>
                <w:lang w:val="ro-RO"/>
              </w:rPr>
              <w:t>90 €</w:t>
            </w:r>
          </w:p>
        </w:tc>
      </w:tr>
      <w:tr w:rsidR="003E20A5" w:rsidRPr="00CD3ADA" w14:paraId="4D8E5EA4" w14:textId="77777777" w:rsidTr="00AF69D9">
        <w:trPr>
          <w:trHeight w:val="307"/>
        </w:trPr>
        <w:tc>
          <w:tcPr>
            <w:tcW w:w="1709" w:type="pct"/>
            <w:vAlign w:val="center"/>
          </w:tcPr>
          <w:p w14:paraId="02016C7C"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120 €</w:t>
            </w:r>
          </w:p>
        </w:tc>
      </w:tr>
      <w:tr w:rsidR="003E20A5" w:rsidRPr="00CD3ADA" w14:paraId="7A40C26B" w14:textId="77777777" w:rsidTr="00AF69D9">
        <w:trPr>
          <w:trHeight w:val="307"/>
        </w:trPr>
        <w:tc>
          <w:tcPr>
            <w:tcW w:w="1709" w:type="pct"/>
            <w:vAlign w:val="center"/>
          </w:tcPr>
          <w:p w14:paraId="69D186C1"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100 €</w:t>
            </w:r>
          </w:p>
        </w:tc>
      </w:tr>
      <w:tr w:rsidR="003E20A5" w:rsidRPr="00CD3ADA" w14:paraId="7158DC45" w14:textId="77777777" w:rsidTr="00AF69D9">
        <w:trPr>
          <w:trHeight w:val="307"/>
        </w:trPr>
        <w:tc>
          <w:tcPr>
            <w:tcW w:w="1709" w:type="pct"/>
            <w:vAlign w:val="center"/>
          </w:tcPr>
          <w:p w14:paraId="216F88C5"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80 €</w:t>
            </w:r>
          </w:p>
        </w:tc>
      </w:tr>
      <w:tr w:rsidR="003E20A5" w:rsidRPr="00CD3ADA" w14:paraId="59C7C125" w14:textId="77777777" w:rsidTr="00AF69D9">
        <w:trPr>
          <w:trHeight w:val="307"/>
        </w:trPr>
        <w:tc>
          <w:tcPr>
            <w:tcW w:w="1709" w:type="pct"/>
            <w:vAlign w:val="center"/>
          </w:tcPr>
          <w:p w14:paraId="79073674"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70 €</w:t>
            </w:r>
          </w:p>
        </w:tc>
      </w:tr>
      <w:tr w:rsidR="003E20A5" w:rsidRPr="00CD3ADA" w14:paraId="59B8BE1F" w14:textId="77777777" w:rsidTr="00AF69D9">
        <w:trPr>
          <w:trHeight w:val="307"/>
        </w:trPr>
        <w:tc>
          <w:tcPr>
            <w:tcW w:w="1709" w:type="pct"/>
            <w:vAlign w:val="center"/>
          </w:tcPr>
          <w:p w14:paraId="5F498AD2"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140 €</w:t>
            </w:r>
          </w:p>
        </w:tc>
      </w:tr>
      <w:tr w:rsidR="003E20A5" w:rsidRPr="00CD3ADA" w14:paraId="7327168B" w14:textId="77777777" w:rsidTr="00AF69D9">
        <w:trPr>
          <w:trHeight w:val="307"/>
        </w:trPr>
        <w:tc>
          <w:tcPr>
            <w:tcW w:w="1709" w:type="pct"/>
            <w:vAlign w:val="center"/>
          </w:tcPr>
          <w:p w14:paraId="1F628B8C"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CD3ADA" w:rsidRDefault="003E20A5" w:rsidP="00AF69D9">
            <w:pPr>
              <w:ind w:left="-810" w:right="18"/>
              <w:jc w:val="center"/>
              <w:rPr>
                <w:rFonts w:ascii="Calibri" w:eastAsia="Calibri" w:hAnsi="Calibri" w:cs="Calibri"/>
                <w:b/>
                <w:bCs/>
                <w:color w:val="444444"/>
                <w:sz w:val="16"/>
                <w:szCs w:val="16"/>
                <w:lang w:val="ro-RO"/>
              </w:rPr>
            </w:pPr>
            <w:r w:rsidRPr="00CD3ADA">
              <w:rPr>
                <w:rFonts w:ascii="Calibri" w:eastAsia="Calibri" w:hAnsi="Calibri" w:cs="Calibri"/>
                <w:b/>
                <w:bCs/>
                <w:color w:val="444444"/>
                <w:sz w:val="16"/>
                <w:szCs w:val="16"/>
                <w:lang w:val="ro-RO"/>
              </w:rPr>
              <w:t>130 €</w:t>
            </w:r>
          </w:p>
        </w:tc>
      </w:tr>
    </w:tbl>
    <w:p w14:paraId="2956C01B" w14:textId="77777777" w:rsidR="003E20A5" w:rsidRPr="00CD3ADA" w:rsidRDefault="003E20A5" w:rsidP="00AA5830">
      <w:pPr>
        <w:ind w:right="18"/>
        <w:jc w:val="both"/>
        <w:rPr>
          <w:rFonts w:ascii="Calibri" w:hAnsi="Calibri" w:cs="Calibri"/>
          <w:b/>
          <w:color w:val="000000" w:themeColor="text1"/>
          <w:lang w:val="ro-RO"/>
        </w:rPr>
      </w:pPr>
    </w:p>
    <w:p w14:paraId="001494F1" w14:textId="77777777" w:rsidR="003E20A5" w:rsidRPr="00CD3ADA" w:rsidRDefault="003E20A5" w:rsidP="00AA5830">
      <w:pPr>
        <w:pStyle w:val="ListParagraph"/>
        <w:ind w:left="-630" w:right="18"/>
        <w:jc w:val="both"/>
        <w:rPr>
          <w:rFonts w:ascii="Calibri" w:hAnsi="Calibri" w:cs="Calibri"/>
          <w:b/>
          <w:color w:val="000000" w:themeColor="text1"/>
          <w:sz w:val="18"/>
          <w:szCs w:val="18"/>
          <w:lang w:val="ro-RO"/>
        </w:rPr>
      </w:pPr>
      <w:r w:rsidRPr="00CD3ADA">
        <w:rPr>
          <w:rFonts w:ascii="Calibri" w:hAnsi="Calibri" w:cs="Calibri"/>
          <w:b/>
          <w:color w:val="000000" w:themeColor="text1"/>
          <w:lang w:val="ro-RO"/>
        </w:rPr>
        <w:t>CONDITII GENERALE de CALATORIE</w:t>
      </w:r>
    </w:p>
    <w:p w14:paraId="30A29FD1" w14:textId="77777777" w:rsidR="003E20A5" w:rsidRPr="00CD3ADA" w:rsidRDefault="003E20A5" w:rsidP="00AA5830">
      <w:pPr>
        <w:pStyle w:val="ListParagraph"/>
        <w:ind w:left="-630" w:right="18"/>
        <w:jc w:val="both"/>
        <w:rPr>
          <w:rFonts w:ascii="Calibri" w:hAnsi="Calibri" w:cs="Calibri"/>
          <w:color w:val="000000" w:themeColor="text1"/>
          <w:sz w:val="18"/>
          <w:szCs w:val="18"/>
          <w:lang w:val="ro-RO"/>
        </w:rPr>
      </w:pPr>
      <w:r w:rsidRPr="00CD3ADA">
        <w:rPr>
          <w:rFonts w:ascii="Calibri" w:hAnsi="Calibri" w:cs="Calibri"/>
          <w:b/>
          <w:color w:val="000000" w:themeColor="text1"/>
          <w:sz w:val="18"/>
          <w:szCs w:val="18"/>
          <w:lang w:val="ro-RO"/>
        </w:rPr>
        <w:t>DOCUMENTE DE CALATORIE: (in functie de programul ales)</w:t>
      </w:r>
      <w:r w:rsidRPr="00CD3ADA">
        <w:rPr>
          <w:rFonts w:ascii="Calibri" w:hAnsi="Calibri" w:cs="Calibri"/>
          <w:b/>
          <w:color w:val="000000" w:themeColor="text1"/>
          <w:lang w:val="ro-RO"/>
        </w:rPr>
        <w:t xml:space="preserve"> </w:t>
      </w:r>
      <w:r w:rsidRPr="00CD3ADA">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CD3ADA">
          <w:rPr>
            <w:rStyle w:val="Hyperlink"/>
            <w:rFonts w:ascii="Calibri" w:hAnsi="Calibri" w:cs="Calibri"/>
            <w:color w:val="000000" w:themeColor="text1"/>
            <w:sz w:val="18"/>
            <w:szCs w:val="18"/>
            <w:lang w:val="ro-RO"/>
          </w:rPr>
          <w:t>www.politiadefrontiera.ro</w:t>
        </w:r>
      </w:hyperlink>
      <w:r w:rsidRPr="00CD3ADA">
        <w:rPr>
          <w:rFonts w:ascii="Calibri" w:hAnsi="Calibri" w:cs="Calibri"/>
          <w:color w:val="000000" w:themeColor="text1"/>
          <w:sz w:val="18"/>
          <w:szCs w:val="18"/>
          <w:lang w:val="ro-RO"/>
        </w:rPr>
        <w:t xml:space="preserve">  sau al Ministerului de Externe </w:t>
      </w:r>
      <w:hyperlink r:id="rId12" w:history="1">
        <w:r w:rsidRPr="00CD3ADA">
          <w:rPr>
            <w:rStyle w:val="Hyperlink"/>
            <w:rFonts w:ascii="Calibri" w:hAnsi="Calibri" w:cs="Calibri"/>
            <w:color w:val="000000" w:themeColor="text1"/>
            <w:sz w:val="18"/>
            <w:szCs w:val="18"/>
            <w:lang w:val="ro-RO"/>
          </w:rPr>
          <w:t>www.mae.ro/travel-conditions</w:t>
        </w:r>
      </w:hyperlink>
      <w:r w:rsidRPr="00CD3ADA">
        <w:rPr>
          <w:rFonts w:ascii="Calibri" w:hAnsi="Calibri" w:cs="Calibri"/>
          <w:color w:val="000000" w:themeColor="text1"/>
          <w:sz w:val="18"/>
          <w:szCs w:val="18"/>
          <w:lang w:val="ro-RO"/>
        </w:rPr>
        <w:t xml:space="preserve">  </w:t>
      </w:r>
    </w:p>
    <w:p w14:paraId="69D9EC97" w14:textId="07849185" w:rsidR="003E20A5" w:rsidRPr="00CD3ADA" w:rsidRDefault="003E20A5" w:rsidP="00AA5830">
      <w:pPr>
        <w:pStyle w:val="ListParagraph"/>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CD3ADA">
          <w:rPr>
            <w:rStyle w:val="Hyperlink"/>
            <w:rFonts w:ascii="Calibri" w:hAnsi="Calibri" w:cs="Calibri"/>
            <w:color w:val="000000" w:themeColor="text1"/>
            <w:sz w:val="18"/>
            <w:szCs w:val="18"/>
            <w:lang w:val="ro-RO"/>
          </w:rPr>
          <w:t>www.politiadefrontiera.ro</w:t>
        </w:r>
      </w:hyperlink>
      <w:r w:rsidRPr="00CD3ADA">
        <w:rPr>
          <w:rFonts w:ascii="Calibri" w:hAnsi="Calibri" w:cs="Calibri"/>
          <w:color w:val="000000" w:themeColor="text1"/>
          <w:sz w:val="18"/>
          <w:szCs w:val="18"/>
          <w:lang w:val="ro-RO"/>
        </w:rPr>
        <w:t xml:space="preserve"> </w:t>
      </w:r>
    </w:p>
    <w:p w14:paraId="68565843" w14:textId="59B950E9" w:rsidR="003E20A5" w:rsidRPr="00CD3ADA" w:rsidRDefault="003E20A5" w:rsidP="00AA5830">
      <w:pPr>
        <w:pStyle w:val="ListParagraph"/>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008A25FB" w:rsidRPr="00CD3ADA">
        <w:rPr>
          <w:rFonts w:ascii="Calibri" w:hAnsi="Calibri" w:cs="Calibri"/>
          <w:color w:val="000000" w:themeColor="text1"/>
          <w:sz w:val="18"/>
          <w:szCs w:val="18"/>
          <w:lang w:val="ro-RO"/>
        </w:rPr>
        <w:t xml:space="preserve"> </w:t>
      </w:r>
      <w:r w:rsidRPr="00CD3ADA">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CD3ADA"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CD3ADA" w:rsidRDefault="003E20A5" w:rsidP="00AA5830">
      <w:pPr>
        <w:pStyle w:val="ListParagraph"/>
        <w:tabs>
          <w:tab w:val="left" w:pos="7290"/>
        </w:tabs>
        <w:ind w:left="-630" w:right="18"/>
        <w:jc w:val="both"/>
        <w:rPr>
          <w:rFonts w:ascii="Calibri" w:hAnsi="Calibri" w:cs="Calibri"/>
          <w:b/>
          <w:color w:val="000000" w:themeColor="text1"/>
          <w:lang w:val="ro-RO"/>
        </w:rPr>
      </w:pPr>
      <w:r w:rsidRPr="00CD3ADA">
        <w:rPr>
          <w:rFonts w:ascii="Calibri" w:hAnsi="Calibri" w:cs="Calibri"/>
          <w:b/>
          <w:color w:val="000000" w:themeColor="text1"/>
          <w:sz w:val="18"/>
          <w:szCs w:val="18"/>
          <w:lang w:val="ro-RO"/>
        </w:rPr>
        <w:t xml:space="preserve">         CONDITII DE INSCRIERE:</w:t>
      </w:r>
    </w:p>
    <w:p w14:paraId="6CD9B7EA" w14:textId="77777777" w:rsidR="003E20A5" w:rsidRPr="00CD3AD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CD3AD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CD3AD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lastRenderedPageBreak/>
        <w:t>- in momentul semnarii « Contractului de prestari servicii turistice », turistul isi asuma plata diferentei stipulata in program in cazul neintrunirii grupului minim de turisti</w:t>
      </w:r>
    </w:p>
    <w:p w14:paraId="707039E3" w14:textId="77777777" w:rsidR="003E20A5" w:rsidRPr="00CD3ADA" w:rsidRDefault="003E20A5" w:rsidP="002660C1">
      <w:pPr>
        <w:tabs>
          <w:tab w:val="left" w:pos="3540"/>
          <w:tab w:val="center" w:pos="4637"/>
        </w:tabs>
        <w:ind w:left="-810" w:right="18"/>
        <w:jc w:val="both"/>
        <w:rPr>
          <w:rFonts w:ascii="Calibri" w:hAnsi="Calibri" w:cs="Calibri"/>
          <w:b/>
          <w:color w:val="000000" w:themeColor="text1"/>
          <w:sz w:val="10"/>
          <w:szCs w:val="10"/>
          <w:lang w:val="ro-RO"/>
        </w:rPr>
      </w:pPr>
    </w:p>
    <w:p w14:paraId="1C69B626" w14:textId="77777777" w:rsidR="003E20A5" w:rsidRPr="00CD3ADA" w:rsidRDefault="003E20A5" w:rsidP="002660C1">
      <w:pPr>
        <w:pStyle w:val="ListParagraph"/>
        <w:tabs>
          <w:tab w:val="left" w:pos="7290"/>
        </w:tabs>
        <w:ind w:left="-810" w:right="18"/>
        <w:jc w:val="both"/>
        <w:rPr>
          <w:rFonts w:ascii="Calibri" w:hAnsi="Calibri" w:cs="Calibri"/>
          <w:b/>
          <w:color w:val="000000" w:themeColor="text1"/>
          <w:lang w:val="ro-RO"/>
        </w:rPr>
      </w:pPr>
      <w:r w:rsidRPr="00CD3ADA">
        <w:rPr>
          <w:rFonts w:ascii="Calibri" w:hAnsi="Calibri" w:cs="Calibri"/>
          <w:b/>
          <w:color w:val="000000" w:themeColor="text1"/>
          <w:sz w:val="18"/>
          <w:szCs w:val="18"/>
          <w:lang w:val="ro-RO"/>
        </w:rPr>
        <w:t xml:space="preserve">         OBSERVATII pentru MIJLOACE DE TRANSPORT:</w:t>
      </w:r>
    </w:p>
    <w:p w14:paraId="1E7D8CE0"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CD3ADA" w:rsidRDefault="003E20A5" w:rsidP="002660C1">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CD3ADA"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CD3ADA" w:rsidRDefault="003E20A5" w:rsidP="003E20A5">
      <w:pPr>
        <w:pStyle w:val="ListParagraph"/>
        <w:tabs>
          <w:tab w:val="left" w:pos="7290"/>
        </w:tabs>
        <w:ind w:left="-810" w:right="18"/>
        <w:jc w:val="both"/>
        <w:rPr>
          <w:rFonts w:ascii="Calibri" w:hAnsi="Calibri" w:cs="Calibri"/>
          <w:b/>
          <w:color w:val="000000" w:themeColor="text1"/>
          <w:lang w:val="ro-RO"/>
        </w:rPr>
      </w:pPr>
      <w:r w:rsidRPr="00CD3ADA">
        <w:rPr>
          <w:rFonts w:ascii="Calibri" w:hAnsi="Calibri" w:cs="Calibri"/>
          <w:b/>
          <w:color w:val="000000" w:themeColor="text1"/>
          <w:sz w:val="18"/>
          <w:szCs w:val="18"/>
          <w:lang w:val="ro-RO"/>
        </w:rPr>
        <w:t xml:space="preserve">          OBSERVATII pentru CAZARE &amp; PROGRAMUL EXCURSIEI</w:t>
      </w:r>
    </w:p>
    <w:p w14:paraId="4DA224BC"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Pr="00CD3ADA">
        <w:rPr>
          <w:color w:val="000000" w:themeColor="text1"/>
          <w:lang w:val="ro-RO"/>
        </w:rPr>
        <w:t xml:space="preserve"> </w:t>
      </w:r>
      <w:r w:rsidRPr="00CD3ADA">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Pr="00CD3ADA">
        <w:rPr>
          <w:color w:val="000000" w:themeColor="text1"/>
          <w:lang w:val="ro-RO"/>
        </w:rPr>
        <w:t xml:space="preserve"> </w:t>
      </w:r>
      <w:r w:rsidRPr="00CD3ADA">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Pr="00CD3ADA">
        <w:rPr>
          <w:color w:val="000000" w:themeColor="text1"/>
          <w:lang w:val="ro-RO"/>
        </w:rPr>
        <w:t xml:space="preserve"> </w:t>
      </w:r>
      <w:r w:rsidRPr="00CD3ADA">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w:t>
      </w:r>
      <w:r w:rsidRPr="00CD3ADA">
        <w:rPr>
          <w:color w:val="000000" w:themeColor="text1"/>
          <w:lang w:val="ro-RO"/>
        </w:rPr>
        <w:t xml:space="preserve"> </w:t>
      </w:r>
      <w:r w:rsidRPr="00CD3ADA">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CD3ADA"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8BFF488" w14:textId="77777777" w:rsidR="00172ED6" w:rsidRPr="00CD3ADA" w:rsidRDefault="003E20A5" w:rsidP="003E20A5">
      <w:pPr>
        <w:pStyle w:val="ListParagraph"/>
        <w:tabs>
          <w:tab w:val="left" w:pos="7290"/>
        </w:tabs>
        <w:ind w:left="-810" w:right="18"/>
        <w:jc w:val="both"/>
        <w:rPr>
          <w:rFonts w:ascii="Calibri" w:hAnsi="Calibri" w:cs="Calibri"/>
          <w:b/>
          <w:color w:val="000000" w:themeColor="text1"/>
          <w:sz w:val="18"/>
          <w:szCs w:val="18"/>
          <w:lang w:val="ro-RO"/>
        </w:rPr>
      </w:pPr>
      <w:r w:rsidRPr="00CD3ADA">
        <w:rPr>
          <w:rFonts w:ascii="Calibri" w:hAnsi="Calibri" w:cs="Calibri"/>
          <w:b/>
          <w:color w:val="000000" w:themeColor="text1"/>
          <w:sz w:val="18"/>
          <w:szCs w:val="18"/>
          <w:lang w:val="ro-RO"/>
        </w:rPr>
        <w:t xml:space="preserve">         </w:t>
      </w:r>
    </w:p>
    <w:p w14:paraId="7602C224" w14:textId="104D18E0" w:rsidR="003E20A5" w:rsidRPr="00CD3ADA" w:rsidRDefault="003E20A5" w:rsidP="003E20A5">
      <w:pPr>
        <w:pStyle w:val="ListParagraph"/>
        <w:tabs>
          <w:tab w:val="left" w:pos="7290"/>
        </w:tabs>
        <w:ind w:left="-810" w:right="18"/>
        <w:jc w:val="both"/>
        <w:rPr>
          <w:rFonts w:ascii="Calibri" w:hAnsi="Calibri" w:cs="Calibri"/>
          <w:b/>
          <w:color w:val="000000" w:themeColor="text1"/>
          <w:lang w:val="ro-RO"/>
        </w:rPr>
      </w:pPr>
      <w:r w:rsidRPr="00CD3ADA">
        <w:rPr>
          <w:rFonts w:ascii="Calibri" w:hAnsi="Calibri" w:cs="Calibri"/>
          <w:b/>
          <w:color w:val="000000" w:themeColor="text1"/>
          <w:sz w:val="18"/>
          <w:szCs w:val="18"/>
          <w:lang w:val="ro-RO"/>
        </w:rPr>
        <w:t xml:space="preserve">  IMPORTANT</w:t>
      </w:r>
    </w:p>
    <w:p w14:paraId="62DECECB"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lastRenderedPageBreak/>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CD3AD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CD3ADA">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CD3ADA">
        <w:rPr>
          <w:rFonts w:ascii="Calibri" w:hAnsi="Calibri" w:cs="Calibri"/>
          <w:color w:val="000000" w:themeColor="text1"/>
          <w:sz w:val="18"/>
          <w:szCs w:val="18"/>
          <w:lang w:val="ro-RO"/>
        </w:rPr>
        <w:t>persoana</w:t>
      </w:r>
      <w:r w:rsidRPr="00CD3ADA">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CD3ADA" w:rsidSect="00062971">
      <w:headerReference w:type="even" r:id="rId14"/>
      <w:headerReference w:type="default" r:id="rId15"/>
      <w:footerReference w:type="even" r:id="rId16"/>
      <w:footerReference w:type="default" r:id="rId17"/>
      <w:headerReference w:type="first" r:id="rId18"/>
      <w:footerReference w:type="first" r:id="rId19"/>
      <w:pgSz w:w="12240" w:h="15840"/>
      <w:pgMar w:top="90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D625" w14:textId="77777777" w:rsidR="00CF354F" w:rsidRDefault="00CF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E64E4C3" w:rsidR="00BD5731" w:rsidRPr="00BD5731" w:rsidRDefault="00BD5731" w:rsidP="00D13E20">
    <w:pPr>
      <w:pStyle w:val="Header"/>
      <w:ind w:right="360"/>
    </w:pP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2649" w14:textId="77777777" w:rsidR="00CF354F" w:rsidRDefault="00CF3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F22514"/>
    <w:multiLevelType w:val="hybridMultilevel"/>
    <w:tmpl w:val="7282885C"/>
    <w:lvl w:ilvl="0" w:tplc="89DC4284">
      <w:start w:val="40"/>
      <w:numFmt w:val="bullet"/>
      <w:lvlText w:val="-"/>
      <w:lvlJc w:val="left"/>
      <w:pPr>
        <w:ind w:left="45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02F9"/>
    <w:rsid w:val="00042FFE"/>
    <w:rsid w:val="00043F1B"/>
    <w:rsid w:val="00044B51"/>
    <w:rsid w:val="000467D2"/>
    <w:rsid w:val="00052D53"/>
    <w:rsid w:val="0005599D"/>
    <w:rsid w:val="00060677"/>
    <w:rsid w:val="00062971"/>
    <w:rsid w:val="00062D32"/>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B76AA"/>
    <w:rsid w:val="000D385A"/>
    <w:rsid w:val="000D3ECD"/>
    <w:rsid w:val="000D4440"/>
    <w:rsid w:val="000D5714"/>
    <w:rsid w:val="000D6FF2"/>
    <w:rsid w:val="000D7625"/>
    <w:rsid w:val="000E1DFD"/>
    <w:rsid w:val="000E4C05"/>
    <w:rsid w:val="000F0F15"/>
    <w:rsid w:val="000F4EC5"/>
    <w:rsid w:val="000F7539"/>
    <w:rsid w:val="00100B5C"/>
    <w:rsid w:val="00101B76"/>
    <w:rsid w:val="001055D3"/>
    <w:rsid w:val="001058FE"/>
    <w:rsid w:val="00106C6F"/>
    <w:rsid w:val="001073F2"/>
    <w:rsid w:val="00107A98"/>
    <w:rsid w:val="00110228"/>
    <w:rsid w:val="00113360"/>
    <w:rsid w:val="00114093"/>
    <w:rsid w:val="00114799"/>
    <w:rsid w:val="00123229"/>
    <w:rsid w:val="00123F91"/>
    <w:rsid w:val="00125FD8"/>
    <w:rsid w:val="00132F58"/>
    <w:rsid w:val="001363C8"/>
    <w:rsid w:val="0014148F"/>
    <w:rsid w:val="00142D58"/>
    <w:rsid w:val="001430FF"/>
    <w:rsid w:val="00143C82"/>
    <w:rsid w:val="00145F11"/>
    <w:rsid w:val="00151380"/>
    <w:rsid w:val="00155CDF"/>
    <w:rsid w:val="0015651D"/>
    <w:rsid w:val="00157F59"/>
    <w:rsid w:val="001644B0"/>
    <w:rsid w:val="00164CA6"/>
    <w:rsid w:val="00166240"/>
    <w:rsid w:val="00172A3A"/>
    <w:rsid w:val="00172ED6"/>
    <w:rsid w:val="00182D82"/>
    <w:rsid w:val="0018321B"/>
    <w:rsid w:val="00185836"/>
    <w:rsid w:val="00186F1C"/>
    <w:rsid w:val="00191077"/>
    <w:rsid w:val="0019287C"/>
    <w:rsid w:val="0019747E"/>
    <w:rsid w:val="001A2561"/>
    <w:rsid w:val="001A573E"/>
    <w:rsid w:val="001A623B"/>
    <w:rsid w:val="001B0306"/>
    <w:rsid w:val="001B1A91"/>
    <w:rsid w:val="001B1CCA"/>
    <w:rsid w:val="001B51EB"/>
    <w:rsid w:val="001C0654"/>
    <w:rsid w:val="001C1177"/>
    <w:rsid w:val="001C5464"/>
    <w:rsid w:val="001D0254"/>
    <w:rsid w:val="001D5455"/>
    <w:rsid w:val="001D54DC"/>
    <w:rsid w:val="001D57B9"/>
    <w:rsid w:val="001E6073"/>
    <w:rsid w:val="001E7347"/>
    <w:rsid w:val="001F0F99"/>
    <w:rsid w:val="001F206B"/>
    <w:rsid w:val="001F7AE8"/>
    <w:rsid w:val="00201198"/>
    <w:rsid w:val="00204DF7"/>
    <w:rsid w:val="00205714"/>
    <w:rsid w:val="002226AC"/>
    <w:rsid w:val="00234C87"/>
    <w:rsid w:val="00240BF1"/>
    <w:rsid w:val="002459DE"/>
    <w:rsid w:val="00251B0A"/>
    <w:rsid w:val="002535C6"/>
    <w:rsid w:val="002550DC"/>
    <w:rsid w:val="00256589"/>
    <w:rsid w:val="00257BEB"/>
    <w:rsid w:val="00257DFE"/>
    <w:rsid w:val="00260A07"/>
    <w:rsid w:val="00261394"/>
    <w:rsid w:val="00261661"/>
    <w:rsid w:val="0026328F"/>
    <w:rsid w:val="002640D3"/>
    <w:rsid w:val="002660C1"/>
    <w:rsid w:val="002700AF"/>
    <w:rsid w:val="00274B6C"/>
    <w:rsid w:val="00275B7A"/>
    <w:rsid w:val="00286622"/>
    <w:rsid w:val="00286A13"/>
    <w:rsid w:val="0029361C"/>
    <w:rsid w:val="00295558"/>
    <w:rsid w:val="002A1899"/>
    <w:rsid w:val="002A2A24"/>
    <w:rsid w:val="002A5830"/>
    <w:rsid w:val="002B2556"/>
    <w:rsid w:val="002B2A46"/>
    <w:rsid w:val="002B2D48"/>
    <w:rsid w:val="002B4C6B"/>
    <w:rsid w:val="002B4E75"/>
    <w:rsid w:val="002B585F"/>
    <w:rsid w:val="002C0874"/>
    <w:rsid w:val="002C4418"/>
    <w:rsid w:val="002C4BF9"/>
    <w:rsid w:val="002C4DF0"/>
    <w:rsid w:val="002C5665"/>
    <w:rsid w:val="002C6C58"/>
    <w:rsid w:val="002D5BBE"/>
    <w:rsid w:val="002E10F5"/>
    <w:rsid w:val="002E5D74"/>
    <w:rsid w:val="002E6D08"/>
    <w:rsid w:val="002E7CD9"/>
    <w:rsid w:val="002F1B68"/>
    <w:rsid w:val="002F51D0"/>
    <w:rsid w:val="002F63BB"/>
    <w:rsid w:val="002F795B"/>
    <w:rsid w:val="002F79AE"/>
    <w:rsid w:val="0031707C"/>
    <w:rsid w:val="003212BC"/>
    <w:rsid w:val="003304FD"/>
    <w:rsid w:val="00334029"/>
    <w:rsid w:val="00334874"/>
    <w:rsid w:val="00334FBD"/>
    <w:rsid w:val="0033760C"/>
    <w:rsid w:val="00337B8D"/>
    <w:rsid w:val="003419BC"/>
    <w:rsid w:val="003445F8"/>
    <w:rsid w:val="00345918"/>
    <w:rsid w:val="00347868"/>
    <w:rsid w:val="00351368"/>
    <w:rsid w:val="00354121"/>
    <w:rsid w:val="0035456B"/>
    <w:rsid w:val="003556BE"/>
    <w:rsid w:val="00360E8B"/>
    <w:rsid w:val="003647D9"/>
    <w:rsid w:val="0037705B"/>
    <w:rsid w:val="003837DF"/>
    <w:rsid w:val="00396950"/>
    <w:rsid w:val="003A0CA3"/>
    <w:rsid w:val="003A22DC"/>
    <w:rsid w:val="003A4103"/>
    <w:rsid w:val="003A535A"/>
    <w:rsid w:val="003B281C"/>
    <w:rsid w:val="003C0A2A"/>
    <w:rsid w:val="003C1755"/>
    <w:rsid w:val="003C3352"/>
    <w:rsid w:val="003C418E"/>
    <w:rsid w:val="003C4DA4"/>
    <w:rsid w:val="003C5E26"/>
    <w:rsid w:val="003C7ABD"/>
    <w:rsid w:val="003C7F43"/>
    <w:rsid w:val="003D370D"/>
    <w:rsid w:val="003D68BE"/>
    <w:rsid w:val="003E1D1E"/>
    <w:rsid w:val="003E20A5"/>
    <w:rsid w:val="003E2A53"/>
    <w:rsid w:val="003F0B07"/>
    <w:rsid w:val="003F1586"/>
    <w:rsid w:val="003F50D9"/>
    <w:rsid w:val="003F6202"/>
    <w:rsid w:val="00401C79"/>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D00E1"/>
    <w:rsid w:val="004D4BC1"/>
    <w:rsid w:val="004D5419"/>
    <w:rsid w:val="004D5694"/>
    <w:rsid w:val="004D5E05"/>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B36"/>
    <w:rsid w:val="00527DC3"/>
    <w:rsid w:val="005373C6"/>
    <w:rsid w:val="005450BA"/>
    <w:rsid w:val="0054640B"/>
    <w:rsid w:val="005464B4"/>
    <w:rsid w:val="005517A5"/>
    <w:rsid w:val="00553280"/>
    <w:rsid w:val="00555B67"/>
    <w:rsid w:val="00555B9C"/>
    <w:rsid w:val="0055645C"/>
    <w:rsid w:val="00561777"/>
    <w:rsid w:val="00561D22"/>
    <w:rsid w:val="00570CF4"/>
    <w:rsid w:val="00575AA3"/>
    <w:rsid w:val="00575E39"/>
    <w:rsid w:val="00577070"/>
    <w:rsid w:val="0058246F"/>
    <w:rsid w:val="005912B5"/>
    <w:rsid w:val="00593D98"/>
    <w:rsid w:val="005954D0"/>
    <w:rsid w:val="0059596F"/>
    <w:rsid w:val="005A02A8"/>
    <w:rsid w:val="005A095D"/>
    <w:rsid w:val="005A2A6B"/>
    <w:rsid w:val="005A7B80"/>
    <w:rsid w:val="005B1709"/>
    <w:rsid w:val="005B75F0"/>
    <w:rsid w:val="005C2EED"/>
    <w:rsid w:val="005C3B1F"/>
    <w:rsid w:val="005C770D"/>
    <w:rsid w:val="005D7AAF"/>
    <w:rsid w:val="005E5C28"/>
    <w:rsid w:val="005F17C0"/>
    <w:rsid w:val="005F4B99"/>
    <w:rsid w:val="005F777F"/>
    <w:rsid w:val="00601060"/>
    <w:rsid w:val="0061032C"/>
    <w:rsid w:val="00611485"/>
    <w:rsid w:val="0061227C"/>
    <w:rsid w:val="00616ADA"/>
    <w:rsid w:val="00626555"/>
    <w:rsid w:val="00627773"/>
    <w:rsid w:val="00631116"/>
    <w:rsid w:val="00636ABA"/>
    <w:rsid w:val="00640856"/>
    <w:rsid w:val="00641134"/>
    <w:rsid w:val="00645EE5"/>
    <w:rsid w:val="00650087"/>
    <w:rsid w:val="00657171"/>
    <w:rsid w:val="006577F9"/>
    <w:rsid w:val="006605AC"/>
    <w:rsid w:val="006609E3"/>
    <w:rsid w:val="006616D7"/>
    <w:rsid w:val="006618B6"/>
    <w:rsid w:val="006627F6"/>
    <w:rsid w:val="00664931"/>
    <w:rsid w:val="00665F16"/>
    <w:rsid w:val="00670284"/>
    <w:rsid w:val="00670688"/>
    <w:rsid w:val="006766EE"/>
    <w:rsid w:val="00680A71"/>
    <w:rsid w:val="00684B7D"/>
    <w:rsid w:val="00686EB8"/>
    <w:rsid w:val="00687C11"/>
    <w:rsid w:val="00690976"/>
    <w:rsid w:val="00692DE9"/>
    <w:rsid w:val="006A11EA"/>
    <w:rsid w:val="006A771E"/>
    <w:rsid w:val="006B0797"/>
    <w:rsid w:val="006B2CA8"/>
    <w:rsid w:val="006C06A1"/>
    <w:rsid w:val="006C5D3B"/>
    <w:rsid w:val="006C6598"/>
    <w:rsid w:val="006D0613"/>
    <w:rsid w:val="006D3011"/>
    <w:rsid w:val="006D6736"/>
    <w:rsid w:val="006E1976"/>
    <w:rsid w:val="006F0CC6"/>
    <w:rsid w:val="006F3CD3"/>
    <w:rsid w:val="006F7601"/>
    <w:rsid w:val="00701213"/>
    <w:rsid w:val="00704B23"/>
    <w:rsid w:val="00707D85"/>
    <w:rsid w:val="00712FE5"/>
    <w:rsid w:val="00714364"/>
    <w:rsid w:val="00717186"/>
    <w:rsid w:val="00725435"/>
    <w:rsid w:val="007255D6"/>
    <w:rsid w:val="00732B5A"/>
    <w:rsid w:val="00740667"/>
    <w:rsid w:val="00746CC6"/>
    <w:rsid w:val="00746F14"/>
    <w:rsid w:val="00751BF5"/>
    <w:rsid w:val="0075607C"/>
    <w:rsid w:val="00757CDC"/>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1D6D"/>
    <w:rsid w:val="007C2896"/>
    <w:rsid w:val="007C3FE9"/>
    <w:rsid w:val="007C450B"/>
    <w:rsid w:val="007C6E6F"/>
    <w:rsid w:val="007D60B0"/>
    <w:rsid w:val="007D6C39"/>
    <w:rsid w:val="007E1D15"/>
    <w:rsid w:val="007E3A25"/>
    <w:rsid w:val="007E4926"/>
    <w:rsid w:val="007E498F"/>
    <w:rsid w:val="007F05D7"/>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2CEB"/>
    <w:rsid w:val="00833440"/>
    <w:rsid w:val="00844EAE"/>
    <w:rsid w:val="00850175"/>
    <w:rsid w:val="00853A72"/>
    <w:rsid w:val="0085642D"/>
    <w:rsid w:val="008574E7"/>
    <w:rsid w:val="0085770D"/>
    <w:rsid w:val="00863983"/>
    <w:rsid w:val="00864264"/>
    <w:rsid w:val="00865B29"/>
    <w:rsid w:val="00867C53"/>
    <w:rsid w:val="00871E45"/>
    <w:rsid w:val="00880240"/>
    <w:rsid w:val="00880A7A"/>
    <w:rsid w:val="0088318C"/>
    <w:rsid w:val="008919B1"/>
    <w:rsid w:val="00893366"/>
    <w:rsid w:val="00893E25"/>
    <w:rsid w:val="00896328"/>
    <w:rsid w:val="00896EFC"/>
    <w:rsid w:val="008A19B5"/>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900947"/>
    <w:rsid w:val="00901011"/>
    <w:rsid w:val="009020DF"/>
    <w:rsid w:val="00903EFA"/>
    <w:rsid w:val="009108AF"/>
    <w:rsid w:val="0091288A"/>
    <w:rsid w:val="0091418B"/>
    <w:rsid w:val="00921A6C"/>
    <w:rsid w:val="009224F6"/>
    <w:rsid w:val="00923163"/>
    <w:rsid w:val="009308F1"/>
    <w:rsid w:val="00933E54"/>
    <w:rsid w:val="00940115"/>
    <w:rsid w:val="009445F4"/>
    <w:rsid w:val="00952820"/>
    <w:rsid w:val="009533CA"/>
    <w:rsid w:val="0095388E"/>
    <w:rsid w:val="00955B40"/>
    <w:rsid w:val="009609B0"/>
    <w:rsid w:val="0096278A"/>
    <w:rsid w:val="0096371E"/>
    <w:rsid w:val="009642F4"/>
    <w:rsid w:val="0096570B"/>
    <w:rsid w:val="00967E44"/>
    <w:rsid w:val="00976367"/>
    <w:rsid w:val="0097689F"/>
    <w:rsid w:val="009815D6"/>
    <w:rsid w:val="0098165C"/>
    <w:rsid w:val="00982B36"/>
    <w:rsid w:val="009845C4"/>
    <w:rsid w:val="00985A19"/>
    <w:rsid w:val="00986205"/>
    <w:rsid w:val="009A10F4"/>
    <w:rsid w:val="009A45F7"/>
    <w:rsid w:val="009A7E51"/>
    <w:rsid w:val="009B60BD"/>
    <w:rsid w:val="009C17A7"/>
    <w:rsid w:val="009D196C"/>
    <w:rsid w:val="009D2031"/>
    <w:rsid w:val="009D2F0B"/>
    <w:rsid w:val="009D4634"/>
    <w:rsid w:val="009F1D41"/>
    <w:rsid w:val="009F5C83"/>
    <w:rsid w:val="009F60A8"/>
    <w:rsid w:val="009F7879"/>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2C8F"/>
    <w:rsid w:val="00AA34B6"/>
    <w:rsid w:val="00AA5830"/>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07E78"/>
    <w:rsid w:val="00B103AB"/>
    <w:rsid w:val="00B12A0F"/>
    <w:rsid w:val="00B13354"/>
    <w:rsid w:val="00B14576"/>
    <w:rsid w:val="00B20081"/>
    <w:rsid w:val="00B2303F"/>
    <w:rsid w:val="00B25F53"/>
    <w:rsid w:val="00B277F8"/>
    <w:rsid w:val="00B37924"/>
    <w:rsid w:val="00B4078B"/>
    <w:rsid w:val="00B40E89"/>
    <w:rsid w:val="00B4348A"/>
    <w:rsid w:val="00B46C3A"/>
    <w:rsid w:val="00B5120D"/>
    <w:rsid w:val="00B60DAE"/>
    <w:rsid w:val="00B6421D"/>
    <w:rsid w:val="00B679F0"/>
    <w:rsid w:val="00B74284"/>
    <w:rsid w:val="00B80E19"/>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87D"/>
    <w:rsid w:val="00BD0CF9"/>
    <w:rsid w:val="00BD5731"/>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05C"/>
    <w:rsid w:val="00C458DA"/>
    <w:rsid w:val="00C477D0"/>
    <w:rsid w:val="00C568E9"/>
    <w:rsid w:val="00C6089B"/>
    <w:rsid w:val="00C63E74"/>
    <w:rsid w:val="00C727AF"/>
    <w:rsid w:val="00C72A42"/>
    <w:rsid w:val="00C76839"/>
    <w:rsid w:val="00C77562"/>
    <w:rsid w:val="00C82813"/>
    <w:rsid w:val="00C83D79"/>
    <w:rsid w:val="00C90A2A"/>
    <w:rsid w:val="00C94867"/>
    <w:rsid w:val="00C94DCB"/>
    <w:rsid w:val="00C961F2"/>
    <w:rsid w:val="00CA013F"/>
    <w:rsid w:val="00CA3B29"/>
    <w:rsid w:val="00CA4374"/>
    <w:rsid w:val="00CB1BAF"/>
    <w:rsid w:val="00CB5AC1"/>
    <w:rsid w:val="00CB5CE7"/>
    <w:rsid w:val="00CC371A"/>
    <w:rsid w:val="00CC5DEA"/>
    <w:rsid w:val="00CD3ADA"/>
    <w:rsid w:val="00CD4733"/>
    <w:rsid w:val="00CE7E66"/>
    <w:rsid w:val="00CF146F"/>
    <w:rsid w:val="00CF354F"/>
    <w:rsid w:val="00D028B6"/>
    <w:rsid w:val="00D03A5E"/>
    <w:rsid w:val="00D03B9D"/>
    <w:rsid w:val="00D04396"/>
    <w:rsid w:val="00D106DF"/>
    <w:rsid w:val="00D11156"/>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3B89"/>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B7D6F"/>
    <w:rsid w:val="00DC4094"/>
    <w:rsid w:val="00DC451C"/>
    <w:rsid w:val="00DC63FE"/>
    <w:rsid w:val="00DC74A2"/>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4334"/>
    <w:rsid w:val="00E46366"/>
    <w:rsid w:val="00E475A5"/>
    <w:rsid w:val="00E5227D"/>
    <w:rsid w:val="00E53192"/>
    <w:rsid w:val="00E531BC"/>
    <w:rsid w:val="00E56067"/>
    <w:rsid w:val="00E5700A"/>
    <w:rsid w:val="00E6039E"/>
    <w:rsid w:val="00E62681"/>
    <w:rsid w:val="00E66227"/>
    <w:rsid w:val="00E66A99"/>
    <w:rsid w:val="00E70F36"/>
    <w:rsid w:val="00E70F3C"/>
    <w:rsid w:val="00E8199E"/>
    <w:rsid w:val="00E85601"/>
    <w:rsid w:val="00E931D5"/>
    <w:rsid w:val="00E96A84"/>
    <w:rsid w:val="00EA416E"/>
    <w:rsid w:val="00EB5099"/>
    <w:rsid w:val="00EB70B2"/>
    <w:rsid w:val="00EC0647"/>
    <w:rsid w:val="00EC158B"/>
    <w:rsid w:val="00EC1DE1"/>
    <w:rsid w:val="00EC5F2C"/>
    <w:rsid w:val="00EC68AB"/>
    <w:rsid w:val="00ED0694"/>
    <w:rsid w:val="00ED34F4"/>
    <w:rsid w:val="00ED3595"/>
    <w:rsid w:val="00EE39C6"/>
    <w:rsid w:val="00EE5FAC"/>
    <w:rsid w:val="00EF34C3"/>
    <w:rsid w:val="00EF3F0F"/>
    <w:rsid w:val="00EF45B0"/>
    <w:rsid w:val="00EF61E3"/>
    <w:rsid w:val="00F26550"/>
    <w:rsid w:val="00F27095"/>
    <w:rsid w:val="00F27548"/>
    <w:rsid w:val="00F43738"/>
    <w:rsid w:val="00F437C2"/>
    <w:rsid w:val="00F438AB"/>
    <w:rsid w:val="00F441CF"/>
    <w:rsid w:val="00F51930"/>
    <w:rsid w:val="00F545BE"/>
    <w:rsid w:val="00F5666F"/>
    <w:rsid w:val="00F62124"/>
    <w:rsid w:val="00F649D6"/>
    <w:rsid w:val="00F74B1B"/>
    <w:rsid w:val="00F75394"/>
    <w:rsid w:val="00F771FD"/>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2C73"/>
    <w:rsid w:val="00FF55F7"/>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 w:type="paragraph" w:customStyle="1" w:styleId="xxmsonormal">
    <w:name w:val="x_xmsonormal"/>
    <w:basedOn w:val="Normal"/>
    <w:rsid w:val="006A11E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127213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7893">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62F2585D-440E-4359-9554-5A7C50ED2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77E29-2566-4EBA-80A1-22D8B6BB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4227</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2024-12-19T08:55:00Z</cp:lastPrinted>
  <dcterms:created xsi:type="dcterms:W3CDTF">2025-06-13T10:15:00Z</dcterms:created>
  <dcterms:modified xsi:type="dcterms:W3CDTF">2025-06-13T10:15:00Z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