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07D93" w14:textId="77777777" w:rsidR="00892EDD" w:rsidRDefault="00BB6FF1" w:rsidP="00892EDD">
      <w:pPr>
        <w:tabs>
          <w:tab w:val="left" w:pos="3540"/>
          <w:tab w:val="center" w:pos="4637"/>
        </w:tabs>
        <w:ind w:left="-720"/>
        <w:jc w:val="both"/>
        <w:rPr>
          <w:rFonts w:asciiTheme="minorHAnsi" w:hAnsiTheme="minorHAnsi" w:cstheme="minorHAnsi"/>
          <w:b/>
          <w:color w:val="0B87C3"/>
          <w:sz w:val="32"/>
          <w:szCs w:val="32"/>
        </w:rPr>
      </w:pPr>
      <w:bookmarkStart w:id="0" w:name="_Hlk163481403"/>
      <w:proofErr w:type="spellStart"/>
      <w:r w:rsidRPr="00BB6FF1">
        <w:rPr>
          <w:rFonts w:asciiTheme="minorHAnsi" w:hAnsiTheme="minorHAnsi" w:cstheme="minorHAnsi"/>
          <w:b/>
          <w:color w:val="0B87C3"/>
          <w:sz w:val="32"/>
          <w:szCs w:val="32"/>
        </w:rPr>
        <w:t>Sfantul</w:t>
      </w:r>
      <w:proofErr w:type="spellEnd"/>
      <w:r w:rsidRPr="00BB6FF1">
        <w:rPr>
          <w:rFonts w:asciiTheme="minorHAnsi" w:hAnsiTheme="minorHAnsi" w:cstheme="minorHAnsi"/>
          <w:b/>
          <w:color w:val="0B87C3"/>
          <w:sz w:val="32"/>
          <w:szCs w:val="32"/>
        </w:rPr>
        <w:t xml:space="preserve"> Andrei </w:t>
      </w:r>
      <w:proofErr w:type="spellStart"/>
      <w:r w:rsidRPr="00BB6FF1">
        <w:rPr>
          <w:rFonts w:asciiTheme="minorHAnsi" w:hAnsiTheme="minorHAnsi" w:cstheme="minorHAnsi"/>
          <w:b/>
          <w:color w:val="0B87C3"/>
          <w:sz w:val="32"/>
          <w:szCs w:val="32"/>
        </w:rPr>
        <w:t>si</w:t>
      </w:r>
      <w:proofErr w:type="spellEnd"/>
      <w:r w:rsidRPr="00BB6FF1">
        <w:rPr>
          <w:rFonts w:asciiTheme="minorHAnsi" w:hAnsiTheme="minorHAnsi" w:cstheme="minorHAnsi"/>
          <w:b/>
          <w:color w:val="0B87C3"/>
          <w:sz w:val="32"/>
          <w:szCs w:val="32"/>
        </w:rPr>
        <w:t xml:space="preserve"> 1 </w:t>
      </w:r>
      <w:proofErr w:type="spellStart"/>
      <w:r w:rsidRPr="00BB6FF1">
        <w:rPr>
          <w:rFonts w:asciiTheme="minorHAnsi" w:hAnsiTheme="minorHAnsi" w:cstheme="minorHAnsi"/>
          <w:b/>
          <w:color w:val="0B87C3"/>
          <w:sz w:val="32"/>
          <w:szCs w:val="32"/>
        </w:rPr>
        <w:t>Decembrie</w:t>
      </w:r>
      <w:proofErr w:type="spellEnd"/>
      <w:r w:rsidRPr="00BB6FF1">
        <w:rPr>
          <w:rFonts w:asciiTheme="minorHAnsi" w:hAnsiTheme="minorHAnsi" w:cstheme="minorHAnsi"/>
          <w:b/>
          <w:color w:val="0B87C3"/>
          <w:sz w:val="32"/>
          <w:szCs w:val="32"/>
        </w:rPr>
        <w:t xml:space="preserve"> in BUCOVINA 5 </w:t>
      </w:r>
      <w:proofErr w:type="spellStart"/>
      <w:r w:rsidRPr="00BB6FF1">
        <w:rPr>
          <w:rFonts w:asciiTheme="minorHAnsi" w:hAnsiTheme="minorHAnsi" w:cstheme="minorHAnsi"/>
          <w:b/>
          <w:color w:val="0B87C3"/>
          <w:sz w:val="32"/>
          <w:szCs w:val="32"/>
        </w:rPr>
        <w:t>zile</w:t>
      </w:r>
      <w:proofErr w:type="spellEnd"/>
      <w:r w:rsidRPr="00BB6FF1">
        <w:rPr>
          <w:rFonts w:asciiTheme="minorHAnsi" w:hAnsiTheme="minorHAnsi" w:cstheme="minorHAnsi"/>
          <w:b/>
          <w:color w:val="0B87C3"/>
          <w:sz w:val="32"/>
          <w:szCs w:val="32"/>
        </w:rPr>
        <w:t xml:space="preserve"> Autocar 2024</w:t>
      </w:r>
    </w:p>
    <w:p w14:paraId="72FE1ED2" w14:textId="16BD3AE8" w:rsidR="0055580C" w:rsidRPr="00C17DEA" w:rsidRDefault="00892EDD" w:rsidP="00892EDD">
      <w:pPr>
        <w:tabs>
          <w:tab w:val="left" w:pos="3540"/>
          <w:tab w:val="center" w:pos="4637"/>
        </w:tabs>
        <w:ind w:left="-720"/>
        <w:jc w:val="both"/>
        <w:rPr>
          <w:rFonts w:asciiTheme="minorHAnsi" w:hAnsiTheme="minorHAnsi" w:cstheme="minorHAnsi"/>
          <w:b/>
          <w:color w:val="0B87C3"/>
          <w:sz w:val="32"/>
          <w:szCs w:val="32"/>
        </w:rPr>
      </w:pPr>
      <w:proofErr w:type="spellStart"/>
      <w:r w:rsidRPr="00351970">
        <w:rPr>
          <w:rFonts w:asciiTheme="minorHAnsi" w:hAnsiTheme="minorHAnsi" w:cstheme="minorHAnsi"/>
          <w:b/>
          <w:bCs/>
          <w:i/>
          <w:iCs/>
          <w:color w:val="C0504D"/>
          <w:sz w:val="28"/>
          <w:szCs w:val="28"/>
        </w:rPr>
        <w:t>Cazare</w:t>
      </w:r>
      <w:proofErr w:type="spellEnd"/>
      <w:r w:rsidRPr="00351970">
        <w:rPr>
          <w:rFonts w:asciiTheme="minorHAnsi" w:hAnsiTheme="minorHAnsi" w:cstheme="minorHAnsi"/>
          <w:b/>
          <w:bCs/>
          <w:i/>
          <w:iCs/>
          <w:color w:val="C0504D"/>
          <w:sz w:val="28"/>
          <w:szCs w:val="28"/>
        </w:rPr>
        <w:t xml:space="preserve"> la </w:t>
      </w:r>
      <w:r>
        <w:rPr>
          <w:rFonts w:asciiTheme="minorHAnsi" w:hAnsiTheme="minorHAnsi" w:cstheme="minorHAnsi"/>
          <w:b/>
          <w:bCs/>
          <w:i/>
          <w:iCs/>
          <w:color w:val="C0504D"/>
          <w:sz w:val="28"/>
          <w:szCs w:val="28"/>
        </w:rPr>
        <w:t xml:space="preserve">Hotel Aldi – nota 9 pe </w:t>
      </w:r>
      <w:r w:rsidR="007615C7">
        <w:rPr>
          <w:rFonts w:asciiTheme="minorHAnsi" w:hAnsiTheme="minorHAnsi" w:cstheme="minorHAnsi"/>
          <w:b/>
          <w:bCs/>
          <w:i/>
          <w:iCs/>
          <w:color w:val="C0504D"/>
          <w:sz w:val="28"/>
          <w:szCs w:val="28"/>
        </w:rPr>
        <w:t>booking “superb”</w:t>
      </w:r>
    </w:p>
    <w:tbl>
      <w:tblPr>
        <w:tblStyle w:val="TableGrid"/>
        <w:tblpPr w:leftFromText="180" w:rightFromText="180" w:vertAnchor="text" w:tblpX="7825" w:tblpY="1"/>
        <w:tblOverlap w:val="never"/>
        <w:tblW w:w="2260" w:type="dxa"/>
        <w:tblBorders>
          <w:top w:val="none" w:sz="0" w:space="0" w:color="auto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260"/>
      </w:tblGrid>
      <w:tr w:rsidR="004B1647" w:rsidRPr="009503E2" w14:paraId="0439696C" w14:textId="77777777" w:rsidTr="004B1647">
        <w:trPr>
          <w:trHeight w:val="1916"/>
        </w:trPr>
        <w:tc>
          <w:tcPr>
            <w:tcW w:w="2260" w:type="dxa"/>
          </w:tcPr>
          <w:p w14:paraId="16E2573C" w14:textId="77777777" w:rsidR="004B1647" w:rsidRPr="009503E2" w:rsidRDefault="004B1647" w:rsidP="008C19FA">
            <w:pPr>
              <w:tabs>
                <w:tab w:val="left" w:pos="3540"/>
                <w:tab w:val="center" w:pos="4637"/>
              </w:tabs>
              <w:jc w:val="right"/>
              <w:rPr>
                <w:rFonts w:asciiTheme="minorHAnsi" w:hAnsiTheme="minorHAnsi" w:cstheme="minorHAnsi"/>
                <w:b/>
                <w:noProof/>
                <w:color w:val="0B87C7"/>
                <w:sz w:val="32"/>
                <w:szCs w:val="32"/>
              </w:rPr>
            </w:pPr>
            <w:bookmarkStart w:id="1" w:name="_Hlk121213103"/>
            <w:bookmarkEnd w:id="0"/>
            <w:r w:rsidRPr="009503E2">
              <w:rPr>
                <w:rFonts w:asciiTheme="minorHAnsi" w:hAnsiTheme="minorHAnsi" w:cstheme="minorHAnsi"/>
                <w:b/>
                <w:noProof/>
                <w:color w:val="0B87C7"/>
                <w:sz w:val="32"/>
                <w:szCs w:val="32"/>
              </w:rPr>
              <w:drawing>
                <wp:anchor distT="0" distB="0" distL="114300" distR="114300" simplePos="0" relativeHeight="251658240" behindDoc="1" locked="0" layoutInCell="1" allowOverlap="1" wp14:anchorId="578A47D8" wp14:editId="69FCA274">
                  <wp:simplePos x="0" y="0"/>
                  <wp:positionH relativeFrom="column">
                    <wp:posOffset>-13516</wp:posOffset>
                  </wp:positionH>
                  <wp:positionV relativeFrom="paragraph">
                    <wp:posOffset>-182245</wp:posOffset>
                  </wp:positionV>
                  <wp:extent cx="1261110" cy="1326515"/>
                  <wp:effectExtent l="0" t="0" r="0" b="6985"/>
                  <wp:wrapNone/>
                  <wp:docPr id="57" name="Picture 57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57" descr="Graphical user interface, application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110" cy="1326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B1647" w:rsidRPr="009503E2" w14:paraId="4B5A054D" w14:textId="77777777" w:rsidTr="004B1647">
        <w:trPr>
          <w:trHeight w:val="630"/>
        </w:trPr>
        <w:tc>
          <w:tcPr>
            <w:tcW w:w="2260" w:type="dxa"/>
          </w:tcPr>
          <w:p w14:paraId="298E18CC" w14:textId="77777777" w:rsidR="004B1647" w:rsidRPr="009503E2" w:rsidRDefault="004B1647" w:rsidP="008C19FA">
            <w:pPr>
              <w:tabs>
                <w:tab w:val="left" w:pos="3540"/>
                <w:tab w:val="center" w:pos="4637"/>
              </w:tabs>
              <w:jc w:val="center"/>
              <w:rPr>
                <w:rFonts w:asciiTheme="minorHAnsi" w:hAnsiTheme="minorHAnsi" w:cstheme="minorHAnsi"/>
                <w:b/>
                <w:noProof/>
                <w:color w:val="F68822"/>
                <w:sz w:val="16"/>
                <w:szCs w:val="16"/>
              </w:rPr>
            </w:pPr>
            <w:r w:rsidRPr="009503E2">
              <w:rPr>
                <w:rFonts w:asciiTheme="minorHAnsi" w:hAnsiTheme="minorHAnsi" w:cstheme="minorHAnsi"/>
                <w:b/>
                <w:noProof/>
                <w:color w:val="F68822"/>
                <w:sz w:val="16"/>
                <w:szCs w:val="16"/>
              </w:rPr>
              <w:t>Prezentul document este parte integranta a contractului de prestari servicii</w:t>
            </w:r>
          </w:p>
        </w:tc>
      </w:tr>
      <w:tr w:rsidR="004B1647" w:rsidRPr="009503E2" w14:paraId="758A8361" w14:textId="77777777" w:rsidTr="004B1647">
        <w:trPr>
          <w:trHeight w:val="630"/>
        </w:trPr>
        <w:tc>
          <w:tcPr>
            <w:tcW w:w="2260" w:type="dxa"/>
          </w:tcPr>
          <w:p w14:paraId="3F09C9AB" w14:textId="77777777" w:rsidR="004B1647" w:rsidRPr="009503E2" w:rsidRDefault="004B1647" w:rsidP="008C19FA">
            <w:pPr>
              <w:tabs>
                <w:tab w:val="left" w:pos="3540"/>
                <w:tab w:val="center" w:pos="4637"/>
              </w:tabs>
              <w:jc w:val="center"/>
              <w:rPr>
                <w:rFonts w:asciiTheme="minorHAnsi" w:hAnsiTheme="minorHAnsi" w:cstheme="minorHAnsi"/>
                <w:b/>
                <w:noProof/>
                <w:color w:val="F68822"/>
                <w:sz w:val="16"/>
                <w:szCs w:val="16"/>
              </w:rPr>
            </w:pPr>
          </w:p>
        </w:tc>
      </w:tr>
    </w:tbl>
    <w:bookmarkEnd w:id="1"/>
    <w:p w14:paraId="37CEF16F" w14:textId="0E474029" w:rsidR="00F42DEC" w:rsidRPr="00F42DEC" w:rsidRDefault="00F42DEC" w:rsidP="00F42DEC">
      <w:pPr>
        <w:tabs>
          <w:tab w:val="left" w:pos="3540"/>
          <w:tab w:val="center" w:pos="4637"/>
        </w:tabs>
        <w:ind w:left="-720"/>
        <w:jc w:val="both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  <w:proofErr w:type="spellStart"/>
      <w:r w:rsidRPr="00F42DEC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Reducere</w:t>
      </w:r>
      <w:proofErr w:type="spellEnd"/>
      <w:r w:rsidRPr="00F42DEC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* </w:t>
      </w:r>
      <w:proofErr w:type="spellStart"/>
      <w:r w:rsidRPr="00F42DEC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pana</w:t>
      </w:r>
      <w:proofErr w:type="spellEnd"/>
      <w:r w:rsidRPr="00F42DEC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 la 20% - de la </w:t>
      </w:r>
      <w:r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1327</w:t>
      </w:r>
      <w:r w:rsidRPr="00F42DEC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 lei</w:t>
      </w:r>
    </w:p>
    <w:p w14:paraId="1640D794" w14:textId="52520004" w:rsidR="00C17DEA" w:rsidRPr="001A7D98" w:rsidRDefault="00C17DEA" w:rsidP="00C17DEA">
      <w:pPr>
        <w:tabs>
          <w:tab w:val="left" w:pos="3540"/>
          <w:tab w:val="center" w:pos="4637"/>
        </w:tabs>
        <w:ind w:left="-72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1A7D98">
        <w:rPr>
          <w:rFonts w:asciiTheme="minorHAnsi" w:hAnsiTheme="minorHAnsi" w:cstheme="minorHAnsi"/>
          <w:b/>
          <w:sz w:val="18"/>
          <w:szCs w:val="18"/>
        </w:rPr>
        <w:t xml:space="preserve">Brasov - </w:t>
      </w:r>
      <w:proofErr w:type="spellStart"/>
      <w:r w:rsidRPr="001A7D98">
        <w:rPr>
          <w:rFonts w:asciiTheme="minorHAnsi" w:hAnsiTheme="minorHAnsi" w:cstheme="minorHAnsi"/>
          <w:b/>
          <w:sz w:val="18"/>
          <w:szCs w:val="18"/>
        </w:rPr>
        <w:t>Cheile</w:t>
      </w:r>
      <w:proofErr w:type="spellEnd"/>
      <w:r w:rsidRPr="001A7D98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b/>
          <w:sz w:val="18"/>
          <w:szCs w:val="18"/>
        </w:rPr>
        <w:t>Bicazului</w:t>
      </w:r>
      <w:proofErr w:type="spellEnd"/>
      <w:r w:rsidRPr="001A7D98">
        <w:rPr>
          <w:rFonts w:asciiTheme="minorHAnsi" w:hAnsiTheme="minorHAnsi" w:cstheme="minorHAnsi"/>
          <w:b/>
          <w:sz w:val="18"/>
          <w:szCs w:val="18"/>
        </w:rPr>
        <w:t xml:space="preserve"> - </w:t>
      </w:r>
      <w:proofErr w:type="spellStart"/>
      <w:r w:rsidRPr="001A7D98">
        <w:rPr>
          <w:rFonts w:asciiTheme="minorHAnsi" w:hAnsiTheme="minorHAnsi" w:cstheme="minorHAnsi"/>
          <w:b/>
          <w:sz w:val="18"/>
          <w:szCs w:val="18"/>
        </w:rPr>
        <w:t>Lacul</w:t>
      </w:r>
      <w:proofErr w:type="spellEnd"/>
      <w:r w:rsidRPr="001A7D98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b/>
          <w:sz w:val="18"/>
          <w:szCs w:val="18"/>
        </w:rPr>
        <w:t>Rosu</w:t>
      </w:r>
      <w:proofErr w:type="spellEnd"/>
      <w:r w:rsidRPr="001A7D98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0322CF">
        <w:rPr>
          <w:rFonts w:asciiTheme="minorHAnsi" w:hAnsiTheme="minorHAnsi" w:cstheme="minorHAnsi"/>
          <w:b/>
          <w:sz w:val="18"/>
          <w:szCs w:val="18"/>
        </w:rPr>
        <w:t>-</w:t>
      </w:r>
      <w:r w:rsidRPr="001A7D98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="007A243A">
        <w:rPr>
          <w:rFonts w:asciiTheme="minorHAnsi" w:hAnsiTheme="minorHAnsi" w:cstheme="minorHAnsi"/>
          <w:b/>
          <w:sz w:val="18"/>
          <w:szCs w:val="18"/>
        </w:rPr>
        <w:t>Gura</w:t>
      </w:r>
      <w:proofErr w:type="spellEnd"/>
      <w:r w:rsidR="007A243A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="007A243A">
        <w:rPr>
          <w:rFonts w:asciiTheme="minorHAnsi" w:hAnsiTheme="minorHAnsi" w:cstheme="minorHAnsi"/>
          <w:b/>
          <w:sz w:val="18"/>
          <w:szCs w:val="18"/>
        </w:rPr>
        <w:t>Humorului</w:t>
      </w:r>
      <w:proofErr w:type="spellEnd"/>
      <w:r w:rsidRPr="001A7D98">
        <w:rPr>
          <w:rFonts w:asciiTheme="minorHAnsi" w:hAnsiTheme="minorHAnsi" w:cstheme="minorHAnsi"/>
          <w:b/>
          <w:sz w:val="18"/>
          <w:szCs w:val="18"/>
        </w:rPr>
        <w:t xml:space="preserve"> - </w:t>
      </w:r>
      <w:proofErr w:type="spellStart"/>
      <w:r w:rsidRPr="001A7D98">
        <w:rPr>
          <w:rFonts w:asciiTheme="minorHAnsi" w:hAnsiTheme="minorHAnsi" w:cstheme="minorHAnsi"/>
          <w:b/>
          <w:sz w:val="18"/>
          <w:szCs w:val="18"/>
        </w:rPr>
        <w:t>Mocanita</w:t>
      </w:r>
      <w:proofErr w:type="spellEnd"/>
      <w:r w:rsidRPr="001A7D98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b/>
          <w:sz w:val="18"/>
          <w:szCs w:val="18"/>
        </w:rPr>
        <w:t>Hutulca</w:t>
      </w:r>
      <w:proofErr w:type="spellEnd"/>
      <w:r w:rsidRPr="001A7D98">
        <w:rPr>
          <w:rFonts w:asciiTheme="minorHAnsi" w:hAnsiTheme="minorHAnsi" w:cstheme="minorHAnsi"/>
          <w:b/>
          <w:sz w:val="18"/>
          <w:szCs w:val="18"/>
        </w:rPr>
        <w:t xml:space="preserve"> - </w:t>
      </w:r>
      <w:proofErr w:type="spellStart"/>
      <w:r w:rsidRPr="001A7D98">
        <w:rPr>
          <w:rFonts w:asciiTheme="minorHAnsi" w:hAnsiTheme="minorHAnsi" w:cstheme="minorHAnsi"/>
          <w:b/>
          <w:sz w:val="18"/>
          <w:szCs w:val="18"/>
        </w:rPr>
        <w:t>Manastirile</w:t>
      </w:r>
      <w:proofErr w:type="spellEnd"/>
      <w:r w:rsidRPr="001A7D98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b/>
          <w:sz w:val="18"/>
          <w:szCs w:val="18"/>
        </w:rPr>
        <w:t>Moldovita</w:t>
      </w:r>
      <w:proofErr w:type="spellEnd"/>
      <w:r w:rsidRPr="001A7D98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b/>
          <w:sz w:val="18"/>
          <w:szCs w:val="18"/>
        </w:rPr>
        <w:t>si</w:t>
      </w:r>
      <w:proofErr w:type="spellEnd"/>
      <w:r w:rsidRPr="001A7D98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b/>
          <w:sz w:val="18"/>
          <w:szCs w:val="18"/>
        </w:rPr>
        <w:t>Sucevita</w:t>
      </w:r>
      <w:proofErr w:type="spellEnd"/>
      <w:r w:rsidR="001A7D98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gramStart"/>
      <w:r w:rsidRPr="001A7D98">
        <w:rPr>
          <w:rFonts w:asciiTheme="minorHAnsi" w:hAnsiTheme="minorHAnsi" w:cstheme="minorHAnsi"/>
          <w:b/>
          <w:sz w:val="18"/>
          <w:szCs w:val="18"/>
        </w:rPr>
        <w:t xml:space="preserve">-  </w:t>
      </w:r>
      <w:proofErr w:type="spellStart"/>
      <w:r w:rsidRPr="001A7D98">
        <w:rPr>
          <w:rFonts w:asciiTheme="minorHAnsi" w:hAnsiTheme="minorHAnsi" w:cstheme="minorHAnsi"/>
          <w:b/>
          <w:sz w:val="18"/>
          <w:szCs w:val="18"/>
        </w:rPr>
        <w:t>Muzeul</w:t>
      </w:r>
      <w:proofErr w:type="spellEnd"/>
      <w:proofErr w:type="gramEnd"/>
      <w:r w:rsidRPr="001A7D98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b/>
          <w:sz w:val="18"/>
          <w:szCs w:val="18"/>
        </w:rPr>
        <w:t>Oului</w:t>
      </w:r>
      <w:proofErr w:type="spellEnd"/>
      <w:r w:rsidRPr="001A7D98">
        <w:rPr>
          <w:rFonts w:asciiTheme="minorHAnsi" w:hAnsiTheme="minorHAnsi" w:cstheme="minorHAnsi"/>
          <w:b/>
          <w:sz w:val="18"/>
          <w:szCs w:val="18"/>
        </w:rPr>
        <w:t xml:space="preserve"> - </w:t>
      </w:r>
      <w:proofErr w:type="spellStart"/>
      <w:r w:rsidRPr="001A7D98">
        <w:rPr>
          <w:rFonts w:asciiTheme="minorHAnsi" w:hAnsiTheme="minorHAnsi" w:cstheme="minorHAnsi"/>
          <w:b/>
          <w:sz w:val="18"/>
          <w:szCs w:val="18"/>
        </w:rPr>
        <w:t>Manastirile</w:t>
      </w:r>
      <w:proofErr w:type="spellEnd"/>
      <w:r w:rsidRPr="001A7D98">
        <w:rPr>
          <w:rFonts w:asciiTheme="minorHAnsi" w:hAnsiTheme="minorHAnsi" w:cstheme="minorHAnsi"/>
          <w:b/>
          <w:sz w:val="18"/>
          <w:szCs w:val="18"/>
        </w:rPr>
        <w:t xml:space="preserve"> Humor </w:t>
      </w:r>
      <w:proofErr w:type="spellStart"/>
      <w:r w:rsidRPr="001A7D98">
        <w:rPr>
          <w:rFonts w:asciiTheme="minorHAnsi" w:hAnsiTheme="minorHAnsi" w:cstheme="minorHAnsi"/>
          <w:b/>
          <w:sz w:val="18"/>
          <w:szCs w:val="18"/>
        </w:rPr>
        <w:t>si</w:t>
      </w:r>
      <w:proofErr w:type="spellEnd"/>
      <w:r w:rsidRPr="001A7D98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b/>
          <w:sz w:val="18"/>
          <w:szCs w:val="18"/>
        </w:rPr>
        <w:t>Voronet</w:t>
      </w:r>
      <w:proofErr w:type="spellEnd"/>
      <w:r w:rsidRPr="001A7D98">
        <w:rPr>
          <w:rFonts w:asciiTheme="minorHAnsi" w:hAnsiTheme="minorHAnsi" w:cstheme="minorHAnsi"/>
          <w:b/>
          <w:sz w:val="18"/>
          <w:szCs w:val="18"/>
        </w:rPr>
        <w:t xml:space="preserve"> - </w:t>
      </w:r>
      <w:proofErr w:type="spellStart"/>
      <w:r w:rsidRPr="001A7D98">
        <w:rPr>
          <w:rFonts w:asciiTheme="minorHAnsi" w:hAnsiTheme="minorHAnsi" w:cstheme="minorHAnsi"/>
          <w:b/>
          <w:sz w:val="18"/>
          <w:szCs w:val="18"/>
        </w:rPr>
        <w:t>Muzeul</w:t>
      </w:r>
      <w:proofErr w:type="spellEnd"/>
      <w:r w:rsidRPr="001A7D98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b/>
          <w:sz w:val="18"/>
          <w:szCs w:val="18"/>
        </w:rPr>
        <w:t>Obiceiurilor</w:t>
      </w:r>
      <w:proofErr w:type="spellEnd"/>
      <w:r w:rsidRPr="001A7D98">
        <w:rPr>
          <w:rFonts w:asciiTheme="minorHAnsi" w:hAnsiTheme="minorHAnsi" w:cstheme="minorHAnsi"/>
          <w:b/>
          <w:sz w:val="18"/>
          <w:szCs w:val="18"/>
        </w:rPr>
        <w:t xml:space="preserve"> Populare - </w:t>
      </w:r>
      <w:proofErr w:type="spellStart"/>
      <w:r w:rsidRPr="001A7D98">
        <w:rPr>
          <w:rFonts w:asciiTheme="minorHAnsi" w:hAnsiTheme="minorHAnsi" w:cstheme="minorHAnsi"/>
          <w:b/>
          <w:sz w:val="18"/>
          <w:szCs w:val="18"/>
        </w:rPr>
        <w:t>Agapia</w:t>
      </w:r>
      <w:proofErr w:type="spellEnd"/>
      <w:r w:rsidRPr="001A7D98">
        <w:rPr>
          <w:rFonts w:asciiTheme="minorHAnsi" w:hAnsiTheme="minorHAnsi" w:cstheme="minorHAnsi"/>
          <w:b/>
          <w:sz w:val="18"/>
          <w:szCs w:val="18"/>
        </w:rPr>
        <w:t xml:space="preserve"> - </w:t>
      </w:r>
      <w:proofErr w:type="spellStart"/>
      <w:r w:rsidRPr="001A7D98">
        <w:rPr>
          <w:rFonts w:asciiTheme="minorHAnsi" w:hAnsiTheme="minorHAnsi" w:cstheme="minorHAnsi"/>
          <w:b/>
          <w:sz w:val="18"/>
          <w:szCs w:val="18"/>
        </w:rPr>
        <w:t>Varatec</w:t>
      </w:r>
      <w:proofErr w:type="spellEnd"/>
    </w:p>
    <w:p w14:paraId="24EC0AEC" w14:textId="77777777" w:rsidR="00863F2D" w:rsidRPr="00FD76EE" w:rsidRDefault="00863F2D" w:rsidP="00C17DEA">
      <w:pPr>
        <w:tabs>
          <w:tab w:val="left" w:pos="3540"/>
          <w:tab w:val="center" w:pos="4637"/>
        </w:tabs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7E12B05F" w14:textId="29214EF3" w:rsidR="00FD76EE" w:rsidRPr="000564D0" w:rsidRDefault="00FD76EE" w:rsidP="00FD76EE">
      <w:pPr>
        <w:tabs>
          <w:tab w:val="left" w:pos="7290"/>
        </w:tabs>
        <w:ind w:left="-720"/>
        <w:jc w:val="both"/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</w:pPr>
      <w:bookmarkStart w:id="2" w:name="_Hlk81499634"/>
      <w:proofErr w:type="spellStart"/>
      <w:r w:rsidRPr="000564D0"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  <w:t>Ziua</w:t>
      </w:r>
      <w:proofErr w:type="spellEnd"/>
      <w:r w:rsidRPr="000564D0"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  <w:t xml:space="preserve"> 1 - </w:t>
      </w:r>
      <w:r w:rsidR="00B51271"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  <w:t>2</w:t>
      </w:r>
      <w:r w:rsidR="00F42DEC"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  <w:t>7</w:t>
      </w:r>
      <w:r w:rsidRPr="000564D0"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  <w:t>.11: BUCURESTI - BRASOV - CHEILE BICAZULUI - LACUL ROSU - CAMPULUNG</w:t>
      </w:r>
    </w:p>
    <w:p w14:paraId="2E052406" w14:textId="34CB8AE2" w:rsidR="00FD76EE" w:rsidRPr="001A7D98" w:rsidRDefault="00FD76EE" w:rsidP="00FD76EE">
      <w:pPr>
        <w:ind w:left="-720" w:right="-208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Pornim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la 06:00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din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parcarea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Academiei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Militare Carol I (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acces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dinspre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Metrou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Eroilor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).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Incepem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traseul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cu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orasul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r w:rsidRPr="001A7D98">
        <w:rPr>
          <w:rFonts w:asciiTheme="minorHAnsi" w:hAnsiTheme="minorHAnsi" w:cstheme="minorHAnsi"/>
          <w:sz w:val="18"/>
          <w:szCs w:val="18"/>
        </w:rPr>
        <w:t>Brasov, cu</w:t>
      </w:r>
      <w:r w:rsidRPr="001A7D98">
        <w:rPr>
          <w:rFonts w:asciiTheme="minorHAnsi" w:hAnsiTheme="minorHAnsi" w:cstheme="minorHAnsi"/>
          <w:sz w:val="18"/>
          <w:szCs w:val="18"/>
          <w:lang w:val="ro-RO"/>
        </w:rPr>
        <w:t xml:space="preserve"> celebra </w:t>
      </w:r>
      <w:r w:rsidRPr="001A7D98">
        <w:rPr>
          <w:rFonts w:asciiTheme="minorHAnsi" w:hAnsiTheme="minorHAnsi" w:cstheme="minorHAnsi"/>
          <w:b/>
          <w:i/>
          <w:sz w:val="18"/>
          <w:szCs w:val="18"/>
          <w:lang w:val="ro-RO"/>
        </w:rPr>
        <w:t>Biserica Neagra</w:t>
      </w:r>
      <w:r w:rsidRPr="001A7D98">
        <w:rPr>
          <w:rFonts w:asciiTheme="minorHAnsi" w:hAnsiTheme="minorHAnsi" w:cstheme="minorHAnsi"/>
          <w:sz w:val="18"/>
          <w:szCs w:val="18"/>
          <w:lang w:val="ro-RO"/>
        </w:rPr>
        <w:t xml:space="preserve"> construita in stil gotic din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ro-RO"/>
        </w:rPr>
        <w:t>Piata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ro-RO"/>
        </w:rPr>
        <w:t xml:space="preserve"> Sfatului, unul dintre cele mai vizitate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obiective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din Romania </w:t>
      </w:r>
      <w:proofErr w:type="spellStart"/>
      <w:proofErr w:type="gramStart"/>
      <w:r w:rsidRPr="001A7D98">
        <w:rPr>
          <w:rFonts w:asciiTheme="minorHAnsi" w:hAnsiTheme="minorHAnsi" w:cstheme="minorHAnsi"/>
          <w:sz w:val="18"/>
          <w:szCs w:val="18"/>
        </w:rPr>
        <w:t>si</w:t>
      </w:r>
      <w:proofErr w:type="spellEnd"/>
      <w:proofErr w:type="gram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b/>
          <w:i/>
          <w:sz w:val="18"/>
          <w:szCs w:val="18"/>
        </w:rPr>
        <w:t>Biserica</w:t>
      </w:r>
      <w:proofErr w:type="spellEnd"/>
      <w:r w:rsidRPr="001A7D98">
        <w:rPr>
          <w:rFonts w:asciiTheme="minorHAnsi" w:hAnsiTheme="minorHAnsi" w:cstheme="minorHAnsi"/>
          <w:b/>
          <w:i/>
          <w:sz w:val="18"/>
          <w:szCs w:val="18"/>
        </w:rPr>
        <w:t xml:space="preserve"> Sf. Nicolae</w:t>
      </w:r>
      <w:r w:rsidRPr="001A7D98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construita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in sec. XV, pe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locul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vechiului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asezamant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de sec. XIII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extinsa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in sec XVIII), care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considerata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“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Catedrala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Romanilor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din Tara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Barsei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”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locul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unde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functionat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Prima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Scoala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Romaneasca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(sec. XVI). In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cladirea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de sec. XVIII din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curtea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bisercii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se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afla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b/>
          <w:i/>
          <w:sz w:val="18"/>
          <w:szCs w:val="18"/>
        </w:rPr>
        <w:t>Muzeul</w:t>
      </w:r>
      <w:proofErr w:type="spellEnd"/>
      <w:r w:rsidRPr="001A7D98">
        <w:rPr>
          <w:rFonts w:asciiTheme="minorHAnsi" w:hAnsiTheme="minorHAnsi" w:cstheme="minorHAnsi"/>
          <w:b/>
          <w:i/>
          <w:sz w:val="18"/>
          <w:szCs w:val="18"/>
        </w:rPr>
        <w:t xml:space="preserve"> “Prima </w:t>
      </w:r>
      <w:proofErr w:type="spellStart"/>
      <w:r w:rsidRPr="001A7D98">
        <w:rPr>
          <w:rFonts w:asciiTheme="minorHAnsi" w:hAnsiTheme="minorHAnsi" w:cstheme="minorHAnsi"/>
          <w:b/>
          <w:i/>
          <w:sz w:val="18"/>
          <w:szCs w:val="18"/>
        </w:rPr>
        <w:t>Scoala</w:t>
      </w:r>
      <w:proofErr w:type="spellEnd"/>
      <w:r w:rsidRPr="001A7D98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b/>
          <w:i/>
          <w:sz w:val="18"/>
          <w:szCs w:val="18"/>
        </w:rPr>
        <w:t>Romaneasca</w:t>
      </w:r>
      <w:proofErr w:type="spellEnd"/>
      <w:r w:rsidRPr="001A7D98">
        <w:rPr>
          <w:rFonts w:asciiTheme="minorHAnsi" w:hAnsiTheme="minorHAnsi" w:cstheme="minorHAnsi"/>
          <w:b/>
          <w:i/>
          <w:sz w:val="18"/>
          <w:szCs w:val="18"/>
        </w:rPr>
        <w:t>”</w:t>
      </w:r>
      <w:r w:rsidRPr="001A7D98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Continuam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traseul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parcurgem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zone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deosebit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pitoresti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prin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Defileul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Muresului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spre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Lacul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Rosu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cel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“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tanar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” lac natural din Romania (format in 1837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prin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surparea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unei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parti a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Muntelui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Ghilcos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, care a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blocat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cursul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natural al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raului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)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Cheile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Bicazului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locul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unde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Moldova “se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intalneste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” cu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Transilvania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, un loc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unic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care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impresioneaza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prin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peretii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verticali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inaltimi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“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apasatoare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”, cascade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pesteri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ascunse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>.</w:t>
      </w:r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Seara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sosire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la </w:t>
      </w:r>
      <w:r w:rsidR="007A243A">
        <w:rPr>
          <w:rFonts w:asciiTheme="minorHAnsi" w:hAnsiTheme="minorHAnsi" w:cstheme="minorHAnsi"/>
          <w:sz w:val="18"/>
          <w:szCs w:val="18"/>
          <w:lang w:val="it-IT"/>
        </w:rPr>
        <w:t xml:space="preserve">Gura </w:t>
      </w:r>
      <w:proofErr w:type="spellStart"/>
      <w:r w:rsidR="007A243A">
        <w:rPr>
          <w:rFonts w:asciiTheme="minorHAnsi" w:hAnsiTheme="minorHAnsi" w:cstheme="minorHAnsi"/>
          <w:sz w:val="18"/>
          <w:szCs w:val="18"/>
          <w:lang w:val="it-IT"/>
        </w:rPr>
        <w:t>Humorului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pentru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cina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si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cazare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r w:rsidRPr="001A7D98">
        <w:rPr>
          <w:rFonts w:asciiTheme="minorHAnsi" w:hAnsiTheme="minorHAnsi" w:cstheme="minorHAnsi"/>
          <w:sz w:val="18"/>
          <w:szCs w:val="18"/>
        </w:rPr>
        <w:t xml:space="preserve">la hotel </w:t>
      </w:r>
      <w:r w:rsidR="00F67EE2">
        <w:rPr>
          <w:rFonts w:asciiTheme="minorHAnsi" w:hAnsiTheme="minorHAnsi" w:cstheme="minorHAnsi"/>
          <w:sz w:val="18"/>
          <w:szCs w:val="18"/>
        </w:rPr>
        <w:t>Aldi</w:t>
      </w:r>
      <w:r w:rsidRPr="001A7D98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sau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similar). </w:t>
      </w:r>
    </w:p>
    <w:p w14:paraId="14071E5E" w14:textId="77777777" w:rsidR="000564D0" w:rsidRPr="00FD76EE" w:rsidRDefault="000564D0" w:rsidP="000564D0">
      <w:pPr>
        <w:tabs>
          <w:tab w:val="left" w:pos="3540"/>
          <w:tab w:val="center" w:pos="4637"/>
        </w:tabs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5B875595" w14:textId="11A56AF5" w:rsidR="00B51271" w:rsidRPr="000564D0" w:rsidRDefault="00FD76EE" w:rsidP="00B51271">
      <w:pPr>
        <w:tabs>
          <w:tab w:val="left" w:pos="7290"/>
        </w:tabs>
        <w:ind w:left="-720"/>
        <w:jc w:val="both"/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</w:pPr>
      <w:proofErr w:type="spellStart"/>
      <w:r w:rsidRPr="000564D0"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  <w:t>Ziua</w:t>
      </w:r>
      <w:proofErr w:type="spellEnd"/>
      <w:r w:rsidRPr="000564D0"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  <w:t xml:space="preserve"> 2 - </w:t>
      </w:r>
      <w:r w:rsidR="00F42DEC"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  <w:t>28</w:t>
      </w:r>
      <w:r w:rsidRPr="000564D0"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  <w:t>.1</w:t>
      </w:r>
      <w:r w:rsidR="00B51271"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  <w:t>1</w:t>
      </w:r>
      <w:r w:rsidRPr="000564D0"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  <w:t xml:space="preserve">: </w:t>
      </w:r>
      <w:r w:rsidR="00B51271" w:rsidRPr="000564D0"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  <w:t>MOCANITA HUTULCA - MANASTIRILE MOLDOVITA SI SUCEVITA</w:t>
      </w:r>
    </w:p>
    <w:p w14:paraId="33E55BB5" w14:textId="198087AB" w:rsidR="00B51271" w:rsidRPr="001A7D98" w:rsidRDefault="00B51271" w:rsidP="00B545A4">
      <w:pPr>
        <w:tabs>
          <w:tab w:val="left" w:pos="7290"/>
        </w:tabs>
        <w:ind w:left="-720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Dupa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micul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dejun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timp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liber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sau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optional </w:t>
      </w:r>
      <w:r w:rsidRPr="001A7D98">
        <w:rPr>
          <w:rFonts w:asciiTheme="minorHAnsi" w:hAnsiTheme="minorHAnsi" w:cstheme="minorHAnsi"/>
          <w:sz w:val="18"/>
          <w:szCs w:val="18"/>
        </w:rPr>
        <w:t>(</w:t>
      </w:r>
      <w:r w:rsidR="00F8578E" w:rsidRPr="001A7D98">
        <w:rPr>
          <w:rFonts w:asciiTheme="minorHAnsi" w:hAnsiTheme="minorHAnsi" w:cstheme="minorHAnsi"/>
          <w:sz w:val="18"/>
          <w:szCs w:val="18"/>
        </w:rPr>
        <w:t>99</w:t>
      </w:r>
      <w:r w:rsidRPr="001A7D98">
        <w:rPr>
          <w:rFonts w:asciiTheme="minorHAnsi" w:hAnsiTheme="minorHAnsi" w:cstheme="minorHAnsi"/>
          <w:sz w:val="18"/>
          <w:szCs w:val="18"/>
        </w:rPr>
        <w:t xml:space="preserve"> lei/pers)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excursie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Mocanita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Hutulca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(se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achita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local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aprox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. </w:t>
      </w:r>
      <w:r w:rsidR="00595890" w:rsidRPr="001A7D98">
        <w:rPr>
          <w:rFonts w:asciiTheme="minorHAnsi" w:hAnsiTheme="minorHAnsi" w:cstheme="minorHAnsi"/>
          <w:sz w:val="18"/>
          <w:szCs w:val="18"/>
        </w:rPr>
        <w:t>60</w:t>
      </w:r>
      <w:r w:rsidRPr="001A7D98">
        <w:rPr>
          <w:rFonts w:asciiTheme="minorHAnsi" w:hAnsiTheme="minorHAnsi" w:cstheme="minorHAnsi"/>
          <w:sz w:val="18"/>
          <w:szCs w:val="18"/>
        </w:rPr>
        <w:t xml:space="preserve"> lei/pers)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Manastirile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Moldovita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Sucevita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Calea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ferata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ecartament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ingust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de la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Moldovita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fost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construita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de un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proprietar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gater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Munchen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, Louis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Ortieb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data in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folosinta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anul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1888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transport de masa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lemnoasa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de la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padure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gater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. In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anul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1909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linia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fost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preluata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de la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fondul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bisericesc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care a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schimbat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ecartamentul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liniei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de la 800</w:t>
      </w:r>
      <w:r w:rsidR="0095573D" w:rsidRPr="001A7D98">
        <w:rPr>
          <w:rFonts w:asciiTheme="minorHAnsi" w:hAnsiTheme="minorHAnsi" w:cstheme="minorHAnsi"/>
          <w:sz w:val="18"/>
          <w:szCs w:val="18"/>
        </w:rPr>
        <w:t xml:space="preserve"> </w:t>
      </w:r>
      <w:r w:rsidRPr="001A7D98">
        <w:rPr>
          <w:rFonts w:asciiTheme="minorHAnsi" w:hAnsiTheme="minorHAnsi" w:cstheme="minorHAnsi"/>
          <w:sz w:val="18"/>
          <w:szCs w:val="18"/>
        </w:rPr>
        <w:t xml:space="preserve">mm la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ecartament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standardizat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760mm. Initial,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traseul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mocanitei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avea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23,9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kilometri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, de la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Moldovita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Rososa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insa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decursul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anilor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s-a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construit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multime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variante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tot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sistemul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ajuns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anul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1987 cu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infiintarea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portiunii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Rascovei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-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Rasca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dreapta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+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Arsuri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la o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lungime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de 73</w:t>
      </w:r>
      <w:r w:rsidR="0095573D" w:rsidRPr="001A7D98">
        <w:rPr>
          <w:rFonts w:asciiTheme="minorHAnsi" w:hAnsiTheme="minorHAnsi" w:cstheme="minorHAnsi"/>
          <w:sz w:val="18"/>
          <w:szCs w:val="18"/>
        </w:rPr>
        <w:t xml:space="preserve"> </w:t>
      </w:r>
      <w:r w:rsidRPr="001A7D98">
        <w:rPr>
          <w:rFonts w:asciiTheme="minorHAnsi" w:hAnsiTheme="minorHAnsi" w:cstheme="minorHAnsi"/>
          <w:sz w:val="18"/>
          <w:szCs w:val="18"/>
        </w:rPr>
        <w:t xml:space="preserve">km.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Continuam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Manastirea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Moldovita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ridicata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in sec. XVI, cu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fresce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excelent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conservate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atat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ca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pictura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interioara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, cat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ales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exterioara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prezinta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scene din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viata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Maicii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Domnului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Martiriul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Apostolilor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faimoasa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pictura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tema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Asedierii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Constantinopolului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realizata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la 1537.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Urmeaza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Manastirea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Sucevita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construita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tot in sec. XVI in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stilul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arhitecturii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moldovenesti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prin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imbinarea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elementelor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arta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bizantina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gotica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cele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ale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vechior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biserici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lemn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din Moldova, care se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distinge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prin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pictura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murala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interioara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exterioara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cu o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ampla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“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naratiune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”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biblica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Vechiul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Noul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Testament. </w:t>
      </w:r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Cina si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cazare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la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acelasi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hotel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din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r w:rsidR="00F67EE2">
        <w:rPr>
          <w:rFonts w:asciiTheme="minorHAnsi" w:hAnsiTheme="minorHAnsi" w:cstheme="minorHAnsi"/>
          <w:sz w:val="18"/>
          <w:szCs w:val="18"/>
          <w:lang w:val="it-IT"/>
        </w:rPr>
        <w:t xml:space="preserve">Gura </w:t>
      </w:r>
      <w:proofErr w:type="spellStart"/>
      <w:r w:rsidR="00F67EE2">
        <w:rPr>
          <w:rFonts w:asciiTheme="minorHAnsi" w:hAnsiTheme="minorHAnsi" w:cstheme="minorHAnsi"/>
          <w:sz w:val="18"/>
          <w:szCs w:val="18"/>
          <w:lang w:val="it-IT"/>
        </w:rPr>
        <w:t>Humorului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>.</w:t>
      </w:r>
    </w:p>
    <w:p w14:paraId="1E7385CE" w14:textId="77777777" w:rsidR="003D53C5" w:rsidRPr="00FD76EE" w:rsidRDefault="003D53C5" w:rsidP="003D53C5">
      <w:pPr>
        <w:tabs>
          <w:tab w:val="left" w:pos="3540"/>
          <w:tab w:val="center" w:pos="4637"/>
        </w:tabs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3688E532" w14:textId="21426E5F" w:rsidR="00F42DEC" w:rsidRPr="000564D0" w:rsidRDefault="00F42DEC" w:rsidP="00F42DEC">
      <w:pPr>
        <w:tabs>
          <w:tab w:val="left" w:pos="7290"/>
        </w:tabs>
        <w:ind w:left="-720"/>
        <w:jc w:val="both"/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</w:pPr>
      <w:proofErr w:type="spellStart"/>
      <w:r w:rsidRPr="000564D0"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  <w:t>Ziua</w:t>
      </w:r>
      <w:proofErr w:type="spellEnd"/>
      <w:r w:rsidRPr="000564D0"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  <w:t xml:space="preserve"> </w:t>
      </w:r>
      <w:r w:rsidR="003D53C5"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  <w:t>3</w:t>
      </w:r>
      <w:r w:rsidRPr="000564D0"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  <w:t xml:space="preserve"> - </w:t>
      </w:r>
      <w:r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  <w:t>29</w:t>
      </w:r>
      <w:r w:rsidRPr="000564D0"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  <w:t>.</w:t>
      </w:r>
      <w:r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  <w:t>11</w:t>
      </w:r>
      <w:r w:rsidRPr="000564D0"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  <w:t>: MUZEUL OULUI - MANASTIRILE HUMOR SI VORONET - MUZEUL OBICEIURILOR POPULARE</w:t>
      </w:r>
    </w:p>
    <w:p w14:paraId="13B01AB0" w14:textId="4E10418F" w:rsidR="00F42DEC" w:rsidRPr="001A7D98" w:rsidRDefault="00F42DEC" w:rsidP="00F42DEC">
      <w:pPr>
        <w:ind w:left="-720" w:right="-208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Mic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dejun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Timp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liber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in hotel</w:t>
      </w:r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sau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optional (99 lei/pers) la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Muzeul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Oului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-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Voronet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-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Muzeul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Obiceiurilor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Populare -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Manastirea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Humorului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Incepem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ziua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la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Muzeul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Oului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din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Vama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, cel mai mare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muzeu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de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acest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gen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din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Romania,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fiind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unic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prin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modul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de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organizare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si prin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valoarea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exponatelor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Muzeul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intins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pe o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suprafata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de 800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metrii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patrati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reuneste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peste 11.000 de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oua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atat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din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Bucovina,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cat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si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oua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de pe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toate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meridianele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lumii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Dintre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acestea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aproximativ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3500 de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oua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de diverse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dimensiuni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, lucrate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în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tehnici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si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stiluri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diferite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provin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din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82 de tari de pe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toate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cele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5 continente.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Excursia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optionala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continua cu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Mananastirea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Humor </w:t>
      </w:r>
      <w:proofErr w:type="gramStart"/>
      <w:r w:rsidRPr="001A7D98">
        <w:rPr>
          <w:rFonts w:asciiTheme="minorHAnsi" w:hAnsiTheme="minorHAnsi" w:cstheme="minorHAnsi"/>
          <w:sz w:val="18"/>
          <w:szCs w:val="18"/>
          <w:lang w:val="it-IT"/>
        </w:rPr>
        <w:t>si</w:t>
      </w:r>
      <w:proofErr w:type="gram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Voronet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ambele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apartinand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Patrimoniului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Mondial UNESCO.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Manastirea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Humor,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construita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in 1530 de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marele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logofat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Toader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Bubuiog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, a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primit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ca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donatii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numeroase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manuscrise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si alte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obiecte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valoroase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intre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care </w:t>
      </w:r>
      <w:hyperlink r:id="rId12" w:tooltip="Tetravanghel" w:history="1">
        <w:proofErr w:type="spellStart"/>
        <w:r w:rsidRPr="001A7D98">
          <w:rPr>
            <w:rFonts w:asciiTheme="minorHAnsi" w:hAnsiTheme="minorHAnsi" w:cstheme="minorHAnsi"/>
            <w:sz w:val="18"/>
            <w:szCs w:val="18"/>
            <w:lang w:val="it-IT"/>
          </w:rPr>
          <w:t>Tetraevangheliarul</w:t>
        </w:r>
        <w:proofErr w:type="spellEnd"/>
        <w:r w:rsidRPr="001A7D98">
          <w:rPr>
            <w:rFonts w:asciiTheme="minorHAnsi" w:hAnsiTheme="minorHAnsi" w:cstheme="minorHAnsi"/>
            <w:sz w:val="18"/>
            <w:szCs w:val="18"/>
            <w:lang w:val="it-IT"/>
          </w:rPr>
          <w:t xml:space="preserve"> de la Humor</w:t>
        </w:r>
      </w:hyperlink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daruit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Manastirii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in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anul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1473 de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domnitorul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> </w:t>
      </w:r>
      <w:hyperlink r:id="rId13" w:tooltip="Ștefan cel Mare" w:history="1">
        <w:r w:rsidRPr="001A7D98">
          <w:rPr>
            <w:rFonts w:asciiTheme="minorHAnsi" w:hAnsiTheme="minorHAnsi" w:cstheme="minorHAnsi"/>
            <w:sz w:val="18"/>
            <w:szCs w:val="18"/>
            <w:lang w:val="it-IT"/>
          </w:rPr>
          <w:t>Stefan cel Mare</w:t>
        </w:r>
      </w:hyperlink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, dar care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astazi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este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expus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la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Manastirea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Putna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Continuam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cu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vizita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altei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ctitorii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a lui Stefan cel Mare: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Manastiea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Voronet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(sec. XV),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supranumita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“Capela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sixtina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a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Estului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”,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contruita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in mai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putin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de 4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luni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(un record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pentru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vremurile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acelea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), a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carei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pictura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interioara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dateaza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in mare parte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din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vremea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lui Stefan cel Mare,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iar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cea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exterioara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din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vremea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lui Petru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Rares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Pictura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exterioara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este unica prin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nuanta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culorii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albastre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realizata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dupa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o formula secreta, ce </w:t>
      </w:r>
      <w:proofErr w:type="gramStart"/>
      <w:r w:rsidRPr="001A7D98">
        <w:rPr>
          <w:rFonts w:asciiTheme="minorHAnsi" w:hAnsiTheme="minorHAnsi" w:cstheme="minorHAnsi"/>
          <w:sz w:val="18"/>
          <w:szCs w:val="18"/>
          <w:lang w:val="it-IT"/>
        </w:rPr>
        <w:t>a</w:t>
      </w:r>
      <w:proofErr w:type="gram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avut la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baza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mineralul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azurit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. Ultima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vizita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a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zilei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o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vom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face la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Muzeul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Obiceiurilor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Populare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din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Bucovina,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creat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in 1958, ca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muzeu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etnografic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reprezentativ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pentru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zona Humor. In luna mai 2000, la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parterul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cladirii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s-a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deschis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o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galerie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de arta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contemporana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gratie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unei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donatii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generoase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de 200 de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tablouri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facuta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de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pictorul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francez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de origine romana Georges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Cotos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nascut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in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Straja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Bucovinei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. Cina si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cazare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la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acelasi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hotel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din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r w:rsidR="00F67EE2">
        <w:rPr>
          <w:rFonts w:asciiTheme="minorHAnsi" w:hAnsiTheme="minorHAnsi" w:cstheme="minorHAnsi"/>
          <w:sz w:val="18"/>
          <w:szCs w:val="18"/>
          <w:lang w:val="it-IT"/>
        </w:rPr>
        <w:t xml:space="preserve">Gura </w:t>
      </w:r>
      <w:proofErr w:type="spellStart"/>
      <w:r w:rsidR="00F67EE2">
        <w:rPr>
          <w:rFonts w:asciiTheme="minorHAnsi" w:hAnsiTheme="minorHAnsi" w:cstheme="minorHAnsi"/>
          <w:sz w:val="18"/>
          <w:szCs w:val="18"/>
          <w:lang w:val="it-IT"/>
        </w:rPr>
        <w:t>Humorului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>.</w:t>
      </w:r>
    </w:p>
    <w:p w14:paraId="6A464E43" w14:textId="77777777" w:rsidR="003D53C5" w:rsidRPr="00FD76EE" w:rsidRDefault="003D53C5" w:rsidP="003D53C5">
      <w:pPr>
        <w:tabs>
          <w:tab w:val="left" w:pos="3540"/>
          <w:tab w:val="center" w:pos="4637"/>
        </w:tabs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59FCC5FE" w14:textId="75BD274C" w:rsidR="00B51271" w:rsidRPr="00B51271" w:rsidRDefault="00FD76EE" w:rsidP="00B51271">
      <w:pPr>
        <w:tabs>
          <w:tab w:val="left" w:pos="7290"/>
        </w:tabs>
        <w:ind w:left="-720"/>
        <w:jc w:val="both"/>
        <w:rPr>
          <w:rFonts w:asciiTheme="minorHAnsi" w:hAnsiTheme="minorHAnsi" w:cstheme="minorHAnsi"/>
          <w:color w:val="000000"/>
          <w:sz w:val="18"/>
          <w:szCs w:val="18"/>
          <w:lang w:val="it-IT"/>
        </w:rPr>
      </w:pPr>
      <w:proofErr w:type="spellStart"/>
      <w:r w:rsidRPr="000564D0"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  <w:t>Ziua</w:t>
      </w:r>
      <w:proofErr w:type="spellEnd"/>
      <w:r w:rsidRPr="000564D0"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  <w:t xml:space="preserve"> </w:t>
      </w:r>
      <w:r w:rsidR="003D53C5"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  <w:t>4</w:t>
      </w:r>
      <w:r w:rsidRPr="000564D0"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  <w:t xml:space="preserve"> </w:t>
      </w:r>
      <w:r w:rsidR="00136A16"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  <w:t>-</w:t>
      </w:r>
      <w:r w:rsidRPr="000564D0"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  <w:t xml:space="preserve"> </w:t>
      </w:r>
      <w:r w:rsidR="00F42DEC"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  <w:t>30</w:t>
      </w:r>
      <w:r w:rsidR="00B51271"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  <w:t>.1</w:t>
      </w:r>
      <w:r w:rsidR="00F42DEC"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  <w:t>1</w:t>
      </w:r>
      <w:r w:rsidRPr="000564D0"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  <w:t xml:space="preserve">: </w:t>
      </w:r>
      <w:r w:rsidR="00B51271" w:rsidRPr="000564D0"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  <w:t xml:space="preserve">CAMPULUNG </w:t>
      </w:r>
      <w:r w:rsidR="00595890"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  <w:t xml:space="preserve">– La </w:t>
      </w:r>
      <w:proofErr w:type="gramStart"/>
      <w:r w:rsidR="00595890"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  <w:t>multi ani</w:t>
      </w:r>
      <w:proofErr w:type="gramEnd"/>
      <w:r w:rsidR="00595890"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  <w:t>, Andrei/ Andreea!</w:t>
      </w:r>
    </w:p>
    <w:p w14:paraId="514493FD" w14:textId="6DE44205" w:rsidR="00B51271" w:rsidRPr="001A7D98" w:rsidRDefault="00B51271" w:rsidP="00B51271">
      <w:pPr>
        <w:ind w:left="-720" w:right="-208"/>
        <w:jc w:val="both"/>
        <w:rPr>
          <w:rFonts w:asciiTheme="minorHAnsi" w:hAnsiTheme="minorHAnsi" w:cstheme="minorHAnsi"/>
          <w:sz w:val="18"/>
          <w:szCs w:val="18"/>
        </w:rPr>
      </w:pPr>
      <w:r w:rsidRPr="001A7D98">
        <w:rPr>
          <w:rFonts w:asciiTheme="minorHAnsi" w:hAnsiTheme="minorHAnsi" w:cstheme="minorHAnsi"/>
          <w:sz w:val="18"/>
          <w:szCs w:val="18"/>
        </w:rPr>
        <w:t xml:space="preserve">Mic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dejun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Timp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liber in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statiune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Vizite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individuale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sau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activitati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cazare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Seara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cina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</w:rPr>
        <w:t>festiva</w:t>
      </w:r>
      <w:proofErr w:type="spellEnd"/>
      <w:r w:rsidRPr="001A7D98">
        <w:rPr>
          <w:rFonts w:asciiTheme="minorHAnsi" w:hAnsiTheme="minorHAnsi" w:cstheme="minorHAnsi"/>
          <w:sz w:val="18"/>
          <w:szCs w:val="18"/>
        </w:rPr>
        <w:t xml:space="preserve"> la hotel cu </w:t>
      </w:r>
      <w:proofErr w:type="spellStart"/>
      <w:r w:rsidR="00595890" w:rsidRPr="001A7D98">
        <w:rPr>
          <w:rFonts w:asciiTheme="minorHAnsi" w:hAnsiTheme="minorHAnsi" w:cstheme="minorHAnsi"/>
          <w:sz w:val="18"/>
          <w:szCs w:val="18"/>
        </w:rPr>
        <w:t>palinca</w:t>
      </w:r>
      <w:proofErr w:type="spellEnd"/>
      <w:r w:rsidR="00595890" w:rsidRPr="001A7D98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595890" w:rsidRPr="001A7D98">
        <w:rPr>
          <w:rFonts w:asciiTheme="minorHAnsi" w:hAnsiTheme="minorHAnsi" w:cstheme="minorHAnsi"/>
          <w:sz w:val="18"/>
          <w:szCs w:val="18"/>
        </w:rPr>
        <w:t>apa</w:t>
      </w:r>
      <w:proofErr w:type="spellEnd"/>
      <w:r w:rsidR="00595890" w:rsidRPr="001A7D98">
        <w:rPr>
          <w:rFonts w:asciiTheme="minorHAnsi" w:hAnsiTheme="minorHAnsi" w:cstheme="minorHAnsi"/>
          <w:sz w:val="18"/>
          <w:szCs w:val="18"/>
        </w:rPr>
        <w:t xml:space="preserve">, vin, </w:t>
      </w:r>
      <w:proofErr w:type="spellStart"/>
      <w:r w:rsidR="00595890" w:rsidRPr="001A7D98">
        <w:rPr>
          <w:rFonts w:asciiTheme="minorHAnsi" w:hAnsiTheme="minorHAnsi" w:cstheme="minorHAnsi"/>
          <w:sz w:val="18"/>
          <w:szCs w:val="18"/>
        </w:rPr>
        <w:t>cafea</w:t>
      </w:r>
      <w:proofErr w:type="spellEnd"/>
      <w:r w:rsidR="00787C7C"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87C7C" w:rsidRPr="001A7D98">
        <w:rPr>
          <w:rFonts w:asciiTheme="minorHAnsi" w:hAnsiTheme="minorHAnsi" w:cstheme="minorHAnsi"/>
          <w:sz w:val="18"/>
          <w:szCs w:val="18"/>
        </w:rPr>
        <w:t>unde</w:t>
      </w:r>
      <w:proofErr w:type="spellEnd"/>
      <w:r w:rsidR="00787C7C"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87C7C" w:rsidRPr="001A7D98">
        <w:rPr>
          <w:rFonts w:asciiTheme="minorHAnsi" w:hAnsiTheme="minorHAnsi" w:cstheme="minorHAnsi"/>
          <w:sz w:val="18"/>
          <w:szCs w:val="18"/>
        </w:rPr>
        <w:t>vom</w:t>
      </w:r>
      <w:proofErr w:type="spellEnd"/>
      <w:r w:rsidR="00787C7C"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87C7C" w:rsidRPr="001A7D98">
        <w:rPr>
          <w:rFonts w:asciiTheme="minorHAnsi" w:hAnsiTheme="minorHAnsi" w:cstheme="minorHAnsi"/>
          <w:sz w:val="18"/>
          <w:szCs w:val="18"/>
        </w:rPr>
        <w:t>sarbatori</w:t>
      </w:r>
      <w:proofErr w:type="spellEnd"/>
      <w:r w:rsidR="00787C7C" w:rsidRPr="001A7D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87C7C" w:rsidRPr="001A7D98">
        <w:rPr>
          <w:rFonts w:asciiTheme="minorHAnsi" w:hAnsiTheme="minorHAnsi" w:cstheme="minorHAnsi"/>
          <w:sz w:val="18"/>
          <w:szCs w:val="18"/>
        </w:rPr>
        <w:t>Sfantul</w:t>
      </w:r>
      <w:proofErr w:type="spellEnd"/>
      <w:r w:rsidR="00787C7C" w:rsidRPr="001A7D98">
        <w:rPr>
          <w:rFonts w:asciiTheme="minorHAnsi" w:hAnsiTheme="minorHAnsi" w:cstheme="minorHAnsi"/>
          <w:sz w:val="18"/>
          <w:szCs w:val="18"/>
        </w:rPr>
        <w:t xml:space="preserve"> Andrei </w:t>
      </w:r>
      <w:proofErr w:type="spellStart"/>
      <w:r w:rsidR="00787C7C" w:rsidRPr="001A7D98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="00787C7C" w:rsidRPr="001A7D98">
        <w:rPr>
          <w:rFonts w:asciiTheme="minorHAnsi" w:hAnsiTheme="minorHAnsi" w:cstheme="minorHAnsi"/>
          <w:sz w:val="18"/>
          <w:szCs w:val="18"/>
        </w:rPr>
        <w:t xml:space="preserve"> 1 </w:t>
      </w:r>
      <w:proofErr w:type="spellStart"/>
      <w:r w:rsidR="00787C7C" w:rsidRPr="001A7D98">
        <w:rPr>
          <w:rFonts w:asciiTheme="minorHAnsi" w:hAnsiTheme="minorHAnsi" w:cstheme="minorHAnsi"/>
          <w:sz w:val="18"/>
          <w:szCs w:val="18"/>
        </w:rPr>
        <w:t>decembrie</w:t>
      </w:r>
      <w:proofErr w:type="spellEnd"/>
      <w:r w:rsidR="00787C7C" w:rsidRPr="001A7D98">
        <w:rPr>
          <w:rFonts w:asciiTheme="minorHAnsi" w:hAnsiTheme="minorHAnsi" w:cstheme="minorHAnsi"/>
          <w:sz w:val="18"/>
          <w:szCs w:val="18"/>
        </w:rPr>
        <w:t>.</w:t>
      </w:r>
    </w:p>
    <w:p w14:paraId="1596C2AF" w14:textId="77777777" w:rsidR="00B51271" w:rsidRPr="00FD76EE" w:rsidRDefault="00B51271" w:rsidP="00B51271">
      <w:pPr>
        <w:tabs>
          <w:tab w:val="left" w:pos="3540"/>
          <w:tab w:val="center" w:pos="4637"/>
        </w:tabs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363DA0C2" w14:textId="35A5611B" w:rsidR="00FD76EE" w:rsidRPr="000564D0" w:rsidRDefault="00FD76EE" w:rsidP="00FD76EE">
      <w:pPr>
        <w:tabs>
          <w:tab w:val="left" w:pos="7290"/>
        </w:tabs>
        <w:ind w:left="-720"/>
        <w:jc w:val="both"/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</w:pPr>
      <w:proofErr w:type="spellStart"/>
      <w:r w:rsidRPr="000564D0"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  <w:t>Ziua</w:t>
      </w:r>
      <w:proofErr w:type="spellEnd"/>
      <w:r w:rsidRPr="000564D0"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  <w:t xml:space="preserve"> 5 - </w:t>
      </w:r>
      <w:r w:rsidR="00F42DEC"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  <w:t>01</w:t>
      </w:r>
      <w:r w:rsidRPr="000564D0"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  <w:t xml:space="preserve">.12: AGAPIA - VARATEC - BUCURESTI </w:t>
      </w:r>
    </w:p>
    <w:p w14:paraId="754CF768" w14:textId="15D8D752" w:rsidR="00FD76EE" w:rsidRPr="001A7D98" w:rsidRDefault="00FD76EE" w:rsidP="00FD76EE">
      <w:pPr>
        <w:ind w:left="-720" w:right="-208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Mic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dejun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. Ne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indreptam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spre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Manastirea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Varatec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>,</w:t>
      </w:r>
      <w:r w:rsidRPr="001A7D98">
        <w:rPr>
          <w:rFonts w:asciiTheme="minorHAnsi" w:hAnsiTheme="minorHAnsi" w:cstheme="minorHAnsi"/>
          <w:sz w:val="18"/>
          <w:szCs w:val="18"/>
        </w:rPr>
        <w:t xml:space="preserve"> </w:t>
      </w:r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fondata in 1785,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unde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a trait si este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inmormantata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Veronica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Micle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si care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prezinta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o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importanta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colectie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de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icoane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vechi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pictate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pe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lemn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covorase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lucrate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manual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de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maicutele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ce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locuiesc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aici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broderii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sau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manuscrise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toate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aflate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in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Muzeul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de Arta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Medievala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gramStart"/>
      <w:r w:rsidRPr="001A7D98">
        <w:rPr>
          <w:rFonts w:asciiTheme="minorHAnsi" w:hAnsiTheme="minorHAnsi" w:cstheme="minorHAnsi"/>
          <w:sz w:val="18"/>
          <w:szCs w:val="18"/>
          <w:lang w:val="it-IT"/>
        </w:rPr>
        <w:t>si</w:t>
      </w:r>
      <w:proofErr w:type="gram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Religioasa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Pornim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apoi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spre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Manastirea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Agapia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cea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mai mare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manastire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de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maici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din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Romania, a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carei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pictura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murala,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realizata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de Nicolae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Grigorescu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in 1858,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imbina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in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compozitia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deosebita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elemente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ale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stilului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bizantin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cu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influete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neoclasice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si de arta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romaneasca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Ajungem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la Bucuresti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seara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, in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functie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de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trafic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si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conditiile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meteo.</w:t>
      </w:r>
    </w:p>
    <w:p w14:paraId="520DFF94" w14:textId="77777777" w:rsidR="00FD76EE" w:rsidRPr="0060520C" w:rsidRDefault="00FD76EE" w:rsidP="008C19FA">
      <w:pPr>
        <w:jc w:val="both"/>
        <w:rPr>
          <w:rFonts w:asciiTheme="minorHAnsi" w:hAnsiTheme="minorHAnsi" w:cstheme="minorHAnsi"/>
          <w:color w:val="444444"/>
          <w:sz w:val="10"/>
          <w:szCs w:val="10"/>
          <w:lang w:eastAsia="en-GB"/>
        </w:rPr>
      </w:pPr>
    </w:p>
    <w:tbl>
      <w:tblPr>
        <w:tblW w:w="106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1"/>
        <w:gridCol w:w="863"/>
        <w:gridCol w:w="850"/>
        <w:gridCol w:w="851"/>
        <w:gridCol w:w="850"/>
        <w:gridCol w:w="1134"/>
        <w:gridCol w:w="877"/>
        <w:gridCol w:w="1391"/>
        <w:gridCol w:w="1134"/>
        <w:gridCol w:w="917"/>
      </w:tblGrid>
      <w:tr w:rsidR="00F42DEC" w:rsidRPr="009011F5" w14:paraId="72DD28D1" w14:textId="77777777" w:rsidTr="00533DA5">
        <w:trPr>
          <w:trHeight w:val="349"/>
        </w:trPr>
        <w:tc>
          <w:tcPr>
            <w:tcW w:w="1831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7874E7" w14:textId="77777777" w:rsidR="00F42DEC" w:rsidRPr="009011F5" w:rsidRDefault="00F42DEC" w:rsidP="00533DA5">
            <w:pPr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Date de </w:t>
            </w:r>
            <w:proofErr w:type="spellStart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plecare</w:t>
            </w:r>
            <w:proofErr w:type="spellEnd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2024</w:t>
            </w:r>
          </w:p>
        </w:tc>
        <w:tc>
          <w:tcPr>
            <w:tcW w:w="863" w:type="dxa"/>
            <w:shd w:val="clear" w:color="auto" w:fill="0B87C3"/>
            <w:vAlign w:val="center"/>
          </w:tcPr>
          <w:p w14:paraId="2E29AA38" w14:textId="77777777" w:rsidR="00F42DEC" w:rsidRPr="009011F5" w:rsidRDefault="00F42DEC" w:rsidP="00533DA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0F73FA31" w14:textId="77777777" w:rsidR="00F42DEC" w:rsidRPr="009011F5" w:rsidRDefault="00F42DEC" w:rsidP="00533DA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- 20 %</w:t>
            </w:r>
          </w:p>
        </w:tc>
        <w:tc>
          <w:tcPr>
            <w:tcW w:w="85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51E717" w14:textId="77777777" w:rsidR="00F42DEC" w:rsidRPr="009011F5" w:rsidRDefault="00F42DEC" w:rsidP="00533DA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341B4D86" w14:textId="77777777" w:rsidR="00F42DEC" w:rsidRPr="009011F5" w:rsidRDefault="00F42DEC" w:rsidP="00533DA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- 15 %</w:t>
            </w:r>
          </w:p>
        </w:tc>
        <w:tc>
          <w:tcPr>
            <w:tcW w:w="851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79E460" w14:textId="77777777" w:rsidR="00F42DEC" w:rsidRPr="009011F5" w:rsidRDefault="00F42DEC" w:rsidP="00533DA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5D3AF06B" w14:textId="77777777" w:rsidR="00F42DEC" w:rsidRPr="009011F5" w:rsidRDefault="00F42DEC" w:rsidP="00533DA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- 10 %</w:t>
            </w:r>
          </w:p>
        </w:tc>
        <w:tc>
          <w:tcPr>
            <w:tcW w:w="85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2625E4" w14:textId="77777777" w:rsidR="00F42DEC" w:rsidRPr="009011F5" w:rsidRDefault="00F42DEC" w:rsidP="00533DA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078880AF" w14:textId="77777777" w:rsidR="00F42DEC" w:rsidRPr="009011F5" w:rsidRDefault="00F42DEC" w:rsidP="00533DA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- 5 %</w:t>
            </w:r>
          </w:p>
        </w:tc>
        <w:tc>
          <w:tcPr>
            <w:tcW w:w="1134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ABD7FC9" w14:textId="77777777" w:rsidR="00F42DEC" w:rsidRPr="009011F5" w:rsidRDefault="00F42DEC" w:rsidP="00533DA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Loc in </w:t>
            </w:r>
            <w:proofErr w:type="spellStart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Dubla</w:t>
            </w:r>
            <w:proofErr w:type="spellEnd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/</w:t>
            </w:r>
          </w:p>
          <w:p w14:paraId="72DBFD0F" w14:textId="77777777" w:rsidR="00F42DEC" w:rsidRPr="009011F5" w:rsidRDefault="00F42DEC" w:rsidP="00533DA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SAFE PRICE</w:t>
            </w:r>
          </w:p>
        </w:tc>
        <w:tc>
          <w:tcPr>
            <w:tcW w:w="877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882DBE" w14:textId="77777777" w:rsidR="00F42DEC" w:rsidRPr="009011F5" w:rsidRDefault="00F42DEC" w:rsidP="00533DA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Supliment</w:t>
            </w:r>
            <w:proofErr w:type="spellEnd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single</w:t>
            </w:r>
          </w:p>
        </w:tc>
        <w:tc>
          <w:tcPr>
            <w:tcW w:w="1391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4FD7A0" w14:textId="77777777" w:rsidR="00F42DEC" w:rsidRPr="009011F5" w:rsidRDefault="00F42DEC" w:rsidP="00533DA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Supliment</w:t>
            </w:r>
            <w:proofErr w:type="spellEnd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partaj</w:t>
            </w:r>
            <w:proofErr w:type="spellEnd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GARANTAT</w:t>
            </w:r>
          </w:p>
        </w:tc>
        <w:tc>
          <w:tcPr>
            <w:tcW w:w="1134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0FC382" w14:textId="77777777" w:rsidR="00F42DEC" w:rsidRPr="009011F5" w:rsidRDefault="00F42DEC" w:rsidP="00533DA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Copil</w:t>
            </w:r>
            <w:proofErr w:type="spellEnd"/>
          </w:p>
          <w:p w14:paraId="48CC1669" w14:textId="77777777" w:rsidR="00F42DEC" w:rsidRPr="009011F5" w:rsidRDefault="00F42DEC" w:rsidP="00533DA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6 – 11.99 ani</w:t>
            </w:r>
          </w:p>
        </w:tc>
        <w:tc>
          <w:tcPr>
            <w:tcW w:w="917" w:type="dxa"/>
            <w:shd w:val="clear" w:color="auto" w:fill="0B87C3"/>
            <w:vAlign w:val="center"/>
          </w:tcPr>
          <w:p w14:paraId="58849F39" w14:textId="77777777" w:rsidR="00F42DEC" w:rsidRPr="009011F5" w:rsidRDefault="00F42DEC" w:rsidP="00533DA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Al </w:t>
            </w:r>
            <w:proofErr w:type="spellStart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treilea</w:t>
            </w:r>
            <w:proofErr w:type="spellEnd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adult</w:t>
            </w:r>
          </w:p>
        </w:tc>
      </w:tr>
      <w:tr w:rsidR="001A7D98" w:rsidRPr="001A7D98" w14:paraId="35190B58" w14:textId="77777777" w:rsidTr="00533DA5">
        <w:trPr>
          <w:trHeight w:val="191"/>
        </w:trPr>
        <w:tc>
          <w:tcPr>
            <w:tcW w:w="183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73D556" w14:textId="01AA2A9E" w:rsidR="00F42DEC" w:rsidRPr="001A7D98" w:rsidRDefault="00F42DEC" w:rsidP="00533DA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1A7D98">
              <w:rPr>
                <w:rFonts w:asciiTheme="minorHAnsi" w:hAnsiTheme="minorHAnsi" w:cstheme="minorHAnsi"/>
                <w:b/>
                <w:bCs/>
                <w:lang w:val="it-IT"/>
              </w:rPr>
              <w:t>27.11</w:t>
            </w:r>
          </w:p>
        </w:tc>
        <w:tc>
          <w:tcPr>
            <w:tcW w:w="863" w:type="dxa"/>
            <w:vAlign w:val="center"/>
          </w:tcPr>
          <w:p w14:paraId="5BCBFE03" w14:textId="7CB73DC7" w:rsidR="00F42DEC" w:rsidRPr="001A7D98" w:rsidRDefault="00F42DEC" w:rsidP="00533DA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7D98">
              <w:rPr>
                <w:rStyle w:val="apple-converted-space"/>
                <w:rFonts w:ascii="Calibri" w:hAnsi="Calibri" w:cs="Calibri"/>
                <w:b/>
                <w:bCs/>
              </w:rPr>
              <w:t>1327 lei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DC94A7" w14:textId="392FF4E6" w:rsidR="00F42DEC" w:rsidRPr="001A7D98" w:rsidRDefault="00F42DEC" w:rsidP="00533DA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7D98">
              <w:rPr>
                <w:rStyle w:val="apple-converted-space"/>
                <w:rFonts w:ascii="Calibri" w:hAnsi="Calibri" w:cs="Calibri"/>
                <w:b/>
                <w:bCs/>
              </w:rPr>
              <w:t>1410 lei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83FA329" w14:textId="506EEE46" w:rsidR="00F42DEC" w:rsidRPr="001A7D98" w:rsidRDefault="00F42DEC" w:rsidP="00533DA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7D98">
              <w:rPr>
                <w:rStyle w:val="apple-converted-space"/>
                <w:rFonts w:ascii="Calibri" w:hAnsi="Calibri" w:cs="Calibri"/>
                <w:b/>
                <w:bCs/>
              </w:rPr>
              <w:t>1493 lei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63233A" w14:textId="4A0F521B" w:rsidR="00F42DEC" w:rsidRPr="001A7D98" w:rsidRDefault="00F42DEC" w:rsidP="00533DA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7D98">
              <w:rPr>
                <w:rStyle w:val="apple-converted-space"/>
                <w:rFonts w:ascii="Calibri" w:hAnsi="Calibri" w:cs="Calibri"/>
                <w:b/>
                <w:bCs/>
              </w:rPr>
              <w:t>1576 lei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24B3EE9" w14:textId="17DF279B" w:rsidR="00F42DEC" w:rsidRPr="001A7D98" w:rsidRDefault="00F42DEC" w:rsidP="00533DA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7D98">
              <w:rPr>
                <w:rStyle w:val="apple-converted-space"/>
                <w:rFonts w:ascii="Calibri" w:hAnsi="Calibri" w:cs="Calibri"/>
                <w:b/>
                <w:bCs/>
              </w:rPr>
              <w:t>1659 lei</w:t>
            </w:r>
          </w:p>
        </w:tc>
        <w:tc>
          <w:tcPr>
            <w:tcW w:w="87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B95E7C" w14:textId="677739E0" w:rsidR="00F42DEC" w:rsidRPr="001A7D98" w:rsidRDefault="00F42DEC" w:rsidP="00533DA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7D98">
              <w:rPr>
                <w:rStyle w:val="apple-converted-space"/>
                <w:rFonts w:ascii="Calibri" w:hAnsi="Calibri" w:cs="Calibri"/>
                <w:b/>
                <w:bCs/>
              </w:rPr>
              <w:t>399 lei</w:t>
            </w:r>
          </w:p>
        </w:tc>
        <w:tc>
          <w:tcPr>
            <w:tcW w:w="139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16AC631" w14:textId="3F2DC30F" w:rsidR="00F42DEC" w:rsidRPr="001A7D98" w:rsidRDefault="00F42DEC" w:rsidP="00533DA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7D98">
              <w:rPr>
                <w:rStyle w:val="apple-converted-space"/>
                <w:rFonts w:ascii="Calibri" w:hAnsi="Calibri" w:cs="Calibri"/>
                <w:b/>
                <w:bCs/>
              </w:rPr>
              <w:t>199 lei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42051D" w14:textId="7B63A4CC" w:rsidR="00F42DEC" w:rsidRPr="001A7D98" w:rsidRDefault="00F42DEC" w:rsidP="00533DA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7D98">
              <w:rPr>
                <w:rStyle w:val="apple-converted-space"/>
                <w:rFonts w:ascii="Calibri" w:hAnsi="Calibri" w:cs="Calibri"/>
                <w:b/>
                <w:bCs/>
              </w:rPr>
              <w:t>1619 lei</w:t>
            </w:r>
          </w:p>
        </w:tc>
        <w:tc>
          <w:tcPr>
            <w:tcW w:w="917" w:type="dxa"/>
            <w:vAlign w:val="center"/>
          </w:tcPr>
          <w:p w14:paraId="27CB1608" w14:textId="2A5ABB68" w:rsidR="00F42DEC" w:rsidRPr="001A7D98" w:rsidRDefault="00F42DEC" w:rsidP="00533DA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7D98">
              <w:rPr>
                <w:rStyle w:val="apple-converted-space"/>
                <w:rFonts w:ascii="Calibri" w:hAnsi="Calibri" w:cs="Calibri"/>
                <w:b/>
                <w:bCs/>
              </w:rPr>
              <w:t>1639 lei</w:t>
            </w:r>
          </w:p>
        </w:tc>
      </w:tr>
    </w:tbl>
    <w:p w14:paraId="25FC3931" w14:textId="77777777" w:rsidR="00863F2D" w:rsidRPr="0060520C" w:rsidRDefault="00863F2D" w:rsidP="008C19FA">
      <w:pPr>
        <w:ind w:left="-720"/>
        <w:jc w:val="both"/>
        <w:rPr>
          <w:rFonts w:asciiTheme="minorHAnsi" w:eastAsia="Tahoma" w:hAnsiTheme="minorHAnsi" w:cstheme="minorHAnsi"/>
          <w:b/>
          <w:bCs/>
          <w:color w:val="444444"/>
          <w:sz w:val="10"/>
          <w:szCs w:val="10"/>
        </w:rPr>
      </w:pPr>
    </w:p>
    <w:p w14:paraId="79734314" w14:textId="77777777" w:rsidR="00F42DEC" w:rsidRPr="001A7D98" w:rsidRDefault="00F42DEC" w:rsidP="00F42DEC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A7D98">
        <w:rPr>
          <w:rFonts w:asciiTheme="minorHAnsi" w:eastAsia="Tahoma" w:hAnsiTheme="minorHAnsi" w:cstheme="minorHAnsi"/>
          <w:b/>
          <w:bCs/>
          <w:sz w:val="18"/>
          <w:szCs w:val="18"/>
        </w:rPr>
        <w:t>PARTAJ GARANTAT</w:t>
      </w:r>
      <w:r w:rsidRPr="001A7D98">
        <w:rPr>
          <w:rFonts w:asciiTheme="minorHAnsi" w:eastAsia="Tahoma" w:hAnsiTheme="minorHAnsi" w:cstheme="minorHAnsi"/>
          <w:sz w:val="18"/>
          <w:szCs w:val="18"/>
        </w:rPr>
        <w:t xml:space="preserve">: 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 care 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rezerva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tipul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 de camera “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garantat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” nu 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nevoiti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achite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 de camera single in 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cazul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 in care 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agentia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 nu 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reuseste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completeze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partajul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>.</w:t>
      </w:r>
    </w:p>
    <w:p w14:paraId="55E14622" w14:textId="77777777" w:rsidR="00F42DEC" w:rsidRPr="001A7D98" w:rsidRDefault="00F42DEC" w:rsidP="00F42DEC">
      <w:pPr>
        <w:spacing w:before="4" w:after="4"/>
        <w:ind w:left="-567" w:right="227"/>
        <w:jc w:val="both"/>
        <w:rPr>
          <w:rFonts w:asciiTheme="minorHAnsi" w:eastAsia="Tahoma" w:hAnsiTheme="minorHAnsi" w:cstheme="minorHAnsi"/>
          <w:sz w:val="18"/>
          <w:szCs w:val="18"/>
        </w:rPr>
      </w:pPr>
      <w:r w:rsidRPr="001A7D98">
        <w:rPr>
          <w:rFonts w:asciiTheme="minorHAnsi" w:eastAsia="Tahoma" w:hAnsiTheme="minorHAnsi" w:cstheme="minorHAnsi"/>
          <w:b/>
          <w:bCs/>
          <w:sz w:val="18"/>
          <w:szCs w:val="18"/>
        </w:rPr>
        <w:t>PARTAJ NEGARANTAT</w:t>
      </w:r>
      <w:r w:rsidRPr="001A7D98">
        <w:rPr>
          <w:rFonts w:asciiTheme="minorHAnsi" w:eastAsia="Tahoma" w:hAnsiTheme="minorHAnsi" w:cstheme="minorHAnsi"/>
          <w:sz w:val="18"/>
          <w:szCs w:val="18"/>
        </w:rPr>
        <w:t xml:space="preserve">: 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 care 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rezerva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tipul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 de camera “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negarantat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” 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nevoiti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achite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 de camera single in 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cazul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 in care 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agentia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 nu 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reuseste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completeze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partajul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. 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informati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 in 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scris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 cu maxim 2 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zile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inainte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plecare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urmand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 ca 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r w:rsidRPr="001A7D98">
        <w:rPr>
          <w:rFonts w:asciiTheme="minorHAnsi" w:eastAsia="Tahoma" w:hAnsiTheme="minorHAnsi" w:cstheme="minorHAnsi"/>
          <w:sz w:val="18"/>
          <w:szCs w:val="18"/>
        </w:rPr>
        <w:lastRenderedPageBreak/>
        <w:t xml:space="preserve">camera </w:t>
      </w:r>
      <w:proofErr w:type="gramStart"/>
      <w:r w:rsidRPr="001A7D98">
        <w:rPr>
          <w:rFonts w:asciiTheme="minorHAnsi" w:eastAsia="Tahoma" w:hAnsiTheme="minorHAnsi" w:cstheme="minorHAnsi"/>
          <w:sz w:val="18"/>
          <w:szCs w:val="18"/>
        </w:rPr>
        <w:t>single</w:t>
      </w:r>
      <w:proofErr w:type="gram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 fie 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achitat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obligatoriu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inaintea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plecarii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. Nu se 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accepta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mutare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 in camera cu “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garantat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”, 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dupa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ce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 a 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fost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achitat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avansul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, conform 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scadentelor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. </w:t>
      </w:r>
    </w:p>
    <w:p w14:paraId="3E4C6789" w14:textId="77777777" w:rsidR="00F42DEC" w:rsidRPr="001A7D98" w:rsidRDefault="00F42DEC" w:rsidP="00F42DEC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inscrierile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 cu 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pana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 la 3 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zile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inainte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plecare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optiunea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va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reconfirmata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 cu 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reprezentantii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A7D98">
        <w:rPr>
          <w:rFonts w:asciiTheme="minorHAnsi" w:eastAsia="Tahoma" w:hAnsiTheme="minorHAnsi" w:cstheme="minorHAnsi"/>
          <w:sz w:val="18"/>
          <w:szCs w:val="18"/>
        </w:rPr>
        <w:t>agentiei</w:t>
      </w:r>
      <w:proofErr w:type="spellEnd"/>
      <w:r w:rsidRPr="001A7D98">
        <w:rPr>
          <w:rFonts w:asciiTheme="minorHAnsi" w:eastAsia="Tahoma" w:hAnsiTheme="minorHAnsi" w:cstheme="minorHAnsi"/>
          <w:sz w:val="18"/>
          <w:szCs w:val="18"/>
        </w:rPr>
        <w:t xml:space="preserve">. </w:t>
      </w:r>
    </w:p>
    <w:p w14:paraId="293CD957" w14:textId="1353C9A2" w:rsidR="0060383A" w:rsidRPr="001A7D98" w:rsidRDefault="00F42DEC" w:rsidP="00F42DEC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Eventuale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neintelegeri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intre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solicitantii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de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partaj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, nu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sunt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imputabile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agentiei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Decizia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de a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renunta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la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partaj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si a opta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pentru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camera single, se face in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baza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achitarii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suplimentului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de camera single de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catre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ambele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A7D98">
        <w:rPr>
          <w:rFonts w:asciiTheme="minorHAnsi" w:hAnsiTheme="minorHAnsi" w:cstheme="minorHAnsi"/>
          <w:sz w:val="18"/>
          <w:szCs w:val="18"/>
          <w:lang w:val="it-IT"/>
        </w:rPr>
        <w:t>persoane</w:t>
      </w:r>
      <w:proofErr w:type="spellEnd"/>
      <w:r w:rsidRPr="001A7D98">
        <w:rPr>
          <w:rFonts w:asciiTheme="minorHAnsi" w:hAnsiTheme="minorHAnsi" w:cstheme="minorHAnsi"/>
          <w:sz w:val="18"/>
          <w:szCs w:val="18"/>
          <w:lang w:val="it-IT"/>
        </w:rPr>
        <w:t>.</w:t>
      </w:r>
    </w:p>
    <w:p w14:paraId="398076A1" w14:textId="77777777" w:rsidR="0060520C" w:rsidRPr="003D53C5" w:rsidRDefault="0060520C" w:rsidP="003D53C5">
      <w:pPr>
        <w:jc w:val="both"/>
        <w:rPr>
          <w:rFonts w:asciiTheme="minorHAnsi" w:hAnsiTheme="minorHAnsi" w:cstheme="minorHAnsi"/>
          <w:color w:val="444444"/>
          <w:sz w:val="10"/>
          <w:szCs w:val="10"/>
          <w:lang w:val="it-IT"/>
        </w:rPr>
      </w:pPr>
    </w:p>
    <w:tbl>
      <w:tblPr>
        <w:tblW w:w="5385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4"/>
        <w:gridCol w:w="5825"/>
      </w:tblGrid>
      <w:tr w:rsidR="004B1647" w:rsidRPr="009503E2" w14:paraId="57B6E06E" w14:textId="77777777" w:rsidTr="00FB49E2">
        <w:trPr>
          <w:trHeight w:val="227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7B2D5F6" w14:textId="77777777" w:rsidR="00CC712D" w:rsidRPr="009503E2" w:rsidRDefault="00CC712D" w:rsidP="008C19F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</w:pPr>
            <w:r w:rsidRPr="009503E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PRETUL INCLUDE :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2C70279" w14:textId="77777777" w:rsidR="00CC712D" w:rsidRPr="009503E2" w:rsidRDefault="00CC712D" w:rsidP="008C19F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503E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NU SUNT INCLUSE IN </w:t>
            </w:r>
            <w:proofErr w:type="gramStart"/>
            <w:r w:rsidRPr="009503E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PRET :</w:t>
            </w:r>
            <w:proofErr w:type="gramEnd"/>
          </w:p>
        </w:tc>
      </w:tr>
      <w:tr w:rsidR="004B1647" w:rsidRPr="009503E2" w14:paraId="690D5FD2" w14:textId="77777777" w:rsidTr="00FB49E2">
        <w:trPr>
          <w:trHeight w:val="1547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A6C63" w14:textId="5F9A05E0" w:rsidR="00FB49E2" w:rsidRPr="001A7D98" w:rsidRDefault="00FB49E2" w:rsidP="0095573D">
            <w:pPr>
              <w:pStyle w:val="ListParagraph"/>
              <w:numPr>
                <w:ilvl w:val="0"/>
                <w:numId w:val="22"/>
              </w:numPr>
              <w:ind w:left="159" w:hanging="1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A7D98">
              <w:rPr>
                <w:rFonts w:asciiTheme="minorHAnsi" w:hAnsiTheme="minorHAnsi" w:cstheme="minorHAnsi"/>
                <w:sz w:val="18"/>
                <w:szCs w:val="18"/>
              </w:rPr>
              <w:t xml:space="preserve">Transport cu autocar / </w:t>
            </w:r>
            <w:proofErr w:type="spellStart"/>
            <w:r w:rsidR="006C42ED">
              <w:rPr>
                <w:rFonts w:asciiTheme="minorHAnsi" w:hAnsiTheme="minorHAnsi" w:cstheme="minorHAnsi"/>
                <w:sz w:val="18"/>
                <w:szCs w:val="18"/>
              </w:rPr>
              <w:t>microbuz</w:t>
            </w:r>
            <w:proofErr w:type="spellEnd"/>
            <w:r w:rsidR="006C42E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>clasificat</w:t>
            </w:r>
            <w:proofErr w:type="spellEnd"/>
          </w:p>
          <w:p w14:paraId="47DD0475" w14:textId="5F06A344" w:rsidR="00FB49E2" w:rsidRPr="001A7D98" w:rsidRDefault="00FB49E2" w:rsidP="0095573D">
            <w:pPr>
              <w:pStyle w:val="ListParagraph"/>
              <w:numPr>
                <w:ilvl w:val="0"/>
                <w:numId w:val="22"/>
              </w:numPr>
              <w:ind w:left="159" w:hanging="1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A7D98">
              <w:rPr>
                <w:rFonts w:asciiTheme="minorHAnsi" w:hAnsiTheme="minorHAnsi" w:cstheme="minorHAnsi"/>
                <w:sz w:val="18"/>
                <w:szCs w:val="18"/>
              </w:rPr>
              <w:t xml:space="preserve">4 </w:t>
            </w:r>
            <w:proofErr w:type="spellStart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>cazari</w:t>
            </w:r>
            <w:proofErr w:type="spellEnd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 xml:space="preserve"> cu mic </w:t>
            </w:r>
            <w:proofErr w:type="spellStart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>dejun</w:t>
            </w:r>
            <w:proofErr w:type="spellEnd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 xml:space="preserve"> la hotel </w:t>
            </w:r>
            <w:r w:rsidR="005508F3">
              <w:rPr>
                <w:rFonts w:asciiTheme="minorHAnsi" w:hAnsiTheme="minorHAnsi" w:cstheme="minorHAnsi"/>
                <w:sz w:val="18"/>
                <w:szCs w:val="18"/>
              </w:rPr>
              <w:t xml:space="preserve">Aldi in </w:t>
            </w:r>
            <w:proofErr w:type="spellStart"/>
            <w:r w:rsidR="005508F3">
              <w:rPr>
                <w:rFonts w:asciiTheme="minorHAnsi" w:hAnsiTheme="minorHAnsi" w:cstheme="minorHAnsi"/>
                <w:sz w:val="18"/>
                <w:szCs w:val="18"/>
              </w:rPr>
              <w:t>Gura</w:t>
            </w:r>
            <w:proofErr w:type="spellEnd"/>
            <w:r w:rsidR="005508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5508F3">
              <w:rPr>
                <w:rFonts w:asciiTheme="minorHAnsi" w:hAnsiTheme="minorHAnsi" w:cstheme="minorHAnsi"/>
                <w:sz w:val="18"/>
                <w:szCs w:val="18"/>
              </w:rPr>
              <w:t>Humorului</w:t>
            </w:r>
            <w:proofErr w:type="spellEnd"/>
          </w:p>
          <w:p w14:paraId="0500C4F7" w14:textId="35BF61AA" w:rsidR="00FB49E2" w:rsidRPr="001A7D98" w:rsidRDefault="00FB49E2" w:rsidP="0095573D">
            <w:pPr>
              <w:pStyle w:val="ListParagraph"/>
              <w:numPr>
                <w:ilvl w:val="0"/>
                <w:numId w:val="22"/>
              </w:numPr>
              <w:ind w:left="159" w:hanging="1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A7D98">
              <w:rPr>
                <w:rFonts w:asciiTheme="minorHAnsi" w:hAnsiTheme="minorHAnsi" w:cstheme="minorHAnsi"/>
                <w:sz w:val="18"/>
                <w:szCs w:val="18"/>
              </w:rPr>
              <w:t xml:space="preserve">4 </w:t>
            </w:r>
            <w:proofErr w:type="gramStart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>cine</w:t>
            </w:r>
            <w:proofErr w:type="gramEnd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>dintre</w:t>
            </w:r>
            <w:proofErr w:type="spellEnd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 xml:space="preserve"> care 1 </w:t>
            </w:r>
            <w:proofErr w:type="spellStart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>cina</w:t>
            </w:r>
            <w:proofErr w:type="spellEnd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>festiva</w:t>
            </w:r>
            <w:proofErr w:type="spellEnd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 xml:space="preserve"> cu </w:t>
            </w:r>
            <w:proofErr w:type="spellStart"/>
            <w:r w:rsidR="00F42DEC" w:rsidRPr="001A7D98">
              <w:rPr>
                <w:rFonts w:asciiTheme="minorHAnsi" w:hAnsiTheme="minorHAnsi" w:cstheme="minorHAnsi"/>
                <w:sz w:val="18"/>
                <w:szCs w:val="18"/>
              </w:rPr>
              <w:t>palinca</w:t>
            </w:r>
            <w:proofErr w:type="spellEnd"/>
            <w:r w:rsidR="00F42DEC" w:rsidRPr="001A7D98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="00F42DEC" w:rsidRPr="001A7D98">
              <w:rPr>
                <w:rFonts w:asciiTheme="minorHAnsi" w:hAnsiTheme="minorHAnsi" w:cstheme="minorHAnsi"/>
                <w:sz w:val="18"/>
                <w:szCs w:val="18"/>
              </w:rPr>
              <w:t>apa</w:t>
            </w:r>
            <w:proofErr w:type="spellEnd"/>
            <w:r w:rsidR="00F42DEC" w:rsidRPr="001A7D98">
              <w:rPr>
                <w:rFonts w:asciiTheme="minorHAnsi" w:hAnsiTheme="minorHAnsi" w:cstheme="minorHAnsi"/>
                <w:sz w:val="18"/>
                <w:szCs w:val="18"/>
              </w:rPr>
              <w:t xml:space="preserve">, vin, </w:t>
            </w:r>
            <w:proofErr w:type="spellStart"/>
            <w:r w:rsidR="00F42DEC" w:rsidRPr="001A7D98">
              <w:rPr>
                <w:rFonts w:asciiTheme="minorHAnsi" w:hAnsiTheme="minorHAnsi" w:cstheme="minorHAnsi"/>
                <w:sz w:val="18"/>
                <w:szCs w:val="18"/>
              </w:rPr>
              <w:t>cafea</w:t>
            </w:r>
            <w:proofErr w:type="spellEnd"/>
            <w:r w:rsidR="00F42DEC" w:rsidRPr="001A7D9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577711CA" w14:textId="627258C7" w:rsidR="00A35A9A" w:rsidRPr="001A7D98" w:rsidRDefault="00FB49E2" w:rsidP="00FB49E2">
            <w:pPr>
              <w:pStyle w:val="ListParagraph"/>
              <w:numPr>
                <w:ilvl w:val="0"/>
                <w:numId w:val="22"/>
              </w:numPr>
              <w:ind w:left="159" w:hanging="1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>Ghid</w:t>
            </w:r>
            <w:proofErr w:type="spellEnd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>insotitor</w:t>
            </w:r>
            <w:proofErr w:type="spellEnd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 xml:space="preserve"> din </w:t>
            </w:r>
            <w:proofErr w:type="spellStart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>partea</w:t>
            </w:r>
            <w:proofErr w:type="spellEnd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>agentiei</w:t>
            </w:r>
            <w:proofErr w:type="spellEnd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 xml:space="preserve"> pe </w:t>
            </w:r>
            <w:proofErr w:type="spellStart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>traseu</w:t>
            </w:r>
            <w:proofErr w:type="spellEnd"/>
          </w:p>
          <w:p w14:paraId="666E1738" w14:textId="40656C3C" w:rsidR="00A35A9A" w:rsidRPr="001A7D98" w:rsidRDefault="00752D77" w:rsidP="00FB49E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>Meniu</w:t>
            </w:r>
            <w:proofErr w:type="spellEnd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>cina</w:t>
            </w:r>
            <w:proofErr w:type="spellEnd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>festiva</w:t>
            </w:r>
            <w:proofErr w:type="spellEnd"/>
            <w:r w:rsidR="0029734A" w:rsidRPr="001A7D98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7F9EE579" w14:textId="3F0AED8B" w:rsidR="0029734A" w:rsidRPr="001A7D98" w:rsidRDefault="00752D77" w:rsidP="00FB49E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>Palinca</w:t>
            </w:r>
            <w:proofErr w:type="spellEnd"/>
            <w:r w:rsidR="0029734A" w:rsidRPr="001A7D98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>Vinul</w:t>
            </w:r>
            <w:proofErr w:type="spellEnd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 xml:space="preserve"> casei</w:t>
            </w:r>
            <w:r w:rsidR="0029734A" w:rsidRPr="001A7D98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>Cafea</w:t>
            </w:r>
            <w:proofErr w:type="spellEnd"/>
            <w:r w:rsidR="0029734A" w:rsidRPr="001A7D98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>Apa</w:t>
            </w:r>
            <w:proofErr w:type="spellEnd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>minerala</w:t>
            </w:r>
            <w:proofErr w:type="spellEnd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 xml:space="preserve"> / </w:t>
            </w:r>
            <w:proofErr w:type="spellStart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>plata</w:t>
            </w:r>
            <w:proofErr w:type="spellEnd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</w:p>
          <w:p w14:paraId="27218E48" w14:textId="4A2B1D66" w:rsidR="00752D77" w:rsidRPr="001A7D98" w:rsidRDefault="0029734A" w:rsidP="00FB49E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>Aperitiv</w:t>
            </w:r>
            <w:proofErr w:type="spellEnd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>bucovinean</w:t>
            </w:r>
            <w:proofErr w:type="spellEnd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F42DEC" w:rsidRPr="001A7D98">
              <w:rPr>
                <w:rFonts w:asciiTheme="minorHAnsi" w:hAnsiTheme="minorHAnsi" w:cstheme="minorHAnsi"/>
                <w:sz w:val="18"/>
                <w:szCs w:val="18"/>
              </w:rPr>
              <w:t xml:space="preserve">Mix grill cu garniture </w:t>
            </w:r>
            <w:proofErr w:type="spellStart"/>
            <w:r w:rsidR="00F42DEC" w:rsidRPr="001A7D98">
              <w:rPr>
                <w:rFonts w:asciiTheme="minorHAnsi" w:hAnsiTheme="minorHAnsi" w:cstheme="minorHAnsi"/>
                <w:sz w:val="18"/>
                <w:szCs w:val="18"/>
              </w:rPr>
              <w:t>si</w:t>
            </w:r>
            <w:proofErr w:type="spellEnd"/>
            <w:r w:rsidR="00F42DEC" w:rsidRPr="001A7D9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F42DEC" w:rsidRPr="001A7D98">
              <w:rPr>
                <w:rFonts w:asciiTheme="minorHAnsi" w:hAnsiTheme="minorHAnsi" w:cstheme="minorHAnsi"/>
                <w:sz w:val="18"/>
                <w:szCs w:val="18"/>
              </w:rPr>
              <w:t>salata</w:t>
            </w:r>
            <w:proofErr w:type="spellEnd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F42DEC" w:rsidRPr="001A7D98">
              <w:rPr>
                <w:rFonts w:asciiTheme="minorHAnsi" w:hAnsiTheme="minorHAnsi" w:cstheme="minorHAnsi"/>
                <w:sz w:val="18"/>
                <w:szCs w:val="18"/>
              </w:rPr>
              <w:t>desert</w:t>
            </w:r>
          </w:p>
          <w:p w14:paraId="06F6C8A2" w14:textId="456C4A60" w:rsidR="00752D77" w:rsidRPr="001A7D98" w:rsidRDefault="00752D77" w:rsidP="00FB49E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7D656" w14:textId="730DBBD1" w:rsidR="00F42DEC" w:rsidRPr="001A7D98" w:rsidRDefault="00F42DEC" w:rsidP="00F42DEC">
            <w:pPr>
              <w:pStyle w:val="ListParagraph"/>
              <w:numPr>
                <w:ilvl w:val="0"/>
                <w:numId w:val="20"/>
              </w:numPr>
              <w:ind w:left="140" w:hanging="1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>Asigurare</w:t>
            </w:r>
            <w:proofErr w:type="spellEnd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>medicala</w:t>
            </w:r>
            <w:proofErr w:type="spellEnd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>si</w:t>
            </w:r>
            <w:proofErr w:type="spellEnd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>storno</w:t>
            </w:r>
            <w:proofErr w:type="spellEnd"/>
          </w:p>
          <w:p w14:paraId="777CB6DA" w14:textId="77777777" w:rsidR="00F42DEC" w:rsidRPr="001A7D98" w:rsidRDefault="00F42DEC" w:rsidP="00F42DEC">
            <w:pPr>
              <w:pStyle w:val="ListParagraph"/>
              <w:numPr>
                <w:ilvl w:val="0"/>
                <w:numId w:val="20"/>
              </w:numPr>
              <w:ind w:left="140" w:hanging="1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>Vizitele</w:t>
            </w:r>
            <w:proofErr w:type="spellEnd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>optionale</w:t>
            </w:r>
            <w:proofErr w:type="spellEnd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>ghizii</w:t>
            </w:r>
            <w:proofErr w:type="spellEnd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>locali</w:t>
            </w:r>
            <w:proofErr w:type="spellEnd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>si</w:t>
            </w:r>
            <w:proofErr w:type="spellEnd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>intrarile</w:t>
            </w:r>
            <w:proofErr w:type="spellEnd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 xml:space="preserve"> la </w:t>
            </w:r>
            <w:proofErr w:type="spellStart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>obiectivele</w:t>
            </w:r>
            <w:proofErr w:type="spellEnd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>turistice</w:t>
            </w:r>
            <w:proofErr w:type="spellEnd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76A4950" w14:textId="77777777" w:rsidR="00F42DEC" w:rsidRPr="001A7D98" w:rsidRDefault="00F42DEC" w:rsidP="00F42DEC">
            <w:pPr>
              <w:pStyle w:val="ListParagraph"/>
              <w:numPr>
                <w:ilvl w:val="0"/>
                <w:numId w:val="20"/>
              </w:numPr>
              <w:ind w:left="140" w:hanging="1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>Locuri</w:t>
            </w:r>
            <w:proofErr w:type="spellEnd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>preferentiale</w:t>
            </w:r>
            <w:proofErr w:type="spellEnd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 xml:space="preserve"> autocar (</w:t>
            </w:r>
            <w:proofErr w:type="spellStart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>primele</w:t>
            </w:r>
            <w:proofErr w:type="spellEnd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 xml:space="preserve"> 3 </w:t>
            </w:r>
            <w:proofErr w:type="spellStart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>banchete</w:t>
            </w:r>
            <w:proofErr w:type="spellEnd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 xml:space="preserve">) – </w:t>
            </w:r>
            <w:proofErr w:type="spellStart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>supliment</w:t>
            </w:r>
            <w:proofErr w:type="spellEnd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 xml:space="preserve"> de 5% din </w:t>
            </w:r>
            <w:proofErr w:type="spellStart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>tarif</w:t>
            </w:r>
            <w:proofErr w:type="spellEnd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 xml:space="preserve"> standard </w:t>
            </w:r>
            <w:proofErr w:type="spellStart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>pentru</w:t>
            </w:r>
            <w:proofErr w:type="spellEnd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 xml:space="preserve"> loc in camera </w:t>
            </w:r>
            <w:proofErr w:type="spellStart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>dubla</w:t>
            </w:r>
            <w:proofErr w:type="spellEnd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B72693C" w14:textId="77777777" w:rsidR="00F42DEC" w:rsidRPr="001A7D98" w:rsidRDefault="00F42DEC" w:rsidP="00F42DEC">
            <w:pPr>
              <w:pStyle w:val="ListParagraph"/>
              <w:numPr>
                <w:ilvl w:val="0"/>
                <w:numId w:val="20"/>
              </w:numPr>
              <w:ind w:left="140" w:hanging="1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A7D98">
              <w:rPr>
                <w:rFonts w:asciiTheme="minorHAnsi" w:hAnsiTheme="minorHAnsi" w:cstheme="minorHAnsi"/>
                <w:sz w:val="18"/>
                <w:szCs w:val="18"/>
              </w:rPr>
              <w:t xml:space="preserve">Taxa de </w:t>
            </w:r>
            <w:proofErr w:type="spellStart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>oras</w:t>
            </w:r>
            <w:proofErr w:type="spellEnd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>pentru</w:t>
            </w:r>
            <w:proofErr w:type="spellEnd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>fiecare</w:t>
            </w:r>
            <w:proofErr w:type="spellEnd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>cazare</w:t>
            </w:r>
            <w:proofErr w:type="spellEnd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>unde</w:t>
            </w:r>
            <w:proofErr w:type="spellEnd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>aceasta</w:t>
            </w:r>
            <w:proofErr w:type="spellEnd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>este</w:t>
            </w:r>
            <w:proofErr w:type="spellEnd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>solicitata</w:t>
            </w:r>
            <w:proofErr w:type="spellEnd"/>
            <w:r w:rsidRPr="001A7D9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9547B5C" w14:textId="520C29FE" w:rsidR="00FB49E2" w:rsidRPr="001A7D98" w:rsidRDefault="002066F9" w:rsidP="00F42DEC">
            <w:pPr>
              <w:pStyle w:val="ListParagraph"/>
              <w:numPr>
                <w:ilvl w:val="0"/>
                <w:numId w:val="20"/>
              </w:numPr>
              <w:ind w:left="140" w:hanging="1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Bacsis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/tips - 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echipaj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recomandat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 lei</w:t>
            </w:r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/zi/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turist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1DDCE23C" w14:textId="44FA4045" w:rsidR="006A5744" w:rsidRDefault="006A5744" w:rsidP="008C19FA">
      <w:pPr>
        <w:ind w:left="-720"/>
        <w:jc w:val="both"/>
        <w:rPr>
          <w:rFonts w:asciiTheme="minorHAnsi" w:hAnsiTheme="minorHAnsi" w:cstheme="minorHAnsi"/>
          <w:b/>
          <w:color w:val="444444"/>
          <w:sz w:val="10"/>
          <w:szCs w:val="10"/>
          <w:lang w:val="it-IT" w:eastAsia="x-none"/>
        </w:rPr>
      </w:pPr>
    </w:p>
    <w:p w14:paraId="47F6CCD9" w14:textId="77777777" w:rsidR="00FE4128" w:rsidRDefault="00FE4128" w:rsidP="00FE4128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  <w:lang w:val="it-IT" w:eastAsia="x-none"/>
        </w:rPr>
      </w:pPr>
      <w:bookmarkStart w:id="3" w:name="_Hlk121218994"/>
      <w:r w:rsidRPr="0036525D">
        <w:rPr>
          <w:rFonts w:asciiTheme="minorHAnsi" w:hAnsiTheme="minorHAnsi" w:cstheme="minorHAnsi"/>
          <w:b/>
          <w:color w:val="0B87C3"/>
          <w:sz w:val="18"/>
          <w:szCs w:val="18"/>
          <w:u w:val="single"/>
          <w:lang w:val="it-IT" w:eastAsia="x-none"/>
        </w:rPr>
        <w:t>OFERTE &amp; REDUCERI</w:t>
      </w:r>
      <w:r w:rsidRPr="0036525D">
        <w:rPr>
          <w:rFonts w:asciiTheme="minorHAnsi" w:hAnsiTheme="minorHAnsi" w:cstheme="minorHAnsi"/>
          <w:b/>
          <w:color w:val="0B87C3"/>
          <w:sz w:val="18"/>
          <w:szCs w:val="18"/>
          <w:lang w:val="it-IT" w:eastAsia="x-none"/>
        </w:rPr>
        <w:t xml:space="preserve">: </w:t>
      </w:r>
    </w:p>
    <w:p w14:paraId="621D7C2B" w14:textId="77777777" w:rsidR="00FE4128" w:rsidRPr="004F17E4" w:rsidRDefault="00FE4128" w:rsidP="00FE4128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REDUCERE HELLO DEAL:</w:t>
      </w:r>
    </w:p>
    <w:p w14:paraId="20316792" w14:textId="77777777" w:rsidR="00FE4128" w:rsidRPr="004F17E4" w:rsidRDefault="00FE4128" w:rsidP="00FE4128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HELLO DEAL -20%, 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data de 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20.06</w:t>
      </w:r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.2024, cu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integrala 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pachetului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servicii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achizitionat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(nu se mai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poate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aplica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o alta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reducere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suplimentara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).</w:t>
      </w:r>
    </w:p>
    <w:p w14:paraId="225F1FBC" w14:textId="77777777" w:rsidR="00FE4128" w:rsidRPr="004F17E4" w:rsidRDefault="00FE4128" w:rsidP="00FE4128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sz w:val="18"/>
          <w:szCs w:val="18"/>
          <w:lang w:val="it-IT" w:eastAsia="en-GB"/>
        </w:rPr>
      </w:pP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Oferim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GARANTIA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pretului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reducerea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cea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mare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aplicata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indiferent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momentul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rezervarii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. Daca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dupa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efectuarea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rezervarii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observi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un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pret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mic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oferta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Hello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Holidays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pentru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acelasi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pachet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servicii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(cu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acelasi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program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data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mijloc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transport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hotel si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tip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masa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),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primesti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instant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inapoi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</w:t>
      </w:r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se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>aplica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>doar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>pentru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>pachetele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>achizitionate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cu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>oferta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HELLO DEAL).</w:t>
      </w:r>
    </w:p>
    <w:p w14:paraId="36514504" w14:textId="77777777" w:rsidR="00FE4128" w:rsidRPr="004F17E4" w:rsidRDefault="00FE4128" w:rsidP="00FE4128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</w:pPr>
      <w:proofErr w:type="gram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!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Locurile</w:t>
      </w:r>
      <w:proofErr w:type="spellEnd"/>
      <w:proofErr w:type="gram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alocate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cu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oferta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HELLO DEAL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sunt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limitate,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iar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oferta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se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aplica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doar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unei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selectii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programe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. Nu se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pot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efectua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modificari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ulterioare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cu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pastrarea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ofertei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similare,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cum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ar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fi modificare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program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sau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data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plecare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. </w:t>
      </w:r>
    </w:p>
    <w:p w14:paraId="66D17C7F" w14:textId="77777777" w:rsidR="00FE4128" w:rsidRPr="004F17E4" w:rsidRDefault="00FE4128" w:rsidP="00FE4128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sz w:val="10"/>
          <w:szCs w:val="10"/>
          <w:lang w:val="it-IT" w:eastAsia="en-GB"/>
        </w:rPr>
      </w:pPr>
    </w:p>
    <w:p w14:paraId="0DA2105F" w14:textId="77777777" w:rsidR="00FE4128" w:rsidRPr="004F17E4" w:rsidRDefault="00FE4128" w:rsidP="00FE4128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REDUCERE de pana la MAXIM 15% prin CUMULAREA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urmatoarelor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:</w:t>
      </w:r>
    </w:p>
    <w:p w14:paraId="1D5AC622" w14:textId="77777777" w:rsidR="00FE4128" w:rsidRPr="004F17E4" w:rsidRDefault="00FE4128" w:rsidP="00FE4128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ULTRA FIRST MINUTE -10%, 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31.07</w:t>
      </w:r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.2024, cu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3E6FD3FA" w14:textId="77777777" w:rsidR="00FE4128" w:rsidRPr="004F17E4" w:rsidRDefault="00FE4128" w:rsidP="00FE4128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FIRST MINUTE -5%, 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30.09</w:t>
      </w:r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.2024, cu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6323FE8D" w14:textId="77777777" w:rsidR="00FE4128" w:rsidRPr="004F17E4" w:rsidRDefault="00FE4128" w:rsidP="00FE4128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HELLO SALES -3%, 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31.10</w:t>
      </w:r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.2024, cu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76E9542A" w14:textId="77777777" w:rsidR="00FE4128" w:rsidRPr="004F17E4" w:rsidRDefault="00FE4128" w:rsidP="00FE4128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CLIENT FIDEL -5%</w:t>
      </w:r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REDUCERE</w:t>
      </w:r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pentru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turistii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care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au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achizitionat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programe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turistice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la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agentia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tour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operatoare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atat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direct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cat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prin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intermediul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agentiilor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partenere </w:t>
      </w:r>
      <w:proofErr w:type="gram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</w:t>
      </w:r>
      <w:proofErr w:type="gram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acesteia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in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ultimii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 3 ani.</w:t>
      </w:r>
    </w:p>
    <w:p w14:paraId="704ED381" w14:textId="77777777" w:rsidR="00FE4128" w:rsidRPr="004F17E4" w:rsidRDefault="00FE4128" w:rsidP="00FE4128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sz w:val="18"/>
          <w:szCs w:val="18"/>
          <w:lang w:val="it-IT" w:eastAsia="x-none"/>
        </w:rPr>
      </w:pPr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>REDUCERE</w:t>
      </w:r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-5%</w:t>
      </w:r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pentru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r w:rsidRPr="004F17E4">
        <w:rPr>
          <w:rFonts w:asciiTheme="minorHAnsi" w:hAnsiTheme="minorHAnsi" w:cstheme="minorHAnsi"/>
          <w:b/>
          <w:sz w:val="18"/>
          <w:szCs w:val="18"/>
        </w:rPr>
        <w:t>ULTIMA</w:t>
      </w:r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BANCHETA</w:t>
      </w:r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din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autocar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(in limita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locurilor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disponibile).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Reducerea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se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aplica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doar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daca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locurile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sunt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solicitate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in mod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expres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la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momentul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rezervarii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. In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cazul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in care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bancheta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este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ocupata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ultimii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turisti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inscrisi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tariful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va fi cel standard.</w:t>
      </w:r>
    </w:p>
    <w:p w14:paraId="1B14ECA2" w14:textId="77777777" w:rsidR="00FE4128" w:rsidRPr="004F17E4" w:rsidRDefault="00FE4128" w:rsidP="00FE4128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REDUCERE DE GRUP</w:t>
      </w:r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: la 6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= 3%, la 8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= 4%, la 10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platitoare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>, a 11-a GRATUIT</w:t>
      </w:r>
    </w:p>
    <w:p w14:paraId="0CC6C491" w14:textId="77777777" w:rsidR="00FE4128" w:rsidRPr="004F17E4" w:rsidRDefault="00FE4128" w:rsidP="00FE4128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bookmarkStart w:id="4" w:name="_Hlk149908869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*REDUCERILE se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calculeaza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din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tariful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standard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pentru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loc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in camera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dubla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</w:p>
    <w:bookmarkEnd w:id="4"/>
    <w:p w14:paraId="406FAD9E" w14:textId="77777777" w:rsidR="00FE4128" w:rsidRPr="004F17E4" w:rsidRDefault="00FE4128" w:rsidP="00FE4128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x-none"/>
        </w:rPr>
      </w:pPr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**REDUCERILE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>sunt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>oferite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in limita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>locurilor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disponibile,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>iar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>agentia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>poate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modifica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>perioadele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de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>aplicare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a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>ofertelor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! </w:t>
      </w:r>
    </w:p>
    <w:p w14:paraId="1764500E" w14:textId="77777777" w:rsidR="00FE4128" w:rsidRPr="004F17E4" w:rsidRDefault="00FE4128" w:rsidP="00FE4128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  <w:lang w:val="it-IT" w:eastAsia="x-none"/>
        </w:rPr>
      </w:pPr>
      <w:r w:rsidRPr="004F17E4">
        <w:rPr>
          <w:rFonts w:asciiTheme="minorHAnsi" w:hAnsiTheme="minorHAnsi" w:cstheme="minorHAnsi"/>
          <w:sz w:val="18"/>
          <w:szCs w:val="18"/>
        </w:rPr>
        <w:t xml:space="preserve">In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situatia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in care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programul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se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poate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organiza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respectand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restrictiile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impuse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tara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destinatie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, in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caz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retragere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renuntare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>,</w:t>
      </w:r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se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aplica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>penalizari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de 100%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>din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>valoarea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avansului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achitat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>conform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>pragurilor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de mai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>sus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. </w:t>
      </w:r>
    </w:p>
    <w:p w14:paraId="4B1745D5" w14:textId="77777777" w:rsidR="00F42DEC" w:rsidRPr="00B543C2" w:rsidRDefault="00F42DEC" w:rsidP="00F42DEC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sz w:val="10"/>
          <w:szCs w:val="10"/>
          <w:u w:val="single"/>
          <w:lang w:val="it-IT" w:eastAsia="x-none"/>
        </w:rPr>
      </w:pPr>
    </w:p>
    <w:p w14:paraId="56DEEB6C" w14:textId="77777777" w:rsidR="00F42DEC" w:rsidRPr="00B543C2" w:rsidRDefault="00F42DEC" w:rsidP="00F42DEC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B543C2">
        <w:rPr>
          <w:rFonts w:asciiTheme="minorHAnsi" w:hAnsiTheme="minorHAnsi" w:cstheme="minorHAnsi"/>
          <w:b/>
          <w:bCs/>
          <w:sz w:val="18"/>
          <w:szCs w:val="18"/>
        </w:rPr>
        <w:t>SAFE PRICE (Tarif Standard)</w:t>
      </w:r>
      <w:r w:rsidRPr="00B543C2">
        <w:rPr>
          <w:rFonts w:asciiTheme="minorHAnsi" w:hAnsiTheme="minorHAnsi" w:cstheme="minorHAnsi"/>
          <w:sz w:val="18"/>
          <w:szCs w:val="18"/>
        </w:rPr>
        <w:t xml:space="preserve"> - 40%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avans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inscriere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calculat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tariful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standard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loc in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dubla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),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iar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diferenta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plata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pana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la 14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>.</w:t>
      </w:r>
    </w:p>
    <w:p w14:paraId="40FA6F6B" w14:textId="77777777" w:rsidR="00F42DEC" w:rsidRPr="00B543C2" w:rsidRDefault="00F42DEC" w:rsidP="00F42DEC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B543C2">
        <w:rPr>
          <w:rFonts w:asciiTheme="minorHAnsi" w:hAnsiTheme="minorHAnsi" w:cstheme="minorHAnsi"/>
          <w:sz w:val="18"/>
          <w:szCs w:val="18"/>
        </w:rPr>
        <w:t xml:space="preserve">In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situatia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in care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programul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se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poate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organiza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respectand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restrictiile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impuse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tara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destinatie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, in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caz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retragere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renuntare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, se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aplica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pragurile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penalizare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conform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contractului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respectiv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>:</w:t>
      </w:r>
    </w:p>
    <w:p w14:paraId="629125E6" w14:textId="77777777" w:rsidR="00F42DEC" w:rsidRPr="00B543C2" w:rsidRDefault="00F42DEC" w:rsidP="00F42DEC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B543C2">
        <w:rPr>
          <w:rFonts w:asciiTheme="minorHAnsi" w:hAnsiTheme="minorHAnsi" w:cstheme="minorHAnsi"/>
          <w:sz w:val="18"/>
          <w:szCs w:val="18"/>
        </w:rPr>
        <w:t>a) 25 €/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persoana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- taxa de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serviciu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dupa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primirea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confirmarii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serviciilor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comandate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(cu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pana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la 60 de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>)</w:t>
      </w:r>
    </w:p>
    <w:p w14:paraId="7567D413" w14:textId="77777777" w:rsidR="00F42DEC" w:rsidRPr="00B543C2" w:rsidRDefault="00F42DEC" w:rsidP="00F42DEC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B543C2">
        <w:rPr>
          <w:rFonts w:asciiTheme="minorHAnsi" w:hAnsiTheme="minorHAnsi" w:cstheme="minorHAnsi"/>
          <w:sz w:val="18"/>
          <w:szCs w:val="18"/>
        </w:rPr>
        <w:t xml:space="preserve">b) 25 % din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59-30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>.</w:t>
      </w:r>
    </w:p>
    <w:p w14:paraId="2B3FCFD8" w14:textId="77777777" w:rsidR="00F42DEC" w:rsidRPr="00B543C2" w:rsidRDefault="00F42DEC" w:rsidP="00F42DEC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B543C2">
        <w:rPr>
          <w:rFonts w:asciiTheme="minorHAnsi" w:hAnsiTheme="minorHAnsi" w:cstheme="minorHAnsi"/>
          <w:sz w:val="18"/>
          <w:szCs w:val="18"/>
        </w:rPr>
        <w:t xml:space="preserve">c) 50 % din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29-16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>.</w:t>
      </w:r>
    </w:p>
    <w:p w14:paraId="4A155D85" w14:textId="77777777" w:rsidR="00F42DEC" w:rsidRPr="00B543C2" w:rsidRDefault="00F42DEC" w:rsidP="00F42DEC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B543C2">
        <w:rPr>
          <w:rFonts w:asciiTheme="minorHAnsi" w:hAnsiTheme="minorHAnsi" w:cstheme="minorHAnsi"/>
          <w:sz w:val="18"/>
          <w:szCs w:val="18"/>
        </w:rPr>
        <w:t xml:space="preserve">d) 100 % din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15-0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>.</w:t>
      </w:r>
    </w:p>
    <w:p w14:paraId="30B19F2B" w14:textId="77777777" w:rsidR="00F42DEC" w:rsidRPr="00B543C2" w:rsidRDefault="00F42DEC" w:rsidP="00F42DEC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B543C2">
        <w:rPr>
          <w:rFonts w:asciiTheme="minorHAnsi" w:hAnsiTheme="minorHAnsi" w:cstheme="minorHAnsi"/>
          <w:sz w:val="18"/>
          <w:szCs w:val="18"/>
        </w:rPr>
        <w:t xml:space="preserve">In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situatia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in care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masurile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luate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catre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autoritati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impun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restrictii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care fac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imposibila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executarea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catre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agentia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organizatoare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turistul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beneficia de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rambursarea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integrala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Pr="00B543C2">
        <w:rPr>
          <w:rFonts w:asciiTheme="minorHAnsi" w:hAnsiTheme="minorHAnsi" w:cstheme="minorHAnsi"/>
          <w:sz w:val="18"/>
          <w:szCs w:val="18"/>
        </w:rPr>
        <w:t>a</w:t>
      </w:r>
      <w:proofErr w:type="gramEnd"/>
      <w:r w:rsidRPr="00B543C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avansului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achitat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doar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achitarea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taxei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serviciu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cuantum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de 25 €/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persoana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(care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fi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scazuta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avansul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achitat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).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Insa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, in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situatia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in care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turistul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solicita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reprogramarea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calatoriei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la o data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ulterioara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, nu se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percepe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 xml:space="preserve"> taxa de </w:t>
      </w:r>
      <w:proofErr w:type="spellStart"/>
      <w:r w:rsidRPr="00B543C2">
        <w:rPr>
          <w:rFonts w:asciiTheme="minorHAnsi" w:hAnsiTheme="minorHAnsi" w:cstheme="minorHAnsi"/>
          <w:sz w:val="18"/>
          <w:szCs w:val="18"/>
        </w:rPr>
        <w:t>serviciu</w:t>
      </w:r>
      <w:proofErr w:type="spellEnd"/>
      <w:r w:rsidRPr="00B543C2">
        <w:rPr>
          <w:rFonts w:asciiTheme="minorHAnsi" w:hAnsiTheme="minorHAnsi" w:cstheme="minorHAnsi"/>
          <w:sz w:val="18"/>
          <w:szCs w:val="18"/>
        </w:rPr>
        <w:t>.</w:t>
      </w:r>
      <w:bookmarkEnd w:id="3"/>
    </w:p>
    <w:p w14:paraId="29340505" w14:textId="77777777" w:rsidR="00F42DEC" w:rsidRPr="00B543C2" w:rsidRDefault="00F42DEC" w:rsidP="00F42DEC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sz w:val="10"/>
          <w:szCs w:val="10"/>
          <w:u w:val="single"/>
          <w:lang w:val="it-IT" w:eastAsia="x-none"/>
        </w:rPr>
      </w:pPr>
    </w:p>
    <w:p w14:paraId="4BB166D5" w14:textId="77777777" w:rsidR="00F42DEC" w:rsidRPr="00B543C2" w:rsidRDefault="00F42DEC" w:rsidP="00F42DEC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B543C2">
        <w:rPr>
          <w:rFonts w:asciiTheme="minorHAnsi" w:hAnsiTheme="minorHAnsi" w:cstheme="minorHAnsi"/>
          <w:b/>
          <w:sz w:val="18"/>
          <w:szCs w:val="18"/>
          <w:lang w:val="it-IT"/>
        </w:rPr>
        <w:t>Grup</w:t>
      </w:r>
      <w:proofErr w:type="spellEnd"/>
      <w:r w:rsidRPr="00B543C2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B543C2">
        <w:rPr>
          <w:rFonts w:asciiTheme="minorHAnsi" w:hAnsiTheme="minorHAnsi" w:cstheme="minorHAnsi"/>
          <w:b/>
          <w:sz w:val="18"/>
          <w:szCs w:val="18"/>
          <w:lang w:val="it-IT"/>
        </w:rPr>
        <w:t>minim</w:t>
      </w:r>
      <w:proofErr w:type="spellEnd"/>
      <w:r w:rsidRPr="00B543C2">
        <w:rPr>
          <w:rFonts w:asciiTheme="minorHAnsi" w:hAnsiTheme="minorHAnsi" w:cstheme="minorHAnsi"/>
          <w:b/>
          <w:sz w:val="18"/>
          <w:szCs w:val="18"/>
          <w:lang w:val="it-IT"/>
        </w:rPr>
        <w:t xml:space="preserve"> 40 </w:t>
      </w:r>
      <w:proofErr w:type="spellStart"/>
      <w:r w:rsidRPr="00B543C2">
        <w:rPr>
          <w:rFonts w:asciiTheme="minorHAnsi" w:hAnsiTheme="minorHAnsi" w:cstheme="minorHAnsi"/>
          <w:b/>
          <w:sz w:val="18"/>
          <w:szCs w:val="18"/>
          <w:lang w:val="it-IT"/>
        </w:rPr>
        <w:t>pers</w:t>
      </w:r>
      <w:proofErr w:type="spellEnd"/>
      <w:r w:rsidRPr="00B543C2">
        <w:rPr>
          <w:rFonts w:asciiTheme="minorHAnsi" w:hAnsiTheme="minorHAnsi" w:cstheme="minorHAnsi"/>
          <w:b/>
          <w:sz w:val="18"/>
          <w:szCs w:val="18"/>
          <w:lang w:val="it-IT"/>
        </w:rPr>
        <w:t xml:space="preserve">. </w:t>
      </w:r>
      <w:r w:rsidRPr="00B543C2">
        <w:rPr>
          <w:rFonts w:asciiTheme="minorHAnsi" w:hAnsiTheme="minorHAnsi" w:cstheme="minorHAnsi"/>
          <w:sz w:val="18"/>
          <w:szCs w:val="18"/>
          <w:lang w:val="it-IT"/>
        </w:rPr>
        <w:t xml:space="preserve">In </w:t>
      </w:r>
      <w:proofErr w:type="spellStart"/>
      <w:r w:rsidRPr="00B543C2">
        <w:rPr>
          <w:rFonts w:asciiTheme="minorHAnsi" w:hAnsiTheme="minorHAnsi" w:cstheme="minorHAnsi"/>
          <w:sz w:val="18"/>
          <w:szCs w:val="18"/>
          <w:lang w:val="it-IT"/>
        </w:rPr>
        <w:t>cazul</w:t>
      </w:r>
      <w:proofErr w:type="spellEnd"/>
      <w:r w:rsidRPr="00B543C2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B543C2">
        <w:rPr>
          <w:rFonts w:asciiTheme="minorHAnsi" w:hAnsiTheme="minorHAnsi" w:cstheme="minorHAnsi"/>
          <w:sz w:val="18"/>
          <w:szCs w:val="18"/>
          <w:lang w:val="it-IT"/>
        </w:rPr>
        <w:t>nerealizarii</w:t>
      </w:r>
      <w:proofErr w:type="spellEnd"/>
      <w:r w:rsidRPr="00B543C2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B543C2">
        <w:rPr>
          <w:rFonts w:asciiTheme="minorHAnsi" w:hAnsiTheme="minorHAnsi" w:cstheme="minorHAnsi"/>
          <w:sz w:val="18"/>
          <w:szCs w:val="18"/>
          <w:lang w:val="it-IT"/>
        </w:rPr>
        <w:t>grupului</w:t>
      </w:r>
      <w:proofErr w:type="spellEnd"/>
      <w:r w:rsidRPr="00B543C2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B543C2">
        <w:rPr>
          <w:rFonts w:asciiTheme="minorHAnsi" w:hAnsiTheme="minorHAnsi" w:cstheme="minorHAnsi"/>
          <w:sz w:val="18"/>
          <w:szCs w:val="18"/>
          <w:lang w:val="it-IT"/>
        </w:rPr>
        <w:t>minim</w:t>
      </w:r>
      <w:proofErr w:type="spellEnd"/>
      <w:r w:rsidRPr="00B543C2">
        <w:rPr>
          <w:rFonts w:asciiTheme="minorHAnsi" w:hAnsiTheme="minorHAnsi" w:cstheme="minorHAnsi"/>
          <w:sz w:val="18"/>
          <w:szCs w:val="18"/>
          <w:lang w:val="it-IT"/>
        </w:rPr>
        <w:t xml:space="preserve"> se va </w:t>
      </w:r>
      <w:proofErr w:type="spellStart"/>
      <w:r w:rsidRPr="00B543C2">
        <w:rPr>
          <w:rFonts w:asciiTheme="minorHAnsi" w:hAnsiTheme="minorHAnsi" w:cstheme="minorHAnsi"/>
          <w:sz w:val="18"/>
          <w:szCs w:val="18"/>
          <w:lang w:val="it-IT"/>
        </w:rPr>
        <w:t>anula</w:t>
      </w:r>
      <w:proofErr w:type="spellEnd"/>
      <w:r w:rsidRPr="00B543C2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B543C2">
        <w:rPr>
          <w:rFonts w:asciiTheme="minorHAnsi" w:hAnsiTheme="minorHAnsi" w:cstheme="minorHAnsi"/>
          <w:sz w:val="18"/>
          <w:szCs w:val="18"/>
          <w:lang w:val="it-IT"/>
        </w:rPr>
        <w:t>circuitul</w:t>
      </w:r>
      <w:proofErr w:type="spellEnd"/>
      <w:r w:rsidRPr="00B543C2">
        <w:rPr>
          <w:rFonts w:asciiTheme="minorHAnsi" w:hAnsiTheme="minorHAnsi" w:cstheme="minorHAnsi"/>
          <w:sz w:val="18"/>
          <w:szCs w:val="18"/>
          <w:lang w:val="it-IT"/>
        </w:rPr>
        <w:t xml:space="preserve">, cu </w:t>
      </w:r>
      <w:proofErr w:type="spellStart"/>
      <w:r w:rsidRPr="00B543C2">
        <w:rPr>
          <w:rFonts w:asciiTheme="minorHAnsi" w:hAnsiTheme="minorHAnsi" w:cstheme="minorHAnsi"/>
          <w:sz w:val="18"/>
          <w:szCs w:val="18"/>
          <w:lang w:val="it-IT"/>
        </w:rPr>
        <w:t>posibilitatea</w:t>
      </w:r>
      <w:proofErr w:type="spellEnd"/>
      <w:r w:rsidRPr="00B543C2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B543C2">
        <w:rPr>
          <w:rFonts w:asciiTheme="minorHAnsi" w:hAnsiTheme="minorHAnsi" w:cstheme="minorHAnsi"/>
          <w:sz w:val="18"/>
          <w:szCs w:val="18"/>
          <w:lang w:val="it-IT"/>
        </w:rPr>
        <w:t>inscrierii</w:t>
      </w:r>
      <w:proofErr w:type="spellEnd"/>
      <w:r w:rsidRPr="00B543C2">
        <w:rPr>
          <w:rFonts w:asciiTheme="minorHAnsi" w:hAnsiTheme="minorHAnsi" w:cstheme="minorHAnsi"/>
          <w:sz w:val="18"/>
          <w:szCs w:val="18"/>
          <w:lang w:val="it-IT"/>
        </w:rPr>
        <w:t xml:space="preserve"> pe un </w:t>
      </w:r>
      <w:proofErr w:type="spellStart"/>
      <w:r w:rsidRPr="00B543C2">
        <w:rPr>
          <w:rFonts w:asciiTheme="minorHAnsi" w:hAnsiTheme="minorHAnsi" w:cstheme="minorHAnsi"/>
          <w:sz w:val="18"/>
          <w:szCs w:val="18"/>
          <w:lang w:val="it-IT"/>
        </w:rPr>
        <w:t>program</w:t>
      </w:r>
      <w:proofErr w:type="spellEnd"/>
      <w:r w:rsidRPr="00B543C2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B543C2">
        <w:rPr>
          <w:rFonts w:asciiTheme="minorHAnsi" w:hAnsiTheme="minorHAnsi" w:cstheme="minorHAnsi"/>
          <w:sz w:val="18"/>
          <w:szCs w:val="18"/>
          <w:lang w:val="it-IT"/>
        </w:rPr>
        <w:t>similar</w:t>
      </w:r>
      <w:proofErr w:type="spellEnd"/>
      <w:r w:rsidRPr="00B543C2">
        <w:rPr>
          <w:rFonts w:asciiTheme="minorHAnsi" w:hAnsiTheme="minorHAnsi" w:cstheme="minorHAnsi"/>
          <w:sz w:val="18"/>
          <w:szCs w:val="18"/>
          <w:lang w:val="it-IT"/>
        </w:rPr>
        <w:t>.</w:t>
      </w:r>
    </w:p>
    <w:p w14:paraId="6FC2E74C" w14:textId="282C3B30" w:rsidR="00F42DEC" w:rsidRPr="00B543C2" w:rsidRDefault="00F42DEC" w:rsidP="00F42DEC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r w:rsidRPr="00B543C2">
        <w:rPr>
          <w:rFonts w:asciiTheme="minorHAnsi" w:hAnsiTheme="minorHAnsi" w:cstheme="minorHAnsi"/>
          <w:b/>
          <w:sz w:val="18"/>
          <w:szCs w:val="18"/>
          <w:lang w:val="it-IT"/>
        </w:rPr>
        <w:t xml:space="preserve">In </w:t>
      </w:r>
      <w:proofErr w:type="spellStart"/>
      <w:r w:rsidRPr="00B543C2">
        <w:rPr>
          <w:rFonts w:asciiTheme="minorHAnsi" w:hAnsiTheme="minorHAnsi" w:cstheme="minorHAnsi"/>
          <w:b/>
          <w:sz w:val="18"/>
          <w:szCs w:val="18"/>
          <w:lang w:val="it-IT"/>
        </w:rPr>
        <w:t>cazul</w:t>
      </w:r>
      <w:proofErr w:type="spellEnd"/>
      <w:r w:rsidRPr="00B543C2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B543C2">
        <w:rPr>
          <w:rFonts w:asciiTheme="minorHAnsi" w:hAnsiTheme="minorHAnsi" w:cstheme="minorHAnsi"/>
          <w:b/>
          <w:sz w:val="18"/>
          <w:szCs w:val="18"/>
          <w:lang w:val="it-IT"/>
        </w:rPr>
        <w:t>unui</w:t>
      </w:r>
      <w:proofErr w:type="spellEnd"/>
      <w:r w:rsidRPr="00B543C2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B543C2">
        <w:rPr>
          <w:rFonts w:asciiTheme="minorHAnsi" w:hAnsiTheme="minorHAnsi" w:cstheme="minorHAnsi"/>
          <w:b/>
          <w:sz w:val="18"/>
          <w:szCs w:val="18"/>
          <w:lang w:val="it-IT"/>
        </w:rPr>
        <w:t>grup</w:t>
      </w:r>
      <w:proofErr w:type="spellEnd"/>
      <w:r w:rsidRPr="00B543C2">
        <w:rPr>
          <w:rFonts w:asciiTheme="minorHAnsi" w:hAnsiTheme="minorHAnsi" w:cstheme="minorHAnsi"/>
          <w:b/>
          <w:sz w:val="18"/>
          <w:szCs w:val="18"/>
          <w:lang w:val="it-IT"/>
        </w:rPr>
        <w:t xml:space="preserve"> mai </w:t>
      </w:r>
      <w:proofErr w:type="spellStart"/>
      <w:r w:rsidRPr="00B543C2">
        <w:rPr>
          <w:rFonts w:asciiTheme="minorHAnsi" w:hAnsiTheme="minorHAnsi" w:cstheme="minorHAnsi"/>
          <w:b/>
          <w:sz w:val="18"/>
          <w:szCs w:val="18"/>
          <w:lang w:val="it-IT"/>
        </w:rPr>
        <w:t>mic</w:t>
      </w:r>
      <w:proofErr w:type="spellEnd"/>
      <w:r w:rsidRPr="00B543C2">
        <w:rPr>
          <w:rFonts w:asciiTheme="minorHAnsi" w:hAnsiTheme="minorHAnsi" w:cstheme="minorHAnsi"/>
          <w:b/>
          <w:sz w:val="18"/>
          <w:szCs w:val="18"/>
          <w:lang w:val="it-IT"/>
        </w:rPr>
        <w:t xml:space="preserve"> de 40 </w:t>
      </w:r>
      <w:proofErr w:type="spellStart"/>
      <w:r w:rsidRPr="00B543C2">
        <w:rPr>
          <w:rFonts w:asciiTheme="minorHAnsi" w:hAnsiTheme="minorHAnsi" w:cstheme="minorHAnsi"/>
          <w:b/>
          <w:sz w:val="18"/>
          <w:szCs w:val="18"/>
          <w:lang w:val="it-IT"/>
        </w:rPr>
        <w:t>pers</w:t>
      </w:r>
      <w:proofErr w:type="spellEnd"/>
      <w:r w:rsidRPr="00B543C2">
        <w:rPr>
          <w:rFonts w:asciiTheme="minorHAnsi" w:hAnsiTheme="minorHAnsi" w:cstheme="minorHAnsi"/>
          <w:b/>
          <w:sz w:val="18"/>
          <w:szCs w:val="18"/>
          <w:lang w:val="it-IT"/>
        </w:rPr>
        <w:t xml:space="preserve">., se va </w:t>
      </w:r>
      <w:proofErr w:type="spellStart"/>
      <w:r w:rsidRPr="00B543C2">
        <w:rPr>
          <w:rFonts w:asciiTheme="minorHAnsi" w:hAnsiTheme="minorHAnsi" w:cstheme="minorHAnsi"/>
          <w:b/>
          <w:sz w:val="18"/>
          <w:szCs w:val="18"/>
          <w:lang w:val="it-IT"/>
        </w:rPr>
        <w:t>achita</w:t>
      </w:r>
      <w:proofErr w:type="spellEnd"/>
      <w:r w:rsidRPr="00B543C2">
        <w:rPr>
          <w:rFonts w:asciiTheme="minorHAnsi" w:hAnsiTheme="minorHAnsi" w:cstheme="minorHAnsi"/>
          <w:b/>
          <w:sz w:val="18"/>
          <w:szCs w:val="18"/>
          <w:lang w:val="it-IT"/>
        </w:rPr>
        <w:t xml:space="preserve"> un </w:t>
      </w:r>
      <w:proofErr w:type="spellStart"/>
      <w:r w:rsidRPr="00B543C2">
        <w:rPr>
          <w:rFonts w:asciiTheme="minorHAnsi" w:hAnsiTheme="minorHAnsi" w:cstheme="minorHAnsi"/>
          <w:b/>
          <w:sz w:val="18"/>
          <w:szCs w:val="18"/>
          <w:lang w:val="it-IT"/>
        </w:rPr>
        <w:t>supliment</w:t>
      </w:r>
      <w:proofErr w:type="spellEnd"/>
      <w:r w:rsidRPr="00B543C2">
        <w:rPr>
          <w:rFonts w:asciiTheme="minorHAnsi" w:hAnsiTheme="minorHAnsi" w:cstheme="minorHAnsi"/>
          <w:b/>
          <w:sz w:val="18"/>
          <w:szCs w:val="18"/>
          <w:lang w:val="it-IT"/>
        </w:rPr>
        <w:t xml:space="preserve"> de </w:t>
      </w:r>
      <w:proofErr w:type="spellStart"/>
      <w:r w:rsidRPr="00B543C2">
        <w:rPr>
          <w:rFonts w:asciiTheme="minorHAnsi" w:hAnsiTheme="minorHAnsi" w:cstheme="minorHAnsi"/>
          <w:b/>
          <w:sz w:val="18"/>
          <w:szCs w:val="18"/>
          <w:lang w:val="it-IT"/>
        </w:rPr>
        <w:t>neintrunire</w:t>
      </w:r>
      <w:proofErr w:type="spellEnd"/>
      <w:r w:rsidRPr="00B543C2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B543C2">
        <w:rPr>
          <w:rFonts w:asciiTheme="minorHAnsi" w:hAnsiTheme="minorHAnsi" w:cstheme="minorHAnsi"/>
          <w:b/>
          <w:sz w:val="18"/>
          <w:szCs w:val="18"/>
          <w:lang w:val="it-IT"/>
        </w:rPr>
        <w:t>grup</w:t>
      </w:r>
      <w:proofErr w:type="spellEnd"/>
      <w:r w:rsidRPr="00B543C2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B543C2">
        <w:rPr>
          <w:rFonts w:asciiTheme="minorHAnsi" w:hAnsiTheme="minorHAnsi" w:cstheme="minorHAnsi"/>
          <w:b/>
          <w:sz w:val="18"/>
          <w:szCs w:val="18"/>
          <w:lang w:val="it-IT"/>
        </w:rPr>
        <w:t>minim</w:t>
      </w:r>
      <w:proofErr w:type="spellEnd"/>
      <w:r w:rsidRPr="00B543C2">
        <w:rPr>
          <w:rFonts w:asciiTheme="minorHAnsi" w:hAnsiTheme="minorHAnsi" w:cstheme="minorHAnsi"/>
          <w:b/>
          <w:sz w:val="18"/>
          <w:szCs w:val="18"/>
          <w:lang w:val="it-IT"/>
        </w:rPr>
        <w:t xml:space="preserve">, </w:t>
      </w:r>
      <w:proofErr w:type="spellStart"/>
      <w:r w:rsidRPr="00B543C2">
        <w:rPr>
          <w:rFonts w:asciiTheme="minorHAnsi" w:hAnsiTheme="minorHAnsi" w:cstheme="minorHAnsi"/>
          <w:b/>
          <w:sz w:val="18"/>
          <w:szCs w:val="18"/>
          <w:lang w:val="it-IT"/>
        </w:rPr>
        <w:t>dupa</w:t>
      </w:r>
      <w:proofErr w:type="spellEnd"/>
      <w:r w:rsidRPr="00B543C2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B543C2">
        <w:rPr>
          <w:rFonts w:asciiTheme="minorHAnsi" w:hAnsiTheme="minorHAnsi" w:cstheme="minorHAnsi"/>
          <w:b/>
          <w:sz w:val="18"/>
          <w:szCs w:val="18"/>
          <w:lang w:val="it-IT"/>
        </w:rPr>
        <w:t>cum</w:t>
      </w:r>
      <w:proofErr w:type="spellEnd"/>
      <w:r w:rsidRPr="00B543C2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B543C2">
        <w:rPr>
          <w:rFonts w:asciiTheme="minorHAnsi" w:hAnsiTheme="minorHAnsi" w:cstheme="minorHAnsi"/>
          <w:b/>
          <w:sz w:val="18"/>
          <w:szCs w:val="18"/>
          <w:lang w:val="it-IT"/>
        </w:rPr>
        <w:t>urmeaza</w:t>
      </w:r>
      <w:proofErr w:type="spellEnd"/>
      <w:r w:rsidRPr="00B543C2">
        <w:rPr>
          <w:rFonts w:asciiTheme="minorHAnsi" w:hAnsiTheme="minorHAnsi" w:cstheme="minorHAnsi"/>
          <w:b/>
          <w:sz w:val="18"/>
          <w:szCs w:val="18"/>
          <w:lang w:val="it-IT"/>
        </w:rPr>
        <w:t xml:space="preserve">: </w:t>
      </w:r>
      <w:proofErr w:type="spellStart"/>
      <w:r w:rsidRPr="00B543C2">
        <w:rPr>
          <w:rFonts w:asciiTheme="minorHAnsi" w:hAnsiTheme="minorHAnsi" w:cstheme="minorHAnsi"/>
          <w:b/>
          <w:sz w:val="18"/>
          <w:szCs w:val="18"/>
          <w:lang w:val="it-IT"/>
        </w:rPr>
        <w:t>pentru</w:t>
      </w:r>
      <w:proofErr w:type="spellEnd"/>
      <w:r w:rsidRPr="00B543C2">
        <w:rPr>
          <w:rFonts w:asciiTheme="minorHAnsi" w:hAnsiTheme="minorHAnsi" w:cstheme="minorHAnsi"/>
          <w:b/>
          <w:sz w:val="18"/>
          <w:szCs w:val="18"/>
          <w:lang w:val="it-IT"/>
        </w:rPr>
        <w:t xml:space="preserve"> un </w:t>
      </w:r>
      <w:proofErr w:type="spellStart"/>
      <w:r w:rsidRPr="00B543C2">
        <w:rPr>
          <w:rFonts w:asciiTheme="minorHAnsi" w:hAnsiTheme="minorHAnsi" w:cstheme="minorHAnsi"/>
          <w:b/>
          <w:sz w:val="18"/>
          <w:szCs w:val="18"/>
          <w:lang w:val="it-IT"/>
        </w:rPr>
        <w:t>grup</w:t>
      </w:r>
      <w:proofErr w:type="spellEnd"/>
      <w:r w:rsidRPr="00B543C2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B543C2">
        <w:rPr>
          <w:rFonts w:asciiTheme="minorHAnsi" w:hAnsiTheme="minorHAnsi" w:cstheme="minorHAnsi"/>
          <w:b/>
          <w:sz w:val="18"/>
          <w:szCs w:val="18"/>
          <w:lang w:val="it-IT"/>
        </w:rPr>
        <w:t>intre</w:t>
      </w:r>
      <w:proofErr w:type="spellEnd"/>
      <w:r w:rsidRPr="00B543C2">
        <w:rPr>
          <w:rFonts w:asciiTheme="minorHAnsi" w:hAnsiTheme="minorHAnsi" w:cstheme="minorHAnsi"/>
          <w:b/>
          <w:sz w:val="18"/>
          <w:szCs w:val="18"/>
          <w:lang w:val="it-IT"/>
        </w:rPr>
        <w:t xml:space="preserve"> 25-29 </w:t>
      </w:r>
      <w:proofErr w:type="spellStart"/>
      <w:r w:rsidRPr="00B543C2">
        <w:rPr>
          <w:rFonts w:asciiTheme="minorHAnsi" w:hAnsiTheme="minorHAnsi" w:cstheme="minorHAnsi"/>
          <w:b/>
          <w:sz w:val="18"/>
          <w:szCs w:val="18"/>
          <w:lang w:val="it-IT"/>
        </w:rPr>
        <w:t>persoane</w:t>
      </w:r>
      <w:proofErr w:type="spellEnd"/>
      <w:r w:rsidRPr="00B543C2">
        <w:rPr>
          <w:rFonts w:asciiTheme="minorHAnsi" w:hAnsiTheme="minorHAnsi" w:cstheme="minorHAnsi"/>
          <w:b/>
          <w:sz w:val="18"/>
          <w:szCs w:val="18"/>
          <w:lang w:val="it-IT"/>
        </w:rPr>
        <w:t xml:space="preserve"> = </w:t>
      </w:r>
      <w:r w:rsidR="00057ABF" w:rsidRPr="00B543C2">
        <w:rPr>
          <w:rFonts w:asciiTheme="minorHAnsi" w:hAnsiTheme="minorHAnsi" w:cstheme="minorHAnsi"/>
          <w:b/>
          <w:sz w:val="18"/>
          <w:szCs w:val="18"/>
          <w:lang w:val="it-IT"/>
        </w:rPr>
        <w:t>95</w:t>
      </w:r>
      <w:r w:rsidRPr="00B543C2">
        <w:rPr>
          <w:rFonts w:asciiTheme="minorHAnsi" w:hAnsiTheme="minorHAnsi" w:cstheme="minorHAnsi"/>
          <w:b/>
          <w:sz w:val="18"/>
          <w:szCs w:val="18"/>
          <w:lang w:val="it-IT"/>
        </w:rPr>
        <w:t xml:space="preserve"> lei/</w:t>
      </w:r>
      <w:proofErr w:type="spellStart"/>
      <w:r w:rsidRPr="00B543C2">
        <w:rPr>
          <w:rFonts w:asciiTheme="minorHAnsi" w:hAnsiTheme="minorHAnsi" w:cstheme="minorHAnsi"/>
          <w:b/>
          <w:sz w:val="18"/>
          <w:szCs w:val="18"/>
          <w:lang w:val="it-IT"/>
        </w:rPr>
        <w:t>pers</w:t>
      </w:r>
      <w:proofErr w:type="spellEnd"/>
      <w:r w:rsidRPr="00B543C2">
        <w:rPr>
          <w:rFonts w:asciiTheme="minorHAnsi" w:hAnsiTheme="minorHAnsi" w:cstheme="minorHAnsi"/>
          <w:b/>
          <w:sz w:val="18"/>
          <w:szCs w:val="18"/>
          <w:lang w:val="it-IT"/>
        </w:rPr>
        <w:t xml:space="preserve">; </w:t>
      </w:r>
      <w:proofErr w:type="spellStart"/>
      <w:r w:rsidRPr="00B543C2">
        <w:rPr>
          <w:rFonts w:asciiTheme="minorHAnsi" w:hAnsiTheme="minorHAnsi" w:cstheme="minorHAnsi"/>
          <w:b/>
          <w:sz w:val="18"/>
          <w:szCs w:val="18"/>
          <w:lang w:val="it-IT"/>
        </w:rPr>
        <w:t>iar</w:t>
      </w:r>
      <w:proofErr w:type="spellEnd"/>
      <w:r w:rsidRPr="00B543C2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B543C2">
        <w:rPr>
          <w:rFonts w:asciiTheme="minorHAnsi" w:hAnsiTheme="minorHAnsi" w:cstheme="minorHAnsi"/>
          <w:b/>
          <w:sz w:val="18"/>
          <w:szCs w:val="18"/>
          <w:lang w:val="it-IT"/>
        </w:rPr>
        <w:t>pentru</w:t>
      </w:r>
      <w:proofErr w:type="spellEnd"/>
      <w:r w:rsidRPr="00B543C2">
        <w:rPr>
          <w:rFonts w:asciiTheme="minorHAnsi" w:hAnsiTheme="minorHAnsi" w:cstheme="minorHAnsi"/>
          <w:b/>
          <w:sz w:val="18"/>
          <w:szCs w:val="18"/>
          <w:lang w:val="it-IT"/>
        </w:rPr>
        <w:t xml:space="preserve"> un </w:t>
      </w:r>
      <w:proofErr w:type="spellStart"/>
      <w:r w:rsidRPr="00B543C2">
        <w:rPr>
          <w:rFonts w:asciiTheme="minorHAnsi" w:hAnsiTheme="minorHAnsi" w:cstheme="minorHAnsi"/>
          <w:b/>
          <w:sz w:val="18"/>
          <w:szCs w:val="18"/>
          <w:lang w:val="it-IT"/>
        </w:rPr>
        <w:t>grup</w:t>
      </w:r>
      <w:proofErr w:type="spellEnd"/>
      <w:r w:rsidRPr="00B543C2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B543C2">
        <w:rPr>
          <w:rFonts w:asciiTheme="minorHAnsi" w:hAnsiTheme="minorHAnsi" w:cstheme="minorHAnsi"/>
          <w:b/>
          <w:sz w:val="18"/>
          <w:szCs w:val="18"/>
          <w:lang w:val="it-IT"/>
        </w:rPr>
        <w:t>intre</w:t>
      </w:r>
      <w:proofErr w:type="spellEnd"/>
      <w:r w:rsidRPr="00B543C2">
        <w:rPr>
          <w:rFonts w:asciiTheme="minorHAnsi" w:hAnsiTheme="minorHAnsi" w:cstheme="minorHAnsi"/>
          <w:b/>
          <w:sz w:val="18"/>
          <w:szCs w:val="18"/>
          <w:lang w:val="it-IT"/>
        </w:rPr>
        <w:t xml:space="preserve"> 30-39 </w:t>
      </w:r>
      <w:proofErr w:type="spellStart"/>
      <w:r w:rsidRPr="00B543C2">
        <w:rPr>
          <w:rFonts w:asciiTheme="minorHAnsi" w:hAnsiTheme="minorHAnsi" w:cstheme="minorHAnsi"/>
          <w:b/>
          <w:sz w:val="18"/>
          <w:szCs w:val="18"/>
          <w:lang w:val="it-IT"/>
        </w:rPr>
        <w:t>persoane</w:t>
      </w:r>
      <w:proofErr w:type="spellEnd"/>
      <w:r w:rsidRPr="00B543C2">
        <w:rPr>
          <w:rFonts w:asciiTheme="minorHAnsi" w:hAnsiTheme="minorHAnsi" w:cstheme="minorHAnsi"/>
          <w:b/>
          <w:sz w:val="18"/>
          <w:szCs w:val="18"/>
          <w:lang w:val="it-IT"/>
        </w:rPr>
        <w:t xml:space="preserve"> = </w:t>
      </w:r>
      <w:r w:rsidR="00057ABF" w:rsidRPr="00B543C2">
        <w:rPr>
          <w:rFonts w:asciiTheme="minorHAnsi" w:hAnsiTheme="minorHAnsi" w:cstheme="minorHAnsi"/>
          <w:b/>
          <w:sz w:val="18"/>
          <w:szCs w:val="18"/>
          <w:lang w:val="it-IT"/>
        </w:rPr>
        <w:t>55</w:t>
      </w:r>
      <w:r w:rsidRPr="00B543C2">
        <w:rPr>
          <w:rFonts w:asciiTheme="minorHAnsi" w:hAnsiTheme="minorHAnsi" w:cstheme="minorHAnsi"/>
          <w:b/>
          <w:sz w:val="18"/>
          <w:szCs w:val="18"/>
          <w:lang w:val="it-IT"/>
        </w:rPr>
        <w:t xml:space="preserve"> lei/</w:t>
      </w:r>
      <w:proofErr w:type="spellStart"/>
      <w:r w:rsidRPr="00B543C2">
        <w:rPr>
          <w:rFonts w:asciiTheme="minorHAnsi" w:hAnsiTheme="minorHAnsi" w:cstheme="minorHAnsi"/>
          <w:b/>
          <w:sz w:val="18"/>
          <w:szCs w:val="18"/>
          <w:lang w:val="it-IT"/>
        </w:rPr>
        <w:t>pers</w:t>
      </w:r>
      <w:proofErr w:type="spellEnd"/>
      <w:r w:rsidRPr="00B543C2">
        <w:rPr>
          <w:rFonts w:asciiTheme="minorHAnsi" w:hAnsiTheme="minorHAnsi" w:cstheme="minorHAnsi"/>
          <w:b/>
          <w:sz w:val="18"/>
          <w:szCs w:val="18"/>
          <w:lang w:val="it-IT"/>
        </w:rPr>
        <w:t>.</w:t>
      </w:r>
      <w:r w:rsidRPr="00B543C2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Turistii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fi informati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despre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suplimentul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neintrunire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maxim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cu 1 zi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inaintea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plecarii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In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caz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renuntare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gram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a</w:t>
      </w:r>
      <w:proofErr w:type="gram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achitarii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suplimentului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prin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urmare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a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renuntarii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la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rezervare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se va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percepe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penalizare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100%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costul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pachetului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</w:p>
    <w:p w14:paraId="23303A5C" w14:textId="77777777" w:rsidR="00F42DEC" w:rsidRPr="00B543C2" w:rsidRDefault="00F42DEC" w:rsidP="00F42DEC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Agentia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organizatoare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isi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rezerva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dreptul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gramStart"/>
      <w:r w:rsidRPr="00B543C2">
        <w:rPr>
          <w:rFonts w:asciiTheme="minorHAnsi" w:hAnsiTheme="minorHAnsi" w:cstheme="minorHAnsi"/>
          <w:bCs/>
          <w:sz w:val="18"/>
          <w:szCs w:val="18"/>
        </w:rPr>
        <w:t>a</w:t>
      </w:r>
      <w:proofErr w:type="gram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anula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daca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nu se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inscrie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minim 25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persoane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iar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turistii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instiintati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nu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mai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tarziu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de 7 de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zile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calendaristice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inainte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inceperea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executarii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pachetului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14:paraId="0C3B96B2" w14:textId="77777777" w:rsidR="00F42DEC" w:rsidRPr="00B543C2" w:rsidRDefault="00F42DEC" w:rsidP="00F42DEC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Excursiile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optionale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se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organizeaza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pentru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un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numar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minim de 25 de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persoane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. In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cazul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neintrunirii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grupului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minim,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excursia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optionala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va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anulata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sau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recalculata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in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functie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numarul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participanti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>.</w:t>
      </w:r>
    </w:p>
    <w:p w14:paraId="6510D1C6" w14:textId="77777777" w:rsidR="00F42DEC" w:rsidRPr="00B543C2" w:rsidRDefault="00F42DEC" w:rsidP="00F42DEC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>Tarifele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>mentionate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>programul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>detaliat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>pentru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>vizitele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>optionale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>sunt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informative si pot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>suporta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>modificari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in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>functie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>partenerii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>locali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>/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>economia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>tarii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>numarul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>participanti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>sau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>alte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>detalii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>neprevazute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>.</w:t>
      </w:r>
    </w:p>
    <w:p w14:paraId="514C9217" w14:textId="77777777" w:rsidR="00F42DEC" w:rsidRPr="00B543C2" w:rsidRDefault="00F42DEC" w:rsidP="00F42DEC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>Inscrierea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la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>anumite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>excursii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>optionale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in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>timpul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>circuitului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se face in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>functie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>marimea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>grupului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si al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>locurilor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>disponibile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autocar.</w:t>
      </w:r>
    </w:p>
    <w:p w14:paraId="018D4B2F" w14:textId="77777777" w:rsidR="00F42DEC" w:rsidRPr="00B543C2" w:rsidRDefault="00F42DEC" w:rsidP="00F42DEC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Tarifele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excursiilor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optionale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mentionate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in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detaliat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include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transportul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cu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autocarul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si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ghidul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insotitor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din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partea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agentiei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14:paraId="248A00D9" w14:textId="77777777" w:rsidR="00F42DEC" w:rsidRPr="00B543C2" w:rsidRDefault="00F42DEC" w:rsidP="00F42DEC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lastRenderedPageBreak/>
        <w:t>Pentru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>obiectivele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>turistice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>unde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este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>nevoie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>rezervare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>prealabil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>agentia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va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>percepe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o taxa de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>rezervare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.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>Agentia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>organizatoare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nu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>isi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>asuma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>disponibilitatea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>biletelor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>intrare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la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>obiectivele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>turistice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>mentionate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>programul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> 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>detaliat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fr-FR"/>
        </w:rPr>
        <w:t>.</w:t>
      </w:r>
    </w:p>
    <w:p w14:paraId="5D4F5634" w14:textId="77777777" w:rsidR="00F42DEC" w:rsidRPr="00B543C2" w:rsidRDefault="00F42DEC" w:rsidP="00F42DEC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Ghidul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poate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modifica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ordinea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vizitare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a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obiectivelor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turistice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respectiv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a inversa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zilele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vizitare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respectand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vizitarea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obiectivelor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program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47AAF845" w14:textId="77777777" w:rsidR="00F42DEC" w:rsidRPr="00B543C2" w:rsidRDefault="00F42DEC" w:rsidP="00F42DEC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B543C2">
        <w:rPr>
          <w:rFonts w:asciiTheme="minorHAnsi" w:hAnsiTheme="minorHAnsi" w:cstheme="minorHAnsi"/>
          <w:bCs/>
          <w:sz w:val="18"/>
          <w:szCs w:val="18"/>
        </w:rPr>
        <w:t xml:space="preserve">In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functie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anumite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aspecte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neprevazute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de la fata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locului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, cum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ar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fi: </w:t>
      </w:r>
      <w:bookmarkStart w:id="5" w:name="_Hlk149912426"/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conditiile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meteo</w:t>
      </w:r>
      <w:bookmarkEnd w:id="5"/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trafic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accidente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pe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traseu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drumuri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inchise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obiective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inchise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/in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renovare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anumite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obiective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turistice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din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detaliat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nu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putea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vizitate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 conform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</w:rPr>
        <w:t>programului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14:paraId="05035C77" w14:textId="77777777" w:rsidR="00F42DEC" w:rsidRPr="00B543C2" w:rsidRDefault="00F42DEC" w:rsidP="00F42DEC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Pentru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explicatiile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in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obiectivele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turistice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grupul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va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putea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apela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la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serviciile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ghizilor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locali,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unde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exista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posibilitatea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Serviciul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ghid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local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local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6CFEFC32" w14:textId="77777777" w:rsidR="00F42DEC" w:rsidRPr="00B543C2" w:rsidRDefault="00F42DEC" w:rsidP="00F42DEC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Turistii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care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solicita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locuri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pe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primele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3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banchete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autocar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5%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tarif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loc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in camera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dubla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(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cunoscut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gram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si</w:t>
      </w:r>
      <w:proofErr w:type="gram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ca </w:t>
      </w:r>
      <w:proofErr w:type="spellStart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>tarif</w:t>
      </w:r>
      <w:proofErr w:type="spellEnd"/>
      <w:r w:rsidRPr="00B543C2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Safe Price).</w:t>
      </w:r>
    </w:p>
    <w:p w14:paraId="0D1E087F" w14:textId="77777777" w:rsidR="00F42DEC" w:rsidRPr="0019080F" w:rsidRDefault="00F42DEC" w:rsidP="00F42DEC">
      <w:pPr>
        <w:spacing w:before="4" w:after="4"/>
        <w:ind w:right="227"/>
        <w:jc w:val="both"/>
        <w:rPr>
          <w:rFonts w:asciiTheme="minorHAnsi" w:hAnsiTheme="minorHAnsi" w:cstheme="minorHAnsi"/>
          <w:b/>
          <w:color w:val="444444"/>
          <w:sz w:val="10"/>
          <w:szCs w:val="10"/>
          <w:lang w:val="de-DE"/>
        </w:rPr>
      </w:pPr>
      <w:bookmarkStart w:id="6" w:name="_Hlk121223256"/>
    </w:p>
    <w:bookmarkEnd w:id="6"/>
    <w:p w14:paraId="5438AD34" w14:textId="77777777" w:rsidR="00F42DEC" w:rsidRDefault="00F42DEC" w:rsidP="00F42DEC">
      <w:pPr>
        <w:pStyle w:val="ListParagraph"/>
        <w:suppressAutoHyphens/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generale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transport </w:t>
      </w:r>
    </w:p>
    <w:p w14:paraId="0D6FDE27" w14:textId="77777777" w:rsidR="00F42DEC" w:rsidRPr="004F485F" w:rsidRDefault="00F42DEC" w:rsidP="00F42DEC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Transportul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se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realizeaza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cu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autocare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clasificate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pentru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curse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internationale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.</w:t>
      </w:r>
    </w:p>
    <w:p w14:paraId="17AA2FA0" w14:textId="77777777" w:rsidR="00F42DEC" w:rsidRPr="004F485F" w:rsidRDefault="00F42DEC" w:rsidP="00F42DEC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Repartizarea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locurilor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in autocar se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efectueaza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in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functie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data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inscrierii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si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statiunea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destinatie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(in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cazul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in care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turistii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nu </w:t>
      </w:r>
      <w:proofErr w:type="gram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au 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achizitionat</w:t>
      </w:r>
      <w:proofErr w:type="spellEnd"/>
      <w:proofErr w:type="gram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locuri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cu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tarif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preferential).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Repartizarea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locurilor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in autocar la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returul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in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tara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poate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fi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diferita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fata de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cea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la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plecare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(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datorita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absentei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turistilor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care nu se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intorc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in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tara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,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sau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datorita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prezentei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unur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turisti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care se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intorc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dupa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un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sejur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14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nopti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),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insa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se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va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efectua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in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functie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data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inscrierii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.</w:t>
      </w:r>
    </w:p>
    <w:p w14:paraId="76F1BC1A" w14:textId="77777777" w:rsidR="00F42DEC" w:rsidRPr="004F485F" w:rsidRDefault="00F42DEC" w:rsidP="00F42DEC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Calatorii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sunt obligati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se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prezinte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la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locul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preluare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cu 15-30 de minute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inainte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ora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plecare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.</w:t>
      </w:r>
    </w:p>
    <w:p w14:paraId="32CA2D61" w14:textId="77777777" w:rsidR="00F42DEC" w:rsidRPr="004F485F" w:rsidRDefault="00F42DEC" w:rsidP="00F42DEC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Pasagerul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are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obligatia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a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verifica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datele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inscrise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pe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voucherul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calatorie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sau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pe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informarea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plecare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;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semnalarea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neconcordantelor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trebuie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facuta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in maximum 1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ora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la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transmiterea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documentului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calatorie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.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Orice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sesizare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ulterioara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nu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va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fi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luata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in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considerare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.</w:t>
      </w:r>
    </w:p>
    <w:p w14:paraId="113BA680" w14:textId="77777777" w:rsidR="00F42DEC" w:rsidRPr="004F485F" w:rsidRDefault="00F42DEC" w:rsidP="00F42DEC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Renuntarea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in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totalitate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sau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in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parte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la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serviciile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calatorie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numai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a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unuia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sau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a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mai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multor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calatori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pentru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care a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fost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efectuata rezervarea nu da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dreptul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celorlalti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participanti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beneficieze de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serviciile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la care au renuntat ceilalti (ex.: utilizarea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locului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in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mijlocul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transport),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indiferent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natura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relatiilor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dintre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semnatarii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rezervarii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(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familie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,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prieteni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,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colegi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etc.).</w:t>
      </w:r>
    </w:p>
    <w:p w14:paraId="386F422F" w14:textId="77777777" w:rsidR="00F42DEC" w:rsidRPr="004F485F" w:rsidRDefault="00F42DEC" w:rsidP="00F42DEC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Calatorul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este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responsabil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pentru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bunurile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proprii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(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documente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,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bijuterii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,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dispozitive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electronice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, bani,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bagaje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etc.) pe tot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parcursul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calatoriei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,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Agentia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organizatoare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fiind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exonerata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orice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dauna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materiala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/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financiara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rezultata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din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pierderea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,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furtul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sau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confiscarea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ori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retinerea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catre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autoritatile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vamale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gram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a</w:t>
      </w:r>
      <w:proofErr w:type="gram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acestora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.</w:t>
      </w:r>
    </w:p>
    <w:p w14:paraId="1F4ADC11" w14:textId="77777777" w:rsidR="00F42DEC" w:rsidRPr="004F485F" w:rsidRDefault="00F42DEC" w:rsidP="00F42DEC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Agentia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nu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poate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fi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considerata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responsabila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pentru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neprezentarea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la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imbarcare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a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calatorilor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,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intarzierea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acestora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sau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nerespectarea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indicatiilor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privind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orarul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/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locul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imbarcare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.</w:t>
      </w:r>
    </w:p>
    <w:p w14:paraId="15E94D99" w14:textId="77777777" w:rsidR="00F42DEC" w:rsidRPr="004F485F" w:rsidRDefault="00F42DEC" w:rsidP="00F42DEC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8"/>
        </w:rPr>
        <w:t>Toate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8"/>
        </w:rPr>
        <w:t>rezervarile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8"/>
        </w:rPr>
        <w:t>trebuie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8"/>
        </w:rPr>
        <w:t>insotite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8"/>
        </w:rPr>
        <w:t xml:space="preserve"> in mod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8"/>
        </w:rPr>
        <w:t>obligatoriu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8"/>
        </w:rPr>
        <w:t>numarul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8"/>
        </w:rPr>
        <w:t>telefon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8"/>
        </w:rPr>
        <w:t xml:space="preserve"> al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8"/>
        </w:rPr>
        <w:t>pasagerilor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8"/>
        </w:rPr>
        <w:t>disponibil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8"/>
        </w:rPr>
        <w:t xml:space="preserve"> la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8"/>
        </w:rPr>
        <w:t>momentul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8"/>
        </w:rPr>
        <w:t>plecarii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8"/>
        </w:rPr>
        <w:t xml:space="preserve">, cu roaming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8"/>
        </w:rPr>
        <w:t>activat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8"/>
        </w:rPr>
        <w:t>obligatoriu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8"/>
        </w:rPr>
        <w:t xml:space="preserve">. In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8"/>
        </w:rPr>
        <w:t>cazul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8"/>
        </w:rPr>
        <w:t xml:space="preserve"> in care rezervarea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8"/>
        </w:rPr>
        <w:t>este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8"/>
        </w:rPr>
        <w:t xml:space="preserve"> efectuata de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8"/>
        </w:rPr>
        <w:t>catre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8"/>
        </w:rPr>
        <w:t xml:space="preserve"> o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8"/>
        </w:rPr>
        <w:t>agentie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8"/>
        </w:rPr>
        <w:t>partenera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8"/>
        </w:rPr>
        <w:t>aceasta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8"/>
        </w:rPr>
        <w:t xml:space="preserve"> are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8"/>
        </w:rPr>
        <w:t>obligatia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8"/>
        </w:rPr>
        <w:t xml:space="preserve"> de a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8"/>
        </w:rPr>
        <w:t>transmite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8"/>
        </w:rPr>
        <w:t>numarul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8"/>
        </w:rPr>
        <w:t>telefon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8"/>
        </w:rPr>
        <w:t xml:space="preserve"> al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8"/>
        </w:rPr>
        <w:t>turistilor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8"/>
        </w:rPr>
        <w:t>inscrisi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8"/>
        </w:rPr>
        <w:t>catre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8"/>
        </w:rPr>
        <w:t xml:space="preserve"> Hello Holidays.</w:t>
      </w:r>
    </w:p>
    <w:p w14:paraId="32529CC2" w14:textId="77777777" w:rsidR="00F42DEC" w:rsidRPr="004F485F" w:rsidRDefault="00F42DEC" w:rsidP="00F42DEC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Documente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calatorie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: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Pasaport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si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/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sau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carte de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identitate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8"/>
        </w:rPr>
        <w:t>valabile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8"/>
        </w:rPr>
        <w:t xml:space="preserve"> minim 6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8"/>
        </w:rPr>
        <w:t>luni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8"/>
        </w:rPr>
        <w:t xml:space="preserve"> de la data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8"/>
        </w:rPr>
        <w:t>iesirii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8"/>
        </w:rPr>
        <w:t>tara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8"/>
        </w:rPr>
        <w:t xml:space="preserve"> (in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8"/>
        </w:rPr>
        <w:t>functie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8"/>
        </w:rPr>
        <w:t>destinatiile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8"/>
        </w:rPr>
        <w:t>mentionate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8"/>
        </w:rPr>
        <w:t xml:space="preserve"> in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8"/>
        </w:rPr>
        <w:t>programul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8"/>
        </w:rPr>
        <w:t>detaliat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8"/>
        </w:rPr>
        <w:t>documentul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8"/>
        </w:rPr>
        <w:t>calatorie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8"/>
        </w:rPr>
        <w:t>acceptat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8"/>
        </w:rPr>
        <w:t>va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8"/>
        </w:rPr>
        <w:t xml:space="preserve"> fi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8"/>
        </w:rPr>
        <w:t>specificat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8"/>
        </w:rPr>
        <w:t xml:space="preserve"> in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8"/>
        </w:rPr>
        <w:t>informarea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8"/>
        </w:rPr>
        <w:t>plecare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8"/>
        </w:rPr>
        <w:t xml:space="preserve">).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8"/>
        </w:rPr>
        <w:t>Pentru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8"/>
        </w:rPr>
        <w:t>detalii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8"/>
        </w:rPr>
        <w:t>oficiale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8"/>
        </w:rPr>
        <w:t>calatorie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8"/>
        </w:rPr>
        <w:t>va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8"/>
        </w:rPr>
        <w:t>rugam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8"/>
        </w:rPr>
        <w:t>sa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8"/>
        </w:rPr>
        <w:t>consultati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8"/>
        </w:rPr>
        <w:t xml:space="preserve"> www.mae.ro.</w:t>
      </w:r>
    </w:p>
    <w:p w14:paraId="26547E78" w14:textId="77777777" w:rsidR="00F42DEC" w:rsidRPr="0036525D" w:rsidRDefault="00F42DEC" w:rsidP="00F42DEC">
      <w:pPr>
        <w:pStyle w:val="ListParagraph"/>
        <w:tabs>
          <w:tab w:val="left" w:pos="-180"/>
        </w:tabs>
        <w:suppressAutoHyphens/>
        <w:spacing w:before="4" w:after="4"/>
        <w:ind w:left="-567" w:right="227"/>
        <w:jc w:val="both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14:paraId="128479B8" w14:textId="77777777" w:rsidR="00F42DEC" w:rsidRPr="0036525D" w:rsidRDefault="00F42DEC" w:rsidP="00F42DEC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specifice</w:t>
      </w:r>
      <w:proofErr w:type="spellEnd"/>
    </w:p>
    <w:p w14:paraId="7F3E3D30" w14:textId="77777777" w:rsidR="00F42DEC" w:rsidRPr="004869F1" w:rsidRDefault="00F42DEC" w:rsidP="00F42DEC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TRANSFERURI DE GRUP</w:t>
      </w:r>
    </w:p>
    <w:p w14:paraId="508B0199" w14:textId="77777777" w:rsidR="00F42DEC" w:rsidRPr="004F485F" w:rsidRDefault="00F42DEC" w:rsidP="00F42DEC">
      <w:pPr>
        <w:pStyle w:val="ListParagraph"/>
        <w:numPr>
          <w:ilvl w:val="0"/>
          <w:numId w:val="24"/>
        </w:numPr>
        <w:ind w:left="-426" w:right="227" w:hanging="141"/>
        <w:jc w:val="both"/>
        <w:rPr>
          <w:rFonts w:asciiTheme="minorHAnsi" w:hAnsiTheme="minorHAnsi" w:cstheme="minorHAnsi"/>
          <w:color w:val="444444"/>
          <w:sz w:val="18"/>
          <w:szCs w:val="16"/>
          <w:lang w:val="it-IT"/>
        </w:rPr>
      </w:pP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Tarifele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sunt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persoana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, tur-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retur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. </w:t>
      </w:r>
    </w:p>
    <w:p w14:paraId="7FC92923" w14:textId="77777777" w:rsidR="00F42DEC" w:rsidRPr="004F485F" w:rsidRDefault="00F42DEC" w:rsidP="00F42DEC">
      <w:pPr>
        <w:pStyle w:val="ListParagraph"/>
        <w:numPr>
          <w:ilvl w:val="0"/>
          <w:numId w:val="24"/>
        </w:numPr>
        <w:ind w:left="-426" w:right="227" w:hanging="141"/>
        <w:jc w:val="both"/>
        <w:rPr>
          <w:rFonts w:asciiTheme="minorHAnsi" w:hAnsiTheme="minorHAnsi" w:cstheme="minorHAnsi"/>
          <w:color w:val="444444"/>
          <w:sz w:val="18"/>
          <w:szCs w:val="16"/>
          <w:lang w:val="it-IT"/>
        </w:rPr>
      </w:pPr>
      <w:proofErr w:type="spellStart"/>
      <w:r w:rsidRPr="004F485F">
        <w:rPr>
          <w:rFonts w:asciiTheme="minorHAnsi" w:hAnsiTheme="minorHAnsi" w:cstheme="minorHAnsi"/>
          <w:color w:val="444444"/>
          <w:sz w:val="18"/>
        </w:rPr>
        <w:t>Transferurile</w:t>
      </w:r>
      <w:proofErr w:type="spellEnd"/>
      <w:r w:rsidRPr="004F485F">
        <w:rPr>
          <w:rFonts w:asciiTheme="minorHAnsi" w:hAnsiTheme="minorHAnsi" w:cstheme="minorHAnsi"/>
          <w:color w:val="444444"/>
          <w:sz w:val="18"/>
        </w:rPr>
        <w:t xml:space="preserve"> de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</w:rPr>
        <w:t>grup</w:t>
      </w:r>
      <w:proofErr w:type="spellEnd"/>
      <w:r w:rsidRPr="004F485F">
        <w:rPr>
          <w:rFonts w:asciiTheme="minorHAnsi" w:hAnsiTheme="minorHAnsi" w:cstheme="minorHAnsi"/>
          <w:color w:val="444444"/>
          <w:sz w:val="18"/>
        </w:rPr>
        <w:t xml:space="preserve"> se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</w:rPr>
        <w:t>confirma</w:t>
      </w:r>
      <w:proofErr w:type="spellEnd"/>
      <w:r w:rsidRPr="004F485F">
        <w:rPr>
          <w:rFonts w:asciiTheme="minorHAnsi" w:hAnsiTheme="minorHAnsi" w:cstheme="minorHAnsi"/>
          <w:color w:val="444444"/>
          <w:sz w:val="18"/>
        </w:rPr>
        <w:t xml:space="preserve"> automat/</w:t>
      </w:r>
      <w:proofErr w:type="spellStart"/>
      <w:r w:rsidRPr="004F485F">
        <w:rPr>
          <w:rFonts w:asciiTheme="minorHAnsi" w:hAnsiTheme="minorHAnsi" w:cstheme="minorHAnsi"/>
          <w:color w:val="444444"/>
          <w:sz w:val="18"/>
        </w:rPr>
        <w:t>garantat</w:t>
      </w:r>
      <w:proofErr w:type="spellEnd"/>
      <w:r w:rsidRPr="004F485F">
        <w:rPr>
          <w:rFonts w:asciiTheme="minorHAnsi" w:hAnsiTheme="minorHAnsi" w:cstheme="minorHAnsi"/>
          <w:color w:val="444444"/>
          <w:sz w:val="18"/>
        </w:rPr>
        <w:t xml:space="preserve"> in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</w:rPr>
        <w:t>momentul</w:t>
      </w:r>
      <w:proofErr w:type="spellEnd"/>
      <w:r w:rsidRPr="004F485F">
        <w:rPr>
          <w:rFonts w:asciiTheme="minorHAnsi" w:hAnsiTheme="minorHAnsi" w:cstheme="minorHAnsi"/>
          <w:color w:val="444444"/>
          <w:sz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</w:rPr>
        <w:t>inscrierii</w:t>
      </w:r>
      <w:proofErr w:type="spellEnd"/>
      <w:r w:rsidRPr="004F485F">
        <w:rPr>
          <w:rFonts w:asciiTheme="minorHAnsi" w:hAnsiTheme="minorHAnsi" w:cstheme="minorHAnsi"/>
          <w:color w:val="444444"/>
          <w:sz w:val="18"/>
        </w:rPr>
        <w:t xml:space="preserve">,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</w:rPr>
        <w:t>indiferent</w:t>
      </w:r>
      <w:proofErr w:type="spellEnd"/>
      <w:r w:rsidRPr="004F485F">
        <w:rPr>
          <w:rFonts w:asciiTheme="minorHAnsi" w:hAnsiTheme="minorHAnsi" w:cstheme="minorHAnsi"/>
          <w:color w:val="444444"/>
          <w:sz w:val="18"/>
        </w:rPr>
        <w:t xml:space="preserve"> de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</w:rPr>
        <w:t>numarul</w:t>
      </w:r>
      <w:proofErr w:type="spellEnd"/>
      <w:r w:rsidRPr="004F485F">
        <w:rPr>
          <w:rFonts w:asciiTheme="minorHAnsi" w:hAnsiTheme="minorHAnsi" w:cstheme="minorHAnsi"/>
          <w:color w:val="444444"/>
          <w:sz w:val="18"/>
        </w:rPr>
        <w:t xml:space="preserve"> de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</w:rPr>
        <w:t>participanti</w:t>
      </w:r>
      <w:proofErr w:type="spellEnd"/>
      <w:r w:rsidRPr="004F485F">
        <w:rPr>
          <w:rFonts w:asciiTheme="minorHAnsi" w:hAnsiTheme="minorHAnsi" w:cstheme="minorHAnsi"/>
          <w:color w:val="444444"/>
          <w:sz w:val="18"/>
        </w:rPr>
        <w:t xml:space="preserve">,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</w:rPr>
        <w:t>pentru</w:t>
      </w:r>
      <w:proofErr w:type="spellEnd"/>
      <w:r w:rsidRPr="004F485F">
        <w:rPr>
          <w:rFonts w:asciiTheme="minorHAnsi" w:hAnsiTheme="minorHAnsi" w:cstheme="minorHAnsi"/>
          <w:color w:val="444444"/>
          <w:sz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</w:rPr>
        <w:t>rezervarile</w:t>
      </w:r>
      <w:proofErr w:type="spellEnd"/>
      <w:r w:rsidRPr="004F485F">
        <w:rPr>
          <w:rFonts w:asciiTheme="minorHAnsi" w:hAnsiTheme="minorHAnsi" w:cstheme="minorHAnsi"/>
          <w:color w:val="444444"/>
          <w:sz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</w:rPr>
        <w:t>efectuate</w:t>
      </w:r>
      <w:proofErr w:type="spellEnd"/>
      <w:r w:rsidRPr="004F485F">
        <w:rPr>
          <w:rFonts w:asciiTheme="minorHAnsi" w:hAnsiTheme="minorHAnsi" w:cstheme="minorHAnsi"/>
          <w:color w:val="444444"/>
          <w:sz w:val="18"/>
        </w:rPr>
        <w:t xml:space="preserve"> cu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</w:rPr>
        <w:t>mai</w:t>
      </w:r>
      <w:proofErr w:type="spellEnd"/>
      <w:r w:rsidRPr="004F485F">
        <w:rPr>
          <w:rFonts w:asciiTheme="minorHAnsi" w:hAnsiTheme="minorHAnsi" w:cstheme="minorHAnsi"/>
          <w:color w:val="444444"/>
          <w:sz w:val="18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</w:rPr>
        <w:t>mult</w:t>
      </w:r>
      <w:proofErr w:type="spellEnd"/>
      <w:r w:rsidRPr="004F485F">
        <w:rPr>
          <w:rFonts w:asciiTheme="minorHAnsi" w:hAnsiTheme="minorHAnsi" w:cstheme="minorHAnsi"/>
          <w:color w:val="444444"/>
          <w:sz w:val="18"/>
        </w:rPr>
        <w:t xml:space="preserve"> de 1</w:t>
      </w:r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4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zile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inaintea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plecarii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.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Pentru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orice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solicitare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ulterioara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,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transferul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se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confirma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doar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in limita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disponibilitatii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.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Pentru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rezervarile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efectuate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cu mai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putin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14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zile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inaintea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plecarii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, orice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solicitare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transfer se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confirma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in limita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disponibilitatii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.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Transferurile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grup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se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pot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rezerva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doar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in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regim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dus-intors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.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Transferurile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se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pot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efectua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cu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autoturism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,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microbuz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, minibus,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autocar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sau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prin operatori de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linie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;</w:t>
      </w:r>
    </w:p>
    <w:p w14:paraId="633C2CC2" w14:textId="77777777" w:rsidR="00F42DEC" w:rsidRPr="004F485F" w:rsidRDefault="00F42DEC" w:rsidP="00F42DEC">
      <w:pPr>
        <w:pStyle w:val="ListParagraph"/>
        <w:numPr>
          <w:ilvl w:val="0"/>
          <w:numId w:val="24"/>
        </w:numPr>
        <w:ind w:left="-426" w:right="227" w:hanging="141"/>
        <w:jc w:val="both"/>
        <w:rPr>
          <w:rFonts w:asciiTheme="minorHAnsi" w:hAnsiTheme="minorHAnsi" w:cstheme="minorHAnsi"/>
          <w:color w:val="444444"/>
          <w:sz w:val="18"/>
          <w:szCs w:val="16"/>
          <w:lang w:val="it-IT"/>
        </w:rPr>
      </w:pP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Locurile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imbarcare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sunt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informative;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pot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fi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diferite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in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functie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partenerul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care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efectueaza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transferul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gram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si</w:t>
      </w:r>
      <w:proofErr w:type="gram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se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reconfirma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o data cu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informarea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plecare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, cu 3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zile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sau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, prin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except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ro-RO"/>
        </w:rPr>
        <w:t>ie, cu</w:t>
      </w:r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maximum 24 de ore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inainte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plecare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.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Traseele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pot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suferi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modificari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in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functie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nr.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participantilor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,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pot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implica mai multe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mijloace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transport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(3-4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schimbari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) si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pot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exista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timpi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asteptare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intre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imbarcare/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debarcare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si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preluarea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/-ile de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catre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partener/-ii care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efectueaza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transferul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.</w:t>
      </w:r>
    </w:p>
    <w:p w14:paraId="168DF0DC" w14:textId="77777777" w:rsidR="00F42DEC" w:rsidRPr="004F485F" w:rsidRDefault="00F42DEC" w:rsidP="00F42DEC">
      <w:pPr>
        <w:pStyle w:val="ListParagraph"/>
        <w:numPr>
          <w:ilvl w:val="0"/>
          <w:numId w:val="24"/>
        </w:numPr>
        <w:ind w:left="-426" w:right="227" w:hanging="141"/>
        <w:jc w:val="both"/>
        <w:rPr>
          <w:rFonts w:asciiTheme="minorHAnsi" w:hAnsiTheme="minorHAnsi" w:cstheme="minorHAnsi"/>
          <w:strike/>
          <w:color w:val="444444"/>
          <w:sz w:val="18"/>
          <w:szCs w:val="16"/>
          <w:lang w:val="it-IT"/>
        </w:rPr>
      </w:pPr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Ora de imbarcare si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numarul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telefon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ale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soferului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si/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sau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dispecerat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se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vor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comunica cu 3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zile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(prin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exceptie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24 de ore)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inaintea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datei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plecarii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.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Calatorul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va tine legatura cu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transportatorul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pentru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a </w:t>
      </w:r>
      <w:proofErr w:type="gram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se</w:t>
      </w:r>
      <w:proofErr w:type="gram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informa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privind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situatia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concreta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din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ziua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plecarii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.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Pentru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transferul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retur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,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detaliile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sunt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oferite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personalul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la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bordul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autocarului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in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timpul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calatoriei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intoarcere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.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Turistii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sunt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rugati sa se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prezinte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la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locul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imbarcare cu 15-30 min.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inainte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ora comunicata -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grupul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nu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poate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astepta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turistii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care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intarzie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. </w:t>
      </w:r>
    </w:p>
    <w:p w14:paraId="5E5DEE5A" w14:textId="77777777" w:rsidR="00F42DEC" w:rsidRPr="004F485F" w:rsidRDefault="00F42DEC" w:rsidP="00F42DEC">
      <w:pPr>
        <w:pStyle w:val="ListParagraph"/>
        <w:numPr>
          <w:ilvl w:val="0"/>
          <w:numId w:val="24"/>
        </w:numPr>
        <w:ind w:left="-426" w:right="227" w:hanging="141"/>
        <w:jc w:val="both"/>
        <w:rPr>
          <w:rFonts w:asciiTheme="minorHAnsi" w:hAnsiTheme="minorHAnsi" w:cstheme="minorHAnsi"/>
          <w:color w:val="444444"/>
          <w:sz w:val="18"/>
          <w:szCs w:val="16"/>
          <w:lang w:val="it-IT"/>
        </w:rPr>
      </w:pP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Pentru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orasele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marcate cu </w:t>
      </w:r>
      <w:r w:rsidRPr="004F485F">
        <w:rPr>
          <w:rFonts w:asciiTheme="minorHAnsi" w:hAnsiTheme="minorHAnsi" w:cstheme="minorHAnsi"/>
          <w:b/>
          <w:color w:val="444444"/>
          <w:sz w:val="18"/>
          <w:szCs w:val="16"/>
          <w:lang w:val="it-IT"/>
        </w:rPr>
        <w:t>‘’ * ‘’</w:t>
      </w:r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,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conditia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pentru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efectuarea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transferului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este de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minim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2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persoane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. Daca nu se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intrunesc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un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numar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minim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2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persoane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pana la 14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zile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inaintea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plecarii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,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turistului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i se va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restitui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contravaloarea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transferului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sau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are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optiunea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a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plati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un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supliment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in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valoare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80%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din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pretul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transferului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pentru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a beneficia de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acesta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.</w:t>
      </w:r>
    </w:p>
    <w:p w14:paraId="548DE902" w14:textId="77777777" w:rsidR="00F42DEC" w:rsidRPr="004F485F" w:rsidRDefault="00F42DEC" w:rsidP="00F42DEC">
      <w:pPr>
        <w:pStyle w:val="ListParagraph"/>
        <w:numPr>
          <w:ilvl w:val="0"/>
          <w:numId w:val="24"/>
        </w:numPr>
        <w:ind w:left="-426" w:right="227" w:hanging="141"/>
        <w:jc w:val="both"/>
        <w:rPr>
          <w:rFonts w:asciiTheme="minorHAnsi" w:hAnsiTheme="minorHAnsi" w:cstheme="minorHAnsi"/>
          <w:color w:val="444444"/>
          <w:sz w:val="18"/>
          <w:szCs w:val="16"/>
          <w:lang w:val="it-IT"/>
        </w:rPr>
      </w:pP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Toate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rezervarile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trebuie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insotite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in mod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obligatoriu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numarul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telefon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al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pasagerilor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,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disponibil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la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momentul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plecarii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, cu roaming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activat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obligatoriu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.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Agentiile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partenere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au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obligatia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a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transmite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numarul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telefon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al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turistilor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inscrisi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,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catre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Hello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Holidays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.</w:t>
      </w:r>
    </w:p>
    <w:p w14:paraId="6330C44C" w14:textId="77777777" w:rsidR="00F42DEC" w:rsidRPr="004F485F" w:rsidRDefault="00F42DEC" w:rsidP="00F42DEC">
      <w:pPr>
        <w:pStyle w:val="ListParagraph"/>
        <w:numPr>
          <w:ilvl w:val="0"/>
          <w:numId w:val="24"/>
        </w:numPr>
        <w:ind w:left="-426" w:right="227" w:hanging="141"/>
        <w:jc w:val="both"/>
        <w:rPr>
          <w:rFonts w:asciiTheme="minorHAnsi" w:hAnsiTheme="minorHAnsi" w:cstheme="minorHAnsi"/>
          <w:color w:val="444444"/>
          <w:sz w:val="18"/>
          <w:szCs w:val="16"/>
          <w:lang w:val="it-IT"/>
        </w:rPr>
      </w:pP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Numarul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contact al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turistilor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este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foarte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important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pentru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ca, mai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ales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in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cazul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transferurilor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-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cand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pot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aparea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diferite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modificari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,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intarzieri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s.a.,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acestia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vor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fi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contactati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catre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sofer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/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dispecerat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.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Agentia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Hello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Holidays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nu este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raspunzatoare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imposibilitatea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contactarii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pasagerilor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din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cauza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netransmiterii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informatiilor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obligatorii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solicitate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sau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transmiterea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incorecta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gram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a</w:t>
      </w:r>
      <w:proofErr w:type="gram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acestora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si nu va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restitui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contravaloarea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tranferului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sau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a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pachetului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servicii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.</w:t>
      </w:r>
    </w:p>
    <w:p w14:paraId="60E777E4" w14:textId="77777777" w:rsidR="00F42DEC" w:rsidRPr="00647143" w:rsidRDefault="00F42DEC" w:rsidP="00F42DEC">
      <w:pPr>
        <w:pStyle w:val="ListParagraph"/>
        <w:numPr>
          <w:ilvl w:val="0"/>
          <w:numId w:val="24"/>
        </w:numPr>
        <w:spacing w:before="4" w:after="4"/>
        <w:ind w:right="227"/>
        <w:jc w:val="both"/>
        <w:rPr>
          <w:rFonts w:asciiTheme="minorHAnsi" w:hAnsiTheme="minorHAnsi" w:cstheme="minorHAnsi"/>
          <w:b/>
          <w:color w:val="444444"/>
          <w:sz w:val="10"/>
          <w:szCs w:val="10"/>
          <w:u w:val="single"/>
          <w:lang w:val="it-IT" w:eastAsia="x-none"/>
        </w:rPr>
      </w:pPr>
    </w:p>
    <w:p w14:paraId="2AEF4F54" w14:textId="77777777" w:rsidR="00F42DEC" w:rsidRPr="0036525D" w:rsidRDefault="00F42DEC" w:rsidP="00F42DEC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specifice</w:t>
      </w:r>
      <w:proofErr w:type="spellEnd"/>
    </w:p>
    <w:p w14:paraId="39C319C4" w14:textId="77777777" w:rsidR="00F42DEC" w:rsidRDefault="00F42DEC" w:rsidP="00F42DEC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TRANSFERURI PREMIUM</w:t>
      </w:r>
    </w:p>
    <w:p w14:paraId="45D58C51" w14:textId="77777777" w:rsidR="00F42DEC" w:rsidRPr="004F485F" w:rsidRDefault="00F42DEC" w:rsidP="00F42DEC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r w:rsidRPr="004F485F">
        <w:rPr>
          <w:rFonts w:asciiTheme="minorHAnsi" w:hAnsiTheme="minorHAnsi" w:cstheme="minorHAnsi"/>
          <w:b/>
          <w:iCs/>
          <w:color w:val="444444"/>
          <w:sz w:val="18"/>
          <w:szCs w:val="18"/>
          <w:lang w:val="it-IT"/>
        </w:rPr>
        <w:t>*</w:t>
      </w:r>
      <w:proofErr w:type="spellStart"/>
      <w:r w:rsidRPr="004F485F">
        <w:rPr>
          <w:rFonts w:asciiTheme="minorHAnsi" w:hAnsiTheme="minorHAnsi" w:cstheme="minorHAnsi"/>
          <w:b/>
          <w:iCs/>
          <w:color w:val="444444"/>
          <w:sz w:val="18"/>
          <w:szCs w:val="18"/>
          <w:lang w:val="it-IT"/>
        </w:rPr>
        <w:t>Tarifele</w:t>
      </w:r>
      <w:proofErr w:type="spellEnd"/>
      <w:r w:rsidRPr="004F485F">
        <w:rPr>
          <w:rFonts w:asciiTheme="minorHAnsi" w:hAnsiTheme="minorHAnsi" w:cstheme="minorHAnsi"/>
          <w:b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b/>
          <w:iCs/>
          <w:color w:val="444444"/>
          <w:sz w:val="18"/>
          <w:szCs w:val="18"/>
          <w:lang w:val="it-IT"/>
        </w:rPr>
        <w:t>sunt</w:t>
      </w:r>
      <w:proofErr w:type="spellEnd"/>
      <w:r w:rsidRPr="004F485F">
        <w:rPr>
          <w:rFonts w:asciiTheme="minorHAnsi" w:hAnsiTheme="minorHAnsi" w:cstheme="minorHAnsi"/>
          <w:b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4F485F">
        <w:rPr>
          <w:rFonts w:asciiTheme="minorHAnsi" w:hAnsiTheme="minorHAnsi" w:cstheme="minorHAnsi"/>
          <w:b/>
          <w:iCs/>
          <w:color w:val="444444"/>
          <w:sz w:val="18"/>
          <w:szCs w:val="18"/>
          <w:lang w:val="it-IT"/>
        </w:rPr>
        <w:t>persoana</w:t>
      </w:r>
      <w:proofErr w:type="spellEnd"/>
      <w:r w:rsidRPr="004F485F">
        <w:rPr>
          <w:rFonts w:asciiTheme="minorHAnsi" w:hAnsiTheme="minorHAnsi" w:cstheme="minorHAnsi"/>
          <w:b/>
          <w:iCs/>
          <w:color w:val="444444"/>
          <w:sz w:val="18"/>
          <w:szCs w:val="18"/>
          <w:lang w:val="it-IT"/>
        </w:rPr>
        <w:t xml:space="preserve">, pe </w:t>
      </w:r>
      <w:proofErr w:type="spellStart"/>
      <w:r w:rsidRPr="004F485F">
        <w:rPr>
          <w:rFonts w:asciiTheme="minorHAnsi" w:hAnsiTheme="minorHAnsi" w:cstheme="minorHAnsi"/>
          <w:b/>
          <w:iCs/>
          <w:color w:val="444444"/>
          <w:sz w:val="18"/>
          <w:szCs w:val="18"/>
          <w:lang w:val="it-IT"/>
        </w:rPr>
        <w:t>sens</w:t>
      </w:r>
      <w:proofErr w:type="spellEnd"/>
      <w:r w:rsidRPr="004F485F">
        <w:rPr>
          <w:rFonts w:asciiTheme="minorHAnsi" w:hAnsiTheme="minorHAnsi" w:cstheme="minorHAnsi"/>
          <w:b/>
          <w:iCs/>
          <w:color w:val="444444"/>
          <w:sz w:val="18"/>
          <w:szCs w:val="18"/>
          <w:lang w:val="it-IT"/>
        </w:rPr>
        <w:t>.</w:t>
      </w:r>
    </w:p>
    <w:p w14:paraId="2C74EA6D" w14:textId="77777777" w:rsidR="00F42DEC" w:rsidRPr="004F485F" w:rsidRDefault="00F42DEC" w:rsidP="00F42DEC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Transferurile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Premium se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confirma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la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cerere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, in limita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disponibilitatii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, cu pana la 7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zile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inainite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plecare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, se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efectueaza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cu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microbuz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/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autoturism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gram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si</w:t>
      </w:r>
      <w:proofErr w:type="gram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se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organizeaza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pentru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min. 2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persoane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, max. 7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persoane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/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masina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.</w:t>
      </w:r>
    </w:p>
    <w:p w14:paraId="1C5219C3" w14:textId="77777777" w:rsidR="00F42DEC" w:rsidRPr="004F485F" w:rsidRDefault="00F42DEC" w:rsidP="00F42DEC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lastRenderedPageBreak/>
        <w:t>Preluarea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si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debarcarea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se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fac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la si la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adresa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indicata de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catre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turisti, fara a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exista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timpi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suplimentari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asteptare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(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exceptie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fac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cazurile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forta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majora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) si implica un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singur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mijloc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transport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.</w:t>
      </w:r>
    </w:p>
    <w:p w14:paraId="14B3103B" w14:textId="77777777" w:rsidR="00F42DEC" w:rsidRPr="004F485F" w:rsidRDefault="00F42DEC" w:rsidP="00F42DEC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Debarcarea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la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punctul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plecare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a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grupului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din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Bucuresti se face cu max. 30-45 minute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inainte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ora de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intalnire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stabilita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conform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informarii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primite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la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agentie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. </w:t>
      </w:r>
    </w:p>
    <w:p w14:paraId="3482585D" w14:textId="77777777" w:rsidR="00F42DEC" w:rsidRPr="004F485F" w:rsidRDefault="00F42DEC" w:rsidP="00F42DEC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La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retur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timpul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preluare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din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punctul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debarcare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este de max. 30-45 minute.</w:t>
      </w:r>
    </w:p>
    <w:p w14:paraId="4E774D58" w14:textId="77777777" w:rsidR="00B40EF7" w:rsidRPr="00B40EF7" w:rsidRDefault="00B40EF7" w:rsidP="00F42DEC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0"/>
          <w:szCs w:val="10"/>
        </w:rPr>
      </w:pPr>
    </w:p>
    <w:p w14:paraId="08C8E289" w14:textId="5CD0B9DD" w:rsidR="00F42DEC" w:rsidRDefault="00F42DEC" w:rsidP="00F42DEC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generale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transport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rutier</w:t>
      </w:r>
      <w:proofErr w:type="spellEnd"/>
    </w:p>
    <w:p w14:paraId="3997AB60" w14:textId="77777777" w:rsidR="00F42DEC" w:rsidRPr="004F485F" w:rsidRDefault="00F42DEC" w:rsidP="00F42DEC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In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mijloacele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transport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sunt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strict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interzise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: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fumatul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,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consumul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bauturi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alcoolice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,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consumul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droguri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si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substante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stupefiante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. Ne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rezervam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dreptul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a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debarca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pasagerii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in stare de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ebrietate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si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pasagerii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care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afecteaza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ordinea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si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siguranta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celorlalti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pasageri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sau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a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conducatorilor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auto, ori incalca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prezentele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conditii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, fara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rambursarea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costurilor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transport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.</w:t>
      </w:r>
    </w:p>
    <w:p w14:paraId="0A9657E5" w14:textId="77777777" w:rsidR="00F42DEC" w:rsidRPr="004F485F" w:rsidRDefault="00F42DEC" w:rsidP="00F42DEC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Pasagerii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se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obliga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sa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achite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catre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societatea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transport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contravaloarea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oricaror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distrugeri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aduse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mijloacelor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transport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.</w:t>
      </w:r>
    </w:p>
    <w:p w14:paraId="44B6B3BF" w14:textId="77777777" w:rsidR="00F42DEC" w:rsidRPr="004F485F" w:rsidRDefault="00F42DEC" w:rsidP="00F42DEC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Transportul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animalelor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se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supune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unui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regim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special.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Turistii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apartinatori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au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obligatia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a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solicita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aprobarea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agentiei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.</w:t>
      </w:r>
    </w:p>
    <w:p w14:paraId="301A9223" w14:textId="77777777" w:rsidR="00F42DEC" w:rsidRPr="004F485F" w:rsidRDefault="00F42DEC" w:rsidP="00F42DEC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Cazul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fortuit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si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forta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majora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exonereaza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societatea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transport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orice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raspundere</w:t>
      </w:r>
      <w:proofErr w:type="spellEnd"/>
      <w:r w:rsidRPr="004F485F">
        <w:rPr>
          <w:rFonts w:asciiTheme="minorHAnsi" w:hAnsiTheme="minorHAnsi" w:cstheme="minorHAnsi"/>
          <w:bCs/>
          <w:i/>
          <w:color w:val="444444"/>
          <w:sz w:val="18"/>
          <w:szCs w:val="18"/>
          <w:lang w:val="it-IT"/>
        </w:rPr>
        <w:t>.</w:t>
      </w:r>
    </w:p>
    <w:p w14:paraId="76EBED31" w14:textId="40800754" w:rsidR="00F42DEC" w:rsidRPr="00B40EF7" w:rsidRDefault="00F42DEC" w:rsidP="00B40EF7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Bagaje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admise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pentru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fiecare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pasager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ocupant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loc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: la cala 1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piesa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bagaj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max. 23 kg/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pasager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; in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autocar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se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accepta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max. 1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rucsac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(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geanta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mica de mana –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piesele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mai mari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vor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fi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depozitate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la cala). In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cazul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nerespectarii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regulilor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,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personalul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la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bord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are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dreptul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a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debarca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pasagerii</w:t>
      </w:r>
      <w:proofErr w:type="spellEnd"/>
      <w:r w:rsidRPr="004F485F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.</w:t>
      </w:r>
    </w:p>
    <w:p w14:paraId="3D4AC228" w14:textId="77777777" w:rsidR="00B40EF7" w:rsidRPr="00325C17" w:rsidRDefault="00B40EF7" w:rsidP="00B40EF7">
      <w:pPr>
        <w:pStyle w:val="ListParagraph"/>
        <w:tabs>
          <w:tab w:val="left" w:pos="-180"/>
        </w:tabs>
        <w:suppressAutoHyphens/>
        <w:spacing w:before="4" w:after="4"/>
        <w:ind w:left="-426" w:right="227"/>
        <w:jc w:val="both"/>
        <w:rPr>
          <w:rFonts w:asciiTheme="minorHAnsi" w:hAnsiTheme="minorHAnsi" w:cstheme="minorHAnsi"/>
          <w:b/>
          <w:sz w:val="8"/>
          <w:szCs w:val="8"/>
        </w:rPr>
      </w:pPr>
    </w:p>
    <w:p w14:paraId="53F76550" w14:textId="1884CE94" w:rsidR="00F42DEC" w:rsidRPr="00325C17" w:rsidRDefault="00F42DEC" w:rsidP="00F42DEC">
      <w:pPr>
        <w:pStyle w:val="ListParagraph"/>
        <w:spacing w:before="4" w:after="4"/>
        <w:ind w:left="-567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325C17">
        <w:rPr>
          <w:rFonts w:asciiTheme="minorHAnsi" w:hAnsiTheme="minorHAnsi" w:cstheme="minorHAnsi"/>
          <w:b/>
          <w:sz w:val="18"/>
          <w:szCs w:val="18"/>
        </w:rPr>
        <w:t xml:space="preserve">IMBARCARI GRATUITE </w:t>
      </w:r>
      <w:r w:rsidR="00B40EF7" w:rsidRPr="00325C17">
        <w:rPr>
          <w:rFonts w:asciiTheme="minorHAnsi" w:hAnsiTheme="minorHAnsi" w:cstheme="minorHAnsi"/>
          <w:b/>
          <w:sz w:val="18"/>
          <w:szCs w:val="18"/>
        </w:rPr>
        <w:t>DOAR</w:t>
      </w:r>
      <w:r w:rsidRPr="00325C17">
        <w:rPr>
          <w:rFonts w:asciiTheme="minorHAnsi" w:hAnsiTheme="minorHAnsi" w:cstheme="minorHAnsi"/>
          <w:b/>
          <w:sz w:val="18"/>
          <w:szCs w:val="18"/>
        </w:rPr>
        <w:t xml:space="preserve"> LA </w:t>
      </w:r>
      <w:r w:rsidR="00B40EF7" w:rsidRPr="00325C17">
        <w:rPr>
          <w:rFonts w:asciiTheme="minorHAnsi" w:hAnsiTheme="minorHAnsi" w:cstheme="minorHAnsi"/>
          <w:b/>
          <w:sz w:val="18"/>
          <w:szCs w:val="18"/>
        </w:rPr>
        <w:t>TUR</w:t>
      </w:r>
    </w:p>
    <w:p w14:paraId="37B9C6DE" w14:textId="27635620" w:rsidR="00B543C2" w:rsidRPr="00B543C2" w:rsidRDefault="00F42DEC" w:rsidP="00B543C2">
      <w:pPr>
        <w:pStyle w:val="ListParagraph"/>
        <w:spacing w:before="4" w:after="4"/>
        <w:ind w:left="-567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325C17">
        <w:rPr>
          <w:rFonts w:asciiTheme="minorHAnsi" w:hAnsiTheme="minorHAnsi" w:cstheme="minorHAnsi"/>
          <w:b/>
          <w:sz w:val="18"/>
          <w:szCs w:val="18"/>
        </w:rPr>
        <w:t>(</w:t>
      </w:r>
      <w:proofErr w:type="spellStart"/>
      <w:r w:rsidRPr="00325C17">
        <w:rPr>
          <w:rFonts w:asciiTheme="minorHAnsi" w:hAnsiTheme="minorHAnsi" w:cstheme="minorHAnsi"/>
          <w:b/>
          <w:sz w:val="18"/>
          <w:szCs w:val="18"/>
        </w:rPr>
        <w:t>Transferul</w:t>
      </w:r>
      <w:proofErr w:type="spellEnd"/>
      <w:r w:rsidRPr="00325C17">
        <w:rPr>
          <w:rFonts w:asciiTheme="minorHAnsi" w:hAnsiTheme="minorHAnsi" w:cstheme="minorHAnsi"/>
          <w:b/>
          <w:sz w:val="18"/>
          <w:szCs w:val="18"/>
        </w:rPr>
        <w:t xml:space="preserve"> de RETUR se </w:t>
      </w:r>
      <w:proofErr w:type="spellStart"/>
      <w:r w:rsidRPr="00325C17">
        <w:rPr>
          <w:rFonts w:asciiTheme="minorHAnsi" w:hAnsiTheme="minorHAnsi" w:cstheme="minorHAnsi"/>
          <w:b/>
          <w:sz w:val="18"/>
          <w:szCs w:val="18"/>
        </w:rPr>
        <w:t>achita</w:t>
      </w:r>
      <w:proofErr w:type="spellEnd"/>
      <w:r w:rsidRPr="00325C17">
        <w:rPr>
          <w:rFonts w:asciiTheme="minorHAnsi" w:hAnsiTheme="minorHAnsi" w:cstheme="minorHAnsi"/>
          <w:b/>
          <w:sz w:val="18"/>
          <w:szCs w:val="18"/>
        </w:rPr>
        <w:t xml:space="preserve"> extra)</w:t>
      </w:r>
      <w:bookmarkStart w:id="7" w:name="_MailOriginal"/>
      <w:bookmarkStart w:id="8" w:name="_Hlk87430135"/>
    </w:p>
    <w:tbl>
      <w:tblPr>
        <w:tblW w:w="10363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49"/>
        <w:gridCol w:w="2552"/>
        <w:gridCol w:w="1701"/>
        <w:gridCol w:w="1134"/>
        <w:gridCol w:w="2410"/>
        <w:gridCol w:w="1417"/>
      </w:tblGrid>
      <w:tr w:rsidR="00EE1DCF" w:rsidRPr="0036525D" w14:paraId="34838AD3" w14:textId="77777777" w:rsidTr="007417BF">
        <w:trPr>
          <w:trHeight w:val="25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77685E4" w14:textId="77777777" w:rsidR="00EE1DCF" w:rsidRPr="0036525D" w:rsidRDefault="00EE1DCF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Orasul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B87C3"/>
            <w:vAlign w:val="center"/>
            <w:hideMark/>
          </w:tcPr>
          <w:p w14:paraId="18FB67F4" w14:textId="77777777" w:rsidR="00EE1DCF" w:rsidRPr="0036525D" w:rsidRDefault="00EE1DCF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Locul</w:t>
            </w:r>
            <w:proofErr w:type="spellEnd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 xml:space="preserve"> de </w:t>
            </w: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intalnire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7FCFB34F" w14:textId="77777777" w:rsidR="00EE1DCF" w:rsidRDefault="00EE1DCF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Tarif/pers/</w:t>
            </w:r>
          </w:p>
          <w:p w14:paraId="5E1EDC54" w14:textId="77777777" w:rsidR="00EE1DCF" w:rsidRPr="0036525D" w:rsidRDefault="00EE1DCF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transfer</w:t>
            </w:r>
            <w:proofErr w:type="spellEnd"/>
            <w:proofErr w:type="gramEnd"/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retur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0F75B4E" w14:textId="77777777" w:rsidR="00EE1DCF" w:rsidRPr="0036525D" w:rsidRDefault="00EE1DCF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Orasul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C76A28B" w14:textId="77777777" w:rsidR="00EE1DCF" w:rsidRPr="0036525D" w:rsidRDefault="00EE1DCF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Locul</w:t>
            </w:r>
            <w:proofErr w:type="spellEnd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 xml:space="preserve"> de </w:t>
            </w: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intalnire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3E4674DB" w14:textId="77777777" w:rsidR="00EE1DCF" w:rsidRDefault="00EE1DCF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Tarif/pers/</w:t>
            </w:r>
          </w:p>
          <w:p w14:paraId="2FFDBE8A" w14:textId="77777777" w:rsidR="00EE1DCF" w:rsidRPr="0036525D" w:rsidRDefault="00EE1DCF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transfer</w:t>
            </w:r>
            <w:proofErr w:type="spellEnd"/>
            <w:proofErr w:type="gramEnd"/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retur</w:t>
            </w:r>
            <w:proofErr w:type="spellEnd"/>
          </w:p>
        </w:tc>
      </w:tr>
      <w:tr w:rsidR="008A7442" w:rsidRPr="0036525D" w14:paraId="77E75261" w14:textId="77777777" w:rsidTr="007417BF">
        <w:trPr>
          <w:trHeight w:val="27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A090" w14:textId="45620DD9" w:rsidR="008A7442" w:rsidRPr="00325C17" w:rsidRDefault="008A7442" w:rsidP="008A744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325C17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PLOIESTI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297AF8" w14:textId="08748967" w:rsidR="008A7442" w:rsidRPr="00325C17" w:rsidRDefault="008A7442" w:rsidP="008A744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325C17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325C17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25C17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Petrom</w:t>
            </w:r>
            <w:proofErr w:type="spellEnd"/>
            <w:r w:rsidRPr="00325C17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Metro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riple" w:sz="4" w:space="0" w:color="auto"/>
            </w:tcBorders>
            <w:vAlign w:val="center"/>
          </w:tcPr>
          <w:p w14:paraId="495F60F2" w14:textId="41C6672F" w:rsidR="008A7442" w:rsidRPr="00325C17" w:rsidRDefault="008A7442" w:rsidP="008A744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325C17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100 lei</w:t>
            </w: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107C" w14:textId="587203C3" w:rsidR="008A7442" w:rsidRPr="00325C17" w:rsidRDefault="008A7442" w:rsidP="008A744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325C17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SINAIA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AF14" w14:textId="151CB80F" w:rsidR="008A7442" w:rsidRPr="00325C17" w:rsidRDefault="008A7442" w:rsidP="008A744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325C17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Gara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4B23" w14:textId="2B44CFC0" w:rsidR="008A7442" w:rsidRPr="00325C17" w:rsidRDefault="008A7442" w:rsidP="008A744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325C17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125 lei</w:t>
            </w:r>
          </w:p>
        </w:tc>
      </w:tr>
      <w:tr w:rsidR="008A7442" w:rsidRPr="0036525D" w14:paraId="1F57FC33" w14:textId="77777777" w:rsidTr="007417BF">
        <w:trPr>
          <w:trHeight w:val="25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5D2F" w14:textId="3DF4B948" w:rsidR="008A7442" w:rsidRPr="00325C17" w:rsidRDefault="008A7442" w:rsidP="008A744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325C17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CAMPINA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1396FD" w14:textId="3B3F21E3" w:rsidR="008A7442" w:rsidRPr="00325C17" w:rsidRDefault="008A7442" w:rsidP="008A744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325C17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325C17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OMV – Nicolae </w:t>
            </w:r>
            <w:proofErr w:type="spellStart"/>
            <w:r w:rsidRPr="00325C17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Balcescu</w:t>
            </w:r>
            <w:proofErr w:type="spellEnd"/>
            <w:r w:rsidRPr="00325C17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riple" w:sz="4" w:space="0" w:color="auto"/>
            </w:tcBorders>
            <w:vAlign w:val="center"/>
          </w:tcPr>
          <w:p w14:paraId="58942341" w14:textId="7BD1C4B4" w:rsidR="008A7442" w:rsidRPr="00325C17" w:rsidRDefault="008A7442" w:rsidP="008A744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325C17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11</w:t>
            </w:r>
            <w:r w:rsidR="00325C17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5</w:t>
            </w:r>
            <w:r w:rsidRPr="00325C17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lei</w:t>
            </w: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5772" w14:textId="517B3161" w:rsidR="008A7442" w:rsidRPr="00325C17" w:rsidRDefault="008A7442" w:rsidP="008A744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325C17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BRASOV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7A4B" w14:textId="7D89E171" w:rsidR="008A7442" w:rsidRPr="00325C17" w:rsidRDefault="008A7442" w:rsidP="008A744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325C17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325C17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Mol - </w:t>
            </w:r>
            <w:proofErr w:type="spellStart"/>
            <w:r w:rsidRPr="00325C17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Calea</w:t>
            </w:r>
            <w:proofErr w:type="spellEnd"/>
            <w:r w:rsidRPr="00325C17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Bucuresti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6CD6" w14:textId="79E58721" w:rsidR="008A7442" w:rsidRPr="00325C17" w:rsidRDefault="008A7442" w:rsidP="008A744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325C17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</w:t>
            </w:r>
            <w:r w:rsidR="00325C17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40</w:t>
            </w:r>
            <w:r w:rsidRPr="00325C17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lei</w:t>
            </w:r>
          </w:p>
        </w:tc>
      </w:tr>
    </w:tbl>
    <w:p w14:paraId="463C28CD" w14:textId="77777777" w:rsidR="001B4CFC" w:rsidRPr="00B543C2" w:rsidRDefault="001B4CFC" w:rsidP="00F42DEC">
      <w:pPr>
        <w:spacing w:before="4" w:after="4"/>
        <w:jc w:val="center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052BFCB8" w14:textId="64E81982" w:rsidR="00F42DEC" w:rsidRPr="001A7D98" w:rsidRDefault="00F42DEC" w:rsidP="001A7D98">
      <w:pPr>
        <w:spacing w:before="4" w:after="4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325C17">
        <w:rPr>
          <w:rFonts w:asciiTheme="minorHAnsi" w:hAnsiTheme="minorHAnsi" w:cstheme="minorHAnsi"/>
          <w:b/>
          <w:sz w:val="18"/>
          <w:szCs w:val="18"/>
        </w:rPr>
        <w:t>TRANSFERURI CONTRA COST</w:t>
      </w:r>
      <w:bookmarkStart w:id="9" w:name="_Hlk120114199"/>
      <w:bookmarkStart w:id="10" w:name="_Hlk121223542"/>
      <w:bookmarkEnd w:id="7"/>
      <w:bookmarkEnd w:id="8"/>
    </w:p>
    <w:tbl>
      <w:tblPr>
        <w:tblW w:w="52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02"/>
        <w:gridCol w:w="2444"/>
        <w:gridCol w:w="884"/>
        <w:gridCol w:w="930"/>
        <w:gridCol w:w="1185"/>
        <w:gridCol w:w="2246"/>
        <w:gridCol w:w="709"/>
        <w:gridCol w:w="928"/>
      </w:tblGrid>
      <w:tr w:rsidR="001A7D98" w:rsidRPr="0036525D" w14:paraId="103CAEA7" w14:textId="77777777" w:rsidTr="007417BF">
        <w:trPr>
          <w:trHeight w:val="322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F255686" w14:textId="77777777" w:rsidR="001A7D98" w:rsidRPr="00F224C0" w:rsidRDefault="001A7D98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6752B3F" w14:textId="77777777" w:rsidR="001A7D98" w:rsidRPr="00F224C0" w:rsidRDefault="001A7D98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Locul</w:t>
            </w:r>
            <w:proofErr w:type="spell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808DE30" w14:textId="77777777" w:rsidR="001A7D98" w:rsidRPr="00F224C0" w:rsidRDefault="001A7D98" w:rsidP="007417B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Tarif/pers/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7740AA28" w14:textId="77777777" w:rsidR="001A7D98" w:rsidRPr="00F224C0" w:rsidRDefault="001A7D98" w:rsidP="007417BF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</w:t>
            </w:r>
          </w:p>
          <w:p w14:paraId="06CCAEC1" w14:textId="77777777" w:rsidR="001A7D98" w:rsidRPr="00F224C0" w:rsidRDefault="001A7D98" w:rsidP="007417B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Premium/</w:t>
            </w:r>
          </w:p>
          <w:p w14:paraId="7558DD14" w14:textId="77777777" w:rsidR="001A7D98" w:rsidRPr="00F224C0" w:rsidRDefault="001A7D98" w:rsidP="007417B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/sens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D264698" w14:textId="77777777" w:rsidR="001A7D98" w:rsidRPr="00F224C0" w:rsidRDefault="001A7D98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06F187F" w14:textId="77777777" w:rsidR="001A7D98" w:rsidRPr="00F224C0" w:rsidRDefault="001A7D98" w:rsidP="007417B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Locul</w:t>
            </w:r>
            <w:proofErr w:type="spell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10BB3E6" w14:textId="77777777" w:rsidR="001A7D98" w:rsidRPr="00F224C0" w:rsidRDefault="001A7D98" w:rsidP="007417B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Tarif/</w:t>
            </w:r>
          </w:p>
          <w:p w14:paraId="690170D1" w14:textId="77777777" w:rsidR="001A7D98" w:rsidRPr="00F224C0" w:rsidRDefault="001A7D98" w:rsidP="007417B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4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77520246" w14:textId="77777777" w:rsidR="001A7D98" w:rsidRPr="00F224C0" w:rsidRDefault="001A7D98" w:rsidP="007417BF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</w:t>
            </w:r>
          </w:p>
          <w:p w14:paraId="202E3D67" w14:textId="77777777" w:rsidR="001A7D98" w:rsidRPr="00F224C0" w:rsidRDefault="001A7D98" w:rsidP="007417B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Premium/</w:t>
            </w:r>
          </w:p>
          <w:p w14:paraId="28F66991" w14:textId="77777777" w:rsidR="001A7D98" w:rsidRPr="00D05EC3" w:rsidRDefault="001A7D98" w:rsidP="007417B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4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/sens</w:t>
            </w:r>
          </w:p>
        </w:tc>
      </w:tr>
      <w:tr w:rsidR="00274E91" w:rsidRPr="0036525D" w14:paraId="2CBAB579" w14:textId="77777777" w:rsidTr="008E3168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0162" w14:textId="1563077E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ROMAN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AF5E" w14:textId="4908A159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Hotel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 xml:space="preserve"> Roman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8DC7" w14:textId="2D06BAE6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325 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1F1F9F6" w14:textId="164BC9A1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1100 </w:t>
            </w:r>
            <w:r w:rsidRPr="001C762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lei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3713" w14:textId="0EFBA818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SIBIU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8C2D" w14:textId="33841782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Benzinaria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Mol -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Selimbar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5DA2" w14:textId="2F366410" w:rsidR="00274E91" w:rsidRPr="00BA125B" w:rsidRDefault="00D547E4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400 lei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EE0A" w14:textId="2F9A2A90" w:rsidR="00274E91" w:rsidRPr="00BA125B" w:rsidRDefault="00D547E4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900 lei</w:t>
            </w:r>
          </w:p>
        </w:tc>
      </w:tr>
      <w:tr w:rsidR="00274E91" w:rsidRPr="0036525D" w14:paraId="4F56B12F" w14:textId="77777777" w:rsidTr="008E3168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B383" w14:textId="5B824520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PIATRA NEAMT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56D3" w14:textId="10E57D68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 xml:space="preserve">Lidl 1 </w:t>
            </w:r>
            <w:proofErr w:type="gram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Mai</w:t>
            </w:r>
            <w:proofErr w:type="gram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92E6" w14:textId="1A46EFB0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325 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45E6EE1" w14:textId="180B6DC0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1150 </w:t>
            </w:r>
            <w:r w:rsidRPr="001C762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lei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61BE" w14:textId="2A9034BF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RAMNICU VALCEA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6BC0" w14:textId="4A807C5E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Sala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Sporturilor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614A" w14:textId="6F132A7B" w:rsidR="00274E91" w:rsidRPr="00BA125B" w:rsidRDefault="00D547E4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300 lei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4B19" w14:textId="7DEDF5F9" w:rsidR="00274E91" w:rsidRPr="00BA125B" w:rsidRDefault="00D547E4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600 lei</w:t>
            </w:r>
          </w:p>
        </w:tc>
      </w:tr>
      <w:tr w:rsidR="00274E91" w:rsidRPr="0036525D" w14:paraId="54F9F11F" w14:textId="77777777" w:rsidTr="008E3168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2D44" w14:textId="44A50BB5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BACAU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77B3" w14:textId="5C11685B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Parcarea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Stadionului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 xml:space="preserve"> Municipal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DA62" w14:textId="1D1383F4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300 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7C7989A" w14:textId="4864F98C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950 </w:t>
            </w:r>
            <w:r w:rsidRPr="001C762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lei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0BDD" w14:textId="175696E2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PITESTI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CE71" w14:textId="0D4ABE15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Petrom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Podul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Viilor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7E85" w14:textId="4E98024E" w:rsidR="00274E91" w:rsidRPr="00BA125B" w:rsidRDefault="00D547E4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250 lei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9A5F" w14:textId="72E3B430" w:rsidR="00274E91" w:rsidRPr="00BA125B" w:rsidRDefault="00D547E4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450 lei</w:t>
            </w:r>
          </w:p>
        </w:tc>
      </w:tr>
      <w:tr w:rsidR="00274E91" w:rsidRPr="0036525D" w14:paraId="68718CE8" w14:textId="77777777" w:rsidTr="008E3168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1E76" w14:textId="285C0ECD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ADJUD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536F" w14:textId="082AAE46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Restaurant Atlanti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c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967F" w14:textId="24CE0043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275 </w:t>
            </w:r>
            <w:r w:rsidRPr="005421E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B4C89C9" w14:textId="502EF618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750 l</w:t>
            </w:r>
            <w:r w:rsidRPr="005421E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ei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C368" w14:textId="7B3903D1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SLATINA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2907" w14:textId="23183FBD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Benzinaria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 xml:space="preserve"> OMV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A686" w14:textId="08B9AF3D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300</w:t>
            </w:r>
            <w:r w:rsidRPr="001671CC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 lei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16E8" w14:textId="32B66CF9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600</w:t>
            </w:r>
            <w:r w:rsidRPr="001671CC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 lei</w:t>
            </w:r>
          </w:p>
        </w:tc>
      </w:tr>
      <w:tr w:rsidR="00274E91" w:rsidRPr="0036525D" w14:paraId="6693D34D" w14:textId="77777777" w:rsidTr="008E3168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9D2F" w14:textId="0D39BBF8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FOCSANI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0C68" w14:textId="677CA536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 xml:space="preserve">Lidl – </w:t>
            </w: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Fosta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E70C" w14:textId="7316C72B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250 </w:t>
            </w:r>
            <w:r w:rsidRPr="005421E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4BA7519" w14:textId="788B1685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650 </w:t>
            </w:r>
            <w:r w:rsidRPr="005421E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lei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33B3" w14:textId="7E53E802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CRAIOVA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17EB" w14:textId="1F90A193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Benzinaria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Petrom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 xml:space="preserve"> Gara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6D8E" w14:textId="51EC89B2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325</w:t>
            </w:r>
            <w:r w:rsidRPr="001671CC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 lei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E2F6" w14:textId="027E570E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750</w:t>
            </w:r>
            <w:r w:rsidRPr="001671CC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 lei</w:t>
            </w:r>
          </w:p>
        </w:tc>
      </w:tr>
      <w:tr w:rsidR="00274E91" w:rsidRPr="0036525D" w14:paraId="14DABAC3" w14:textId="77777777" w:rsidTr="008E3168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2C4E" w14:textId="171CE4A8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RAMNICU SARAT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856D" w14:textId="2E36C49D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 xml:space="preserve">Restaurant </w:t>
            </w: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Turist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Profi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7F51" w14:textId="501A1567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225 l</w:t>
            </w:r>
            <w:r w:rsidRPr="005421E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AE5FC4D" w14:textId="77AD5D77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500 </w:t>
            </w:r>
            <w:r w:rsidRPr="005421E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lei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E073" w14:textId="613739EA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SLOBOZIA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8ABF" w14:textId="38D63899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Benzinaria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Rompetrol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Sos.Bucuresti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-Constanta)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9BAD" w14:textId="578C1442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300 </w:t>
            </w:r>
            <w:r w:rsidRPr="005421E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lei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10F7" w14:textId="662E213E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450 </w:t>
            </w:r>
            <w:r w:rsidRPr="005421E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lei</w:t>
            </w:r>
          </w:p>
        </w:tc>
      </w:tr>
      <w:tr w:rsidR="00274E91" w:rsidRPr="0036525D" w14:paraId="18333E70" w14:textId="77777777" w:rsidTr="008E3168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7507" w14:textId="5FB045C3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BUZAU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4B22" w14:textId="7BD68950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Patinoar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 xml:space="preserve"> Restaurant Diana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3D08" w14:textId="7E3B5D47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225 </w:t>
            </w:r>
            <w:r w:rsidRPr="005421E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FD2220A" w14:textId="46C4D574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400 </w:t>
            </w:r>
            <w:r w:rsidRPr="005421E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lei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B413" w14:textId="2617FBAC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TULCEA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F998" w14:textId="10CBD0F7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Parcare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Complex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Pelican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1B01" w14:textId="358B7D70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400 </w:t>
            </w:r>
            <w:r w:rsidRPr="005421E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lei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C697" w14:textId="22045FA2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900 </w:t>
            </w:r>
            <w:r w:rsidRPr="005421E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lei</w:t>
            </w:r>
          </w:p>
        </w:tc>
      </w:tr>
      <w:tr w:rsidR="00274E91" w:rsidRPr="0036525D" w14:paraId="39CDE70D" w14:textId="77777777" w:rsidTr="008E3168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0F48" w14:textId="40BEA3B5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IASI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E04C" w14:textId="3262BAD7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Parcare</w:t>
            </w:r>
            <w:proofErr w:type="spellEnd"/>
            <w:r w:rsidRPr="008E3168">
              <w:rPr>
                <w:rFonts w:asciiTheme="minorHAnsi" w:hAnsiTheme="minorHAnsi" w:cstheme="minorHAnsi"/>
                <w:b/>
                <w:color w:val="000000" w:themeColor="text1"/>
                <w:sz w:val="8"/>
                <w:szCs w:val="8"/>
                <w:lang w:val="fr-FR"/>
              </w:rPr>
              <w:t xml:space="preserve"> </w:t>
            </w: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 xml:space="preserve">Lidl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(</w:t>
            </w: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vis-a-vis</w:t>
            </w:r>
            <w:proofErr w:type="spellEnd"/>
            <w:r w:rsidRPr="008E3168">
              <w:rPr>
                <w:rFonts w:asciiTheme="minorHAnsi" w:hAnsiTheme="minorHAnsi" w:cstheme="minorHAnsi"/>
                <w:b/>
                <w:color w:val="000000" w:themeColor="text1"/>
                <w:sz w:val="8"/>
                <w:szCs w:val="8"/>
                <w:lang w:val="fr-FR"/>
              </w:rPr>
              <w:t xml:space="preserve"> </w:t>
            </w: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de</w:t>
            </w:r>
            <w:r w:rsidRPr="008E3168">
              <w:rPr>
                <w:rFonts w:asciiTheme="minorHAnsi" w:hAnsiTheme="minorHAnsi" w:cstheme="minorHAnsi"/>
                <w:b/>
                <w:color w:val="000000" w:themeColor="text1"/>
                <w:sz w:val="8"/>
                <w:szCs w:val="8"/>
                <w:lang w:val="fr-FR"/>
              </w:rPr>
              <w:t xml:space="preserve"> </w:t>
            </w: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Iulius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 xml:space="preserve"> Mall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A4B7" w14:textId="4ACC4580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350 </w:t>
            </w:r>
            <w:r w:rsidRPr="005421E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651F572" w14:textId="3A31BC6F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1250 </w:t>
            </w:r>
            <w:r w:rsidRPr="005421E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lei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DEA5" w14:textId="4843AE03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CONSTANTA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3DAD" w14:textId="6D938564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Gara CFR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F89B" w14:textId="46C9C266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350 </w:t>
            </w:r>
            <w:r w:rsidRPr="005421E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lei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1538" w14:textId="660E8645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700 </w:t>
            </w:r>
            <w:r w:rsidRPr="005421E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lei</w:t>
            </w:r>
          </w:p>
        </w:tc>
      </w:tr>
      <w:tr w:rsidR="00274E91" w:rsidRPr="0036525D" w14:paraId="4A96F46A" w14:textId="77777777" w:rsidTr="008E3168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B22B" w14:textId="02883F3E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VASLUI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EA4B" w14:textId="4BBBBD58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Benzinaria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 OMV (</w:t>
            </w: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Str.Stefan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cel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 Mare)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34CF" w14:textId="66041411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325 </w:t>
            </w:r>
            <w:r w:rsidRPr="005421E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38BC2D0" w14:textId="42CC5596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1050 </w:t>
            </w:r>
            <w:r w:rsidRPr="005421E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lei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88B1" w14:textId="7B79864F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MEDGIDIA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D40D" w14:textId="44DBDFEA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Restaurant Balada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EA31" w14:textId="5ACABE17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350</w:t>
            </w:r>
            <w:r w:rsidRPr="001671CC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 lei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09D4" w14:textId="1840D15C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650</w:t>
            </w:r>
            <w:r w:rsidRPr="001671CC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 lei</w:t>
            </w:r>
          </w:p>
        </w:tc>
      </w:tr>
      <w:tr w:rsidR="00274E91" w:rsidRPr="0036525D" w14:paraId="177E23AE" w14:textId="77777777" w:rsidTr="008E3168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5DA7" w14:textId="701AB294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BARLAD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8CA9" w14:textId="3799DBC1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Statie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Renel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03B1" w14:textId="518AB5A1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325 </w:t>
            </w:r>
            <w:r w:rsidRPr="005421E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4EB5E09" w14:textId="6DEDEE85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900 </w:t>
            </w:r>
            <w:r w:rsidRPr="005421E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lei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7D13" w14:textId="3880F60B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TARGOVISTE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1AC5" w14:textId="32979303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Hotel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Valahia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BB60" w14:textId="032E269F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350 </w:t>
            </w:r>
            <w:r w:rsidRPr="001671CC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lei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3A79" w14:textId="773907C3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500</w:t>
            </w:r>
            <w:r w:rsidRPr="001671CC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 lei</w:t>
            </w:r>
          </w:p>
        </w:tc>
      </w:tr>
      <w:tr w:rsidR="00274E91" w:rsidRPr="0036525D" w14:paraId="5AB251E7" w14:textId="77777777" w:rsidTr="008E3168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7717" w14:textId="62BD81D3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GALATI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A5FD" w14:textId="44E49480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Parcare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 xml:space="preserve"> Sala </w:t>
            </w: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Sporturilor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C5AE" w14:textId="7E46B924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250 </w:t>
            </w:r>
            <w:r w:rsidRPr="005421E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80C9E31" w14:textId="0EA4308C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800 </w:t>
            </w:r>
            <w:r w:rsidRPr="005421E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lei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B2E9" w14:textId="54E0010D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BRAILA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912D" w14:textId="678D5248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Panda (</w:t>
            </w: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Calarasi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 xml:space="preserve">) – </w:t>
            </w: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Bariera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40D7" w14:textId="492F6224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250 </w:t>
            </w:r>
            <w:r w:rsidRPr="005421E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lei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5B9D" w14:textId="36251A73" w:rsidR="00274E91" w:rsidRPr="00BA125B" w:rsidRDefault="00274E91" w:rsidP="00274E9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700 </w:t>
            </w:r>
            <w:r w:rsidRPr="005421E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lei</w:t>
            </w:r>
          </w:p>
        </w:tc>
      </w:tr>
    </w:tbl>
    <w:p w14:paraId="091E3EB7" w14:textId="77777777" w:rsidR="00F42DEC" w:rsidRPr="004F485F" w:rsidRDefault="00F42DEC" w:rsidP="00F42DEC">
      <w:pPr>
        <w:spacing w:before="4" w:after="4"/>
        <w:ind w:left="-567" w:right="162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r w:rsidRPr="004F485F">
        <w:rPr>
          <w:rFonts w:asciiTheme="minorHAnsi" w:hAnsiTheme="minorHAnsi" w:cstheme="minorHAnsi"/>
          <w:b/>
          <w:color w:val="444444"/>
          <w:sz w:val="18"/>
          <w:szCs w:val="16"/>
          <w:lang w:val="it-IT"/>
        </w:rPr>
        <w:t>‘’ * ‘’</w:t>
      </w:r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C</w:t>
      </w:r>
      <w:r w:rsidRPr="004F485F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>onditia</w:t>
      </w:r>
      <w:proofErr w:type="spellEnd"/>
      <w:r w:rsidRPr="004F485F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>pentru</w:t>
      </w:r>
      <w:proofErr w:type="spellEnd"/>
      <w:r w:rsidRPr="004F485F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>efectuarea</w:t>
      </w:r>
      <w:proofErr w:type="spellEnd"/>
      <w:r w:rsidRPr="004F485F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>transferului</w:t>
      </w:r>
      <w:proofErr w:type="spellEnd"/>
      <w:r w:rsidRPr="004F485F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 xml:space="preserve"> este de </w:t>
      </w:r>
      <w:proofErr w:type="spellStart"/>
      <w:r w:rsidRPr="004F485F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>minim</w:t>
      </w:r>
      <w:proofErr w:type="spellEnd"/>
      <w:r w:rsidRPr="004F485F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 xml:space="preserve"> 2 </w:t>
      </w:r>
      <w:proofErr w:type="spellStart"/>
      <w:r w:rsidRPr="004F485F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>persoane</w:t>
      </w:r>
      <w:proofErr w:type="spellEnd"/>
      <w:r w:rsidRPr="004F485F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 xml:space="preserve">. Daca nu se </w:t>
      </w:r>
      <w:proofErr w:type="spellStart"/>
      <w:r w:rsidRPr="004F485F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>intrunesc</w:t>
      </w:r>
      <w:proofErr w:type="spellEnd"/>
      <w:r w:rsidRPr="004F485F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 xml:space="preserve"> un </w:t>
      </w:r>
      <w:proofErr w:type="spellStart"/>
      <w:r w:rsidRPr="004F485F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>numar</w:t>
      </w:r>
      <w:proofErr w:type="spellEnd"/>
      <w:r w:rsidRPr="004F485F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>minim</w:t>
      </w:r>
      <w:proofErr w:type="spellEnd"/>
      <w:r w:rsidRPr="004F485F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 xml:space="preserve"> de 2 </w:t>
      </w:r>
      <w:proofErr w:type="spellStart"/>
      <w:r w:rsidRPr="004F485F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>persoane</w:t>
      </w:r>
      <w:proofErr w:type="spellEnd"/>
      <w:r w:rsidRPr="004F485F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 xml:space="preserve"> pana la 14 </w:t>
      </w:r>
      <w:proofErr w:type="spellStart"/>
      <w:r w:rsidRPr="004F485F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>zile</w:t>
      </w:r>
      <w:proofErr w:type="spellEnd"/>
      <w:r w:rsidRPr="004F485F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>inaintea</w:t>
      </w:r>
      <w:proofErr w:type="spellEnd"/>
      <w:r w:rsidRPr="004F485F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>plecarii</w:t>
      </w:r>
      <w:proofErr w:type="spellEnd"/>
      <w:r w:rsidRPr="004F485F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 xml:space="preserve">, </w:t>
      </w:r>
      <w:proofErr w:type="spellStart"/>
      <w:r w:rsidRPr="004F485F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>turistului</w:t>
      </w:r>
      <w:proofErr w:type="spellEnd"/>
      <w:r w:rsidRPr="004F485F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 xml:space="preserve"> i se va </w:t>
      </w:r>
      <w:proofErr w:type="spellStart"/>
      <w:r w:rsidRPr="004F485F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>restitui</w:t>
      </w:r>
      <w:proofErr w:type="spellEnd"/>
      <w:r w:rsidRPr="004F485F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>contravaloarea</w:t>
      </w:r>
      <w:proofErr w:type="spellEnd"/>
      <w:r w:rsidRPr="004F485F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>transferului</w:t>
      </w:r>
      <w:proofErr w:type="spellEnd"/>
      <w:r w:rsidRPr="004F485F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>sau</w:t>
      </w:r>
      <w:proofErr w:type="spellEnd"/>
      <w:r w:rsidRPr="004F485F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 xml:space="preserve"> are </w:t>
      </w:r>
      <w:proofErr w:type="spellStart"/>
      <w:r w:rsidRPr="004F485F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>optiunea</w:t>
      </w:r>
      <w:proofErr w:type="spellEnd"/>
      <w:r w:rsidRPr="004F485F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 xml:space="preserve"> de a </w:t>
      </w:r>
      <w:proofErr w:type="spellStart"/>
      <w:r w:rsidRPr="004F485F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>plati</w:t>
      </w:r>
      <w:proofErr w:type="spellEnd"/>
      <w:r w:rsidRPr="004F485F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 xml:space="preserve"> un </w:t>
      </w:r>
      <w:proofErr w:type="spellStart"/>
      <w:r w:rsidRPr="004F485F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>supliment</w:t>
      </w:r>
      <w:proofErr w:type="spellEnd"/>
      <w:r w:rsidRPr="004F485F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 xml:space="preserve"> in </w:t>
      </w:r>
      <w:proofErr w:type="spellStart"/>
      <w:r w:rsidRPr="004F485F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>valoare</w:t>
      </w:r>
      <w:proofErr w:type="spellEnd"/>
      <w:r w:rsidRPr="004F485F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 xml:space="preserve"> de 80% </w:t>
      </w:r>
      <w:proofErr w:type="spellStart"/>
      <w:r w:rsidRPr="004F485F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>din</w:t>
      </w:r>
      <w:proofErr w:type="spellEnd"/>
      <w:r w:rsidRPr="004F485F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>pretul</w:t>
      </w:r>
      <w:proofErr w:type="spellEnd"/>
      <w:r w:rsidRPr="004F485F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>transferului</w:t>
      </w:r>
      <w:proofErr w:type="spellEnd"/>
      <w:r w:rsidRPr="004F485F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 xml:space="preserve"> </w:t>
      </w:r>
      <w:proofErr w:type="spellStart"/>
      <w:r w:rsidRPr="004F485F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>pentru</w:t>
      </w:r>
      <w:proofErr w:type="spellEnd"/>
      <w:r w:rsidRPr="004F485F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 xml:space="preserve"> a beneficia de </w:t>
      </w:r>
      <w:proofErr w:type="spellStart"/>
      <w:r w:rsidRPr="004F485F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>acesta</w:t>
      </w:r>
      <w:proofErr w:type="spellEnd"/>
      <w:r w:rsidRPr="004F485F">
        <w:rPr>
          <w:rFonts w:asciiTheme="minorHAnsi" w:hAnsiTheme="minorHAnsi" w:cstheme="minorHAnsi"/>
          <w:color w:val="444444"/>
          <w:sz w:val="18"/>
          <w:szCs w:val="16"/>
          <w:lang w:val="it-IT"/>
        </w:rPr>
        <w:t>.</w:t>
      </w:r>
    </w:p>
    <w:p w14:paraId="6858A834" w14:textId="77777777" w:rsidR="00F42DEC" w:rsidRPr="004869F1" w:rsidRDefault="00F42DEC" w:rsidP="00F42DEC">
      <w:pPr>
        <w:spacing w:before="4" w:after="4"/>
        <w:jc w:val="both"/>
        <w:rPr>
          <w:rFonts w:asciiTheme="minorHAnsi" w:hAnsiTheme="minorHAnsi" w:cstheme="minorHAnsi"/>
          <w:b/>
          <w:bCs/>
          <w:color w:val="0B87C7"/>
          <w:sz w:val="10"/>
          <w:szCs w:val="10"/>
        </w:rPr>
      </w:pPr>
    </w:p>
    <w:p w14:paraId="2C39B5CC" w14:textId="77777777" w:rsidR="00F42DEC" w:rsidRDefault="00F42DEC" w:rsidP="00F42DEC">
      <w:pPr>
        <w:spacing w:before="4" w:after="4"/>
        <w:ind w:left="-567"/>
        <w:jc w:val="both"/>
        <w:rPr>
          <w:rFonts w:asciiTheme="minorHAnsi" w:hAnsiTheme="minorHAnsi" w:cstheme="minorHAnsi"/>
          <w:b/>
          <w:bCs/>
          <w:color w:val="0B87C7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Observatii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 xml:space="preserve"> / </w:t>
      </w: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 xml:space="preserve"> de </w:t>
      </w: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calatorie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:</w:t>
      </w:r>
    </w:p>
    <w:p w14:paraId="49704778" w14:textId="77777777" w:rsidR="00F42DEC" w:rsidRPr="0036525D" w:rsidRDefault="00F42DEC" w:rsidP="00F42DEC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Pentru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gram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ca</w:t>
      </w:r>
      <w:proofErr w:type="gram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unui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minor sa i se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permita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calatoria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in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afara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tarii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este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necesar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sa fie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insotit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cel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putin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un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adult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care sa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aiba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asupra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sa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acordul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scris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al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ambilor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parinti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ai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minorului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,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legalizat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la notariat, si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cazier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judiciar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,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pe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care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sa-l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prezinte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in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punctul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de</w:t>
      </w:r>
      <w:r w:rsidRPr="0036525D">
        <w:rPr>
          <w:rFonts w:asciiTheme="minorHAnsi" w:hAnsiTheme="minorHAnsi" w:cstheme="minorHAnsi"/>
          <w:b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frontiera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.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Daca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adultul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care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insoteste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minorul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este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unul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din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parinti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,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acesta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va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avea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nevoie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doar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acordul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scris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al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celuilalt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parinte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al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minorului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,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legalizat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gram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la notariat</w:t>
      </w:r>
      <w:proofErr w:type="gram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.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</w:rPr>
        <w:t>Informatii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</w:rPr>
        <w:t>suplimentare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pe </w:t>
      </w:r>
      <w:hyperlink r:id="rId14" w:history="1">
        <w:r w:rsidRPr="0036525D">
          <w:rPr>
            <w:rFonts w:asciiTheme="minorHAnsi" w:hAnsiTheme="minorHAnsi" w:cstheme="minorHAnsi"/>
            <w:color w:val="000000" w:themeColor="text1"/>
            <w:sz w:val="18"/>
            <w:szCs w:val="18"/>
          </w:rPr>
          <w:t>www.politiadefrontiera.ro</w:t>
        </w:r>
      </w:hyperlink>
      <w:r w:rsidRPr="0036525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</w:p>
    <w:p w14:paraId="73729BC9" w14:textId="77777777" w:rsidR="00F42DEC" w:rsidRPr="0036525D" w:rsidRDefault="00F42DEC" w:rsidP="00F42DEC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Persoanele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care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calatoresc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cu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copii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sub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18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ani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trebuie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sa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detina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,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pe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langa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pasaportul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acestora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si o copie a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certificatului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nastere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al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copiilor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(este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posibil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gram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ca</w:t>
      </w:r>
      <w:proofErr w:type="gram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autoritatile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de la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frontiera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sa o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solicite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).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Agentia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nu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raspunde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in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cazul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refuzului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autoritatilor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de la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punctele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frontiera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gram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de a</w:t>
      </w:r>
      <w:proofErr w:type="gram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primi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turistul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pe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teritoriul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propriu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sau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a-i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permite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sa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paraseasca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teritoriul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propriu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.</w:t>
      </w:r>
    </w:p>
    <w:p w14:paraId="0ECF5C05" w14:textId="77777777" w:rsidR="00F42DEC" w:rsidRDefault="00F42DEC" w:rsidP="00F42DEC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Va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rugam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sa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va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asigurati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gram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ca</w:t>
      </w:r>
      <w:proofErr w:type="gram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documentele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calatorie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nu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prezinta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urme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deteriorare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a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elementelor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siguranta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si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ca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sunt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valabile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.</w:t>
      </w:r>
    </w:p>
    <w:p w14:paraId="4409D1CE" w14:textId="77777777" w:rsidR="00F42DEC" w:rsidRPr="00F224C0" w:rsidRDefault="00F42DEC" w:rsidP="00F42DEC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bookmarkStart w:id="11" w:name="_Hlk150416031"/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Autoritatile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frontiera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isi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rezerva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dreptul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gram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de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</w:t>
      </w:r>
      <w:proofErr w:type="gram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refuza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intrarea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teritoriul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unei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anumite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tari a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oricarei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persoane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care nu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prezinta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suficienta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credibilitate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.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Agentia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turism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nu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poate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fi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facuta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raspunzatoare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pentru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astfel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situatii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care nu pot fi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depistate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anterior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datei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plecarii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.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conditii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oficiale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calatorie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este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responsabilitatea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turistului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sa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consulte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platforma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www.mae.ro.</w:t>
      </w:r>
    </w:p>
    <w:p w14:paraId="47C2A932" w14:textId="77777777" w:rsidR="00F42DEC" w:rsidRPr="00F224C0" w:rsidRDefault="00F42DEC" w:rsidP="00F42DEC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Tarifele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mentionate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in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programul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detaliat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pentru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vizitele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optionale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sunt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informative si pot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suporta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modificari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, in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functie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partenerii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locali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/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economia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tarii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,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numarul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participanti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sau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alte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detalii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neprevazute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.</w:t>
      </w:r>
    </w:p>
    <w:p w14:paraId="11E1C972" w14:textId="77777777" w:rsidR="00F42DEC" w:rsidRPr="00F224C0" w:rsidRDefault="00F42DEC" w:rsidP="00F42DEC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Inscrierea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la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anumite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excursii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optionale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, in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timpul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circuitului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, se face in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functie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marimea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grupului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si al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locurilor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disponibile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in autocar. </w:t>
      </w:r>
    </w:p>
    <w:p w14:paraId="1DF9CB92" w14:textId="77777777" w:rsidR="00F42DEC" w:rsidRPr="00F224C0" w:rsidRDefault="00F42DEC" w:rsidP="00F42DEC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Tarifele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excursiilor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optionale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mentionate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in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programul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detaliat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include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transportul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cu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autocarul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si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ghidul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insotitor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din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partea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agentiei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. </w:t>
      </w:r>
    </w:p>
    <w:p w14:paraId="13035983" w14:textId="77777777" w:rsidR="00F42DEC" w:rsidRPr="00F224C0" w:rsidRDefault="00F42DEC" w:rsidP="00F42DEC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lastRenderedPageBreak/>
        <w:t>Pentru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obiectivele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turistice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unde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este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nevoie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rezervare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in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prealabil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,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agentia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va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percepe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o taxa de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rezervare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.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Agentia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organizatoare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nu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isi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asuma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disponibilitatea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biletelor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intrare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la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obiectivele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turistice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mentionate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in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programul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 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detaliat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.</w:t>
      </w:r>
    </w:p>
    <w:p w14:paraId="028DB648" w14:textId="77777777" w:rsidR="00F42DEC" w:rsidRPr="00F224C0" w:rsidRDefault="00F42DEC" w:rsidP="00F42DEC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Ghidul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poate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modifica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ordinea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de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vizitare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a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obiectivelor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turistice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,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respectiv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de a inversa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zilele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de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vizitare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,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respectand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vizitarea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obiectivelor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din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program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.</w:t>
      </w:r>
    </w:p>
    <w:p w14:paraId="1196AAC5" w14:textId="77777777" w:rsidR="00F42DEC" w:rsidRPr="00F224C0" w:rsidRDefault="00F42DEC" w:rsidP="00F42DEC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In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functie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de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anumite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aspecte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neprevazute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de la fata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locului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, cum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ar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fi: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conditiile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meteo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,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trafic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,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accidente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pe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traseu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,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drumuri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inchise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,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obiective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inchise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/in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renovare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,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anumite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obiective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turistice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din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programul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detaliat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nu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vor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putea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fi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vizitate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conform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programului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. </w:t>
      </w:r>
    </w:p>
    <w:p w14:paraId="5C220D67" w14:textId="77777777" w:rsidR="00F42DEC" w:rsidRPr="00F224C0" w:rsidRDefault="00F42DEC" w:rsidP="00F42DEC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Pentru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explicatiile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in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obiectivele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turistice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,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grupul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va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putea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apela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la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serviciile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ghizilor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locali,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unde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exista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posibilitatea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.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Serviciul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de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ghid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local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se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achita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local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.</w:t>
      </w:r>
    </w:p>
    <w:bookmarkEnd w:id="11"/>
    <w:p w14:paraId="2168FDFD" w14:textId="77777777" w:rsidR="00F42DEC" w:rsidRPr="00F224C0" w:rsidRDefault="00F42DEC" w:rsidP="00F42DEC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Bacsisurile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prestatorii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locali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(tips)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reprezinta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practica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internationala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53E49705" w14:textId="77777777" w:rsidR="00F42DEC" w:rsidRPr="00F224C0" w:rsidRDefault="00F42DEC" w:rsidP="00F42DEC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Obiectivele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turistice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redactate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cu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litere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ingrosate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si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inclinate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r w:rsidRPr="00F224C0">
        <w:rPr>
          <w:rFonts w:asciiTheme="minorHAnsi" w:eastAsia="Tahoma" w:hAnsiTheme="minorHAnsi" w:cstheme="minorHAnsi"/>
          <w:b/>
          <w:i/>
          <w:color w:val="000000" w:themeColor="text1"/>
          <w:sz w:val="18"/>
          <w:szCs w:val="18"/>
          <w:lang w:val="fr-FR"/>
        </w:rPr>
        <w:t>(Bold- Italic)</w:t>
      </w:r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, se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viziteaza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doar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la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exterior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. In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situatia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in </w:t>
      </w:r>
      <w:proofErr w:type="gram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care nu</w:t>
      </w:r>
      <w:proofErr w:type="gram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se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mentioneaza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altfel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,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turul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oras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este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panoramic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cu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autocarul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,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implicit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turul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se va face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pietonal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. </w:t>
      </w:r>
    </w:p>
    <w:p w14:paraId="038278EE" w14:textId="77777777" w:rsidR="00F42DEC" w:rsidRPr="00F224C0" w:rsidRDefault="00F42DEC" w:rsidP="00F42DEC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Agentia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nu este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raspunzatoare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pentru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pierderea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sau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furtul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bagajelor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, a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actelor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sa a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obiectelor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gram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personale;</w:t>
      </w:r>
      <w:proofErr w:type="gram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in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cazul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in care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aceste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situatii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nedorite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apar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,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turistul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are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obligatia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de a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depune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personal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plangere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la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organele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competente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.</w:t>
      </w:r>
    </w:p>
    <w:p w14:paraId="3F65FB55" w14:textId="77777777" w:rsidR="00F42DEC" w:rsidRPr="00F224C0" w:rsidRDefault="00F42DEC" w:rsidP="00F42DEC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Este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interzis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fumatul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in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camerele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unitatilor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cazare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(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cu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exceptia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camerelor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pentru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fumatori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). In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caz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contrar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,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turistul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va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suporta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toate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penalizarile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impuse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unitatea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cazare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.  </w:t>
      </w:r>
    </w:p>
    <w:p w14:paraId="4667C08C" w14:textId="77777777" w:rsidR="00F42DEC" w:rsidRPr="00F224C0" w:rsidRDefault="00F42DEC" w:rsidP="00F42DEC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Agentia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organizatoare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nu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garanteaza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existenta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anumitor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facilitati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cazare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(minibar,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frigider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,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aer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conditionat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,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ferestre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rabatabile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,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seif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),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atat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timp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cat se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asigura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clasificarea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stele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mentionata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in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programul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detaliat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. 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Hotelierul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poate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solicita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taxe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suplimentare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(minibar /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frigider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,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seif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,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aer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conditionat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etc</w:t>
      </w:r>
      <w:proofErr w:type="spellEnd"/>
      <w:proofErr w:type="gram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);</w:t>
      </w:r>
      <w:proofErr w:type="gram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in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momentul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sosirii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la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hotel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solicitati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receptionerului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va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informeze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cu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exactitate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asupra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lor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.</w:t>
      </w:r>
      <w:bookmarkStart w:id="12" w:name="_Hlk120176497"/>
    </w:p>
    <w:p w14:paraId="15529E71" w14:textId="77777777" w:rsidR="00F42DEC" w:rsidRPr="00F224C0" w:rsidRDefault="00F42DEC" w:rsidP="00F42DEC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Nominalizarea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hotelurilor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se va face in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informarea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plecare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transmisa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cu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2-3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zile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inainte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inceputul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calatoriei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(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sau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prin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exceptie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cu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maximum 24 h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inainte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plecare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)</w:t>
      </w:r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, in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functie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marimea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grupului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.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Mentiunea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 ”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sau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similar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” in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dreptul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denumirii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hotelului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, face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referire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doar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la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categoria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de confort si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regimul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masa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al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hotelului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.</w:t>
      </w:r>
      <w:bookmarkEnd w:id="12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</w:p>
    <w:p w14:paraId="1D9517E4" w14:textId="77777777" w:rsidR="00F42DEC" w:rsidRPr="00F224C0" w:rsidRDefault="00F42DEC" w:rsidP="00F42DEC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Atunci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cand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intalnim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in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programul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detaliat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mentiunea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gram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ca</w:t>
      </w:r>
      <w:proofErr w:type="gram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hotelul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se alfa in zona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unui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anumit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oras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,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hotelul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poate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fi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localizat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in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interiorul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orasului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,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sau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la o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distanta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de pana la 100 km de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orasul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mentionat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.</w:t>
      </w:r>
    </w:p>
    <w:p w14:paraId="7BC23A33" w14:textId="77777777" w:rsidR="00F42DEC" w:rsidRPr="00F224C0" w:rsidRDefault="00F42DEC" w:rsidP="00F42DEC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Hotelul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isi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rezerva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dreptul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gram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de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</w:t>
      </w:r>
      <w:proofErr w:type="gram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solicita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fiecarui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turist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o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suma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cash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sau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o copie a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cartii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credit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personale,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garantie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pentru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cheltuielile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suplimentare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ce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urmeaza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a fi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facute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parcursul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sederii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.</w:t>
      </w:r>
    </w:p>
    <w:p w14:paraId="653FB574" w14:textId="77777777" w:rsidR="00F42DEC" w:rsidRPr="00F224C0" w:rsidRDefault="00F42DEC" w:rsidP="00F42DEC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In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situatia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in care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turistul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are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cerinte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speciale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cum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ar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gram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fi:</w:t>
      </w:r>
      <w:proofErr w:type="gram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camere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alaturate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sau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cu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o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anumita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localizare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,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meniu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special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 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s.a.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,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acestea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vor fi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cu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titlul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solicitare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catre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prestatori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dar nu vor fi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considerate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confirmate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decat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in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masura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posibilitatilor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de la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fata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locului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.</w:t>
      </w:r>
    </w:p>
    <w:p w14:paraId="582117F4" w14:textId="77777777" w:rsidR="00F42DEC" w:rsidRPr="00F224C0" w:rsidRDefault="00F42DEC" w:rsidP="00F42DEC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In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ultimii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ani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tot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mai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multe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hoteluri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si vase de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croaziera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au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initiat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politica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fara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bani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cash (cash free).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Astfel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, este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posibil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gram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ca</w:t>
      </w:r>
      <w:proofErr w:type="gram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unii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prestatori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sa nu mai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incaseze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bani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cash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pentru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serviciile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suplimentare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prestate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, de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aceea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este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important sa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detineti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un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card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credit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cand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calatoriti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in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afara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tarii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.</w:t>
      </w:r>
    </w:p>
    <w:p w14:paraId="08A0CC4D" w14:textId="77777777" w:rsidR="00F42DEC" w:rsidRPr="00F224C0" w:rsidRDefault="00F42DEC" w:rsidP="00F42DEC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Acest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program nu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este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recomandat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persoanelor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mobilitate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redusa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1BCA6597" w14:textId="77777777" w:rsidR="00F42DEC" w:rsidRPr="00F224C0" w:rsidRDefault="00F42DEC" w:rsidP="00F42DEC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Avand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in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vedere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epidemia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SARS-COV 2 este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posibil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ca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unele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reglementari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calatorie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se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modifice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pana la data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plecarii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,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independent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vointa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agentiei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(cum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ar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gram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fi:</w:t>
      </w:r>
      <w:proofErr w:type="gram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limitari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ale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capacitatii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de transport in autocar,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restrictii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vizitare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pentru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unele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atractii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turistice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,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masuri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suplimentare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igiena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si control al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starii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sanitate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,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formalitati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vamale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).</w:t>
      </w:r>
    </w:p>
    <w:p w14:paraId="3EA80D80" w14:textId="77777777" w:rsidR="00F42DEC" w:rsidRPr="00F224C0" w:rsidRDefault="00F42DEC" w:rsidP="00F42DEC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Nu sunt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necesare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vaccinari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speciale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aceasta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destinatie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;</w:t>
      </w:r>
      <w:proofErr w:type="gramEnd"/>
    </w:p>
    <w:p w14:paraId="501AB174" w14:textId="77777777" w:rsidR="00F42DEC" w:rsidRPr="00F224C0" w:rsidRDefault="00F42DEC" w:rsidP="00F42DEC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majoritatea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excursiilor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copiii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varsta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de 6 - 12 ani,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beneficiaza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reducere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numai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cazare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in camera cu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doi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adulti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.</w:t>
      </w:r>
    </w:p>
    <w:p w14:paraId="2B1693B2" w14:textId="77777777" w:rsidR="00F42DEC" w:rsidRPr="00EE5205" w:rsidRDefault="00F42DEC" w:rsidP="00F42DEC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proofErr w:type="spellStart"/>
      <w:r w:rsidRPr="00EE5205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Pentru</w:t>
      </w:r>
      <w:proofErr w:type="spellEnd"/>
      <w:r w:rsidRPr="00EE5205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EE5205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reducerea</w:t>
      </w:r>
      <w:proofErr w:type="spellEnd"/>
      <w:r w:rsidRPr="00EE5205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EE5205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grup</w:t>
      </w:r>
      <w:proofErr w:type="spellEnd"/>
      <w:r w:rsidRPr="00EE5205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EE5205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toti</w:t>
      </w:r>
      <w:proofErr w:type="spellEnd"/>
      <w:r w:rsidRPr="00EE5205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EE5205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turistii</w:t>
      </w:r>
      <w:proofErr w:type="spellEnd"/>
      <w:r w:rsidRPr="00EE5205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EE5205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din</w:t>
      </w:r>
      <w:proofErr w:type="spellEnd"/>
      <w:r w:rsidRPr="00EE5205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EE5205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acel</w:t>
      </w:r>
      <w:proofErr w:type="spellEnd"/>
      <w:r w:rsidRPr="00EE5205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EE5205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grup</w:t>
      </w:r>
      <w:proofErr w:type="spellEnd"/>
      <w:r w:rsidRPr="00EE5205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EE5205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trebuie</w:t>
      </w:r>
      <w:proofErr w:type="spellEnd"/>
      <w:r w:rsidRPr="00EE5205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sa fie </w:t>
      </w:r>
      <w:proofErr w:type="spellStart"/>
      <w:r w:rsidRPr="00EE5205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inscrisi</w:t>
      </w:r>
      <w:proofErr w:type="spellEnd"/>
      <w:r w:rsidRPr="00EE5205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EE5205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pe</w:t>
      </w:r>
      <w:proofErr w:type="spellEnd"/>
      <w:r w:rsidRPr="00EE5205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EE5205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acelasi</w:t>
      </w:r>
      <w:proofErr w:type="spellEnd"/>
      <w:r w:rsidRPr="00EE5205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program, </w:t>
      </w:r>
      <w:proofErr w:type="spellStart"/>
      <w:r w:rsidRPr="00EE5205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aceeasi</w:t>
      </w:r>
      <w:proofErr w:type="spellEnd"/>
      <w:r w:rsidRPr="00EE5205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data de </w:t>
      </w:r>
      <w:proofErr w:type="spellStart"/>
      <w:r w:rsidRPr="00EE5205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plecare</w:t>
      </w:r>
      <w:proofErr w:type="spellEnd"/>
      <w:r w:rsidRPr="00EE5205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si </w:t>
      </w:r>
      <w:proofErr w:type="spellStart"/>
      <w:r w:rsidRPr="00EE5205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aceeasi</w:t>
      </w:r>
      <w:proofErr w:type="spellEnd"/>
      <w:r w:rsidRPr="00EE5205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EE5205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rezervare</w:t>
      </w:r>
      <w:proofErr w:type="spellEnd"/>
      <w:r w:rsidRPr="00EE5205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. </w:t>
      </w:r>
    </w:p>
    <w:p w14:paraId="72D068D8" w14:textId="77777777" w:rsidR="00B543C2" w:rsidRDefault="00B543C2" w:rsidP="00F42DEC">
      <w:pPr>
        <w:pStyle w:val="ListParagraph"/>
        <w:suppressAutoHyphens/>
        <w:spacing w:before="4" w:after="4"/>
        <w:ind w:left="-567"/>
        <w:jc w:val="both"/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</w:pPr>
    </w:p>
    <w:p w14:paraId="1C2CE45D" w14:textId="3590105C" w:rsidR="00F42DEC" w:rsidRPr="00EE5205" w:rsidRDefault="00F42DEC" w:rsidP="00F42DEC">
      <w:pPr>
        <w:pStyle w:val="ListParagraph"/>
        <w:suppressAutoHyphens/>
        <w:spacing w:before="4" w:after="4"/>
        <w:ind w:left="-567"/>
        <w:jc w:val="both"/>
        <w:rPr>
          <w:rFonts w:asciiTheme="minorHAnsi" w:eastAsia="Tahoma" w:hAnsiTheme="minorHAnsi" w:cstheme="minorHAnsi"/>
          <w:color w:val="444444"/>
          <w:sz w:val="18"/>
          <w:szCs w:val="18"/>
        </w:rPr>
      </w:pPr>
      <w:proofErr w:type="spellStart"/>
      <w:r w:rsidRPr="00EE5205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Recomandam</w:t>
      </w:r>
      <w:proofErr w:type="spellEnd"/>
      <w:r w:rsidRPr="00EE5205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 </w:t>
      </w:r>
      <w:proofErr w:type="spellStart"/>
      <w:r w:rsidRPr="00EE5205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incheierea</w:t>
      </w:r>
      <w:proofErr w:type="spellEnd"/>
      <w:r w:rsidRPr="00EE5205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 </w:t>
      </w:r>
      <w:proofErr w:type="spellStart"/>
      <w:r w:rsidRPr="00EE5205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asigurarii</w:t>
      </w:r>
      <w:proofErr w:type="spellEnd"/>
      <w:r w:rsidRPr="00EE5205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 Travel (storno + medicala) </w:t>
      </w:r>
      <w:proofErr w:type="spellStart"/>
      <w:r w:rsidRPr="00EE5205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pentru</w:t>
      </w:r>
      <w:proofErr w:type="spellEnd"/>
      <w:r w:rsidRPr="00EE5205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 a va </w:t>
      </w:r>
      <w:proofErr w:type="spellStart"/>
      <w:r w:rsidRPr="00EE5205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proteja</w:t>
      </w:r>
      <w:proofErr w:type="spellEnd"/>
      <w:r w:rsidRPr="00EE5205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 </w:t>
      </w:r>
      <w:proofErr w:type="spellStart"/>
      <w:r w:rsidRPr="00EE5205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atat</w:t>
      </w:r>
      <w:proofErr w:type="spellEnd"/>
      <w:r w:rsidRPr="00EE5205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 </w:t>
      </w:r>
      <w:proofErr w:type="spellStart"/>
      <w:r w:rsidRPr="00EE5205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inainte</w:t>
      </w:r>
      <w:proofErr w:type="spellEnd"/>
      <w:r w:rsidRPr="00EE5205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 de </w:t>
      </w:r>
      <w:proofErr w:type="spellStart"/>
      <w:r w:rsidRPr="00EE5205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plecare</w:t>
      </w:r>
      <w:proofErr w:type="spellEnd"/>
      <w:r w:rsidRPr="00EE5205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, in </w:t>
      </w:r>
      <w:proofErr w:type="spellStart"/>
      <w:r w:rsidRPr="00EE5205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cazul</w:t>
      </w:r>
      <w:proofErr w:type="spellEnd"/>
      <w:r w:rsidRPr="00EE5205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 </w:t>
      </w:r>
      <w:proofErr w:type="spellStart"/>
      <w:r w:rsidRPr="00EE5205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anularii</w:t>
      </w:r>
      <w:proofErr w:type="spellEnd"/>
      <w:r w:rsidRPr="00EE5205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 </w:t>
      </w:r>
      <w:proofErr w:type="spellStart"/>
      <w:r w:rsidRPr="00EE5205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calatoriei</w:t>
      </w:r>
      <w:proofErr w:type="spellEnd"/>
      <w:r w:rsidRPr="00EE5205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, </w:t>
      </w:r>
      <w:proofErr w:type="spellStart"/>
      <w:r w:rsidRPr="00EE5205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cat</w:t>
      </w:r>
      <w:proofErr w:type="spellEnd"/>
      <w:r w:rsidRPr="00EE5205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 si </w:t>
      </w:r>
      <w:proofErr w:type="spellStart"/>
      <w:r w:rsidRPr="00EE5205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dupa</w:t>
      </w:r>
      <w:proofErr w:type="spellEnd"/>
      <w:r w:rsidRPr="00EE5205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 </w:t>
      </w:r>
      <w:proofErr w:type="spellStart"/>
      <w:r w:rsidRPr="00EE5205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plecare</w:t>
      </w:r>
      <w:proofErr w:type="spellEnd"/>
      <w:r w:rsidRPr="00EE5205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 in </w:t>
      </w:r>
      <w:proofErr w:type="spellStart"/>
      <w:r w:rsidRPr="00EE5205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cazul</w:t>
      </w:r>
      <w:proofErr w:type="spellEnd"/>
      <w:r w:rsidRPr="00EE5205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 </w:t>
      </w:r>
      <w:proofErr w:type="spellStart"/>
      <w:r w:rsidRPr="00EE5205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unei</w:t>
      </w:r>
      <w:proofErr w:type="spellEnd"/>
      <w:r w:rsidRPr="00EE5205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 </w:t>
      </w:r>
      <w:proofErr w:type="spellStart"/>
      <w:r w:rsidRPr="00EE5205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situatii</w:t>
      </w:r>
      <w:proofErr w:type="spellEnd"/>
      <w:r w:rsidRPr="00EE5205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 </w:t>
      </w:r>
      <w:proofErr w:type="spellStart"/>
      <w:r w:rsidRPr="00EE5205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neprevazut</w:t>
      </w:r>
      <w:bookmarkEnd w:id="9"/>
      <w:r w:rsidRPr="00EE5205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e</w:t>
      </w:r>
      <w:proofErr w:type="spellEnd"/>
      <w:r w:rsidRPr="00EE5205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!</w:t>
      </w:r>
      <w:bookmarkEnd w:id="10"/>
    </w:p>
    <w:p w14:paraId="01418F51" w14:textId="77777777" w:rsidR="00F42DEC" w:rsidRPr="0036525D" w:rsidRDefault="00F42DEC" w:rsidP="00F42DEC">
      <w:pPr>
        <w:spacing w:before="4" w:after="4"/>
        <w:ind w:left="-567"/>
        <w:rPr>
          <w:rFonts w:asciiTheme="minorHAnsi" w:hAnsiTheme="minorHAnsi" w:cstheme="minorHAnsi"/>
          <w:b/>
          <w:color w:val="444444"/>
          <w:sz w:val="18"/>
          <w:szCs w:val="18"/>
        </w:rPr>
      </w:pPr>
    </w:p>
    <w:p w14:paraId="4B23CD7F" w14:textId="77777777" w:rsidR="00F42DEC" w:rsidRPr="0019080F" w:rsidRDefault="00F42DEC" w:rsidP="00F42DEC"/>
    <w:p w14:paraId="378F6E62" w14:textId="77777777" w:rsidR="00F42DEC" w:rsidRPr="0019080F" w:rsidRDefault="00F42DEC" w:rsidP="00F42DEC">
      <w:pPr>
        <w:pStyle w:val="ListParagraph"/>
        <w:suppressAutoHyphens/>
        <w:spacing w:before="4" w:after="4"/>
        <w:ind w:left="-567" w:right="227"/>
        <w:jc w:val="both"/>
      </w:pPr>
    </w:p>
    <w:bookmarkEnd w:id="2"/>
    <w:p w14:paraId="4F80721B" w14:textId="77777777" w:rsidR="00F42DEC" w:rsidRPr="0060520C" w:rsidRDefault="00F42DEC" w:rsidP="008C19FA">
      <w:pPr>
        <w:ind w:left="-720"/>
        <w:jc w:val="both"/>
        <w:rPr>
          <w:rFonts w:asciiTheme="minorHAnsi" w:hAnsiTheme="minorHAnsi" w:cstheme="minorHAnsi"/>
          <w:b/>
          <w:color w:val="444444"/>
          <w:sz w:val="10"/>
          <w:szCs w:val="10"/>
          <w:lang w:val="it-IT" w:eastAsia="x-none"/>
        </w:rPr>
      </w:pPr>
    </w:p>
    <w:sectPr w:rsidR="00F42DEC" w:rsidRPr="0060520C" w:rsidSect="00C471AB">
      <w:headerReference w:type="even" r:id="rId15"/>
      <w:headerReference w:type="default" r:id="rId16"/>
      <w:footerReference w:type="default" r:id="rId17"/>
      <w:headerReference w:type="first" r:id="rId18"/>
      <w:type w:val="continuous"/>
      <w:pgSz w:w="11909" w:h="16834" w:code="9"/>
      <w:pgMar w:top="1152" w:right="576" w:bottom="1413" w:left="1296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B18CC" w14:textId="77777777" w:rsidR="00F831A2" w:rsidRDefault="00F831A2" w:rsidP="00F32BE7">
      <w:r>
        <w:separator/>
      </w:r>
    </w:p>
  </w:endnote>
  <w:endnote w:type="continuationSeparator" w:id="0">
    <w:p w14:paraId="32A21729" w14:textId="77777777" w:rsidR="00F831A2" w:rsidRDefault="00F831A2" w:rsidP="00F32BE7">
      <w:r>
        <w:continuationSeparator/>
      </w:r>
    </w:p>
  </w:endnote>
  <w:endnote w:type="continuationNotice" w:id="1">
    <w:p w14:paraId="58640E92" w14:textId="77777777" w:rsidR="00F831A2" w:rsidRDefault="00F831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2069C" w14:textId="77777777" w:rsidR="00985E60" w:rsidRPr="000E7600" w:rsidRDefault="00985E60" w:rsidP="0028137C">
    <w:pPr>
      <w:ind w:left="-42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9C0FB" w14:textId="77777777" w:rsidR="00F831A2" w:rsidRDefault="00F831A2" w:rsidP="00F32BE7">
      <w:r>
        <w:separator/>
      </w:r>
    </w:p>
  </w:footnote>
  <w:footnote w:type="continuationSeparator" w:id="0">
    <w:p w14:paraId="58097A38" w14:textId="77777777" w:rsidR="00F831A2" w:rsidRDefault="00F831A2" w:rsidP="00F32BE7">
      <w:r>
        <w:continuationSeparator/>
      </w:r>
    </w:p>
  </w:footnote>
  <w:footnote w:type="continuationNotice" w:id="1">
    <w:p w14:paraId="3EA19FD0" w14:textId="77777777" w:rsidR="00F831A2" w:rsidRDefault="00F831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2BCE2" w14:textId="77777777" w:rsidR="00985E60" w:rsidRDefault="00F831A2">
    <w:pPr>
      <w:pStyle w:val="Header"/>
    </w:pPr>
    <w:r>
      <w:rPr>
        <w:noProof/>
      </w:rPr>
      <w:pict w14:anchorId="11AF27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7" o:spid="_x0000_s1026" type="#_x0000_t75" alt="" style="position:absolute;margin-left:0;margin-top:0;width:515.3pt;height:308.65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utoca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B0494" w14:textId="2701DFC0" w:rsidR="00D464AA" w:rsidRPr="003A7DB7" w:rsidRDefault="00440F85" w:rsidP="00D464AA">
    <w:pPr>
      <w:tabs>
        <w:tab w:val="left" w:pos="816"/>
      </w:tabs>
    </w:pPr>
    <w:r>
      <w:rPr>
        <w:noProof/>
      </w:rPr>
      <w:drawing>
        <wp:anchor distT="0" distB="0" distL="114300" distR="114300" simplePos="0" relativeHeight="251658242" behindDoc="1" locked="0" layoutInCell="1" allowOverlap="1" wp14:anchorId="0DF19362" wp14:editId="147013D4">
          <wp:simplePos x="0" y="0"/>
          <wp:positionH relativeFrom="column">
            <wp:posOffset>-817142</wp:posOffset>
          </wp:positionH>
          <wp:positionV relativeFrom="paragraph">
            <wp:posOffset>-170846</wp:posOffset>
          </wp:positionV>
          <wp:extent cx="7530044" cy="10562400"/>
          <wp:effectExtent l="0" t="0" r="1270" b="4445"/>
          <wp:wrapNone/>
          <wp:docPr id="22" name="Picture 1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759178" name="Picture 1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044" cy="105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64AA">
      <w:tab/>
    </w:r>
  </w:p>
  <w:p w14:paraId="535FF485" w14:textId="782C46C8" w:rsidR="00985E60" w:rsidRPr="00D464AA" w:rsidRDefault="00985E60" w:rsidP="00D464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50CC8" w14:textId="77777777" w:rsidR="00985E60" w:rsidRDefault="00F831A2">
    <w:pPr>
      <w:pStyle w:val="Header"/>
    </w:pPr>
    <w:r>
      <w:rPr>
        <w:noProof/>
      </w:rPr>
      <w:pict w14:anchorId="1973D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6" o:spid="_x0000_s1025" type="#_x0000_t75" alt="" style="position:absolute;margin-left:0;margin-top:0;width:515.3pt;height:308.6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utoca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25A34"/>
    <w:multiLevelType w:val="hybridMultilevel"/>
    <w:tmpl w:val="304AD5C4"/>
    <w:lvl w:ilvl="0" w:tplc="AE904F14">
      <w:start w:val="4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B6AA7"/>
    <w:multiLevelType w:val="hybridMultilevel"/>
    <w:tmpl w:val="CFE41572"/>
    <w:lvl w:ilvl="0" w:tplc="5F26CF1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B251764"/>
    <w:multiLevelType w:val="hybridMultilevel"/>
    <w:tmpl w:val="3598767A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15D7C58"/>
    <w:multiLevelType w:val="hybridMultilevel"/>
    <w:tmpl w:val="6C905E7E"/>
    <w:lvl w:ilvl="0" w:tplc="5C76A1C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C2D94"/>
    <w:multiLevelType w:val="hybridMultilevel"/>
    <w:tmpl w:val="9378FB0C"/>
    <w:lvl w:ilvl="0" w:tplc="1F38F3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87F14"/>
    <w:multiLevelType w:val="hybridMultilevel"/>
    <w:tmpl w:val="DFA8DFA0"/>
    <w:lvl w:ilvl="0" w:tplc="59C2D48A">
      <w:start w:val="22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2E6F08"/>
    <w:multiLevelType w:val="hybridMultilevel"/>
    <w:tmpl w:val="9D624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D2183"/>
    <w:multiLevelType w:val="hybridMultilevel"/>
    <w:tmpl w:val="5748DC78"/>
    <w:lvl w:ilvl="0" w:tplc="2C3E9F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6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8" w15:restartNumberingAfterBreak="0">
    <w:nsid w:val="5A7054D8"/>
    <w:multiLevelType w:val="hybridMultilevel"/>
    <w:tmpl w:val="60CE1B98"/>
    <w:lvl w:ilvl="0" w:tplc="7E4EF0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905A4"/>
    <w:multiLevelType w:val="hybridMultilevel"/>
    <w:tmpl w:val="2AA68F90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4530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6270789">
    <w:abstractNumId w:val="17"/>
    <w:lvlOverride w:ilvl="0">
      <w:startOverride w:val="1"/>
    </w:lvlOverride>
  </w:num>
  <w:num w:numId="3" w16cid:durableId="35089881">
    <w:abstractNumId w:val="7"/>
    <w:lvlOverride w:ilvl="0">
      <w:startOverride w:val="1"/>
    </w:lvlOverride>
  </w:num>
  <w:num w:numId="4" w16cid:durableId="139077574">
    <w:abstractNumId w:val="23"/>
  </w:num>
  <w:num w:numId="5" w16cid:durableId="1197886587">
    <w:abstractNumId w:val="12"/>
  </w:num>
  <w:num w:numId="6" w16cid:durableId="1226452564">
    <w:abstractNumId w:val="19"/>
  </w:num>
  <w:num w:numId="7" w16cid:durableId="7525124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1505700">
    <w:abstractNumId w:val="5"/>
  </w:num>
  <w:num w:numId="9" w16cid:durableId="1212382250">
    <w:abstractNumId w:val="14"/>
  </w:num>
  <w:num w:numId="10" w16cid:durableId="1168515815">
    <w:abstractNumId w:val="0"/>
  </w:num>
  <w:num w:numId="11" w16cid:durableId="1733917820">
    <w:abstractNumId w:val="6"/>
  </w:num>
  <w:num w:numId="12" w16cid:durableId="646712319">
    <w:abstractNumId w:val="20"/>
  </w:num>
  <w:num w:numId="13" w16cid:durableId="520243965">
    <w:abstractNumId w:val="3"/>
  </w:num>
  <w:num w:numId="14" w16cid:durableId="1753695653">
    <w:abstractNumId w:val="2"/>
  </w:num>
  <w:num w:numId="15" w16cid:durableId="469444752">
    <w:abstractNumId w:val="16"/>
  </w:num>
  <w:num w:numId="16" w16cid:durableId="26957275">
    <w:abstractNumId w:val="15"/>
  </w:num>
  <w:num w:numId="17" w16cid:durableId="647855998">
    <w:abstractNumId w:val="11"/>
  </w:num>
  <w:num w:numId="18" w16cid:durableId="1344240578">
    <w:abstractNumId w:val="9"/>
  </w:num>
  <w:num w:numId="19" w16cid:durableId="1644001997">
    <w:abstractNumId w:val="1"/>
  </w:num>
  <w:num w:numId="20" w16cid:durableId="1248346192">
    <w:abstractNumId w:val="4"/>
  </w:num>
  <w:num w:numId="21" w16cid:durableId="1226380538">
    <w:abstractNumId w:val="18"/>
  </w:num>
  <w:num w:numId="22" w16cid:durableId="1957831663">
    <w:abstractNumId w:val="22"/>
  </w:num>
  <w:num w:numId="23" w16cid:durableId="599678844">
    <w:abstractNumId w:val="13"/>
  </w:num>
  <w:num w:numId="24" w16cid:durableId="17688916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displayBackgroundShape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E7"/>
    <w:rsid w:val="00000478"/>
    <w:rsid w:val="00012ED0"/>
    <w:rsid w:val="00016D2A"/>
    <w:rsid w:val="00017AC5"/>
    <w:rsid w:val="00020DC9"/>
    <w:rsid w:val="000221A4"/>
    <w:rsid w:val="000252C8"/>
    <w:rsid w:val="00030359"/>
    <w:rsid w:val="000322CF"/>
    <w:rsid w:val="0003321C"/>
    <w:rsid w:val="00036F21"/>
    <w:rsid w:val="00040F6D"/>
    <w:rsid w:val="00044999"/>
    <w:rsid w:val="000564D0"/>
    <w:rsid w:val="00057ABF"/>
    <w:rsid w:val="000747C1"/>
    <w:rsid w:val="00081318"/>
    <w:rsid w:val="000824B8"/>
    <w:rsid w:val="00092690"/>
    <w:rsid w:val="000A5505"/>
    <w:rsid w:val="000B0682"/>
    <w:rsid w:val="000B6A2B"/>
    <w:rsid w:val="000C67CE"/>
    <w:rsid w:val="000C78B6"/>
    <w:rsid w:val="000D10EA"/>
    <w:rsid w:val="000D4059"/>
    <w:rsid w:val="000E21A1"/>
    <w:rsid w:val="000E295D"/>
    <w:rsid w:val="000E746E"/>
    <w:rsid w:val="00103E17"/>
    <w:rsid w:val="00106E11"/>
    <w:rsid w:val="0011287D"/>
    <w:rsid w:val="00122823"/>
    <w:rsid w:val="00136A16"/>
    <w:rsid w:val="001422D6"/>
    <w:rsid w:val="00151A81"/>
    <w:rsid w:val="0016238E"/>
    <w:rsid w:val="00162FCD"/>
    <w:rsid w:val="001633ED"/>
    <w:rsid w:val="00163DB9"/>
    <w:rsid w:val="001655E5"/>
    <w:rsid w:val="0016580E"/>
    <w:rsid w:val="001776B0"/>
    <w:rsid w:val="0018060F"/>
    <w:rsid w:val="001909A0"/>
    <w:rsid w:val="00190FAC"/>
    <w:rsid w:val="00193671"/>
    <w:rsid w:val="001A05AB"/>
    <w:rsid w:val="001A0CDB"/>
    <w:rsid w:val="001A27D3"/>
    <w:rsid w:val="001A4A10"/>
    <w:rsid w:val="001A4C03"/>
    <w:rsid w:val="001A6A75"/>
    <w:rsid w:val="001A6BF6"/>
    <w:rsid w:val="001A7D98"/>
    <w:rsid w:val="001B4CFC"/>
    <w:rsid w:val="001B4D53"/>
    <w:rsid w:val="001C3E4B"/>
    <w:rsid w:val="001D407B"/>
    <w:rsid w:val="001D6E85"/>
    <w:rsid w:val="001E070E"/>
    <w:rsid w:val="001E105C"/>
    <w:rsid w:val="001E6FDB"/>
    <w:rsid w:val="001F43D8"/>
    <w:rsid w:val="00203A1D"/>
    <w:rsid w:val="00204444"/>
    <w:rsid w:val="0020467D"/>
    <w:rsid w:val="002066F9"/>
    <w:rsid w:val="0021164E"/>
    <w:rsid w:val="0021313C"/>
    <w:rsid w:val="002220F7"/>
    <w:rsid w:val="002404CB"/>
    <w:rsid w:val="002422B4"/>
    <w:rsid w:val="00252B6C"/>
    <w:rsid w:val="00254336"/>
    <w:rsid w:val="00263DAA"/>
    <w:rsid w:val="002645F0"/>
    <w:rsid w:val="002723F9"/>
    <w:rsid w:val="00274E91"/>
    <w:rsid w:val="0028137C"/>
    <w:rsid w:val="00281898"/>
    <w:rsid w:val="00282BAB"/>
    <w:rsid w:val="00285DF6"/>
    <w:rsid w:val="00287C04"/>
    <w:rsid w:val="002915CE"/>
    <w:rsid w:val="00293051"/>
    <w:rsid w:val="0029734A"/>
    <w:rsid w:val="002A1E61"/>
    <w:rsid w:val="002A72B9"/>
    <w:rsid w:val="002B30A4"/>
    <w:rsid w:val="002B3300"/>
    <w:rsid w:val="002C0EFB"/>
    <w:rsid w:val="002C34E4"/>
    <w:rsid w:val="002C415C"/>
    <w:rsid w:val="002C4982"/>
    <w:rsid w:val="002D7728"/>
    <w:rsid w:val="002D7A34"/>
    <w:rsid w:val="002E1989"/>
    <w:rsid w:val="002E46AF"/>
    <w:rsid w:val="002E50B5"/>
    <w:rsid w:val="002F2B81"/>
    <w:rsid w:val="002F343B"/>
    <w:rsid w:val="002F3A9A"/>
    <w:rsid w:val="00303875"/>
    <w:rsid w:val="0031237C"/>
    <w:rsid w:val="00313A74"/>
    <w:rsid w:val="00317B2E"/>
    <w:rsid w:val="00320F09"/>
    <w:rsid w:val="00325C17"/>
    <w:rsid w:val="00327664"/>
    <w:rsid w:val="00332201"/>
    <w:rsid w:val="003377D4"/>
    <w:rsid w:val="003423CA"/>
    <w:rsid w:val="003565E1"/>
    <w:rsid w:val="00361BAA"/>
    <w:rsid w:val="003665D8"/>
    <w:rsid w:val="00376345"/>
    <w:rsid w:val="003778A6"/>
    <w:rsid w:val="00377935"/>
    <w:rsid w:val="00380D0F"/>
    <w:rsid w:val="00387FE7"/>
    <w:rsid w:val="00393AA6"/>
    <w:rsid w:val="00394775"/>
    <w:rsid w:val="00396959"/>
    <w:rsid w:val="003A0A4E"/>
    <w:rsid w:val="003A429A"/>
    <w:rsid w:val="003A7DB7"/>
    <w:rsid w:val="003B2734"/>
    <w:rsid w:val="003B3402"/>
    <w:rsid w:val="003B3F19"/>
    <w:rsid w:val="003C2CFC"/>
    <w:rsid w:val="003C3CEB"/>
    <w:rsid w:val="003C765C"/>
    <w:rsid w:val="003D00D2"/>
    <w:rsid w:val="003D231D"/>
    <w:rsid w:val="003D53C5"/>
    <w:rsid w:val="003E0329"/>
    <w:rsid w:val="003E57F8"/>
    <w:rsid w:val="003F6D5B"/>
    <w:rsid w:val="004019A5"/>
    <w:rsid w:val="00404933"/>
    <w:rsid w:val="00405717"/>
    <w:rsid w:val="00407329"/>
    <w:rsid w:val="004112D1"/>
    <w:rsid w:val="00411FBA"/>
    <w:rsid w:val="004147DE"/>
    <w:rsid w:val="00426185"/>
    <w:rsid w:val="004275F2"/>
    <w:rsid w:val="00430A62"/>
    <w:rsid w:val="00434A09"/>
    <w:rsid w:val="00440F85"/>
    <w:rsid w:val="00441853"/>
    <w:rsid w:val="00441AFD"/>
    <w:rsid w:val="00446250"/>
    <w:rsid w:val="004466EA"/>
    <w:rsid w:val="0045763F"/>
    <w:rsid w:val="00461692"/>
    <w:rsid w:val="0047329E"/>
    <w:rsid w:val="00477E52"/>
    <w:rsid w:val="00481044"/>
    <w:rsid w:val="00482943"/>
    <w:rsid w:val="00486588"/>
    <w:rsid w:val="004872F9"/>
    <w:rsid w:val="00497406"/>
    <w:rsid w:val="004A7761"/>
    <w:rsid w:val="004B0F4B"/>
    <w:rsid w:val="004B1647"/>
    <w:rsid w:val="004B6707"/>
    <w:rsid w:val="004B7875"/>
    <w:rsid w:val="004C0D77"/>
    <w:rsid w:val="004C1DA1"/>
    <w:rsid w:val="004C3231"/>
    <w:rsid w:val="004C5CDD"/>
    <w:rsid w:val="004D0A15"/>
    <w:rsid w:val="004D0AAB"/>
    <w:rsid w:val="004D12E8"/>
    <w:rsid w:val="004D20B1"/>
    <w:rsid w:val="004D5830"/>
    <w:rsid w:val="004E0E7D"/>
    <w:rsid w:val="004E2CBE"/>
    <w:rsid w:val="004E4699"/>
    <w:rsid w:val="004E6891"/>
    <w:rsid w:val="004E7E20"/>
    <w:rsid w:val="004F665B"/>
    <w:rsid w:val="004F68C6"/>
    <w:rsid w:val="00500D6D"/>
    <w:rsid w:val="00501887"/>
    <w:rsid w:val="005035C0"/>
    <w:rsid w:val="00504B0F"/>
    <w:rsid w:val="00513F85"/>
    <w:rsid w:val="0051656E"/>
    <w:rsid w:val="00526FF5"/>
    <w:rsid w:val="00527BBB"/>
    <w:rsid w:val="00527E98"/>
    <w:rsid w:val="005320CF"/>
    <w:rsid w:val="005508F3"/>
    <w:rsid w:val="005523BD"/>
    <w:rsid w:val="005529AD"/>
    <w:rsid w:val="005539A5"/>
    <w:rsid w:val="0055580C"/>
    <w:rsid w:val="0055652C"/>
    <w:rsid w:val="005572B5"/>
    <w:rsid w:val="005574C7"/>
    <w:rsid w:val="0056082A"/>
    <w:rsid w:val="00560D13"/>
    <w:rsid w:val="00574E0B"/>
    <w:rsid w:val="00581830"/>
    <w:rsid w:val="0058628A"/>
    <w:rsid w:val="00586D06"/>
    <w:rsid w:val="00593C64"/>
    <w:rsid w:val="00595890"/>
    <w:rsid w:val="005A003E"/>
    <w:rsid w:val="005A208B"/>
    <w:rsid w:val="005B0EEE"/>
    <w:rsid w:val="005B27A6"/>
    <w:rsid w:val="005B3C49"/>
    <w:rsid w:val="005C062F"/>
    <w:rsid w:val="005C4B51"/>
    <w:rsid w:val="005D12BB"/>
    <w:rsid w:val="005D1DAA"/>
    <w:rsid w:val="005D1EF4"/>
    <w:rsid w:val="005D7913"/>
    <w:rsid w:val="005E5C8F"/>
    <w:rsid w:val="00600785"/>
    <w:rsid w:val="0060383A"/>
    <w:rsid w:val="00604F52"/>
    <w:rsid w:val="0060520C"/>
    <w:rsid w:val="00607E2B"/>
    <w:rsid w:val="00610B30"/>
    <w:rsid w:val="00610BAD"/>
    <w:rsid w:val="0061289B"/>
    <w:rsid w:val="00624F50"/>
    <w:rsid w:val="006322E5"/>
    <w:rsid w:val="00635C7E"/>
    <w:rsid w:val="00644849"/>
    <w:rsid w:val="0064579E"/>
    <w:rsid w:val="006460D3"/>
    <w:rsid w:val="0065596F"/>
    <w:rsid w:val="00661E93"/>
    <w:rsid w:val="0066381F"/>
    <w:rsid w:val="00664A18"/>
    <w:rsid w:val="0066639E"/>
    <w:rsid w:val="006740B7"/>
    <w:rsid w:val="00680514"/>
    <w:rsid w:val="0068139C"/>
    <w:rsid w:val="00681AC3"/>
    <w:rsid w:val="0068416D"/>
    <w:rsid w:val="0068756E"/>
    <w:rsid w:val="00696CCD"/>
    <w:rsid w:val="006A5744"/>
    <w:rsid w:val="006A788A"/>
    <w:rsid w:val="006B1785"/>
    <w:rsid w:val="006B77F6"/>
    <w:rsid w:val="006C3D5D"/>
    <w:rsid w:val="006C42ED"/>
    <w:rsid w:val="006D1BAB"/>
    <w:rsid w:val="006D1C6C"/>
    <w:rsid w:val="006D3C4F"/>
    <w:rsid w:val="006D78FB"/>
    <w:rsid w:val="006E0FA3"/>
    <w:rsid w:val="006E6CC4"/>
    <w:rsid w:val="006F2F1A"/>
    <w:rsid w:val="006F3D42"/>
    <w:rsid w:val="006F4B21"/>
    <w:rsid w:val="006F6798"/>
    <w:rsid w:val="00700B30"/>
    <w:rsid w:val="007046D3"/>
    <w:rsid w:val="007059C5"/>
    <w:rsid w:val="00712F7E"/>
    <w:rsid w:val="00715DA4"/>
    <w:rsid w:val="00717876"/>
    <w:rsid w:val="00727734"/>
    <w:rsid w:val="0073527D"/>
    <w:rsid w:val="007428CE"/>
    <w:rsid w:val="007448D7"/>
    <w:rsid w:val="00745A18"/>
    <w:rsid w:val="0075266B"/>
    <w:rsid w:val="00752D77"/>
    <w:rsid w:val="00757F85"/>
    <w:rsid w:val="007615C7"/>
    <w:rsid w:val="0076172A"/>
    <w:rsid w:val="00765B21"/>
    <w:rsid w:val="0077780F"/>
    <w:rsid w:val="00777E7B"/>
    <w:rsid w:val="007816C6"/>
    <w:rsid w:val="00782872"/>
    <w:rsid w:val="00787C7C"/>
    <w:rsid w:val="0079026A"/>
    <w:rsid w:val="0079265B"/>
    <w:rsid w:val="00796F3E"/>
    <w:rsid w:val="00797F6B"/>
    <w:rsid w:val="007A1AFB"/>
    <w:rsid w:val="007A243A"/>
    <w:rsid w:val="007A3925"/>
    <w:rsid w:val="007A46E8"/>
    <w:rsid w:val="007B03E0"/>
    <w:rsid w:val="007B0885"/>
    <w:rsid w:val="007B2F58"/>
    <w:rsid w:val="007B59FA"/>
    <w:rsid w:val="007C4253"/>
    <w:rsid w:val="007C709D"/>
    <w:rsid w:val="007C794F"/>
    <w:rsid w:val="007D0AF0"/>
    <w:rsid w:val="007D0BD0"/>
    <w:rsid w:val="007D1592"/>
    <w:rsid w:val="007D3B38"/>
    <w:rsid w:val="007D7947"/>
    <w:rsid w:val="007D7CC5"/>
    <w:rsid w:val="007E1C31"/>
    <w:rsid w:val="007E325B"/>
    <w:rsid w:val="007F515D"/>
    <w:rsid w:val="00816936"/>
    <w:rsid w:val="008222DD"/>
    <w:rsid w:val="00824124"/>
    <w:rsid w:val="00831047"/>
    <w:rsid w:val="008326B8"/>
    <w:rsid w:val="00835747"/>
    <w:rsid w:val="00836946"/>
    <w:rsid w:val="008404E2"/>
    <w:rsid w:val="00842637"/>
    <w:rsid w:val="0084791A"/>
    <w:rsid w:val="008565ED"/>
    <w:rsid w:val="008575C1"/>
    <w:rsid w:val="00857AC3"/>
    <w:rsid w:val="00863F2D"/>
    <w:rsid w:val="00864761"/>
    <w:rsid w:val="008664A0"/>
    <w:rsid w:val="00885FCB"/>
    <w:rsid w:val="0088684C"/>
    <w:rsid w:val="00892EDD"/>
    <w:rsid w:val="008A7442"/>
    <w:rsid w:val="008A7A07"/>
    <w:rsid w:val="008C0CF9"/>
    <w:rsid w:val="008C19FA"/>
    <w:rsid w:val="008C6DA0"/>
    <w:rsid w:val="008D48AD"/>
    <w:rsid w:val="008E015E"/>
    <w:rsid w:val="008E3168"/>
    <w:rsid w:val="008E349A"/>
    <w:rsid w:val="008F38CA"/>
    <w:rsid w:val="008F3A4A"/>
    <w:rsid w:val="008F5C93"/>
    <w:rsid w:val="0090574F"/>
    <w:rsid w:val="0090609E"/>
    <w:rsid w:val="009107C8"/>
    <w:rsid w:val="00915C27"/>
    <w:rsid w:val="00922A62"/>
    <w:rsid w:val="00923D55"/>
    <w:rsid w:val="00927792"/>
    <w:rsid w:val="00932A30"/>
    <w:rsid w:val="00933569"/>
    <w:rsid w:val="00937E41"/>
    <w:rsid w:val="0094333E"/>
    <w:rsid w:val="00946B7C"/>
    <w:rsid w:val="009503E2"/>
    <w:rsid w:val="009504F9"/>
    <w:rsid w:val="00951C22"/>
    <w:rsid w:val="0095573D"/>
    <w:rsid w:val="00972A18"/>
    <w:rsid w:val="00975F01"/>
    <w:rsid w:val="009761E3"/>
    <w:rsid w:val="00982975"/>
    <w:rsid w:val="00985E60"/>
    <w:rsid w:val="00994720"/>
    <w:rsid w:val="0099788C"/>
    <w:rsid w:val="009978B0"/>
    <w:rsid w:val="00997BF8"/>
    <w:rsid w:val="009A05D0"/>
    <w:rsid w:val="009A3D5E"/>
    <w:rsid w:val="009B0790"/>
    <w:rsid w:val="009B36E6"/>
    <w:rsid w:val="009B5FD6"/>
    <w:rsid w:val="009B7D5E"/>
    <w:rsid w:val="009B7DF9"/>
    <w:rsid w:val="009C3445"/>
    <w:rsid w:val="009C4C99"/>
    <w:rsid w:val="009C55BA"/>
    <w:rsid w:val="009C5D14"/>
    <w:rsid w:val="009C70D7"/>
    <w:rsid w:val="009C79DD"/>
    <w:rsid w:val="009D2834"/>
    <w:rsid w:val="009D2BDE"/>
    <w:rsid w:val="009D3895"/>
    <w:rsid w:val="009D54B3"/>
    <w:rsid w:val="009E1D1E"/>
    <w:rsid w:val="009E2936"/>
    <w:rsid w:val="009E35A8"/>
    <w:rsid w:val="009E40B6"/>
    <w:rsid w:val="009F1740"/>
    <w:rsid w:val="009F1EB2"/>
    <w:rsid w:val="009F4208"/>
    <w:rsid w:val="009F496F"/>
    <w:rsid w:val="00A038BE"/>
    <w:rsid w:val="00A122F7"/>
    <w:rsid w:val="00A14C8D"/>
    <w:rsid w:val="00A2022C"/>
    <w:rsid w:val="00A2103D"/>
    <w:rsid w:val="00A25236"/>
    <w:rsid w:val="00A27F7D"/>
    <w:rsid w:val="00A30928"/>
    <w:rsid w:val="00A35A9A"/>
    <w:rsid w:val="00A3742D"/>
    <w:rsid w:val="00A50AA2"/>
    <w:rsid w:val="00A52D40"/>
    <w:rsid w:val="00A53534"/>
    <w:rsid w:val="00A60E54"/>
    <w:rsid w:val="00A61720"/>
    <w:rsid w:val="00A61FCA"/>
    <w:rsid w:val="00A71D71"/>
    <w:rsid w:val="00A72612"/>
    <w:rsid w:val="00A72D3A"/>
    <w:rsid w:val="00A84C75"/>
    <w:rsid w:val="00A875AE"/>
    <w:rsid w:val="00A87B6E"/>
    <w:rsid w:val="00A94D0A"/>
    <w:rsid w:val="00AA1A8B"/>
    <w:rsid w:val="00AA275B"/>
    <w:rsid w:val="00AA4501"/>
    <w:rsid w:val="00AB2243"/>
    <w:rsid w:val="00AC2AAE"/>
    <w:rsid w:val="00AC2C19"/>
    <w:rsid w:val="00AC49AD"/>
    <w:rsid w:val="00AD1DC0"/>
    <w:rsid w:val="00AD3B01"/>
    <w:rsid w:val="00AD5975"/>
    <w:rsid w:val="00AE1054"/>
    <w:rsid w:val="00AE4FBB"/>
    <w:rsid w:val="00AF1524"/>
    <w:rsid w:val="00AF45A8"/>
    <w:rsid w:val="00AF6572"/>
    <w:rsid w:val="00B05A1D"/>
    <w:rsid w:val="00B06695"/>
    <w:rsid w:val="00B1206B"/>
    <w:rsid w:val="00B134E4"/>
    <w:rsid w:val="00B15639"/>
    <w:rsid w:val="00B20462"/>
    <w:rsid w:val="00B2197A"/>
    <w:rsid w:val="00B23E15"/>
    <w:rsid w:val="00B2419E"/>
    <w:rsid w:val="00B27591"/>
    <w:rsid w:val="00B37AE1"/>
    <w:rsid w:val="00B40EF7"/>
    <w:rsid w:val="00B41313"/>
    <w:rsid w:val="00B46AE1"/>
    <w:rsid w:val="00B51271"/>
    <w:rsid w:val="00B543C2"/>
    <w:rsid w:val="00B545A4"/>
    <w:rsid w:val="00B551AF"/>
    <w:rsid w:val="00B55473"/>
    <w:rsid w:val="00B56D80"/>
    <w:rsid w:val="00B6060B"/>
    <w:rsid w:val="00B636C4"/>
    <w:rsid w:val="00B71C24"/>
    <w:rsid w:val="00B7421C"/>
    <w:rsid w:val="00B87DE5"/>
    <w:rsid w:val="00B91C79"/>
    <w:rsid w:val="00B9260F"/>
    <w:rsid w:val="00B936CC"/>
    <w:rsid w:val="00B94496"/>
    <w:rsid w:val="00BA1408"/>
    <w:rsid w:val="00BA338B"/>
    <w:rsid w:val="00BA682C"/>
    <w:rsid w:val="00BA6DFF"/>
    <w:rsid w:val="00BB44C2"/>
    <w:rsid w:val="00BB6FF1"/>
    <w:rsid w:val="00BC0FEF"/>
    <w:rsid w:val="00BD3E6E"/>
    <w:rsid w:val="00BD43CC"/>
    <w:rsid w:val="00BE024A"/>
    <w:rsid w:val="00BE1497"/>
    <w:rsid w:val="00BE2A07"/>
    <w:rsid w:val="00BE43CE"/>
    <w:rsid w:val="00BE6D1D"/>
    <w:rsid w:val="00BF6F91"/>
    <w:rsid w:val="00C071DF"/>
    <w:rsid w:val="00C1364D"/>
    <w:rsid w:val="00C17DEA"/>
    <w:rsid w:val="00C239F7"/>
    <w:rsid w:val="00C271B8"/>
    <w:rsid w:val="00C31817"/>
    <w:rsid w:val="00C34D2F"/>
    <w:rsid w:val="00C36A69"/>
    <w:rsid w:val="00C441EC"/>
    <w:rsid w:val="00C44602"/>
    <w:rsid w:val="00C4482B"/>
    <w:rsid w:val="00C45E72"/>
    <w:rsid w:val="00C471AB"/>
    <w:rsid w:val="00C5248F"/>
    <w:rsid w:val="00C5481B"/>
    <w:rsid w:val="00C567EA"/>
    <w:rsid w:val="00C57D26"/>
    <w:rsid w:val="00C63412"/>
    <w:rsid w:val="00C662D6"/>
    <w:rsid w:val="00C67449"/>
    <w:rsid w:val="00C707CB"/>
    <w:rsid w:val="00C71F22"/>
    <w:rsid w:val="00C83E93"/>
    <w:rsid w:val="00C90F23"/>
    <w:rsid w:val="00C91D3A"/>
    <w:rsid w:val="00C9464A"/>
    <w:rsid w:val="00CA14B5"/>
    <w:rsid w:val="00CB4C90"/>
    <w:rsid w:val="00CB5BE6"/>
    <w:rsid w:val="00CB714C"/>
    <w:rsid w:val="00CC124D"/>
    <w:rsid w:val="00CC1463"/>
    <w:rsid w:val="00CC5297"/>
    <w:rsid w:val="00CC712D"/>
    <w:rsid w:val="00CD1AA7"/>
    <w:rsid w:val="00CE4B7A"/>
    <w:rsid w:val="00CE766C"/>
    <w:rsid w:val="00CF0983"/>
    <w:rsid w:val="00CF15E6"/>
    <w:rsid w:val="00CF3704"/>
    <w:rsid w:val="00CF3CD8"/>
    <w:rsid w:val="00D002FF"/>
    <w:rsid w:val="00D00489"/>
    <w:rsid w:val="00D00648"/>
    <w:rsid w:val="00D01262"/>
    <w:rsid w:val="00D0194E"/>
    <w:rsid w:val="00D01A7E"/>
    <w:rsid w:val="00D01D11"/>
    <w:rsid w:val="00D022B1"/>
    <w:rsid w:val="00D03655"/>
    <w:rsid w:val="00D04F9C"/>
    <w:rsid w:val="00D079F4"/>
    <w:rsid w:val="00D07ABF"/>
    <w:rsid w:val="00D11FE9"/>
    <w:rsid w:val="00D140AA"/>
    <w:rsid w:val="00D2504F"/>
    <w:rsid w:val="00D25CED"/>
    <w:rsid w:val="00D26FCB"/>
    <w:rsid w:val="00D42858"/>
    <w:rsid w:val="00D46107"/>
    <w:rsid w:val="00D464AA"/>
    <w:rsid w:val="00D511BB"/>
    <w:rsid w:val="00D5429E"/>
    <w:rsid w:val="00D547E4"/>
    <w:rsid w:val="00D57D57"/>
    <w:rsid w:val="00D6142B"/>
    <w:rsid w:val="00D65C67"/>
    <w:rsid w:val="00D6642F"/>
    <w:rsid w:val="00D6755B"/>
    <w:rsid w:val="00D77116"/>
    <w:rsid w:val="00D773AB"/>
    <w:rsid w:val="00D8081A"/>
    <w:rsid w:val="00D81B3B"/>
    <w:rsid w:val="00D83A9C"/>
    <w:rsid w:val="00D857BD"/>
    <w:rsid w:val="00D8735D"/>
    <w:rsid w:val="00D93217"/>
    <w:rsid w:val="00D944EB"/>
    <w:rsid w:val="00DB0BC0"/>
    <w:rsid w:val="00DB6351"/>
    <w:rsid w:val="00DC4442"/>
    <w:rsid w:val="00DC7502"/>
    <w:rsid w:val="00DC7ABB"/>
    <w:rsid w:val="00DE0879"/>
    <w:rsid w:val="00DE0F09"/>
    <w:rsid w:val="00DE1890"/>
    <w:rsid w:val="00DE6F37"/>
    <w:rsid w:val="00DF1888"/>
    <w:rsid w:val="00DF405F"/>
    <w:rsid w:val="00DF638B"/>
    <w:rsid w:val="00DF727E"/>
    <w:rsid w:val="00E07E03"/>
    <w:rsid w:val="00E136BC"/>
    <w:rsid w:val="00E14DBE"/>
    <w:rsid w:val="00E1660C"/>
    <w:rsid w:val="00E24594"/>
    <w:rsid w:val="00E2774A"/>
    <w:rsid w:val="00E319C3"/>
    <w:rsid w:val="00E35B1F"/>
    <w:rsid w:val="00E37060"/>
    <w:rsid w:val="00E378A6"/>
    <w:rsid w:val="00E41449"/>
    <w:rsid w:val="00E46A81"/>
    <w:rsid w:val="00E5205E"/>
    <w:rsid w:val="00E52123"/>
    <w:rsid w:val="00E54CB9"/>
    <w:rsid w:val="00E55254"/>
    <w:rsid w:val="00E7189F"/>
    <w:rsid w:val="00E82C86"/>
    <w:rsid w:val="00E83CDA"/>
    <w:rsid w:val="00E91590"/>
    <w:rsid w:val="00E91F11"/>
    <w:rsid w:val="00E95998"/>
    <w:rsid w:val="00EA0ED6"/>
    <w:rsid w:val="00EA117C"/>
    <w:rsid w:val="00EA2438"/>
    <w:rsid w:val="00EA43F4"/>
    <w:rsid w:val="00EA6A90"/>
    <w:rsid w:val="00EB08F8"/>
    <w:rsid w:val="00EB2B7F"/>
    <w:rsid w:val="00EB3A02"/>
    <w:rsid w:val="00EB4A63"/>
    <w:rsid w:val="00EB58DA"/>
    <w:rsid w:val="00EB6160"/>
    <w:rsid w:val="00EC0391"/>
    <w:rsid w:val="00EC63AF"/>
    <w:rsid w:val="00ED1D57"/>
    <w:rsid w:val="00ED7278"/>
    <w:rsid w:val="00ED74E1"/>
    <w:rsid w:val="00EE1DCF"/>
    <w:rsid w:val="00EE26D9"/>
    <w:rsid w:val="00EE2AC9"/>
    <w:rsid w:val="00EE3FEE"/>
    <w:rsid w:val="00EF1161"/>
    <w:rsid w:val="00EF3B90"/>
    <w:rsid w:val="00EF3BC6"/>
    <w:rsid w:val="00EF48CF"/>
    <w:rsid w:val="00EF4B66"/>
    <w:rsid w:val="00F0440B"/>
    <w:rsid w:val="00F23B51"/>
    <w:rsid w:val="00F271D9"/>
    <w:rsid w:val="00F312A8"/>
    <w:rsid w:val="00F32119"/>
    <w:rsid w:val="00F32BE7"/>
    <w:rsid w:val="00F355C3"/>
    <w:rsid w:val="00F42DEC"/>
    <w:rsid w:val="00F435DC"/>
    <w:rsid w:val="00F44E5E"/>
    <w:rsid w:val="00F456AB"/>
    <w:rsid w:val="00F46585"/>
    <w:rsid w:val="00F50EB9"/>
    <w:rsid w:val="00F5344A"/>
    <w:rsid w:val="00F64E79"/>
    <w:rsid w:val="00F66C49"/>
    <w:rsid w:val="00F67EE2"/>
    <w:rsid w:val="00F7002E"/>
    <w:rsid w:val="00F74118"/>
    <w:rsid w:val="00F75939"/>
    <w:rsid w:val="00F775F8"/>
    <w:rsid w:val="00F80003"/>
    <w:rsid w:val="00F828D2"/>
    <w:rsid w:val="00F831A2"/>
    <w:rsid w:val="00F832C5"/>
    <w:rsid w:val="00F83513"/>
    <w:rsid w:val="00F8375A"/>
    <w:rsid w:val="00F8578E"/>
    <w:rsid w:val="00F85A4B"/>
    <w:rsid w:val="00F92596"/>
    <w:rsid w:val="00F979C2"/>
    <w:rsid w:val="00FA6FEF"/>
    <w:rsid w:val="00FA7770"/>
    <w:rsid w:val="00FB13AE"/>
    <w:rsid w:val="00FB140C"/>
    <w:rsid w:val="00FB2FA8"/>
    <w:rsid w:val="00FB49E2"/>
    <w:rsid w:val="00FC0935"/>
    <w:rsid w:val="00FC0A06"/>
    <w:rsid w:val="00FC3F87"/>
    <w:rsid w:val="00FC4ACD"/>
    <w:rsid w:val="00FD76EE"/>
    <w:rsid w:val="00FE3A9C"/>
    <w:rsid w:val="00FE3C53"/>
    <w:rsid w:val="00FE4128"/>
    <w:rsid w:val="00FF287D"/>
    <w:rsid w:val="00FF2A01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91BFE86"/>
  <w15:docId w15:val="{C1D0A38B-FB6A-47D0-BF77-D350E62A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6D3C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BE7"/>
  </w:style>
  <w:style w:type="paragraph" w:styleId="Footer">
    <w:name w:val="footer"/>
    <w:basedOn w:val="Normal"/>
    <w:link w:val="Foot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BE7"/>
  </w:style>
  <w:style w:type="paragraph" w:customStyle="1" w:styleId="910myriad">
    <w:name w:val="9/10 myriad"/>
    <w:basedOn w:val="Normal"/>
    <w:uiPriority w:val="99"/>
    <w:rsid w:val="00036F21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Theme="minorHAnsi" w:hAnsi="Myriad Pro" w:cs="Myriad Pro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D3C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D3C4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D3C4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D3C4F"/>
  </w:style>
  <w:style w:type="character" w:customStyle="1" w:styleId="mw-headline">
    <w:name w:val="mw-headline"/>
    <w:basedOn w:val="DefaultParagraphFont"/>
    <w:rsid w:val="006D3C4F"/>
  </w:style>
  <w:style w:type="character" w:customStyle="1" w:styleId="mw-editsection">
    <w:name w:val="mw-editsection"/>
    <w:basedOn w:val="DefaultParagraphFont"/>
    <w:rsid w:val="006D3C4F"/>
  </w:style>
  <w:style w:type="character" w:customStyle="1" w:styleId="mw-editsection-bracket">
    <w:name w:val="mw-editsection-bracket"/>
    <w:basedOn w:val="DefaultParagraphFont"/>
    <w:rsid w:val="006D3C4F"/>
  </w:style>
  <w:style w:type="paragraph" w:styleId="BodyText">
    <w:name w:val="Body Text"/>
    <w:basedOn w:val="Normal"/>
    <w:link w:val="BodyTextChar"/>
    <w:uiPriority w:val="99"/>
    <w:unhideWhenUsed/>
    <w:rsid w:val="004112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12D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34A09"/>
    <w:pPr>
      <w:ind w:left="720"/>
      <w:contextualSpacing/>
    </w:pPr>
  </w:style>
  <w:style w:type="paragraph" w:customStyle="1" w:styleId="Text2">
    <w:name w:val="Text 2"/>
    <w:basedOn w:val="Normal"/>
    <w:uiPriority w:val="99"/>
    <w:rsid w:val="00EB2B7F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eastAsiaTheme="minorEastAsia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EB2B7F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eastAsiaTheme="minorEastAsia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DE0879"/>
    <w:rPr>
      <w:b/>
      <w:bCs/>
    </w:rPr>
  </w:style>
  <w:style w:type="character" w:customStyle="1" w:styleId="notranslate">
    <w:name w:val="notranslate"/>
    <w:rsid w:val="00122823"/>
  </w:style>
  <w:style w:type="table" w:styleId="TableGrid">
    <w:name w:val="Table Grid"/>
    <w:basedOn w:val="TableNormal"/>
    <w:uiPriority w:val="59"/>
    <w:rsid w:val="004B1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o.wikipedia.org/wiki/%C8%98tefan_cel_Mar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o.wikipedia.org/wiki/Tetravanghe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olitiadefrontiera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af9001-0e2b-4cdd-a2e2-dfc2b03445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69E941331244C9C1009D1E68BFF48" ma:contentTypeVersion="13" ma:contentTypeDescription="Create a new document." ma:contentTypeScope="" ma:versionID="f8ef7217ab3aa9f24125f3d047c545cb">
  <xsd:schema xmlns:xsd="http://www.w3.org/2001/XMLSchema" xmlns:xs="http://www.w3.org/2001/XMLSchema" xmlns:p="http://schemas.microsoft.com/office/2006/metadata/properties" xmlns:ns3="faaf9001-0e2b-4cdd-a2e2-dfc2b03445fc" targetNamespace="http://schemas.microsoft.com/office/2006/metadata/properties" ma:root="true" ma:fieldsID="8777ac5839538648f2c995b35285c221" ns3:_="">
    <xsd:import namespace="faaf9001-0e2b-4cdd-a2e2-dfc2b03445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f9001-0e2b-4cdd-a2e2-dfc2b0344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4442B0-E2C2-4EC5-BAC5-66395329FE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AF7C6E-B074-4DC4-B8F5-0EFC4DC6502E}">
  <ds:schemaRefs>
    <ds:schemaRef ds:uri="http://schemas.microsoft.com/office/2006/metadata/properties"/>
    <ds:schemaRef ds:uri="http://schemas.microsoft.com/office/infopath/2007/PartnerControls"/>
    <ds:schemaRef ds:uri="faaf9001-0e2b-4cdd-a2e2-dfc2b03445fc"/>
  </ds:schemaRefs>
</ds:datastoreItem>
</file>

<file path=customXml/itemProps3.xml><?xml version="1.0" encoding="utf-8"?>
<ds:datastoreItem xmlns:ds="http://schemas.openxmlformats.org/officeDocument/2006/customXml" ds:itemID="{DC1BBF6D-37EC-48BC-81BD-C9EDCAC636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E671F4-DE57-4747-9A53-EA021DF24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f9001-0e2b-4cdd-a2e2-dfc2b0344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4418</Words>
  <Characters>25186</Characters>
  <Application>Microsoft Office Word</Application>
  <DocSecurity>0</DocSecurity>
  <Lines>209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</dc:creator>
  <cp:lastModifiedBy>Cosmin Vasile - Circuite HelloHolidays</cp:lastModifiedBy>
  <cp:revision>44</cp:revision>
  <cp:lastPrinted>2019-11-11T03:06:00Z</cp:lastPrinted>
  <dcterms:created xsi:type="dcterms:W3CDTF">2024-04-08T12:24:00Z</dcterms:created>
  <dcterms:modified xsi:type="dcterms:W3CDTF">2024-10-22T08:55:00Z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0x01010050D69E941331244C9C1009D1E68BFF48</vt:lpwstr>
  </property>
</Properties>
</file>