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33991" w14:textId="77777777" w:rsidR="0030228B" w:rsidRPr="007E3297" w:rsidRDefault="0030228B" w:rsidP="00FC7A44">
      <w:pPr>
        <w:tabs>
          <w:tab w:val="left" w:pos="3540"/>
          <w:tab w:val="center" w:pos="4637"/>
        </w:tabs>
        <w:spacing w:before="4" w:after="4"/>
        <w:ind w:left="-567" w:right="227"/>
        <w:jc w:val="both"/>
        <w:rPr>
          <w:rFonts w:ascii="Calibri" w:hAnsi="Calibri" w:cs="Calibri"/>
          <w:b/>
          <w:color w:val="0B87C3"/>
          <w:sz w:val="32"/>
          <w:szCs w:val="32"/>
        </w:rPr>
      </w:pPr>
      <w:r w:rsidRPr="007E3297">
        <w:rPr>
          <w:rFonts w:ascii="Calibri" w:hAnsi="Calibri" w:cs="Calibri"/>
          <w:b/>
          <w:color w:val="0B87C3"/>
          <w:sz w:val="32"/>
          <w:szCs w:val="32"/>
        </w:rPr>
        <w:t>Senior Holidays TOSCANA 8</w:t>
      </w:r>
      <w:r w:rsidRPr="007E3297">
        <w:rPr>
          <w:rFonts w:ascii="Calibri" w:hAnsi="Calibri" w:cs="Calibri"/>
          <w:b/>
          <w:bCs/>
          <w:iCs/>
          <w:color w:val="0B87C3"/>
          <w:sz w:val="32"/>
          <w:szCs w:val="32"/>
          <w:lang w:val="hu-HU"/>
        </w:rPr>
        <w:t xml:space="preserve"> zile Avion</w:t>
      </w:r>
    </w:p>
    <w:p w14:paraId="450410A5" w14:textId="0895FE4D" w:rsidR="0030228B" w:rsidRPr="007E3297" w:rsidRDefault="0030228B" w:rsidP="00FC7A44">
      <w:pPr>
        <w:tabs>
          <w:tab w:val="left" w:pos="3540"/>
          <w:tab w:val="center" w:pos="4637"/>
        </w:tabs>
        <w:spacing w:before="4" w:after="4"/>
        <w:ind w:left="-567" w:right="227"/>
        <w:jc w:val="both"/>
        <w:rPr>
          <w:rFonts w:ascii="Calibri" w:hAnsi="Calibri" w:cs="Calibri"/>
          <w:b/>
          <w:bCs/>
          <w:iCs/>
          <w:color w:val="F18306"/>
          <w:sz w:val="32"/>
          <w:szCs w:val="32"/>
          <w:lang w:val="hu-HU"/>
        </w:rPr>
      </w:pPr>
      <w:r w:rsidRPr="004B00FD">
        <w:rPr>
          <w:rFonts w:ascii="Calibri" w:hAnsi="Calibri" w:cs="Calibri"/>
          <w:b/>
          <w:bCs/>
          <w:iCs/>
          <w:color w:val="F18306"/>
          <w:sz w:val="32"/>
          <w:szCs w:val="32"/>
          <w:lang w:val="hu-HU"/>
        </w:rPr>
        <w:t>Oferta Speciala - de la 6</w:t>
      </w:r>
      <w:r w:rsidR="007A4D53">
        <w:rPr>
          <w:rFonts w:ascii="Calibri" w:hAnsi="Calibri" w:cs="Calibri"/>
          <w:b/>
          <w:bCs/>
          <w:iCs/>
          <w:color w:val="F18306"/>
          <w:sz w:val="32"/>
          <w:szCs w:val="32"/>
          <w:lang w:val="hu-HU"/>
        </w:rPr>
        <w:t>6</w:t>
      </w:r>
      <w:r w:rsidRPr="004B00FD">
        <w:rPr>
          <w:rFonts w:ascii="Calibri" w:hAnsi="Calibri" w:cs="Calibri"/>
          <w:b/>
          <w:bCs/>
          <w:iCs/>
          <w:color w:val="F18306"/>
          <w:sz w:val="32"/>
          <w:szCs w:val="32"/>
          <w:lang w:val="hu-HU"/>
        </w:rPr>
        <w:t xml:space="preserve">9 </w:t>
      </w:r>
      <w:r w:rsidRPr="004B00FD">
        <w:rPr>
          <w:rFonts w:ascii="Calibri" w:hAnsi="Calibri" w:cs="Calibri"/>
          <w:b/>
          <w:color w:val="F18306"/>
          <w:sz w:val="32"/>
          <w:szCs w:val="32"/>
          <w:lang w:val="fr-FR"/>
        </w:rPr>
        <w:t>€</w:t>
      </w:r>
    </w:p>
    <w:p w14:paraId="47FF60C9" w14:textId="511AA407" w:rsidR="0030228B" w:rsidRPr="007E3297" w:rsidRDefault="0030228B" w:rsidP="00FC7A44">
      <w:pPr>
        <w:tabs>
          <w:tab w:val="left" w:pos="3540"/>
          <w:tab w:val="center" w:pos="4637"/>
        </w:tabs>
        <w:spacing w:before="4" w:after="4"/>
        <w:ind w:left="-567" w:right="227"/>
        <w:jc w:val="both"/>
        <w:rPr>
          <w:rFonts w:ascii="Calibri" w:hAnsi="Calibri" w:cs="Calibri"/>
          <w:b/>
          <w:bCs/>
          <w:iCs/>
          <w:color w:val="444444"/>
          <w:sz w:val="18"/>
          <w:szCs w:val="18"/>
          <w:lang w:val="hu-HU"/>
        </w:rPr>
      </w:pPr>
      <w:r w:rsidRPr="007E3297">
        <w:rPr>
          <w:rFonts w:ascii="Calibri" w:hAnsi="Calibri" w:cs="Calibri"/>
          <w:b/>
          <w:i/>
          <w:iCs/>
          <w:color w:val="444444"/>
          <w:sz w:val="18"/>
          <w:szCs w:val="18"/>
        </w:rPr>
        <w:t xml:space="preserve">San Marino - Bologna - Siena - San Gimignano - Cinque Terre - Florenta </w:t>
      </w:r>
      <w:bookmarkStart w:id="0" w:name="_Hlk122356795"/>
    </w:p>
    <w:p w14:paraId="2B30DD81" w14:textId="77777777" w:rsidR="0030228B" w:rsidRPr="00B70FC1" w:rsidRDefault="0030228B" w:rsidP="00FC7A44">
      <w:pPr>
        <w:tabs>
          <w:tab w:val="left" w:pos="3540"/>
          <w:tab w:val="center" w:pos="4637"/>
        </w:tabs>
        <w:spacing w:before="4" w:after="4"/>
        <w:ind w:left="-567" w:right="227"/>
        <w:jc w:val="both"/>
        <w:rPr>
          <w:rFonts w:ascii="Calibri" w:hAnsi="Calibri" w:cs="Calibri"/>
          <w:b/>
          <w:bCs/>
          <w:iCs/>
          <w:color w:val="444444"/>
          <w:sz w:val="18"/>
          <w:szCs w:val="18"/>
          <w:lang w:val="hu-HU"/>
        </w:rPr>
      </w:pPr>
      <w:r w:rsidRPr="00B70FC1">
        <w:rPr>
          <w:rFonts w:ascii="Calibri" w:hAnsi="Calibri" w:cs="Calibri"/>
          <w:b/>
          <w:iCs/>
          <w:color w:val="444444"/>
          <w:sz w:val="18"/>
          <w:szCs w:val="18"/>
          <w:lang w:val="it-IT"/>
        </w:rPr>
        <w:t>Program fara limita de varsta si fara taxa suplimentara pentru non-seniori!</w:t>
      </w:r>
    </w:p>
    <w:bookmarkEnd w:id="0"/>
    <w:p w14:paraId="0CAE7994" w14:textId="77777777" w:rsidR="0030228B" w:rsidRPr="00FC7A44" w:rsidRDefault="0030228B" w:rsidP="00FC7A44">
      <w:pPr>
        <w:spacing w:before="4" w:after="4"/>
        <w:ind w:left="-567" w:right="227"/>
        <w:jc w:val="both"/>
        <w:rPr>
          <w:rFonts w:ascii="Calibri" w:hAnsi="Calibri" w:cs="Calibri"/>
          <w:b/>
          <w:color w:val="444444"/>
          <w:sz w:val="12"/>
          <w:szCs w:val="18"/>
        </w:rPr>
      </w:pPr>
    </w:p>
    <w:p w14:paraId="1C7AE2D5" w14:textId="1C8F045A" w:rsidR="0030228B" w:rsidRPr="007E3297" w:rsidRDefault="0030228B" w:rsidP="00FC7A44">
      <w:pPr>
        <w:spacing w:before="4" w:after="4"/>
        <w:ind w:left="-567" w:right="227"/>
        <w:jc w:val="both"/>
        <w:rPr>
          <w:rFonts w:ascii="Calibri" w:hAnsi="Calibri" w:cs="Calibri"/>
          <w:b/>
          <w:color w:val="0B87C3"/>
          <w:sz w:val="18"/>
          <w:szCs w:val="18"/>
        </w:rPr>
      </w:pPr>
      <w:r w:rsidRPr="007E3297">
        <w:rPr>
          <w:rFonts w:ascii="Calibri" w:hAnsi="Calibri" w:cs="Calibri"/>
          <w:b/>
          <w:color w:val="0B87C3"/>
          <w:sz w:val="18"/>
          <w:szCs w:val="18"/>
        </w:rPr>
        <w:t>Ziua 1. BUCURESTI – PISA</w:t>
      </w:r>
    </w:p>
    <w:p w14:paraId="47C805AA" w14:textId="103C21CA" w:rsidR="007A4D53" w:rsidRDefault="0030228B" w:rsidP="00FC7A44">
      <w:pPr>
        <w:spacing w:before="4" w:after="4"/>
        <w:ind w:left="-567" w:right="227"/>
        <w:jc w:val="both"/>
        <w:rPr>
          <w:rFonts w:ascii="Calibri" w:hAnsi="Calibri" w:cs="Calibri"/>
          <w:color w:val="444444"/>
          <w:sz w:val="18"/>
          <w:szCs w:val="18"/>
        </w:rPr>
      </w:pPr>
      <w:r w:rsidRPr="007E3297">
        <w:rPr>
          <w:rFonts w:ascii="Calibri" w:hAnsi="Calibri" w:cs="Calibri"/>
          <w:color w:val="444444"/>
          <w:sz w:val="18"/>
          <w:szCs w:val="18"/>
        </w:rPr>
        <w:t xml:space="preserve">Intalnire cu reprezentantul agentiei la ora </w:t>
      </w:r>
      <w:r w:rsidR="007A4D53">
        <w:rPr>
          <w:rFonts w:ascii="Calibri" w:hAnsi="Calibri" w:cs="Calibri"/>
          <w:color w:val="444444"/>
          <w:sz w:val="18"/>
          <w:szCs w:val="18"/>
        </w:rPr>
        <w:t>04</w:t>
      </w:r>
      <w:r w:rsidRPr="007E3297">
        <w:rPr>
          <w:rFonts w:ascii="Calibri" w:hAnsi="Calibri" w:cs="Calibri"/>
          <w:color w:val="444444"/>
          <w:sz w:val="18"/>
          <w:szCs w:val="18"/>
        </w:rPr>
        <w:t>:</w:t>
      </w:r>
      <w:r w:rsidR="007A4D53">
        <w:rPr>
          <w:rFonts w:ascii="Calibri" w:hAnsi="Calibri" w:cs="Calibri"/>
          <w:color w:val="444444"/>
          <w:sz w:val="18"/>
          <w:szCs w:val="18"/>
        </w:rPr>
        <w:t>00</w:t>
      </w:r>
      <w:r w:rsidRPr="007E3297">
        <w:rPr>
          <w:rFonts w:ascii="Calibri" w:hAnsi="Calibri" w:cs="Calibri"/>
          <w:color w:val="444444"/>
          <w:sz w:val="18"/>
          <w:szCs w:val="18"/>
        </w:rPr>
        <w:t xml:space="preserve"> in aeroportul Henri Coanda din Bucuresti pentru imbarcare la zborul spre Pisa ora </w:t>
      </w:r>
      <w:r w:rsidR="007A4D53">
        <w:rPr>
          <w:rFonts w:ascii="Calibri" w:hAnsi="Calibri" w:cs="Calibri"/>
          <w:color w:val="444444"/>
          <w:sz w:val="18"/>
          <w:szCs w:val="18"/>
        </w:rPr>
        <w:t>06</w:t>
      </w:r>
      <w:r>
        <w:rPr>
          <w:rFonts w:ascii="Calibri" w:hAnsi="Calibri" w:cs="Calibri"/>
          <w:color w:val="444444"/>
          <w:sz w:val="18"/>
          <w:szCs w:val="18"/>
        </w:rPr>
        <w:t>:</w:t>
      </w:r>
      <w:r w:rsidR="007A4D53">
        <w:rPr>
          <w:rFonts w:ascii="Calibri" w:hAnsi="Calibri" w:cs="Calibri"/>
          <w:color w:val="444444"/>
          <w:sz w:val="18"/>
          <w:szCs w:val="18"/>
        </w:rPr>
        <w:t>5</w:t>
      </w:r>
      <w:r>
        <w:rPr>
          <w:rFonts w:ascii="Calibri" w:hAnsi="Calibri" w:cs="Calibri"/>
          <w:color w:val="444444"/>
          <w:sz w:val="18"/>
          <w:szCs w:val="18"/>
        </w:rPr>
        <w:t>5</w:t>
      </w:r>
      <w:r w:rsidRPr="007E3297">
        <w:rPr>
          <w:rFonts w:ascii="Calibri" w:hAnsi="Calibri" w:cs="Calibri"/>
          <w:color w:val="444444"/>
          <w:sz w:val="18"/>
          <w:szCs w:val="18"/>
        </w:rPr>
        <w:t xml:space="preserve"> (ATENTIE! Orarul de zbor este informativ si poate suporta modificari impuse de compania aeriana).</w:t>
      </w:r>
      <w:r>
        <w:rPr>
          <w:rFonts w:ascii="Calibri" w:hAnsi="Calibri" w:cs="Calibri"/>
          <w:color w:val="444444"/>
          <w:sz w:val="18"/>
          <w:szCs w:val="18"/>
        </w:rPr>
        <w:t xml:space="preserve"> </w:t>
      </w:r>
      <w:r w:rsidR="007A4D53" w:rsidRPr="007A4D53">
        <w:rPr>
          <w:rFonts w:ascii="Calibri" w:hAnsi="Calibri" w:cs="Calibri"/>
          <w:color w:val="444444"/>
          <w:sz w:val="18"/>
          <w:szCs w:val="18"/>
        </w:rPr>
        <w:t>Plecam d</w:t>
      </w:r>
      <w:r w:rsidR="007A4D53">
        <w:rPr>
          <w:rFonts w:ascii="Calibri" w:hAnsi="Calibri" w:cs="Calibri"/>
          <w:color w:val="444444"/>
          <w:sz w:val="18"/>
          <w:szCs w:val="18"/>
        </w:rPr>
        <w:t>in</w:t>
      </w:r>
      <w:r w:rsidR="007A4D53" w:rsidRPr="007A4D53">
        <w:rPr>
          <w:rFonts w:ascii="Calibri" w:hAnsi="Calibri" w:cs="Calibri"/>
          <w:color w:val="444444"/>
          <w:sz w:val="18"/>
          <w:szCs w:val="18"/>
        </w:rPr>
        <w:t xml:space="preserve"> </w:t>
      </w:r>
      <w:r w:rsidR="007A4D53">
        <w:rPr>
          <w:rFonts w:ascii="Calibri" w:hAnsi="Calibri" w:cs="Calibri"/>
          <w:color w:val="444444"/>
          <w:sz w:val="18"/>
          <w:szCs w:val="18"/>
        </w:rPr>
        <w:t>aeroport</w:t>
      </w:r>
      <w:r w:rsidR="007A4D53" w:rsidRPr="007A4D53">
        <w:rPr>
          <w:rFonts w:ascii="Calibri" w:hAnsi="Calibri" w:cs="Calibri"/>
          <w:color w:val="444444"/>
          <w:sz w:val="18"/>
          <w:szCs w:val="18"/>
        </w:rPr>
        <w:t xml:space="preserve"> si facem o vizita in Pistoia pentru a descoperi al doilea cel mai mare oras din Toscana dupa Florenta si singurul oras al plantelor din zona.</w:t>
      </w:r>
    </w:p>
    <w:p w14:paraId="4EEA072F" w14:textId="62B0C1A1" w:rsidR="0030228B" w:rsidRPr="00D6182C" w:rsidRDefault="001E0929" w:rsidP="00FC7A44">
      <w:pPr>
        <w:spacing w:before="4" w:after="4"/>
        <w:ind w:left="-567" w:right="227"/>
        <w:jc w:val="both"/>
        <w:rPr>
          <w:rFonts w:ascii="Calibri" w:hAnsi="Calibri" w:cs="Calibri"/>
          <w:color w:val="444444"/>
          <w:sz w:val="18"/>
          <w:szCs w:val="18"/>
          <w:lang w:val="fr-FR"/>
        </w:rPr>
      </w:pPr>
      <w:r>
        <w:rPr>
          <w:rFonts w:ascii="Calibri" w:hAnsi="Calibri" w:cs="Calibri"/>
          <w:color w:val="444444"/>
          <w:sz w:val="18"/>
          <w:szCs w:val="18"/>
        </w:rPr>
        <w:t>Apoi ne indreptam</w:t>
      </w:r>
      <w:r w:rsidR="0030228B" w:rsidRPr="00247E69">
        <w:rPr>
          <w:rFonts w:ascii="Calibri" w:hAnsi="Calibri" w:cs="Calibri"/>
          <w:color w:val="444444"/>
          <w:sz w:val="18"/>
          <w:szCs w:val="18"/>
        </w:rPr>
        <w:t xml:space="preserve"> </w:t>
      </w:r>
      <w:r>
        <w:rPr>
          <w:rFonts w:ascii="Calibri" w:hAnsi="Calibri" w:cs="Calibri"/>
          <w:color w:val="444444"/>
          <w:sz w:val="18"/>
          <w:szCs w:val="18"/>
        </w:rPr>
        <w:t>catre</w:t>
      </w:r>
      <w:r w:rsidR="0030228B" w:rsidRPr="00247E69">
        <w:rPr>
          <w:rFonts w:ascii="Calibri" w:hAnsi="Calibri" w:cs="Calibri"/>
          <w:color w:val="444444"/>
          <w:sz w:val="18"/>
          <w:szCs w:val="18"/>
        </w:rPr>
        <w:t xml:space="preserve"> hotelul unde vom petrecere cele 7</w:t>
      </w:r>
      <w:r w:rsidR="00FC7A44">
        <w:rPr>
          <w:rFonts w:ascii="Calibri" w:hAnsi="Calibri" w:cs="Calibri"/>
          <w:color w:val="444444"/>
          <w:sz w:val="18"/>
          <w:szCs w:val="18"/>
        </w:rPr>
        <w:t xml:space="preserve"> </w:t>
      </w:r>
      <w:r w:rsidR="0030228B" w:rsidRPr="00247E69">
        <w:rPr>
          <w:rFonts w:ascii="Calibri" w:hAnsi="Calibri" w:cs="Calibri"/>
          <w:color w:val="444444"/>
          <w:sz w:val="18"/>
          <w:szCs w:val="18"/>
        </w:rPr>
        <w:t>nopti de cazare,</w:t>
      </w:r>
      <w:r w:rsidR="0030228B">
        <w:rPr>
          <w:rFonts w:ascii="Calibri" w:hAnsi="Calibri" w:cs="Calibri"/>
          <w:color w:val="444444"/>
          <w:sz w:val="18"/>
          <w:szCs w:val="18"/>
        </w:rPr>
        <w:t xml:space="preserve"> </w:t>
      </w:r>
      <w:r w:rsidR="0030228B" w:rsidRPr="00247E69">
        <w:rPr>
          <w:rFonts w:ascii="Calibri" w:hAnsi="Calibri" w:cs="Calibri"/>
          <w:color w:val="444444"/>
          <w:sz w:val="18"/>
          <w:szCs w:val="18"/>
        </w:rPr>
        <w:t xml:space="preserve">hotel </w:t>
      </w:r>
      <w:r w:rsidR="00AD58DB">
        <w:rPr>
          <w:rFonts w:ascii="Calibri" w:hAnsi="Calibri" w:cs="Calibri"/>
          <w:color w:val="444444"/>
          <w:sz w:val="18"/>
          <w:szCs w:val="18"/>
        </w:rPr>
        <w:t>Corallo</w:t>
      </w:r>
      <w:r w:rsidR="0030228B" w:rsidRPr="00247E69">
        <w:rPr>
          <w:rFonts w:ascii="Calibri" w:hAnsi="Calibri" w:cs="Calibri"/>
          <w:color w:val="444444"/>
          <w:sz w:val="18"/>
          <w:szCs w:val="18"/>
        </w:rPr>
        <w:t xml:space="preserve"> 3*</w:t>
      </w:r>
      <w:r w:rsidR="0030228B">
        <w:rPr>
          <w:rFonts w:ascii="Calibri" w:hAnsi="Calibri" w:cs="Calibri"/>
          <w:color w:val="444444"/>
          <w:sz w:val="18"/>
          <w:szCs w:val="18"/>
        </w:rPr>
        <w:t xml:space="preserve">, </w:t>
      </w:r>
      <w:r w:rsidR="00AD58DB">
        <w:rPr>
          <w:rFonts w:ascii="Calibri" w:hAnsi="Calibri" w:cs="Calibri"/>
          <w:color w:val="444444"/>
          <w:sz w:val="18"/>
          <w:szCs w:val="18"/>
        </w:rPr>
        <w:t>Montecatini Terme</w:t>
      </w:r>
      <w:r w:rsidR="0030228B" w:rsidRPr="00247E69">
        <w:rPr>
          <w:rFonts w:ascii="Calibri" w:hAnsi="Calibri" w:cs="Calibri"/>
          <w:color w:val="444444"/>
          <w:sz w:val="18"/>
          <w:szCs w:val="18"/>
        </w:rPr>
        <w:t>/ similar</w:t>
      </w:r>
      <w:r w:rsidR="0030228B">
        <w:rPr>
          <w:rFonts w:ascii="Calibri" w:hAnsi="Calibri" w:cs="Calibri"/>
          <w:color w:val="444444"/>
          <w:sz w:val="18"/>
          <w:szCs w:val="18"/>
        </w:rPr>
        <w:t>. C</w:t>
      </w:r>
      <w:r w:rsidR="0030228B" w:rsidRPr="00247E69">
        <w:rPr>
          <w:rFonts w:ascii="Calibri" w:hAnsi="Calibri" w:cs="Calibri"/>
          <w:color w:val="444444"/>
          <w:sz w:val="18"/>
          <w:szCs w:val="18"/>
        </w:rPr>
        <w:t>ina la hotel cu un pahar de vin si apa</w:t>
      </w:r>
      <w:r w:rsidR="00AD58DB">
        <w:rPr>
          <w:rFonts w:ascii="Calibri" w:hAnsi="Calibri" w:cs="Calibri"/>
          <w:color w:val="444444"/>
          <w:sz w:val="18"/>
          <w:szCs w:val="18"/>
        </w:rPr>
        <w:t>.</w:t>
      </w:r>
    </w:p>
    <w:p w14:paraId="03227CE1" w14:textId="77777777" w:rsidR="0030228B" w:rsidRPr="00FC7A44" w:rsidRDefault="0030228B" w:rsidP="00FC7A44">
      <w:pPr>
        <w:spacing w:before="4" w:after="4"/>
        <w:ind w:left="-567" w:right="227"/>
        <w:jc w:val="both"/>
        <w:rPr>
          <w:rFonts w:ascii="Calibri" w:hAnsi="Calibri" w:cs="Calibri"/>
          <w:b/>
          <w:color w:val="444444"/>
          <w:sz w:val="12"/>
          <w:szCs w:val="18"/>
        </w:rPr>
      </w:pPr>
    </w:p>
    <w:p w14:paraId="5D1D7F4E" w14:textId="77777777" w:rsidR="0030228B" w:rsidRPr="007E3297" w:rsidRDefault="0030228B" w:rsidP="00FC7A44">
      <w:pPr>
        <w:spacing w:before="4" w:after="4"/>
        <w:ind w:left="-567" w:right="227"/>
        <w:jc w:val="both"/>
        <w:rPr>
          <w:rFonts w:ascii="Calibri" w:hAnsi="Calibri" w:cs="Calibri"/>
          <w:b/>
          <w:color w:val="0B87C3"/>
          <w:sz w:val="18"/>
          <w:szCs w:val="18"/>
        </w:rPr>
      </w:pPr>
      <w:r w:rsidRPr="007E3297">
        <w:rPr>
          <w:rFonts w:ascii="Calibri" w:hAnsi="Calibri" w:cs="Calibri"/>
          <w:b/>
          <w:color w:val="0B87C3"/>
          <w:sz w:val="18"/>
          <w:szCs w:val="18"/>
        </w:rPr>
        <w:t xml:space="preserve">Zilele 2 – 7. </w:t>
      </w:r>
      <w:r w:rsidRPr="007E3297">
        <w:rPr>
          <w:rFonts w:ascii="Calibri" w:hAnsi="Calibri" w:cs="Calibri"/>
          <w:color w:val="0B87C3"/>
          <w:sz w:val="18"/>
          <w:szCs w:val="18"/>
        </w:rPr>
        <w:t xml:space="preserve"> </w:t>
      </w:r>
      <w:r w:rsidRPr="007E3297">
        <w:rPr>
          <w:rFonts w:ascii="Calibri" w:hAnsi="Calibri" w:cs="Calibri"/>
          <w:b/>
          <w:color w:val="0B87C3"/>
          <w:sz w:val="18"/>
          <w:szCs w:val="18"/>
        </w:rPr>
        <w:t xml:space="preserve">TIMP LIBER SAU EXCURSII OPTIONALE </w:t>
      </w:r>
    </w:p>
    <w:p w14:paraId="4FA9BCB0" w14:textId="77777777" w:rsidR="0030228B" w:rsidRPr="00E610AD" w:rsidRDefault="0030228B" w:rsidP="00FC7A44">
      <w:pPr>
        <w:spacing w:before="4" w:after="4"/>
        <w:ind w:left="-567" w:right="227"/>
        <w:jc w:val="both"/>
        <w:rPr>
          <w:rFonts w:ascii="Calibri" w:hAnsi="Calibri" w:cs="Calibri"/>
          <w:color w:val="444444"/>
          <w:sz w:val="18"/>
          <w:szCs w:val="18"/>
          <w:lang w:val="it-IT"/>
        </w:rPr>
      </w:pPr>
      <w:r w:rsidRPr="00E610AD">
        <w:rPr>
          <w:rFonts w:ascii="Calibri" w:hAnsi="Calibri" w:cs="Calibri"/>
          <w:color w:val="444444"/>
          <w:sz w:val="18"/>
          <w:szCs w:val="18"/>
          <w:lang w:val="it-IT"/>
        </w:rPr>
        <w:t xml:space="preserve">Pe perioada acestui minunat sejur aveti posibilitatea sa descoperiti Toscana si nu numai. Chiar daca am petrece cativa ani in aceasta zona nu am avea timp suficient sa admiram toate operele de arta pe care le-a adunat aceasta regiune in galeriile sale de arta, biserici si colectii private. </w:t>
      </w:r>
    </w:p>
    <w:p w14:paraId="3DB88541" w14:textId="77777777" w:rsidR="0030228B" w:rsidRPr="00E610AD" w:rsidRDefault="0030228B" w:rsidP="00FC7A44">
      <w:pPr>
        <w:spacing w:before="4" w:after="4"/>
        <w:ind w:left="-567" w:right="227"/>
        <w:jc w:val="both"/>
        <w:rPr>
          <w:rFonts w:ascii="Calibri" w:hAnsi="Calibri" w:cs="Calibri"/>
          <w:color w:val="444444"/>
          <w:sz w:val="18"/>
          <w:szCs w:val="18"/>
          <w:lang w:val="it-IT"/>
        </w:rPr>
      </w:pPr>
      <w:r w:rsidRPr="00E610AD">
        <w:rPr>
          <w:rFonts w:ascii="Calibri" w:hAnsi="Calibri" w:cs="Calibri"/>
          <w:color w:val="444444"/>
          <w:sz w:val="18"/>
          <w:szCs w:val="18"/>
          <w:lang w:val="it-IT"/>
        </w:rPr>
        <w:t>Este imposibil sa nu te atraga aceasta regiune renumita! Florenta este una din cele mai dorite destinatii turistice din lume. Pisa are numeroase obiective turistice unice, chiar daca este faimoasa, in special datorita Turnului Inclinat. San Gimignano se mandreste cu gelateriile sale (ce in general reprezinta un deliciu pentru vacantele in Italia) decorate cu stele Michelin, dar si cu turnurile ce l-au facut sa fie supranumit Manhattan-ul medieval. Cu privire la Siena, acest oras este renumit pentru Il Palio - competitia curselor de cai la care participa contradele locale.</w:t>
      </w:r>
    </w:p>
    <w:p w14:paraId="6ADCD5DE" w14:textId="77777777" w:rsidR="0030228B" w:rsidRPr="00E610AD" w:rsidRDefault="0030228B" w:rsidP="00FC7A44">
      <w:pPr>
        <w:spacing w:before="4" w:after="4"/>
        <w:ind w:left="-567" w:right="227"/>
        <w:jc w:val="both"/>
        <w:rPr>
          <w:rFonts w:ascii="Calibri" w:hAnsi="Calibri" w:cs="Calibri"/>
          <w:color w:val="444444"/>
          <w:sz w:val="18"/>
          <w:szCs w:val="18"/>
          <w:lang w:val="it-IT"/>
        </w:rPr>
      </w:pPr>
      <w:r w:rsidRPr="00E610AD">
        <w:rPr>
          <w:rFonts w:ascii="Calibri" w:hAnsi="Calibri" w:cs="Calibri"/>
          <w:color w:val="444444"/>
          <w:sz w:val="18"/>
          <w:szCs w:val="18"/>
          <w:lang w:val="it-IT"/>
        </w:rPr>
        <w:t>Lu</w:t>
      </w:r>
      <w:r>
        <w:rPr>
          <w:rFonts w:ascii="Calibri" w:hAnsi="Calibri" w:cs="Calibri"/>
          <w:color w:val="444444"/>
          <w:sz w:val="18"/>
          <w:szCs w:val="18"/>
          <w:lang w:val="it-IT"/>
        </w:rPr>
        <w:t>c</w:t>
      </w:r>
      <w:r w:rsidRPr="00E610AD">
        <w:rPr>
          <w:rFonts w:ascii="Calibri" w:hAnsi="Calibri" w:cs="Calibri"/>
          <w:color w:val="444444"/>
          <w:sz w:val="18"/>
          <w:szCs w:val="18"/>
          <w:lang w:val="it-IT"/>
        </w:rPr>
        <w:t>ca, orasul mandrului Puccini ne ofera posibilitatea de a degusta din specialitatile locale, dar si sa admiram opere de arta unice si relicve sfinte. Cum sa nu vrei sa mergi in Cinque Terre, locul in care ajung atat de multi turisti. Intrucat locul fiind destul de mic s-au luat masuri care sa limiteze numarul vizitatorilor. Aveti posibilitatea de a va bucura de cumparaturi in San Marino, pentru a ii rasfata pe cei dragi, care asteapta mereu cadouri frumoase. Va recomandam sa va delectati cu gastronomia orasului supranumit “la grasa”, in Bologna au luat nastere atat vestitele spaghetti bolognese, dar si parmezanul si otetul balsamic.</w:t>
      </w:r>
    </w:p>
    <w:p w14:paraId="35059BE3" w14:textId="77777777" w:rsidR="0030228B" w:rsidRPr="007E3297" w:rsidRDefault="0030228B" w:rsidP="00FC7A44">
      <w:pPr>
        <w:spacing w:before="4" w:after="4"/>
        <w:ind w:left="-567" w:right="227"/>
        <w:jc w:val="both"/>
        <w:rPr>
          <w:rFonts w:ascii="Calibri" w:hAnsi="Calibri" w:cs="Calibri"/>
          <w:color w:val="444444"/>
          <w:sz w:val="18"/>
          <w:szCs w:val="18"/>
        </w:rPr>
      </w:pPr>
      <w:r w:rsidRPr="007E3297">
        <w:rPr>
          <w:rFonts w:ascii="Calibri" w:hAnsi="Calibri" w:cs="Calibri"/>
          <w:color w:val="444444"/>
          <w:sz w:val="18"/>
          <w:szCs w:val="18"/>
          <w:u w:val="single"/>
        </w:rPr>
        <w:t>Excursii optionale</w:t>
      </w:r>
      <w:r w:rsidRPr="007E3297">
        <w:rPr>
          <w:rFonts w:ascii="Calibri" w:hAnsi="Calibri" w:cs="Calibri"/>
          <w:color w:val="444444"/>
          <w:sz w:val="18"/>
          <w:szCs w:val="18"/>
        </w:rPr>
        <w:t>:</w:t>
      </w:r>
    </w:p>
    <w:p w14:paraId="333A1F38" w14:textId="77777777" w:rsidR="0030228B" w:rsidRPr="007E3297"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San Marino</w:t>
      </w:r>
      <w:r w:rsidRPr="007E3297">
        <w:rPr>
          <w:rFonts w:ascii="Calibri" w:hAnsi="Calibri" w:cs="Calibri"/>
          <w:color w:val="444444"/>
          <w:sz w:val="18"/>
          <w:szCs w:val="18"/>
          <w:lang w:val="it-IT"/>
        </w:rPr>
        <w:t xml:space="preserve"> si </w:t>
      </w:r>
      <w:r w:rsidRPr="007E3297">
        <w:rPr>
          <w:rFonts w:ascii="Calibri" w:hAnsi="Calibri" w:cs="Calibri"/>
          <w:b/>
          <w:bCs/>
          <w:color w:val="444444"/>
          <w:sz w:val="18"/>
          <w:szCs w:val="18"/>
          <w:lang w:val="it-IT"/>
        </w:rPr>
        <w:t>Bologna</w:t>
      </w:r>
      <w:r w:rsidRPr="007E3297">
        <w:rPr>
          <w:rFonts w:ascii="Calibri" w:hAnsi="Calibri" w:cs="Calibri"/>
          <w:color w:val="444444"/>
          <w:sz w:val="18"/>
          <w:szCs w:val="18"/>
          <w:lang w:val="it-IT"/>
        </w:rPr>
        <w:t xml:space="preserve"> este o excursie de o zi in care vizitam atat centrul istoric al orasului rosu – Bologna, renumit pentru trotuarele sale acoperite, Universitatea fondata in 1088, gastronomia locala si turnurile sale amintite si in Divina Comedie a lui Dante Alighieri. In aceeasi zi vizitam si centrul cetatii San Marino, un microstat, al treilea ca marime din lume, paradis fiscal si rai al amatorilor de cumparaturi.</w:t>
      </w:r>
    </w:p>
    <w:p w14:paraId="57CC7352" w14:textId="77777777" w:rsidR="0030228B" w:rsidRPr="007E3297"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Siena</w:t>
      </w:r>
      <w:r w:rsidRPr="007E3297">
        <w:rPr>
          <w:rFonts w:ascii="Calibri" w:hAnsi="Calibri" w:cs="Calibri"/>
          <w:color w:val="444444"/>
          <w:sz w:val="18"/>
          <w:szCs w:val="18"/>
          <w:lang w:val="it-IT"/>
        </w:rPr>
        <w:t xml:space="preserve"> si </w:t>
      </w:r>
      <w:r w:rsidRPr="007E3297">
        <w:rPr>
          <w:rFonts w:ascii="Calibri" w:hAnsi="Calibri" w:cs="Calibri"/>
          <w:b/>
          <w:bCs/>
          <w:color w:val="444444"/>
          <w:sz w:val="18"/>
          <w:szCs w:val="18"/>
          <w:lang w:val="it-IT"/>
        </w:rPr>
        <w:t>San Gimignano</w:t>
      </w:r>
      <w:r w:rsidRPr="007E3297">
        <w:rPr>
          <w:rFonts w:ascii="Calibri" w:hAnsi="Calibri" w:cs="Calibri"/>
          <w:color w:val="444444"/>
          <w:sz w:val="18"/>
          <w:szCs w:val="18"/>
          <w:lang w:val="it-IT"/>
        </w:rPr>
        <w:t xml:space="preserve"> sunt doua perle din faimoasa zona Chianti. Nu doar ca aceste cetati medievale ne vor satiface ca turisti, dar si produsele delicioase, precum branzeturile, produsele traditionale din mistret si vinurile Chianti. Alaturi de acestea si obiceiurile pastrate cu sfintenie de localnici, mai ales cand vorbim de contrade, ne fac sa privim zona altfel.</w:t>
      </w:r>
    </w:p>
    <w:p w14:paraId="5970F1AC" w14:textId="77777777" w:rsidR="0030228B" w:rsidRPr="007E3297"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Cinque Terre</w:t>
      </w:r>
      <w:r w:rsidRPr="007E3297">
        <w:rPr>
          <w:rFonts w:ascii="Calibri" w:hAnsi="Calibri" w:cs="Calibri"/>
          <w:color w:val="444444"/>
          <w:sz w:val="18"/>
          <w:szCs w:val="18"/>
          <w:lang w:val="it-IT"/>
        </w:rPr>
        <w:t xml:space="preserve"> sau cinci asezari. Sate cochete, ce par ca se vor prabusi cat de curand in mare, localitati in care oamenii au ales sa se rupa de restul societatii. Accesul se poate face doar cu trenul, vaporul sau pe celebra Calle del Amore (aleea dragostei).</w:t>
      </w:r>
    </w:p>
    <w:p w14:paraId="5CF42801" w14:textId="77777777" w:rsidR="0030228B" w:rsidRPr="00FE5F25"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Florenta</w:t>
      </w:r>
      <w:r w:rsidRPr="007E3297">
        <w:rPr>
          <w:rFonts w:ascii="Calibri" w:hAnsi="Calibri" w:cs="Calibri"/>
          <w:color w:val="444444"/>
          <w:sz w:val="18"/>
          <w:szCs w:val="18"/>
          <w:lang w:val="it-IT"/>
        </w:rPr>
        <w:t xml:space="preserve"> - capitala Toscanei. Orasul Florenta este supranumit “capitala artei” atat in Italia, cat si in lume. Este locul in care a aparut renasterea italiana si oras de bastina sau resedinta al multor titani din domenii diverse, precum arta, pictura, sculptura, arhitectura, literatura si nu numai, incat cuvintele sunt prea putine pentru a descrie acest “cel mai important oras din Europa si din Lume pentru aproximativ 250 ani” conform Enciclopediei Britanice.</w:t>
      </w:r>
    </w:p>
    <w:p w14:paraId="1DAF8402" w14:textId="77777777" w:rsidR="0030228B" w:rsidRPr="00AA28A2" w:rsidRDefault="0030228B" w:rsidP="00B77C3E">
      <w:pPr>
        <w:pStyle w:val="ListParagraph"/>
        <w:numPr>
          <w:ilvl w:val="0"/>
          <w:numId w:val="7"/>
        </w:numPr>
        <w:spacing w:before="4" w:after="4"/>
        <w:ind w:left="-477" w:right="227" w:hanging="90"/>
        <w:jc w:val="both"/>
        <w:rPr>
          <w:rFonts w:ascii="Calibri" w:hAnsi="Calibri" w:cs="Calibri"/>
          <w:b/>
          <w:color w:val="444444"/>
          <w:sz w:val="18"/>
          <w:szCs w:val="18"/>
        </w:rPr>
      </w:pPr>
      <w:r>
        <w:rPr>
          <w:rFonts w:ascii="Calibri" w:hAnsi="Calibri" w:cs="Calibri"/>
          <w:color w:val="444444"/>
          <w:sz w:val="18"/>
          <w:szCs w:val="18"/>
        </w:rPr>
        <w:t xml:space="preserve"> </w:t>
      </w:r>
      <w:r w:rsidRPr="00FE5F25">
        <w:rPr>
          <w:rFonts w:ascii="Calibri" w:hAnsi="Calibri" w:cs="Calibri"/>
          <w:b/>
          <w:color w:val="444444"/>
          <w:sz w:val="18"/>
          <w:szCs w:val="18"/>
        </w:rPr>
        <w:t>Pisa si Lucca</w:t>
      </w:r>
      <w:r>
        <w:rPr>
          <w:rFonts w:ascii="Calibri" w:hAnsi="Calibri" w:cs="Calibri"/>
          <w:b/>
          <w:color w:val="444444"/>
          <w:sz w:val="18"/>
          <w:szCs w:val="18"/>
        </w:rPr>
        <w:t xml:space="preserve"> </w:t>
      </w:r>
      <w:r w:rsidRPr="00FE5F25">
        <w:rPr>
          <w:rFonts w:ascii="Calibri" w:hAnsi="Calibri" w:cs="Calibri"/>
          <w:color w:val="444444"/>
          <w:sz w:val="18"/>
          <w:szCs w:val="18"/>
          <w:lang w:val="it-IT"/>
        </w:rPr>
        <w:t>se pot vizita intr-o excurie relaxanta de o zi. Orasul lui Puccini ne incanta cu zidurile sale excelent conservate, datand din perioada renascentista si cu atractii precum Catedrala sau operele semnate Caravagio. Pisa este orasul binecunoscut in toata lumea datorita faimosului Turn inclinat ce se gaseste aici si caruia aveti posibilitatea sa ii urcati cele 289 trepte pentru a sta in locul in care s-a aflat candva Galileo Galilei.</w:t>
      </w:r>
    </w:p>
    <w:p w14:paraId="67FE2E8A" w14:textId="77777777" w:rsidR="00B77C3E" w:rsidRDefault="0030228B" w:rsidP="00B77C3E">
      <w:pPr>
        <w:pStyle w:val="ListParagraph"/>
        <w:numPr>
          <w:ilvl w:val="0"/>
          <w:numId w:val="7"/>
        </w:numPr>
        <w:spacing w:before="4" w:after="4"/>
        <w:ind w:left="-477" w:right="227" w:hanging="90"/>
        <w:jc w:val="both"/>
        <w:rPr>
          <w:rFonts w:ascii="Calibri" w:hAnsi="Calibri" w:cs="Calibri"/>
          <w:color w:val="444444"/>
          <w:sz w:val="18"/>
          <w:szCs w:val="18"/>
          <w:lang w:val="it-IT"/>
        </w:rPr>
      </w:pPr>
      <w:r w:rsidRPr="00AA28A2">
        <w:rPr>
          <w:rFonts w:ascii="Calibri" w:hAnsi="Calibri" w:cs="Calibri"/>
          <w:b/>
          <w:color w:val="444444"/>
          <w:sz w:val="18"/>
          <w:szCs w:val="18"/>
        </w:rPr>
        <w:t>Insula Elba</w:t>
      </w:r>
      <w:r>
        <w:rPr>
          <w:rFonts w:ascii="Calibri" w:hAnsi="Calibri" w:cs="Calibri"/>
          <w:b/>
          <w:color w:val="444444"/>
          <w:sz w:val="18"/>
          <w:szCs w:val="18"/>
        </w:rPr>
        <w:t xml:space="preserve"> -</w:t>
      </w:r>
      <w:r w:rsidRPr="00AA28A2">
        <w:rPr>
          <w:rFonts w:ascii="Calibri" w:hAnsi="Calibri" w:cs="Calibri"/>
          <w:b/>
          <w:color w:val="444444"/>
          <w:sz w:val="18"/>
          <w:szCs w:val="18"/>
        </w:rPr>
        <w:t xml:space="preserve"> </w:t>
      </w:r>
      <w:r w:rsidRPr="00AA28A2">
        <w:rPr>
          <w:rFonts w:ascii="Calibri" w:hAnsi="Calibri" w:cs="Calibri"/>
          <w:color w:val="444444"/>
          <w:sz w:val="18"/>
          <w:szCs w:val="18"/>
          <w:lang w:val="it-IT"/>
        </w:rPr>
        <w:t xml:space="preserve">reprezinta a treia insula ca marime </w:t>
      </w:r>
      <w:proofErr w:type="gramStart"/>
      <w:r w:rsidRPr="00AA28A2">
        <w:rPr>
          <w:rFonts w:ascii="Calibri" w:hAnsi="Calibri" w:cs="Calibri"/>
          <w:color w:val="444444"/>
          <w:sz w:val="18"/>
          <w:szCs w:val="18"/>
          <w:lang w:val="it-IT"/>
        </w:rPr>
        <w:t>a</w:t>
      </w:r>
      <w:proofErr w:type="gramEnd"/>
      <w:r w:rsidRPr="00AA28A2">
        <w:rPr>
          <w:rFonts w:ascii="Calibri" w:hAnsi="Calibri" w:cs="Calibri"/>
          <w:color w:val="444444"/>
          <w:sz w:val="18"/>
          <w:szCs w:val="18"/>
          <w:lang w:val="it-IT"/>
        </w:rPr>
        <w:t xml:space="preserve"> Italiei fiind renumita pentru pietrele semipretioase ce se gasesc aici, ruinele etrusce, specialitatile din peste si ca loc de exil pentru Marele General si Imparat al Frantei: Napoleon Bonaparte. Astfel in vizita noastra nu poate sa lipseasca una din resedintele acestuia, dar si cel mai frumos orasel al insulei - Porto Azzuro.</w:t>
      </w:r>
    </w:p>
    <w:p w14:paraId="3F99B7D3" w14:textId="2C9EED31" w:rsidR="0030228B" w:rsidRPr="00B77C3E" w:rsidRDefault="0030228B" w:rsidP="00B77C3E">
      <w:pPr>
        <w:pStyle w:val="ListParagraph"/>
        <w:spacing w:before="4" w:after="4"/>
        <w:ind w:left="-477" w:right="227"/>
        <w:jc w:val="both"/>
        <w:rPr>
          <w:rFonts w:ascii="Calibri" w:hAnsi="Calibri" w:cs="Calibri"/>
          <w:color w:val="444444"/>
          <w:sz w:val="18"/>
          <w:szCs w:val="18"/>
          <w:lang w:val="it-IT"/>
        </w:rPr>
      </w:pPr>
      <w:r w:rsidRPr="00B77C3E">
        <w:rPr>
          <w:rFonts w:ascii="Calibri" w:hAnsi="Calibri" w:cs="Calibri"/>
          <w:b/>
          <w:color w:val="444444"/>
          <w:sz w:val="18"/>
          <w:szCs w:val="18"/>
        </w:rPr>
        <w:t>ATENTIE!</w:t>
      </w:r>
      <w:r w:rsidRPr="00B77C3E">
        <w:rPr>
          <w:rFonts w:ascii="Calibri" w:hAnsi="Calibri" w:cs="Calibri"/>
          <w:color w:val="444444"/>
          <w:sz w:val="18"/>
          <w:szCs w:val="18"/>
          <w:lang w:val="it-IT"/>
        </w:rPr>
        <w:t xml:space="preserve"> Agentia nu isi asuma anularea excursiei din cauza conditiilor meteo nefavorabile realizarii acesteia. In cazul acesta agentia va incerca sa gaseasca o alternativa.</w:t>
      </w:r>
    </w:p>
    <w:p w14:paraId="072DF957" w14:textId="77777777" w:rsidR="0030228B" w:rsidRPr="007E3297" w:rsidRDefault="0030228B" w:rsidP="00FC7A44">
      <w:pPr>
        <w:spacing w:before="4" w:after="4"/>
        <w:ind w:left="-567" w:right="227"/>
        <w:jc w:val="both"/>
        <w:rPr>
          <w:rFonts w:ascii="Calibri" w:hAnsi="Calibri" w:cs="Calibri"/>
          <w:b/>
          <w:color w:val="0B87C3"/>
          <w:sz w:val="18"/>
          <w:szCs w:val="18"/>
        </w:rPr>
      </w:pPr>
    </w:p>
    <w:p w14:paraId="09C3305D" w14:textId="42F1D50D" w:rsidR="0030228B" w:rsidRPr="007E3297" w:rsidRDefault="0030228B" w:rsidP="00FC7A44">
      <w:pPr>
        <w:spacing w:before="4" w:after="4"/>
        <w:ind w:left="-567" w:right="227"/>
        <w:jc w:val="both"/>
        <w:rPr>
          <w:rFonts w:ascii="Calibri" w:hAnsi="Calibri" w:cs="Calibri"/>
          <w:b/>
          <w:color w:val="0B87C3"/>
          <w:sz w:val="18"/>
          <w:szCs w:val="18"/>
        </w:rPr>
      </w:pPr>
      <w:r w:rsidRPr="007E3297">
        <w:rPr>
          <w:rFonts w:ascii="Calibri" w:hAnsi="Calibri" w:cs="Calibri"/>
          <w:b/>
          <w:color w:val="0B87C3"/>
          <w:sz w:val="18"/>
          <w:szCs w:val="18"/>
        </w:rPr>
        <w:t>Ziua 8.</w:t>
      </w:r>
      <w:r w:rsidRPr="007E3297">
        <w:rPr>
          <w:rFonts w:ascii="Calibri" w:hAnsi="Calibri" w:cs="Calibri"/>
          <w:color w:val="0B87C3"/>
          <w:sz w:val="18"/>
          <w:szCs w:val="18"/>
        </w:rPr>
        <w:t xml:space="preserve"> </w:t>
      </w:r>
      <w:r w:rsidRPr="007E3297">
        <w:rPr>
          <w:rFonts w:ascii="Calibri" w:hAnsi="Calibri" w:cs="Calibri"/>
          <w:b/>
          <w:color w:val="0B87C3"/>
          <w:sz w:val="18"/>
          <w:szCs w:val="18"/>
        </w:rPr>
        <w:t>PISA</w:t>
      </w:r>
      <w:r w:rsidR="00AD58DB">
        <w:rPr>
          <w:rFonts w:ascii="Calibri" w:hAnsi="Calibri" w:cs="Calibri"/>
          <w:b/>
          <w:color w:val="0B87C3"/>
          <w:sz w:val="18"/>
          <w:szCs w:val="18"/>
        </w:rPr>
        <w:t xml:space="preserve"> </w:t>
      </w:r>
      <w:r w:rsidRPr="007E3297">
        <w:rPr>
          <w:rFonts w:ascii="Calibri" w:hAnsi="Calibri" w:cs="Calibri"/>
          <w:b/>
          <w:color w:val="0B87C3"/>
          <w:sz w:val="18"/>
          <w:szCs w:val="18"/>
        </w:rPr>
        <w:t>– BUCURESTI</w:t>
      </w:r>
    </w:p>
    <w:p w14:paraId="20230447" w14:textId="55BF9FE5" w:rsidR="0030228B" w:rsidRDefault="0030228B" w:rsidP="00FC7A44">
      <w:pPr>
        <w:spacing w:before="4" w:after="4"/>
        <w:ind w:left="-567" w:right="227"/>
        <w:jc w:val="both"/>
        <w:rPr>
          <w:rFonts w:ascii="Calibri" w:hAnsi="Calibri" w:cs="Calibri"/>
          <w:color w:val="444444"/>
          <w:sz w:val="18"/>
          <w:szCs w:val="18"/>
        </w:rPr>
      </w:pPr>
      <w:r w:rsidRPr="007E3297">
        <w:rPr>
          <w:rFonts w:ascii="Calibri" w:hAnsi="Calibri" w:cs="Calibri"/>
          <w:color w:val="444444"/>
          <w:sz w:val="18"/>
          <w:szCs w:val="18"/>
        </w:rPr>
        <w:t xml:space="preserve">Mic dejun. Transfer catre aeroport, pentru zborul spre Romania. Orar zbor din Pisa ora </w:t>
      </w:r>
      <w:r w:rsidR="001E0929">
        <w:rPr>
          <w:rFonts w:ascii="Calibri" w:hAnsi="Calibri" w:cs="Calibri"/>
          <w:color w:val="444444"/>
          <w:sz w:val="18"/>
          <w:szCs w:val="18"/>
        </w:rPr>
        <w:t>08</w:t>
      </w:r>
      <w:r w:rsidRPr="007E3297">
        <w:rPr>
          <w:rFonts w:ascii="Calibri" w:hAnsi="Calibri" w:cs="Calibri"/>
          <w:color w:val="444444"/>
          <w:sz w:val="18"/>
          <w:szCs w:val="18"/>
        </w:rPr>
        <w:t>:</w:t>
      </w:r>
      <w:r w:rsidR="001E0929">
        <w:rPr>
          <w:rFonts w:ascii="Calibri" w:hAnsi="Calibri" w:cs="Calibri"/>
          <w:color w:val="444444"/>
          <w:sz w:val="18"/>
          <w:szCs w:val="18"/>
        </w:rPr>
        <w:t>50</w:t>
      </w:r>
      <w:r w:rsidRPr="007E3297">
        <w:rPr>
          <w:rFonts w:ascii="Calibri" w:hAnsi="Calibri" w:cs="Calibri"/>
          <w:color w:val="444444"/>
          <w:sz w:val="18"/>
          <w:szCs w:val="18"/>
        </w:rPr>
        <w:t xml:space="preserve"> – Sosire in Bucuresti in jurul orei </w:t>
      </w:r>
      <w:r w:rsidR="001E0929">
        <w:rPr>
          <w:rFonts w:ascii="Calibri" w:hAnsi="Calibri" w:cs="Calibri"/>
          <w:color w:val="444444"/>
          <w:sz w:val="18"/>
          <w:szCs w:val="18"/>
        </w:rPr>
        <w:t>12</w:t>
      </w:r>
      <w:r w:rsidRPr="007E3297">
        <w:rPr>
          <w:rFonts w:ascii="Calibri" w:hAnsi="Calibri" w:cs="Calibri"/>
          <w:color w:val="444444"/>
          <w:sz w:val="18"/>
          <w:szCs w:val="18"/>
        </w:rPr>
        <w:t>:</w:t>
      </w:r>
      <w:r w:rsidR="001E0929">
        <w:rPr>
          <w:rFonts w:ascii="Calibri" w:hAnsi="Calibri" w:cs="Calibri"/>
          <w:color w:val="444444"/>
          <w:sz w:val="18"/>
          <w:szCs w:val="18"/>
        </w:rPr>
        <w:t>0</w:t>
      </w:r>
      <w:r w:rsidR="00AD58DB">
        <w:rPr>
          <w:rFonts w:ascii="Calibri" w:hAnsi="Calibri" w:cs="Calibri"/>
          <w:color w:val="444444"/>
          <w:sz w:val="18"/>
          <w:szCs w:val="18"/>
        </w:rPr>
        <w:t>5</w:t>
      </w:r>
      <w:r w:rsidRPr="007E3297">
        <w:rPr>
          <w:rFonts w:ascii="Calibri" w:hAnsi="Calibri" w:cs="Calibri"/>
          <w:color w:val="444444"/>
          <w:sz w:val="18"/>
          <w:szCs w:val="18"/>
        </w:rPr>
        <w:t>. (ATENTIE! Orarul de zbor este informativ si poate suporta modificari impuse de compania aeriana).</w:t>
      </w:r>
    </w:p>
    <w:p w14:paraId="0DD72410" w14:textId="118F2E31" w:rsidR="00FC7A44" w:rsidRDefault="00FC7A44" w:rsidP="00FC7A44">
      <w:pPr>
        <w:spacing w:before="4" w:after="4"/>
        <w:ind w:left="-567" w:right="227"/>
        <w:jc w:val="both"/>
        <w:rPr>
          <w:rFonts w:ascii="Calibri" w:hAnsi="Calibri" w:cs="Calibri"/>
          <w:color w:val="444444"/>
          <w:sz w:val="18"/>
          <w:szCs w:val="18"/>
        </w:rPr>
      </w:pPr>
    </w:p>
    <w:tbl>
      <w:tblPr>
        <w:tblW w:w="10773"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5"/>
        <w:gridCol w:w="1417"/>
        <w:gridCol w:w="1276"/>
        <w:gridCol w:w="1146"/>
        <w:gridCol w:w="1260"/>
        <w:gridCol w:w="1039"/>
        <w:gridCol w:w="1661"/>
        <w:gridCol w:w="1409"/>
      </w:tblGrid>
      <w:tr w:rsidR="00FC7A44" w:rsidRPr="00886224" w14:paraId="0D066268" w14:textId="77777777" w:rsidTr="00FC7A44">
        <w:trPr>
          <w:trHeight w:val="584"/>
        </w:trPr>
        <w:tc>
          <w:tcPr>
            <w:tcW w:w="1565" w:type="dxa"/>
            <w:shd w:val="clear" w:color="auto" w:fill="0B87C3"/>
            <w:tcMar>
              <w:top w:w="0" w:type="dxa"/>
              <w:left w:w="57" w:type="dxa"/>
              <w:bottom w:w="0" w:type="dxa"/>
              <w:right w:w="57" w:type="dxa"/>
            </w:tcMar>
            <w:vAlign w:val="center"/>
            <w:hideMark/>
          </w:tcPr>
          <w:p w14:paraId="643FDC81" w14:textId="68FC13FB"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Date de plecare 202</w:t>
            </w:r>
            <w:r w:rsidR="001E0929">
              <w:rPr>
                <w:rFonts w:ascii="Calibri" w:hAnsi="Calibri" w:cs="Calibri"/>
                <w:b/>
                <w:bCs/>
                <w:color w:val="FFFFFF"/>
                <w:sz w:val="18"/>
                <w:szCs w:val="18"/>
              </w:rPr>
              <w:t>6</w:t>
            </w:r>
          </w:p>
        </w:tc>
        <w:tc>
          <w:tcPr>
            <w:tcW w:w="1417" w:type="dxa"/>
            <w:shd w:val="clear" w:color="auto" w:fill="0B87C3"/>
            <w:vAlign w:val="center"/>
          </w:tcPr>
          <w:p w14:paraId="3F473A04" w14:textId="35F6AEF7" w:rsidR="00FC7A44" w:rsidRPr="006D173C" w:rsidRDefault="001E0929" w:rsidP="00DB2BF1">
            <w:pPr>
              <w:spacing w:line="276" w:lineRule="auto"/>
              <w:jc w:val="center"/>
              <w:rPr>
                <w:rFonts w:ascii="Calibri" w:hAnsi="Calibri" w:cs="Calibri"/>
                <w:b/>
                <w:bCs/>
                <w:color w:val="FFFFFF"/>
                <w:sz w:val="18"/>
                <w:szCs w:val="18"/>
              </w:rPr>
            </w:pPr>
            <w:r>
              <w:rPr>
                <w:rFonts w:ascii="Calibri" w:hAnsi="Calibri" w:cs="Calibri"/>
                <w:b/>
                <w:bCs/>
                <w:color w:val="FFFFFF"/>
                <w:sz w:val="18"/>
                <w:szCs w:val="18"/>
              </w:rPr>
              <w:t>CLIENT FIDEL</w:t>
            </w:r>
          </w:p>
        </w:tc>
        <w:tc>
          <w:tcPr>
            <w:tcW w:w="1276" w:type="dxa"/>
            <w:shd w:val="clear" w:color="auto" w:fill="0B87C3"/>
            <w:vAlign w:val="center"/>
          </w:tcPr>
          <w:p w14:paraId="2A898093"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ULTRA FIRST MINUTE</w:t>
            </w:r>
          </w:p>
        </w:tc>
        <w:tc>
          <w:tcPr>
            <w:tcW w:w="1146" w:type="dxa"/>
            <w:shd w:val="clear" w:color="auto" w:fill="0B87C3"/>
            <w:vAlign w:val="center"/>
          </w:tcPr>
          <w:p w14:paraId="78165387"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FIRST MINUTE</w:t>
            </w:r>
          </w:p>
        </w:tc>
        <w:tc>
          <w:tcPr>
            <w:tcW w:w="1260" w:type="dxa"/>
            <w:shd w:val="clear" w:color="auto" w:fill="0B87C3"/>
            <w:vAlign w:val="center"/>
          </w:tcPr>
          <w:p w14:paraId="0B8F50DE" w14:textId="77777777" w:rsidR="00FC7A44" w:rsidRDefault="00FC7A44" w:rsidP="00DB2BF1">
            <w:pPr>
              <w:spacing w:line="276" w:lineRule="auto"/>
              <w:jc w:val="center"/>
              <w:rPr>
                <w:rFonts w:ascii="Calibri" w:hAnsi="Calibri" w:cs="Calibri"/>
                <w:b/>
                <w:bCs/>
                <w:color w:val="FFFFFF"/>
                <w:sz w:val="18"/>
                <w:szCs w:val="18"/>
              </w:rPr>
            </w:pPr>
            <w:r>
              <w:rPr>
                <w:rFonts w:ascii="Calibri" w:hAnsi="Calibri" w:cs="Calibri"/>
                <w:b/>
                <w:bCs/>
                <w:color w:val="FFFFFF"/>
                <w:sz w:val="18"/>
                <w:szCs w:val="18"/>
              </w:rPr>
              <w:t>STANDARD</w:t>
            </w:r>
          </w:p>
          <w:p w14:paraId="141DFAA4" w14:textId="77777777" w:rsidR="00FC7A44" w:rsidRPr="006D173C" w:rsidRDefault="00FC7A44" w:rsidP="00DB2BF1">
            <w:pPr>
              <w:spacing w:line="276" w:lineRule="auto"/>
              <w:jc w:val="center"/>
              <w:rPr>
                <w:rFonts w:ascii="Calibri" w:hAnsi="Calibri" w:cs="Calibri"/>
                <w:b/>
                <w:bCs/>
                <w:color w:val="FFFFFF"/>
                <w:sz w:val="18"/>
                <w:szCs w:val="18"/>
              </w:rPr>
            </w:pPr>
            <w:r>
              <w:rPr>
                <w:rFonts w:ascii="Calibri" w:hAnsi="Calibri" w:cs="Calibri"/>
                <w:b/>
                <w:bCs/>
                <w:color w:val="FFFFFF"/>
                <w:sz w:val="18"/>
                <w:szCs w:val="18"/>
              </w:rPr>
              <w:t>SAFE PRICE</w:t>
            </w:r>
          </w:p>
        </w:tc>
        <w:tc>
          <w:tcPr>
            <w:tcW w:w="1039" w:type="dxa"/>
            <w:shd w:val="clear" w:color="auto" w:fill="0B87C3"/>
            <w:vAlign w:val="center"/>
          </w:tcPr>
          <w:p w14:paraId="5D251C93"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Supliment SGL</w:t>
            </w:r>
          </w:p>
        </w:tc>
        <w:tc>
          <w:tcPr>
            <w:tcW w:w="1661" w:type="dxa"/>
            <w:shd w:val="clear" w:color="auto" w:fill="0B87C3"/>
            <w:vAlign w:val="center"/>
          </w:tcPr>
          <w:p w14:paraId="73C619AD"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color w:val="FFFFFF"/>
                <w:sz w:val="18"/>
                <w:szCs w:val="18"/>
              </w:rPr>
              <w:t xml:space="preserve">Supliment partaj </w:t>
            </w:r>
            <w:r w:rsidRPr="006D173C">
              <w:rPr>
                <w:rFonts w:ascii="Calibri" w:hAnsi="Calibri" w:cs="Calibri"/>
                <w:b/>
                <w:bCs/>
                <w:color w:val="FFFFFF"/>
                <w:sz w:val="18"/>
                <w:szCs w:val="18"/>
              </w:rPr>
              <w:t>GARANTAT</w:t>
            </w:r>
          </w:p>
        </w:tc>
        <w:tc>
          <w:tcPr>
            <w:tcW w:w="1409" w:type="dxa"/>
            <w:shd w:val="clear" w:color="auto" w:fill="0B87C3"/>
            <w:vAlign w:val="center"/>
          </w:tcPr>
          <w:p w14:paraId="11D3FFBB"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Copil 6 - 11.99 ani</w:t>
            </w:r>
          </w:p>
        </w:tc>
      </w:tr>
      <w:tr w:rsidR="00FC7A44" w:rsidRPr="00886224" w14:paraId="789C5C21" w14:textId="77777777" w:rsidTr="00FC7A44">
        <w:trPr>
          <w:trHeight w:val="85"/>
        </w:trPr>
        <w:tc>
          <w:tcPr>
            <w:tcW w:w="1565" w:type="dxa"/>
            <w:tcMar>
              <w:top w:w="0" w:type="dxa"/>
              <w:left w:w="57" w:type="dxa"/>
              <w:bottom w:w="0" w:type="dxa"/>
              <w:right w:w="57" w:type="dxa"/>
            </w:tcMar>
            <w:vAlign w:val="center"/>
          </w:tcPr>
          <w:p w14:paraId="3764B792" w14:textId="33F9C164" w:rsidR="00FC7A44" w:rsidRPr="006D173C" w:rsidRDefault="001E0929" w:rsidP="00FC7A44">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25</w:t>
            </w:r>
            <w:r w:rsidR="00AD58DB">
              <w:rPr>
                <w:rFonts w:ascii="Calibri" w:hAnsi="Calibri" w:cs="Calibri"/>
                <w:b/>
                <w:bCs/>
                <w:color w:val="444444"/>
                <w:sz w:val="18"/>
                <w:szCs w:val="18"/>
                <w:lang w:val="it-IT"/>
              </w:rPr>
              <w:t xml:space="preserve">.04, </w:t>
            </w:r>
            <w:r>
              <w:rPr>
                <w:rFonts w:ascii="Calibri" w:hAnsi="Calibri" w:cs="Calibri"/>
                <w:b/>
                <w:bCs/>
                <w:color w:val="444444"/>
                <w:sz w:val="18"/>
                <w:szCs w:val="18"/>
                <w:lang w:val="it-IT"/>
              </w:rPr>
              <w:t>02.05</w:t>
            </w:r>
            <w:r w:rsidR="00AD58DB">
              <w:rPr>
                <w:rFonts w:ascii="Calibri" w:hAnsi="Calibri" w:cs="Calibri"/>
                <w:b/>
                <w:bCs/>
                <w:color w:val="444444"/>
                <w:sz w:val="18"/>
                <w:szCs w:val="18"/>
                <w:lang w:val="it-IT"/>
              </w:rPr>
              <w:t>, 0</w:t>
            </w:r>
            <w:r>
              <w:rPr>
                <w:rFonts w:ascii="Calibri" w:hAnsi="Calibri" w:cs="Calibri"/>
                <w:b/>
                <w:bCs/>
                <w:color w:val="444444"/>
                <w:sz w:val="18"/>
                <w:szCs w:val="18"/>
                <w:lang w:val="it-IT"/>
              </w:rPr>
              <w:t>9</w:t>
            </w:r>
            <w:r w:rsidR="00AD58DB">
              <w:rPr>
                <w:rFonts w:ascii="Calibri" w:hAnsi="Calibri" w:cs="Calibri"/>
                <w:b/>
                <w:bCs/>
                <w:color w:val="444444"/>
                <w:sz w:val="18"/>
                <w:szCs w:val="18"/>
                <w:lang w:val="it-IT"/>
              </w:rPr>
              <w:t>.05, 0</w:t>
            </w:r>
            <w:r>
              <w:rPr>
                <w:rFonts w:ascii="Calibri" w:hAnsi="Calibri" w:cs="Calibri"/>
                <w:b/>
                <w:bCs/>
                <w:color w:val="444444"/>
                <w:sz w:val="18"/>
                <w:szCs w:val="18"/>
                <w:lang w:val="it-IT"/>
              </w:rPr>
              <w:t>3</w:t>
            </w:r>
            <w:r w:rsidR="00AD58DB">
              <w:rPr>
                <w:rFonts w:ascii="Calibri" w:hAnsi="Calibri" w:cs="Calibri"/>
                <w:b/>
                <w:bCs/>
                <w:color w:val="444444"/>
                <w:sz w:val="18"/>
                <w:szCs w:val="18"/>
                <w:lang w:val="it-IT"/>
              </w:rPr>
              <w:t>.10, 1</w:t>
            </w:r>
            <w:r>
              <w:rPr>
                <w:rFonts w:ascii="Calibri" w:hAnsi="Calibri" w:cs="Calibri"/>
                <w:b/>
                <w:bCs/>
                <w:color w:val="444444"/>
                <w:sz w:val="18"/>
                <w:szCs w:val="18"/>
                <w:lang w:val="it-IT"/>
              </w:rPr>
              <w:t>0</w:t>
            </w:r>
            <w:r w:rsidR="00AD58DB">
              <w:rPr>
                <w:rFonts w:ascii="Calibri" w:hAnsi="Calibri" w:cs="Calibri"/>
                <w:b/>
                <w:bCs/>
                <w:color w:val="444444"/>
                <w:sz w:val="18"/>
                <w:szCs w:val="18"/>
                <w:lang w:val="it-IT"/>
              </w:rPr>
              <w:t>.10</w:t>
            </w:r>
            <w:r>
              <w:rPr>
                <w:rFonts w:ascii="Calibri" w:hAnsi="Calibri" w:cs="Calibri"/>
                <w:b/>
                <w:bCs/>
                <w:color w:val="444444"/>
                <w:sz w:val="18"/>
                <w:szCs w:val="18"/>
                <w:lang w:val="it-IT"/>
              </w:rPr>
              <w:t>, 17.10</w:t>
            </w:r>
          </w:p>
        </w:tc>
        <w:tc>
          <w:tcPr>
            <w:tcW w:w="1417" w:type="dxa"/>
            <w:vAlign w:val="center"/>
          </w:tcPr>
          <w:p w14:paraId="2DE321E0" w14:textId="2A7D2FBA" w:rsidR="00FC7A44" w:rsidRPr="006D173C" w:rsidRDefault="00FC7A44"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1E0929">
              <w:rPr>
                <w:rFonts w:ascii="Calibri" w:hAnsi="Calibri" w:cs="Calibri"/>
                <w:b/>
                <w:bCs/>
                <w:color w:val="444444"/>
                <w:sz w:val="18"/>
                <w:szCs w:val="18"/>
              </w:rPr>
              <w:t>6</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276" w:type="dxa"/>
            <w:vAlign w:val="center"/>
          </w:tcPr>
          <w:p w14:paraId="7D974CF0" w14:textId="58BD3EF8" w:rsidR="00FC7A44" w:rsidRPr="006D173C" w:rsidRDefault="00FC7A44"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1E0929">
              <w:rPr>
                <w:rFonts w:ascii="Calibri" w:hAnsi="Calibri" w:cs="Calibri"/>
                <w:b/>
                <w:bCs/>
                <w:color w:val="444444"/>
                <w:sz w:val="18"/>
                <w:szCs w:val="18"/>
              </w:rPr>
              <w:t>8</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146" w:type="dxa"/>
            <w:vAlign w:val="center"/>
          </w:tcPr>
          <w:p w14:paraId="306F86BA" w14:textId="0802A9E6" w:rsidR="00FC7A44" w:rsidRPr="006D173C" w:rsidRDefault="001E0929"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709</w:t>
            </w:r>
            <w:r w:rsidR="00FC7A44" w:rsidRPr="006D173C">
              <w:rPr>
                <w:rFonts w:ascii="Calibri" w:hAnsi="Calibri" w:cs="Calibri"/>
                <w:b/>
                <w:bCs/>
                <w:color w:val="444444"/>
                <w:sz w:val="18"/>
                <w:szCs w:val="18"/>
              </w:rPr>
              <w:t xml:space="preserve"> €</w:t>
            </w:r>
          </w:p>
        </w:tc>
        <w:tc>
          <w:tcPr>
            <w:tcW w:w="1260" w:type="dxa"/>
            <w:vAlign w:val="center"/>
          </w:tcPr>
          <w:p w14:paraId="41906B02" w14:textId="46221B2B" w:rsidR="00FC7A44" w:rsidRPr="006D173C" w:rsidRDefault="00AD58DB"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7</w:t>
            </w:r>
            <w:r w:rsidR="001E0929">
              <w:rPr>
                <w:rFonts w:ascii="Calibri" w:hAnsi="Calibri" w:cs="Calibri"/>
                <w:b/>
                <w:bCs/>
                <w:color w:val="444444"/>
                <w:sz w:val="18"/>
                <w:szCs w:val="18"/>
              </w:rPr>
              <w:t>2</w:t>
            </w:r>
            <w:r w:rsidR="00FC7A44">
              <w:rPr>
                <w:rFonts w:ascii="Calibri" w:hAnsi="Calibri" w:cs="Calibri"/>
                <w:b/>
                <w:bCs/>
                <w:color w:val="444444"/>
                <w:sz w:val="18"/>
                <w:szCs w:val="18"/>
              </w:rPr>
              <w:t>9</w:t>
            </w:r>
            <w:r w:rsidR="00FC7A44" w:rsidRPr="006D173C">
              <w:rPr>
                <w:rFonts w:ascii="Calibri" w:hAnsi="Calibri" w:cs="Calibri"/>
                <w:b/>
                <w:bCs/>
                <w:color w:val="444444"/>
                <w:sz w:val="18"/>
                <w:szCs w:val="18"/>
              </w:rPr>
              <w:t xml:space="preserve"> €</w:t>
            </w:r>
          </w:p>
        </w:tc>
        <w:tc>
          <w:tcPr>
            <w:tcW w:w="1039" w:type="dxa"/>
            <w:vAlign w:val="center"/>
          </w:tcPr>
          <w:p w14:paraId="5C65F29B" w14:textId="71BEC9B0" w:rsidR="00FC7A44" w:rsidRPr="008F348C" w:rsidRDefault="001E0929"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27</w:t>
            </w:r>
            <w:r w:rsidR="00FC7A44">
              <w:rPr>
                <w:rFonts w:ascii="Calibri" w:hAnsi="Calibri" w:cs="Calibri"/>
                <w:b/>
                <w:bCs/>
                <w:color w:val="444444"/>
                <w:sz w:val="18"/>
                <w:szCs w:val="18"/>
              </w:rPr>
              <w:t>5</w:t>
            </w:r>
            <w:r w:rsidR="00FC7A44" w:rsidRPr="008F348C">
              <w:rPr>
                <w:rFonts w:ascii="Calibri" w:hAnsi="Calibri" w:cs="Calibri"/>
                <w:b/>
                <w:bCs/>
                <w:color w:val="444444"/>
                <w:sz w:val="18"/>
                <w:szCs w:val="18"/>
              </w:rPr>
              <w:t xml:space="preserve"> €</w:t>
            </w:r>
          </w:p>
        </w:tc>
        <w:tc>
          <w:tcPr>
            <w:tcW w:w="1661" w:type="dxa"/>
            <w:vAlign w:val="center"/>
          </w:tcPr>
          <w:p w14:paraId="4E191E11" w14:textId="671255B5" w:rsidR="00FC7A44" w:rsidRPr="008F348C" w:rsidRDefault="00FC7A44" w:rsidP="00FC7A44">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w:t>
            </w:r>
            <w:r w:rsidR="001E0929">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409" w:type="dxa"/>
            <w:vAlign w:val="center"/>
          </w:tcPr>
          <w:p w14:paraId="34A35262" w14:textId="05CDE416" w:rsidR="00FC7A44" w:rsidRPr="006D173C" w:rsidRDefault="001E0929"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70</w:t>
            </w:r>
            <w:r w:rsidR="00FC7A44">
              <w:rPr>
                <w:rFonts w:ascii="Calibri" w:hAnsi="Calibri" w:cs="Calibri"/>
                <w:b/>
                <w:bCs/>
                <w:color w:val="444444"/>
                <w:sz w:val="18"/>
                <w:szCs w:val="18"/>
              </w:rPr>
              <w:t>9</w:t>
            </w:r>
            <w:r w:rsidR="00FC7A44" w:rsidRPr="006D173C">
              <w:rPr>
                <w:rFonts w:ascii="Calibri" w:hAnsi="Calibri" w:cs="Calibri"/>
                <w:b/>
                <w:bCs/>
                <w:color w:val="444444"/>
                <w:sz w:val="18"/>
                <w:szCs w:val="18"/>
              </w:rPr>
              <w:t xml:space="preserve"> €</w:t>
            </w:r>
          </w:p>
        </w:tc>
      </w:tr>
      <w:tr w:rsidR="00AD58DB" w:rsidRPr="00886224" w14:paraId="3BD3183C" w14:textId="77777777" w:rsidTr="00FC7A44">
        <w:trPr>
          <w:trHeight w:val="85"/>
        </w:trPr>
        <w:tc>
          <w:tcPr>
            <w:tcW w:w="1565" w:type="dxa"/>
            <w:tcMar>
              <w:top w:w="0" w:type="dxa"/>
              <w:left w:w="57" w:type="dxa"/>
              <w:bottom w:w="0" w:type="dxa"/>
              <w:right w:w="57" w:type="dxa"/>
            </w:tcMar>
            <w:vAlign w:val="center"/>
          </w:tcPr>
          <w:p w14:paraId="5EF6E3DF" w14:textId="166C7ACE" w:rsidR="00AD58DB" w:rsidRDefault="00AD58DB" w:rsidP="00AD58DB">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1</w:t>
            </w:r>
            <w:r w:rsidR="001E0929">
              <w:rPr>
                <w:rFonts w:ascii="Calibri" w:hAnsi="Calibri" w:cs="Calibri"/>
                <w:b/>
                <w:bCs/>
                <w:color w:val="444444"/>
                <w:sz w:val="18"/>
                <w:szCs w:val="18"/>
                <w:lang w:val="it-IT"/>
              </w:rPr>
              <w:t>6</w:t>
            </w:r>
            <w:r>
              <w:rPr>
                <w:rFonts w:ascii="Calibri" w:hAnsi="Calibri" w:cs="Calibri"/>
                <w:b/>
                <w:bCs/>
                <w:color w:val="444444"/>
                <w:sz w:val="18"/>
                <w:szCs w:val="18"/>
                <w:lang w:val="it-IT"/>
              </w:rPr>
              <w:t xml:space="preserve">.05, </w:t>
            </w:r>
            <w:r w:rsidR="001E0929">
              <w:rPr>
                <w:rFonts w:ascii="Calibri" w:hAnsi="Calibri" w:cs="Calibri"/>
                <w:b/>
                <w:bCs/>
                <w:color w:val="444444"/>
                <w:sz w:val="18"/>
                <w:szCs w:val="18"/>
                <w:lang w:val="it-IT"/>
              </w:rPr>
              <w:t>23</w:t>
            </w:r>
            <w:r>
              <w:rPr>
                <w:rFonts w:ascii="Calibri" w:hAnsi="Calibri" w:cs="Calibri"/>
                <w:b/>
                <w:bCs/>
                <w:color w:val="444444"/>
                <w:sz w:val="18"/>
                <w:szCs w:val="18"/>
                <w:lang w:val="it-IT"/>
              </w:rPr>
              <w:t xml:space="preserve">.05, </w:t>
            </w:r>
            <w:r w:rsidR="001E0929">
              <w:rPr>
                <w:rFonts w:ascii="Calibri" w:hAnsi="Calibri" w:cs="Calibri"/>
                <w:b/>
                <w:bCs/>
                <w:color w:val="444444"/>
                <w:sz w:val="18"/>
                <w:szCs w:val="18"/>
                <w:lang w:val="it-IT"/>
              </w:rPr>
              <w:t>12</w:t>
            </w:r>
            <w:r>
              <w:rPr>
                <w:rFonts w:ascii="Calibri" w:hAnsi="Calibri" w:cs="Calibri"/>
                <w:b/>
                <w:bCs/>
                <w:color w:val="444444"/>
                <w:sz w:val="18"/>
                <w:szCs w:val="18"/>
                <w:lang w:val="it-IT"/>
              </w:rPr>
              <w:t xml:space="preserve">.09, </w:t>
            </w:r>
            <w:r w:rsidR="001E0929">
              <w:rPr>
                <w:rFonts w:ascii="Calibri" w:hAnsi="Calibri" w:cs="Calibri"/>
                <w:b/>
                <w:bCs/>
                <w:color w:val="444444"/>
                <w:sz w:val="18"/>
                <w:szCs w:val="18"/>
                <w:lang w:val="it-IT"/>
              </w:rPr>
              <w:t>19</w:t>
            </w:r>
            <w:r>
              <w:rPr>
                <w:rFonts w:ascii="Calibri" w:hAnsi="Calibri" w:cs="Calibri"/>
                <w:b/>
                <w:bCs/>
                <w:color w:val="444444"/>
                <w:sz w:val="18"/>
                <w:szCs w:val="18"/>
                <w:lang w:val="it-IT"/>
              </w:rPr>
              <w:t>.09</w:t>
            </w:r>
            <w:r w:rsidR="001E0929">
              <w:rPr>
                <w:rFonts w:ascii="Calibri" w:hAnsi="Calibri" w:cs="Calibri"/>
                <w:b/>
                <w:bCs/>
                <w:color w:val="444444"/>
                <w:sz w:val="18"/>
                <w:szCs w:val="18"/>
                <w:lang w:val="it-IT"/>
              </w:rPr>
              <w:t>, 26.09</w:t>
            </w:r>
          </w:p>
        </w:tc>
        <w:tc>
          <w:tcPr>
            <w:tcW w:w="1417" w:type="dxa"/>
            <w:vAlign w:val="center"/>
          </w:tcPr>
          <w:p w14:paraId="4090C8AA" w14:textId="2FFF094D" w:rsidR="00AD58DB" w:rsidRDefault="00AD58DB" w:rsidP="00AD58DB">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1E0929">
              <w:rPr>
                <w:rFonts w:ascii="Calibri" w:hAnsi="Calibri" w:cs="Calibri"/>
                <w:b/>
                <w:bCs/>
                <w:color w:val="444444"/>
                <w:sz w:val="18"/>
                <w:szCs w:val="18"/>
              </w:rPr>
              <w:t>8</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276" w:type="dxa"/>
            <w:vAlign w:val="center"/>
          </w:tcPr>
          <w:p w14:paraId="0D6EF5C1" w14:textId="29CE1CB7" w:rsidR="00AD58DB" w:rsidRDefault="001E0929" w:rsidP="00AD58DB">
            <w:pPr>
              <w:spacing w:line="276" w:lineRule="auto"/>
              <w:jc w:val="center"/>
              <w:rPr>
                <w:rFonts w:ascii="Calibri" w:hAnsi="Calibri" w:cs="Calibri"/>
                <w:b/>
                <w:bCs/>
                <w:color w:val="444444"/>
                <w:sz w:val="18"/>
                <w:szCs w:val="18"/>
              </w:rPr>
            </w:pPr>
            <w:r>
              <w:rPr>
                <w:rFonts w:ascii="Calibri" w:hAnsi="Calibri" w:cs="Calibri"/>
                <w:b/>
                <w:bCs/>
                <w:color w:val="444444"/>
                <w:sz w:val="18"/>
                <w:szCs w:val="18"/>
              </w:rPr>
              <w:t>70</w:t>
            </w:r>
            <w:r w:rsidR="00AD58DB">
              <w:rPr>
                <w:rFonts w:ascii="Calibri" w:hAnsi="Calibri" w:cs="Calibri"/>
                <w:b/>
                <w:bCs/>
                <w:color w:val="444444"/>
                <w:sz w:val="18"/>
                <w:szCs w:val="18"/>
              </w:rPr>
              <w:t xml:space="preserve">9 </w:t>
            </w:r>
            <w:r w:rsidR="00AD58DB" w:rsidRPr="006D173C">
              <w:rPr>
                <w:rFonts w:ascii="Calibri" w:hAnsi="Calibri" w:cs="Calibri"/>
                <w:b/>
                <w:bCs/>
                <w:color w:val="444444"/>
                <w:sz w:val="18"/>
                <w:szCs w:val="18"/>
              </w:rPr>
              <w:t>€</w:t>
            </w:r>
          </w:p>
        </w:tc>
        <w:tc>
          <w:tcPr>
            <w:tcW w:w="1146" w:type="dxa"/>
            <w:vAlign w:val="center"/>
          </w:tcPr>
          <w:p w14:paraId="74D6B857" w14:textId="77CFA661" w:rsidR="00AD58DB" w:rsidRDefault="001E0929" w:rsidP="00AD58DB">
            <w:pPr>
              <w:spacing w:line="276" w:lineRule="auto"/>
              <w:jc w:val="center"/>
              <w:rPr>
                <w:rFonts w:ascii="Calibri" w:hAnsi="Calibri" w:cs="Calibri"/>
                <w:b/>
                <w:bCs/>
                <w:color w:val="444444"/>
                <w:sz w:val="18"/>
                <w:szCs w:val="18"/>
              </w:rPr>
            </w:pPr>
            <w:r>
              <w:rPr>
                <w:rFonts w:ascii="Calibri" w:hAnsi="Calibri" w:cs="Calibri"/>
                <w:b/>
                <w:bCs/>
                <w:color w:val="444444"/>
                <w:sz w:val="18"/>
                <w:szCs w:val="18"/>
              </w:rPr>
              <w:t>729</w:t>
            </w:r>
            <w:r w:rsidR="00AD58DB" w:rsidRPr="006D173C">
              <w:rPr>
                <w:rFonts w:ascii="Calibri" w:hAnsi="Calibri" w:cs="Calibri"/>
                <w:b/>
                <w:bCs/>
                <w:color w:val="444444"/>
                <w:sz w:val="18"/>
                <w:szCs w:val="18"/>
              </w:rPr>
              <w:t xml:space="preserve"> €</w:t>
            </w:r>
          </w:p>
        </w:tc>
        <w:tc>
          <w:tcPr>
            <w:tcW w:w="1260" w:type="dxa"/>
            <w:vAlign w:val="center"/>
          </w:tcPr>
          <w:p w14:paraId="6C6AC987" w14:textId="41E6D46D" w:rsidR="00AD58DB" w:rsidRDefault="00AD58DB" w:rsidP="00AD58DB">
            <w:pPr>
              <w:spacing w:line="276" w:lineRule="auto"/>
              <w:jc w:val="center"/>
              <w:rPr>
                <w:rFonts w:ascii="Calibri" w:hAnsi="Calibri" w:cs="Calibri"/>
                <w:b/>
                <w:bCs/>
                <w:color w:val="444444"/>
                <w:sz w:val="18"/>
                <w:szCs w:val="18"/>
              </w:rPr>
            </w:pPr>
            <w:r>
              <w:rPr>
                <w:rFonts w:ascii="Calibri" w:hAnsi="Calibri" w:cs="Calibri"/>
                <w:b/>
                <w:bCs/>
                <w:color w:val="444444"/>
                <w:sz w:val="18"/>
                <w:szCs w:val="18"/>
              </w:rPr>
              <w:t>7</w:t>
            </w:r>
            <w:r w:rsidR="001E0929">
              <w:rPr>
                <w:rFonts w:ascii="Calibri" w:hAnsi="Calibri" w:cs="Calibri"/>
                <w:b/>
                <w:bCs/>
                <w:color w:val="444444"/>
                <w:sz w:val="18"/>
                <w:szCs w:val="18"/>
              </w:rPr>
              <w:t>4</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c>
          <w:tcPr>
            <w:tcW w:w="1039" w:type="dxa"/>
            <w:vAlign w:val="center"/>
          </w:tcPr>
          <w:p w14:paraId="57C23DD9" w14:textId="30DC2703" w:rsidR="00AD58DB" w:rsidRDefault="001E0929" w:rsidP="00AD58DB">
            <w:pPr>
              <w:spacing w:line="276" w:lineRule="auto"/>
              <w:jc w:val="center"/>
              <w:rPr>
                <w:rFonts w:ascii="Calibri" w:hAnsi="Calibri" w:cs="Calibri"/>
                <w:b/>
                <w:bCs/>
                <w:color w:val="444444"/>
                <w:sz w:val="18"/>
                <w:szCs w:val="18"/>
              </w:rPr>
            </w:pPr>
            <w:r>
              <w:rPr>
                <w:rFonts w:ascii="Calibri" w:hAnsi="Calibri" w:cs="Calibri"/>
                <w:b/>
                <w:bCs/>
                <w:color w:val="444444"/>
                <w:sz w:val="18"/>
                <w:szCs w:val="18"/>
              </w:rPr>
              <w:t>27</w:t>
            </w:r>
            <w:r w:rsidR="00AD58DB">
              <w:rPr>
                <w:rFonts w:ascii="Calibri" w:hAnsi="Calibri" w:cs="Calibri"/>
                <w:b/>
                <w:bCs/>
                <w:color w:val="444444"/>
                <w:sz w:val="18"/>
                <w:szCs w:val="18"/>
              </w:rPr>
              <w:t>5</w:t>
            </w:r>
            <w:r w:rsidR="00AD58DB" w:rsidRPr="008F348C">
              <w:rPr>
                <w:rFonts w:ascii="Calibri" w:hAnsi="Calibri" w:cs="Calibri"/>
                <w:b/>
                <w:bCs/>
                <w:color w:val="444444"/>
                <w:sz w:val="18"/>
                <w:szCs w:val="18"/>
              </w:rPr>
              <w:t xml:space="preserve"> €</w:t>
            </w:r>
          </w:p>
        </w:tc>
        <w:tc>
          <w:tcPr>
            <w:tcW w:w="1661" w:type="dxa"/>
            <w:vAlign w:val="center"/>
          </w:tcPr>
          <w:p w14:paraId="51CB86C5" w14:textId="4D67F57A" w:rsidR="00AD58DB" w:rsidRPr="008F348C" w:rsidRDefault="00AD58DB" w:rsidP="00AD58DB">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w:t>
            </w:r>
            <w:r w:rsidR="001E0929">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409" w:type="dxa"/>
            <w:vAlign w:val="center"/>
          </w:tcPr>
          <w:p w14:paraId="07FE24B6" w14:textId="72768184" w:rsidR="00AD58DB" w:rsidRDefault="001E0929" w:rsidP="00AD58DB">
            <w:pPr>
              <w:spacing w:line="276" w:lineRule="auto"/>
              <w:jc w:val="center"/>
              <w:rPr>
                <w:rFonts w:ascii="Calibri" w:hAnsi="Calibri" w:cs="Calibri"/>
                <w:b/>
                <w:bCs/>
                <w:color w:val="444444"/>
                <w:sz w:val="18"/>
                <w:szCs w:val="18"/>
              </w:rPr>
            </w:pPr>
            <w:r>
              <w:rPr>
                <w:rFonts w:ascii="Calibri" w:hAnsi="Calibri" w:cs="Calibri"/>
                <w:b/>
                <w:bCs/>
                <w:color w:val="444444"/>
                <w:sz w:val="18"/>
                <w:szCs w:val="18"/>
              </w:rPr>
              <w:t>72</w:t>
            </w:r>
            <w:r w:rsidR="00AD58DB">
              <w:rPr>
                <w:rFonts w:ascii="Calibri" w:hAnsi="Calibri" w:cs="Calibri"/>
                <w:b/>
                <w:bCs/>
                <w:color w:val="444444"/>
                <w:sz w:val="18"/>
                <w:szCs w:val="18"/>
              </w:rPr>
              <w:t>9</w:t>
            </w:r>
            <w:r w:rsidR="00AD58DB" w:rsidRPr="006D173C">
              <w:rPr>
                <w:rFonts w:ascii="Calibri" w:hAnsi="Calibri" w:cs="Calibri"/>
                <w:b/>
                <w:bCs/>
                <w:color w:val="444444"/>
                <w:sz w:val="18"/>
                <w:szCs w:val="18"/>
              </w:rPr>
              <w:t xml:space="preserve"> €</w:t>
            </w:r>
          </w:p>
        </w:tc>
      </w:tr>
    </w:tbl>
    <w:p w14:paraId="2020FD5A" w14:textId="77777777" w:rsidR="0030228B" w:rsidRDefault="0030228B" w:rsidP="0030228B">
      <w:pPr>
        <w:jc w:val="both"/>
        <w:rPr>
          <w:rFonts w:ascii="Calibri" w:hAnsi="Calibri" w:cs="Calibri"/>
          <w:b/>
          <w:color w:val="444444"/>
          <w:sz w:val="18"/>
          <w:szCs w:val="18"/>
        </w:rPr>
      </w:pPr>
    </w:p>
    <w:p w14:paraId="2CA41833" w14:textId="77777777" w:rsidR="0030228B" w:rsidRPr="0049120A" w:rsidRDefault="0030228B" w:rsidP="00FC7A44">
      <w:pPr>
        <w:spacing w:before="4" w:after="4"/>
        <w:ind w:left="-567" w:right="227"/>
        <w:jc w:val="both"/>
        <w:rPr>
          <w:rFonts w:ascii="Calibri" w:hAnsi="Calibri" w:cs="Calibri"/>
          <w:b/>
          <w:color w:val="444444"/>
          <w:sz w:val="18"/>
          <w:szCs w:val="18"/>
        </w:rPr>
      </w:pPr>
      <w:r w:rsidRPr="0049120A">
        <w:rPr>
          <w:rFonts w:ascii="Calibri" w:hAnsi="Calibri" w:cs="Calibri"/>
          <w:b/>
          <w:bCs/>
          <w:color w:val="444444"/>
          <w:sz w:val="18"/>
          <w:szCs w:val="18"/>
        </w:rPr>
        <w:lastRenderedPageBreak/>
        <w:t>PARTAJ 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turistii care rezerva tipul de camera “partaj garantat” nu vor fi nevoiti sa achite suplimentul de camera single in cazul in care agentia nu reuseste sa completeze partajul</w:t>
      </w:r>
      <w:r w:rsidRPr="0049120A">
        <w:rPr>
          <w:rFonts w:ascii="Calibri" w:hAnsi="Calibri" w:cs="Calibri"/>
          <w:b/>
          <w:color w:val="444444"/>
          <w:sz w:val="18"/>
          <w:szCs w:val="18"/>
        </w:rPr>
        <w:t>.</w:t>
      </w:r>
    </w:p>
    <w:p w14:paraId="2E412057" w14:textId="77777777" w:rsidR="0030228B" w:rsidRPr="0049120A" w:rsidRDefault="0030228B" w:rsidP="00FC7A44">
      <w:pPr>
        <w:spacing w:before="4" w:after="4"/>
        <w:ind w:left="-567" w:right="227"/>
        <w:jc w:val="both"/>
        <w:rPr>
          <w:rFonts w:ascii="Calibri" w:hAnsi="Calibri" w:cs="Calibri"/>
          <w:color w:val="444444"/>
          <w:sz w:val="18"/>
          <w:szCs w:val="18"/>
        </w:rPr>
      </w:pPr>
      <w:r w:rsidRPr="0049120A">
        <w:rPr>
          <w:rFonts w:ascii="Calibri" w:hAnsi="Calibri" w:cs="Calibri"/>
          <w:b/>
          <w:bCs/>
          <w:color w:val="444444"/>
          <w:sz w:val="18"/>
          <w:szCs w:val="18"/>
        </w:rPr>
        <w:t>PARTAJ NEGARANTAT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w:t>
      </w:r>
      <w:proofErr w:type="gramStart"/>
      <w:r w:rsidRPr="0049120A">
        <w:rPr>
          <w:rFonts w:ascii="Calibri" w:hAnsi="Calibri" w:cs="Calibri"/>
          <w:color w:val="444444"/>
          <w:sz w:val="18"/>
          <w:szCs w:val="18"/>
        </w:rPr>
        <w:t>cu ”partaj</w:t>
      </w:r>
      <w:proofErr w:type="gramEnd"/>
      <w:r w:rsidRPr="0049120A">
        <w:rPr>
          <w:rFonts w:ascii="Calibri" w:hAnsi="Calibri" w:cs="Calibri"/>
          <w:color w:val="444444"/>
          <w:sz w:val="18"/>
          <w:szCs w:val="18"/>
        </w:rPr>
        <w:t xml:space="preserve"> garantat”, dupa ce a fost achitat avansul, conform scadentelor. </w:t>
      </w:r>
    </w:p>
    <w:p w14:paraId="13826BD8" w14:textId="77777777" w:rsidR="0030228B" w:rsidRPr="0049120A" w:rsidRDefault="0030228B" w:rsidP="00FC7A44">
      <w:pPr>
        <w:spacing w:before="4" w:after="4"/>
        <w:ind w:left="-567" w:right="227"/>
        <w:jc w:val="both"/>
        <w:rPr>
          <w:rFonts w:ascii="Calibri" w:hAnsi="Calibri" w:cs="Calibri"/>
          <w:color w:val="444444"/>
          <w:sz w:val="18"/>
          <w:szCs w:val="18"/>
        </w:rPr>
      </w:pPr>
      <w:r w:rsidRPr="0049120A">
        <w:rPr>
          <w:rFonts w:ascii="Calibri" w:hAnsi="Calibri" w:cs="Calibri"/>
          <w:color w:val="444444"/>
          <w:sz w:val="18"/>
          <w:szCs w:val="18"/>
        </w:rPr>
        <w:t xml:space="preserve">Pentru inscrierile cu pana la 3 zile inainte de plecare, optiunea de partaj va fi reconfirmata cu reprezentantii agentiei. </w:t>
      </w:r>
    </w:p>
    <w:p w14:paraId="2195871D" w14:textId="77777777" w:rsidR="001E0929" w:rsidRDefault="0030228B" w:rsidP="001E0929">
      <w:pPr>
        <w:spacing w:before="4" w:after="4"/>
        <w:ind w:left="-567" w:right="227"/>
        <w:jc w:val="both"/>
        <w:rPr>
          <w:rFonts w:ascii="Calibri" w:hAnsi="Calibri" w:cs="Calibri"/>
          <w:color w:val="444444"/>
          <w:sz w:val="18"/>
          <w:szCs w:val="18"/>
        </w:rPr>
      </w:pPr>
      <w:r w:rsidRPr="0049120A">
        <w:rPr>
          <w:rFonts w:ascii="Calibri" w:hAnsi="Calibri" w:cs="Calibri"/>
          <w:color w:val="444444"/>
          <w:sz w:val="18"/>
          <w:szCs w:val="18"/>
        </w:rPr>
        <w:t xml:space="preserve">Eventuale neintelegeri intre solicitantii de partaj, nu sunt imputabile agentiei. Decizia de a renunta la partaj si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opta pentru camera single, se face in baza achitarii suplimentului de camera single de catre ambele persoane.</w:t>
      </w:r>
    </w:p>
    <w:p w14:paraId="795F0A03" w14:textId="7E968027" w:rsidR="0030228B" w:rsidRDefault="001E0929" w:rsidP="001E0929">
      <w:pPr>
        <w:spacing w:before="4" w:after="4"/>
        <w:ind w:left="-567" w:right="227"/>
        <w:jc w:val="both"/>
        <w:rPr>
          <w:rFonts w:ascii="Calibri" w:hAnsi="Calibri" w:cs="Calibri"/>
          <w:color w:val="444444"/>
          <w:sz w:val="18"/>
          <w:szCs w:val="18"/>
        </w:rPr>
      </w:pPr>
      <w:r w:rsidRPr="001E0929">
        <w:rPr>
          <w:rFonts w:ascii="Calibri" w:hAnsi="Calibri" w:cs="Calibri"/>
          <w:b/>
          <w:bCs/>
          <w:color w:val="444444"/>
          <w:sz w:val="18"/>
          <w:szCs w:val="18"/>
        </w:rPr>
        <w:t xml:space="preserve">CAMERA SINGLE - </w:t>
      </w:r>
      <w:r w:rsidRPr="001E0929">
        <w:rPr>
          <w:rFonts w:ascii="Calibri" w:hAnsi="Calibri" w:cs="Calibri"/>
          <w:color w:val="444444"/>
          <w:sz w:val="18"/>
          <w:szCs w:val="18"/>
        </w:rPr>
        <w:t>camera de hotel destinata unei singure persoane. Are un singur pat (de obicei un pat de o persoana), avand dimensiuni mai reduse   comparativ cu o camera dubla. Suplimentul achitat pentru aceasta optiune nu reprezinta costul unei camere duble ocupate individual, ci asigura accesul la o camera conceputa special pentru cazarea individuala.</w:t>
      </w:r>
    </w:p>
    <w:p w14:paraId="6EBF6255" w14:textId="77777777" w:rsidR="001E0929" w:rsidRPr="001E0929" w:rsidRDefault="001E0929" w:rsidP="001E0929">
      <w:pPr>
        <w:spacing w:before="4" w:after="4"/>
        <w:ind w:left="-567" w:right="227"/>
        <w:jc w:val="both"/>
        <w:rPr>
          <w:rFonts w:ascii="Calibri" w:hAnsi="Calibri" w:cs="Calibri"/>
          <w:color w:val="444444"/>
          <w:sz w:val="18"/>
          <w:szCs w:val="18"/>
        </w:rPr>
      </w:pPr>
    </w:p>
    <w:tbl>
      <w:tblPr>
        <w:tblW w:w="5204"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2"/>
        <w:gridCol w:w="5559"/>
      </w:tblGrid>
      <w:tr w:rsidR="0030228B" w:rsidRPr="007E3297" w14:paraId="58609C8B" w14:textId="77777777" w:rsidTr="001E5BB9">
        <w:trPr>
          <w:trHeight w:val="223"/>
        </w:trPr>
        <w:tc>
          <w:tcPr>
            <w:tcW w:w="24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E100DB9" w14:textId="77777777" w:rsidR="0030228B" w:rsidRPr="007E3297" w:rsidRDefault="0030228B" w:rsidP="00CE3ADC">
            <w:pPr>
              <w:jc w:val="center"/>
              <w:rPr>
                <w:rFonts w:ascii="Calibri" w:hAnsi="Calibri" w:cs="Calibri"/>
                <w:b/>
                <w:color w:val="FFFFFF"/>
                <w:sz w:val="18"/>
                <w:szCs w:val="18"/>
                <w:lang w:val="fr-FR"/>
              </w:rPr>
            </w:pPr>
            <w:bookmarkStart w:id="1" w:name="_Hlk81499634"/>
            <w:r w:rsidRPr="007E3297">
              <w:rPr>
                <w:rFonts w:ascii="Calibri" w:hAnsi="Calibri" w:cs="Calibri"/>
                <w:b/>
                <w:color w:val="FFFFFF"/>
                <w:sz w:val="18"/>
                <w:szCs w:val="18"/>
                <w:lang w:val="fr-FR"/>
              </w:rPr>
              <w:t xml:space="preserve">PRETUL </w:t>
            </w:r>
            <w:proofErr w:type="gramStart"/>
            <w:r w:rsidRPr="007E3297">
              <w:rPr>
                <w:rFonts w:ascii="Calibri" w:hAnsi="Calibri" w:cs="Calibri"/>
                <w:b/>
                <w:color w:val="FFFFFF"/>
                <w:sz w:val="18"/>
                <w:szCs w:val="18"/>
                <w:lang w:val="fr-FR"/>
              </w:rPr>
              <w:t>INCLUDE:</w:t>
            </w:r>
            <w:proofErr w:type="gramEnd"/>
          </w:p>
        </w:tc>
        <w:tc>
          <w:tcPr>
            <w:tcW w:w="257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8EB5D21" w14:textId="77777777" w:rsidR="0030228B" w:rsidRPr="007E3297" w:rsidRDefault="0030228B" w:rsidP="00CE3ADC">
            <w:pPr>
              <w:jc w:val="center"/>
              <w:rPr>
                <w:rFonts w:ascii="Calibri" w:hAnsi="Calibri" w:cs="Calibri"/>
                <w:b/>
                <w:color w:val="FFFFFF"/>
                <w:sz w:val="18"/>
                <w:szCs w:val="18"/>
              </w:rPr>
            </w:pPr>
            <w:r w:rsidRPr="007E3297">
              <w:rPr>
                <w:rFonts w:ascii="Calibri" w:hAnsi="Calibri" w:cs="Calibri"/>
                <w:b/>
                <w:color w:val="FFFFFF"/>
                <w:sz w:val="18"/>
                <w:szCs w:val="18"/>
              </w:rPr>
              <w:t>NU SUNT INCLUSE IN PRET:</w:t>
            </w:r>
          </w:p>
        </w:tc>
      </w:tr>
      <w:tr w:rsidR="0030228B" w:rsidRPr="007E3297" w14:paraId="1D7E3F24" w14:textId="77777777" w:rsidTr="001E5BB9">
        <w:trPr>
          <w:trHeight w:val="1625"/>
        </w:trPr>
        <w:tc>
          <w:tcPr>
            <w:tcW w:w="2422" w:type="pct"/>
            <w:tcBorders>
              <w:top w:val="single" w:sz="4" w:space="0" w:color="auto"/>
              <w:left w:val="single" w:sz="4" w:space="0" w:color="auto"/>
              <w:bottom w:val="single" w:sz="4" w:space="0" w:color="auto"/>
              <w:right w:val="single" w:sz="4" w:space="0" w:color="auto"/>
            </w:tcBorders>
            <w:vAlign w:val="center"/>
            <w:hideMark/>
          </w:tcPr>
          <w:p w14:paraId="0D626D5F" w14:textId="294864F7" w:rsidR="0030228B" w:rsidRDefault="0030228B" w:rsidP="0030228B">
            <w:pPr>
              <w:numPr>
                <w:ilvl w:val="0"/>
                <w:numId w:val="2"/>
              </w:numPr>
              <w:ind w:left="158" w:hanging="158"/>
              <w:jc w:val="both"/>
              <w:rPr>
                <w:rFonts w:ascii="Calibri" w:hAnsi="Calibri" w:cs="Calibri"/>
                <w:color w:val="444444"/>
                <w:sz w:val="18"/>
                <w:szCs w:val="18"/>
              </w:rPr>
            </w:pPr>
            <w:r w:rsidRPr="008954FA">
              <w:rPr>
                <w:rFonts w:ascii="Calibri" w:hAnsi="Calibri" w:cs="Calibri"/>
                <w:color w:val="444444"/>
                <w:sz w:val="18"/>
                <w:szCs w:val="18"/>
              </w:rPr>
              <w:t xml:space="preserve">Bilet avion Bucuresti - </w:t>
            </w:r>
            <w:r w:rsidRPr="007E3297">
              <w:rPr>
                <w:rFonts w:ascii="Calibri" w:hAnsi="Calibri" w:cs="Calibri"/>
                <w:color w:val="444444"/>
                <w:sz w:val="18"/>
                <w:szCs w:val="18"/>
              </w:rPr>
              <w:t>Pisa</w:t>
            </w:r>
            <w:r w:rsidRPr="008954FA">
              <w:rPr>
                <w:rFonts w:ascii="Calibri" w:hAnsi="Calibri" w:cs="Calibri"/>
                <w:color w:val="444444"/>
                <w:sz w:val="18"/>
                <w:szCs w:val="18"/>
              </w:rPr>
              <w:t xml:space="preserve"> si retur cu bagaj mic de mana (40 x 30 x 20 cm) si bagaj de cala 20 kg</w:t>
            </w:r>
          </w:p>
          <w:p w14:paraId="140A8611" w14:textId="77777777" w:rsidR="0030228B" w:rsidRDefault="0030228B" w:rsidP="0030228B">
            <w:pPr>
              <w:numPr>
                <w:ilvl w:val="0"/>
                <w:numId w:val="2"/>
              </w:numPr>
              <w:ind w:left="158" w:hanging="158"/>
              <w:jc w:val="both"/>
              <w:rPr>
                <w:rFonts w:ascii="Calibri" w:hAnsi="Calibri" w:cs="Calibri"/>
                <w:color w:val="444444"/>
                <w:sz w:val="18"/>
                <w:szCs w:val="18"/>
              </w:rPr>
            </w:pPr>
            <w:r>
              <w:rPr>
                <w:rFonts w:ascii="Calibri" w:hAnsi="Calibri" w:cs="Calibri"/>
                <w:color w:val="444444"/>
                <w:sz w:val="18"/>
                <w:szCs w:val="18"/>
              </w:rPr>
              <w:t>Taxe de aeroport</w:t>
            </w:r>
          </w:p>
          <w:p w14:paraId="72C6089F" w14:textId="77777777" w:rsidR="0030228B" w:rsidRPr="008954FA" w:rsidRDefault="0030228B" w:rsidP="0030228B">
            <w:pPr>
              <w:numPr>
                <w:ilvl w:val="0"/>
                <w:numId w:val="2"/>
              </w:numPr>
              <w:ind w:left="158" w:hanging="158"/>
              <w:jc w:val="both"/>
              <w:rPr>
                <w:rFonts w:ascii="Calibri" w:hAnsi="Calibri" w:cs="Calibri"/>
                <w:color w:val="444444"/>
                <w:sz w:val="18"/>
                <w:szCs w:val="18"/>
              </w:rPr>
            </w:pPr>
            <w:r>
              <w:rPr>
                <w:rFonts w:ascii="Calibri" w:hAnsi="Calibri" w:cs="Calibri"/>
                <w:color w:val="444444"/>
                <w:sz w:val="18"/>
                <w:szCs w:val="18"/>
              </w:rPr>
              <w:t>Transferuri a</w:t>
            </w:r>
            <w:r w:rsidRPr="000401E3">
              <w:rPr>
                <w:rFonts w:ascii="Calibri" w:hAnsi="Calibri" w:cs="Calibri"/>
                <w:color w:val="444444"/>
                <w:sz w:val="18"/>
                <w:szCs w:val="18"/>
                <w:lang w:val="fr-FR"/>
              </w:rPr>
              <w:t>eroport</w:t>
            </w:r>
            <w:r>
              <w:rPr>
                <w:rFonts w:ascii="Calibri" w:hAnsi="Calibri" w:cs="Calibri"/>
                <w:color w:val="444444"/>
                <w:sz w:val="18"/>
                <w:szCs w:val="18"/>
                <w:lang w:val="fr-FR"/>
              </w:rPr>
              <w:t xml:space="preserve"> – h</w:t>
            </w:r>
            <w:r w:rsidRPr="000401E3">
              <w:rPr>
                <w:rFonts w:ascii="Calibri" w:hAnsi="Calibri" w:cs="Calibri"/>
                <w:color w:val="444444"/>
                <w:sz w:val="18"/>
                <w:szCs w:val="18"/>
                <w:lang w:val="fr-FR"/>
              </w:rPr>
              <w:t>otel</w:t>
            </w:r>
            <w:r>
              <w:rPr>
                <w:rFonts w:ascii="Calibri" w:hAnsi="Calibri" w:cs="Calibri"/>
                <w:color w:val="444444"/>
                <w:sz w:val="18"/>
                <w:szCs w:val="18"/>
                <w:lang w:val="fr-FR"/>
              </w:rPr>
              <w:t xml:space="preserve"> </w:t>
            </w:r>
            <w:r w:rsidRPr="000401E3">
              <w:rPr>
                <w:rFonts w:ascii="Calibri" w:hAnsi="Calibri" w:cs="Calibri"/>
                <w:color w:val="444444"/>
                <w:sz w:val="18"/>
                <w:szCs w:val="18"/>
                <w:lang w:val="fr-FR"/>
              </w:rPr>
              <w:t>-</w:t>
            </w:r>
            <w:r>
              <w:rPr>
                <w:rFonts w:ascii="Calibri" w:hAnsi="Calibri" w:cs="Calibri"/>
                <w:color w:val="444444"/>
                <w:sz w:val="18"/>
                <w:szCs w:val="18"/>
                <w:lang w:val="fr-FR"/>
              </w:rPr>
              <w:t xml:space="preserve"> a</w:t>
            </w:r>
            <w:r w:rsidRPr="000401E3">
              <w:rPr>
                <w:rFonts w:ascii="Calibri" w:hAnsi="Calibri" w:cs="Calibri"/>
                <w:color w:val="444444"/>
                <w:sz w:val="18"/>
                <w:szCs w:val="18"/>
                <w:lang w:val="fr-FR"/>
              </w:rPr>
              <w:t>eroport</w:t>
            </w:r>
          </w:p>
          <w:p w14:paraId="3245C2C9" w14:textId="132D9B9E" w:rsidR="0030228B" w:rsidRPr="003B7495" w:rsidRDefault="0030228B" w:rsidP="0030228B">
            <w:pPr>
              <w:numPr>
                <w:ilvl w:val="0"/>
                <w:numId w:val="2"/>
              </w:numPr>
              <w:ind w:left="158" w:hanging="158"/>
              <w:jc w:val="both"/>
              <w:rPr>
                <w:rFonts w:ascii="Calibri" w:hAnsi="Calibri" w:cs="Calibri"/>
                <w:color w:val="444444"/>
                <w:sz w:val="18"/>
                <w:szCs w:val="18"/>
              </w:rPr>
            </w:pPr>
            <w:r w:rsidRPr="008954FA">
              <w:rPr>
                <w:rFonts w:ascii="Calibri" w:hAnsi="Calibri" w:cs="Calibri"/>
                <w:color w:val="444444"/>
                <w:sz w:val="18"/>
                <w:szCs w:val="18"/>
              </w:rPr>
              <w:t xml:space="preserve">7 cazari cu </w:t>
            </w:r>
            <w:r>
              <w:rPr>
                <w:rFonts w:ascii="Calibri" w:hAnsi="Calibri" w:cs="Calibri"/>
                <w:color w:val="444444"/>
                <w:sz w:val="18"/>
                <w:szCs w:val="18"/>
              </w:rPr>
              <w:t xml:space="preserve">demipensiune </w:t>
            </w:r>
            <w:r w:rsidRPr="008954FA">
              <w:rPr>
                <w:rFonts w:ascii="Calibri" w:hAnsi="Calibri" w:cs="Calibri"/>
                <w:color w:val="444444"/>
                <w:sz w:val="18"/>
                <w:szCs w:val="18"/>
              </w:rPr>
              <w:t xml:space="preserve">in hotel </w:t>
            </w:r>
            <w:r>
              <w:rPr>
                <w:rFonts w:ascii="Calibri" w:hAnsi="Calibri" w:cs="Calibri"/>
                <w:color w:val="444444"/>
                <w:sz w:val="18"/>
                <w:szCs w:val="18"/>
              </w:rPr>
              <w:t>3</w:t>
            </w:r>
            <w:r w:rsidRPr="008954FA">
              <w:rPr>
                <w:rFonts w:ascii="Calibri" w:hAnsi="Calibri" w:cs="Calibri"/>
                <w:color w:val="444444"/>
                <w:sz w:val="18"/>
                <w:szCs w:val="18"/>
              </w:rPr>
              <w:t xml:space="preserve">* </w:t>
            </w:r>
            <w:r>
              <w:rPr>
                <w:rFonts w:ascii="Calibri" w:hAnsi="Calibri" w:cs="Calibri"/>
                <w:color w:val="444444"/>
                <w:sz w:val="18"/>
                <w:szCs w:val="18"/>
              </w:rPr>
              <w:t>(</w:t>
            </w:r>
            <w:r w:rsidRPr="008954FA">
              <w:rPr>
                <w:rFonts w:ascii="Calibri" w:hAnsi="Calibri" w:cs="Calibri"/>
                <w:color w:val="444444"/>
                <w:sz w:val="18"/>
                <w:szCs w:val="18"/>
                <w:lang w:val="fr-FR"/>
              </w:rPr>
              <w:t>un pahar de vin si apa</w:t>
            </w:r>
            <w:r>
              <w:rPr>
                <w:rFonts w:ascii="Calibri" w:hAnsi="Calibri" w:cs="Calibri"/>
                <w:color w:val="444444"/>
                <w:sz w:val="18"/>
                <w:szCs w:val="18"/>
                <w:lang w:val="fr-FR"/>
              </w:rPr>
              <w:t xml:space="preserve">) - </w:t>
            </w:r>
            <w:r w:rsidRPr="007E3297">
              <w:rPr>
                <w:rFonts w:ascii="Calibri" w:hAnsi="Calibri" w:cs="Calibri"/>
                <w:color w:val="444444"/>
                <w:sz w:val="18"/>
                <w:szCs w:val="18"/>
              </w:rPr>
              <w:t>la hotel</w:t>
            </w:r>
            <w:r>
              <w:rPr>
                <w:rFonts w:ascii="Calibri" w:hAnsi="Calibri" w:cs="Calibri"/>
                <w:color w:val="444444"/>
                <w:sz w:val="18"/>
                <w:szCs w:val="18"/>
              </w:rPr>
              <w:t xml:space="preserve"> </w:t>
            </w:r>
            <w:r w:rsidR="00AD58DB">
              <w:rPr>
                <w:rFonts w:ascii="Calibri" w:hAnsi="Calibri" w:cs="Calibri"/>
                <w:color w:val="444444"/>
                <w:sz w:val="18"/>
                <w:szCs w:val="18"/>
              </w:rPr>
              <w:t>Corallo</w:t>
            </w:r>
            <w:r>
              <w:rPr>
                <w:rFonts w:ascii="Calibri" w:hAnsi="Calibri" w:cs="Calibri"/>
                <w:color w:val="444444"/>
                <w:sz w:val="18"/>
                <w:szCs w:val="18"/>
              </w:rPr>
              <w:t xml:space="preserve">, </w:t>
            </w:r>
            <w:r w:rsidR="00AD58DB">
              <w:rPr>
                <w:rFonts w:ascii="Calibri" w:hAnsi="Calibri" w:cs="Calibri"/>
                <w:color w:val="444444"/>
                <w:sz w:val="18"/>
                <w:szCs w:val="18"/>
              </w:rPr>
              <w:t>Montecatini Terme</w:t>
            </w:r>
            <w:r>
              <w:rPr>
                <w:rFonts w:ascii="Calibri" w:hAnsi="Calibri" w:cs="Calibri"/>
                <w:color w:val="444444"/>
                <w:sz w:val="18"/>
                <w:szCs w:val="18"/>
              </w:rPr>
              <w:t>/ similar</w:t>
            </w:r>
          </w:p>
          <w:p w14:paraId="394E58C9" w14:textId="77777777" w:rsidR="0030228B" w:rsidRPr="008954FA" w:rsidRDefault="0030228B" w:rsidP="0030228B">
            <w:pPr>
              <w:numPr>
                <w:ilvl w:val="0"/>
                <w:numId w:val="2"/>
              </w:numPr>
              <w:ind w:left="158" w:hanging="158"/>
              <w:jc w:val="both"/>
              <w:rPr>
                <w:rFonts w:ascii="Calibri" w:hAnsi="Calibri" w:cs="Calibri"/>
                <w:color w:val="444444"/>
                <w:sz w:val="18"/>
                <w:szCs w:val="18"/>
              </w:rPr>
            </w:pPr>
            <w:r>
              <w:rPr>
                <w:rFonts w:ascii="Calibri" w:hAnsi="Calibri" w:cs="Calibri"/>
                <w:color w:val="444444"/>
                <w:sz w:val="18"/>
                <w:szCs w:val="18"/>
                <w:lang w:val="fr-FR"/>
              </w:rPr>
              <w:t>E</w:t>
            </w:r>
            <w:r w:rsidRPr="008954FA">
              <w:rPr>
                <w:rFonts w:ascii="Calibri" w:hAnsi="Calibri" w:cs="Calibri"/>
                <w:color w:val="444444"/>
                <w:sz w:val="18"/>
                <w:szCs w:val="18"/>
                <w:lang w:val="fr-FR"/>
              </w:rPr>
              <w:t>xcursie la</w:t>
            </w:r>
            <w:r>
              <w:rPr>
                <w:rFonts w:ascii="Calibri" w:hAnsi="Calibri" w:cs="Calibri"/>
                <w:color w:val="444444"/>
                <w:sz w:val="18"/>
                <w:szCs w:val="18"/>
                <w:lang w:val="fr-FR"/>
              </w:rPr>
              <w:t xml:space="preserve"> Pistoia</w:t>
            </w:r>
          </w:p>
          <w:p w14:paraId="0DB0E09A" w14:textId="77777777" w:rsidR="0030228B" w:rsidRDefault="0030228B" w:rsidP="0030228B">
            <w:pPr>
              <w:numPr>
                <w:ilvl w:val="0"/>
                <w:numId w:val="2"/>
              </w:numPr>
              <w:ind w:left="158" w:hanging="158"/>
              <w:jc w:val="both"/>
              <w:rPr>
                <w:rFonts w:ascii="Calibri" w:hAnsi="Calibri" w:cs="Calibri"/>
                <w:color w:val="444444"/>
                <w:sz w:val="18"/>
                <w:szCs w:val="18"/>
              </w:rPr>
            </w:pPr>
            <w:r w:rsidRPr="008954FA">
              <w:rPr>
                <w:rFonts w:ascii="Calibri" w:hAnsi="Calibri" w:cs="Calibri"/>
                <w:color w:val="444444"/>
                <w:sz w:val="18"/>
                <w:szCs w:val="18"/>
              </w:rPr>
              <w:t>Ghid insotitor din partea agentiei</w:t>
            </w:r>
          </w:p>
          <w:p w14:paraId="55A535A8" w14:textId="77777777" w:rsidR="0030228B" w:rsidRPr="008954FA" w:rsidRDefault="0030228B" w:rsidP="00CE3ADC">
            <w:pPr>
              <w:pStyle w:val="paragraph"/>
              <w:spacing w:before="0" w:beforeAutospacing="0" w:after="0" w:afterAutospacing="0"/>
              <w:ind w:left="158" w:hanging="158"/>
              <w:jc w:val="both"/>
              <w:textAlignment w:val="baseline"/>
              <w:rPr>
                <w:rFonts w:ascii="Calibri" w:hAnsi="Calibri" w:cs="Calibri"/>
                <w:color w:val="444444"/>
                <w:sz w:val="18"/>
                <w:szCs w:val="18"/>
              </w:rPr>
            </w:pPr>
          </w:p>
        </w:tc>
        <w:tc>
          <w:tcPr>
            <w:tcW w:w="2578" w:type="pct"/>
            <w:tcBorders>
              <w:top w:val="single" w:sz="4" w:space="0" w:color="auto"/>
              <w:left w:val="single" w:sz="4" w:space="0" w:color="auto"/>
              <w:bottom w:val="single" w:sz="4" w:space="0" w:color="auto"/>
              <w:right w:val="single" w:sz="4" w:space="0" w:color="auto"/>
            </w:tcBorders>
            <w:vAlign w:val="center"/>
            <w:hideMark/>
          </w:tcPr>
          <w:p w14:paraId="18C85C55" w14:textId="6F68FCE3" w:rsidR="001E0929" w:rsidRDefault="001E0929" w:rsidP="001E0929">
            <w:pPr>
              <w:numPr>
                <w:ilvl w:val="0"/>
                <w:numId w:val="10"/>
              </w:numPr>
              <w:ind w:left="120" w:hanging="120"/>
              <w:jc w:val="both"/>
              <w:rPr>
                <w:rFonts w:ascii="Calibri" w:hAnsi="Calibri" w:cs="Calibri"/>
                <w:color w:val="444444"/>
                <w:sz w:val="18"/>
                <w:szCs w:val="18"/>
                <w:lang w:val="fr-FR"/>
              </w:rPr>
            </w:pPr>
            <w:r w:rsidRPr="00EC26A9">
              <w:rPr>
                <w:rFonts w:ascii="Calibri" w:hAnsi="Calibri" w:cs="Calibri"/>
                <w:color w:val="444444"/>
                <w:sz w:val="18"/>
                <w:szCs w:val="18"/>
                <w:lang w:val="fr-FR"/>
              </w:rPr>
              <w:t xml:space="preserve">Asigurare medicala si storno </w:t>
            </w:r>
          </w:p>
          <w:p w14:paraId="29BA905E" w14:textId="6D7A8BA2" w:rsidR="008123C7" w:rsidRPr="008123C7" w:rsidRDefault="008123C7" w:rsidP="008123C7">
            <w:pPr>
              <w:numPr>
                <w:ilvl w:val="0"/>
                <w:numId w:val="10"/>
              </w:numPr>
              <w:ind w:left="120" w:hanging="120"/>
              <w:jc w:val="both"/>
              <w:rPr>
                <w:rFonts w:ascii="Calibri" w:hAnsi="Calibri" w:cs="Calibri"/>
                <w:color w:val="444444"/>
                <w:sz w:val="18"/>
                <w:szCs w:val="18"/>
                <w:lang w:val="fr-FR"/>
              </w:rPr>
            </w:pPr>
            <w:r>
              <w:rPr>
                <w:rFonts w:ascii="Calibri" w:hAnsi="Calibri" w:cs="Calibri"/>
                <w:color w:val="444444"/>
                <w:sz w:val="18"/>
                <w:szCs w:val="18"/>
                <w:lang w:val="fr-FR"/>
              </w:rPr>
              <w:t>HELLO PROTECT (recomandat)</w:t>
            </w:r>
          </w:p>
          <w:p w14:paraId="373EA3E2" w14:textId="77777777" w:rsidR="001E0929" w:rsidRDefault="001E0929" w:rsidP="001E0929">
            <w:pPr>
              <w:numPr>
                <w:ilvl w:val="0"/>
                <w:numId w:val="10"/>
              </w:numPr>
              <w:ind w:left="120" w:hanging="120"/>
              <w:jc w:val="both"/>
              <w:rPr>
                <w:rFonts w:ascii="Calibri" w:hAnsi="Calibri" w:cs="Calibri"/>
                <w:color w:val="444444"/>
                <w:sz w:val="18"/>
                <w:szCs w:val="18"/>
                <w:lang w:val="fr-FR"/>
              </w:rPr>
            </w:pPr>
            <w:r w:rsidRPr="00EC26A9">
              <w:rPr>
                <w:rFonts w:ascii="Calibri" w:hAnsi="Calibri" w:cs="Calibri"/>
                <w:color w:val="444444"/>
                <w:sz w:val="18"/>
                <w:szCs w:val="18"/>
                <w:lang w:val="fr-FR"/>
              </w:rPr>
              <w:t>Vizitele optionale, ghizii locali si intrarile la obiectivele turistice</w:t>
            </w:r>
          </w:p>
          <w:p w14:paraId="63826C36" w14:textId="03B0F89F" w:rsidR="0030228B" w:rsidRPr="001E0929" w:rsidRDefault="001E0929" w:rsidP="001E0929">
            <w:pPr>
              <w:numPr>
                <w:ilvl w:val="0"/>
                <w:numId w:val="10"/>
              </w:numPr>
              <w:ind w:left="120" w:hanging="120"/>
              <w:jc w:val="both"/>
              <w:rPr>
                <w:rFonts w:ascii="Calibri" w:hAnsi="Calibri" w:cs="Calibri"/>
                <w:color w:val="444444"/>
                <w:sz w:val="18"/>
                <w:szCs w:val="18"/>
                <w:lang w:val="fr-FR"/>
              </w:rPr>
            </w:pPr>
            <w:r w:rsidRPr="001E0929">
              <w:rPr>
                <w:rFonts w:ascii="Calibri" w:hAnsi="Calibri" w:cs="Calibri"/>
                <w:color w:val="444444"/>
                <w:sz w:val="18"/>
                <w:szCs w:val="18"/>
              </w:rPr>
              <w:t xml:space="preserve">Taxe servicii destinație (se achita la sosirea in destinatie) - 35€ /pers/sejur </w:t>
            </w:r>
          </w:p>
        </w:tc>
      </w:tr>
    </w:tbl>
    <w:p w14:paraId="0F4914A8" w14:textId="77777777" w:rsidR="0030228B" w:rsidRPr="00C7571F" w:rsidRDefault="0030228B" w:rsidP="00324C72">
      <w:pPr>
        <w:pStyle w:val="paragraph"/>
        <w:spacing w:before="4" w:beforeAutospacing="0" w:after="4" w:afterAutospacing="0"/>
        <w:ind w:left="-567" w:right="227"/>
        <w:jc w:val="both"/>
        <w:textAlignment w:val="baseline"/>
        <w:rPr>
          <w:rFonts w:ascii="Calibri" w:hAnsi="Calibri" w:cs="Calibri"/>
          <w:color w:val="444444"/>
          <w:sz w:val="18"/>
          <w:szCs w:val="18"/>
          <w:lang w:val="fr-FR"/>
        </w:rPr>
      </w:pPr>
      <w:r w:rsidRPr="008954FA">
        <w:rPr>
          <w:rFonts w:ascii="Calibri" w:hAnsi="Calibri" w:cs="Calibri"/>
          <w:color w:val="444444"/>
          <w:sz w:val="18"/>
          <w:szCs w:val="18"/>
        </w:rPr>
        <w:t xml:space="preserve">***In functie de modificarile impuse de compania aeriana, agentia poate percepe un supliment pentru biletul de avion (se confirma in momentul emiterii biletului) </w:t>
      </w:r>
    </w:p>
    <w:p w14:paraId="7608094C" w14:textId="77777777" w:rsidR="0030228B" w:rsidRPr="001E5BB9" w:rsidRDefault="0030228B" w:rsidP="001E0929">
      <w:pPr>
        <w:tabs>
          <w:tab w:val="left" w:pos="9900"/>
        </w:tabs>
        <w:ind w:right="227"/>
        <w:jc w:val="both"/>
        <w:rPr>
          <w:rFonts w:ascii="Calibri" w:hAnsi="Calibri" w:cs="Calibri"/>
          <w:b/>
          <w:color w:val="444444"/>
          <w:sz w:val="14"/>
          <w:szCs w:val="18"/>
          <w:lang w:val="it-IT" w:eastAsia="x-none"/>
        </w:rPr>
      </w:pPr>
    </w:p>
    <w:p w14:paraId="649ABCAA" w14:textId="77777777" w:rsidR="001E0929" w:rsidRDefault="001E0929" w:rsidP="001E0929">
      <w:pPr>
        <w:pStyle w:val="ListParagraph"/>
        <w:tabs>
          <w:tab w:val="left" w:pos="9900"/>
        </w:tabs>
        <w:ind w:left="-720"/>
        <w:jc w:val="both"/>
        <w:rPr>
          <w:rFonts w:ascii="Calibri" w:hAnsi="Calibri" w:cs="Calibri"/>
          <w:b/>
          <w:color w:val="0B87C3"/>
          <w:sz w:val="18"/>
          <w:szCs w:val="18"/>
          <w:lang w:val="it-IT" w:eastAsia="x-none"/>
        </w:rPr>
      </w:pPr>
      <w:r>
        <w:rPr>
          <w:rFonts w:ascii="Calibri" w:hAnsi="Calibri" w:cs="Calibri"/>
          <w:b/>
          <w:color w:val="0B87C3"/>
          <w:sz w:val="18"/>
          <w:szCs w:val="18"/>
          <w:u w:val="single"/>
          <w:lang w:val="it-IT" w:eastAsia="x-none"/>
        </w:rPr>
        <w:t>OFERTE &amp; REDUCERI</w:t>
      </w:r>
      <w:r>
        <w:rPr>
          <w:rFonts w:ascii="Calibri" w:hAnsi="Calibri" w:cs="Calibri"/>
          <w:b/>
          <w:color w:val="0B87C3"/>
          <w:sz w:val="18"/>
          <w:szCs w:val="18"/>
          <w:lang w:val="it-IT" w:eastAsia="x-none"/>
        </w:rPr>
        <w:t xml:space="preserve">: </w:t>
      </w:r>
    </w:p>
    <w:p w14:paraId="1F44AB70" w14:textId="77777777" w:rsidR="001E0929" w:rsidRPr="00C44AB2" w:rsidRDefault="001E0929" w:rsidP="001E0929">
      <w:pPr>
        <w:tabs>
          <w:tab w:val="left" w:pos="9900"/>
        </w:tabs>
        <w:spacing w:before="4" w:after="4"/>
        <w:ind w:left="-567" w:right="227"/>
        <w:jc w:val="both"/>
        <w:rPr>
          <w:rFonts w:ascii="Calibri" w:hAnsi="Calibri" w:cs="Calibri"/>
          <w:color w:val="444444"/>
          <w:sz w:val="18"/>
          <w:szCs w:val="18"/>
          <w:lang w:val="it-IT" w:eastAsia="x-none"/>
        </w:rPr>
      </w:pPr>
      <w:r>
        <w:rPr>
          <w:rFonts w:ascii="Calibri" w:hAnsi="Calibri" w:cs="Calibri"/>
          <w:b/>
          <w:color w:val="444444"/>
          <w:sz w:val="18"/>
          <w:szCs w:val="18"/>
          <w:lang w:val="it-IT" w:eastAsia="x-none"/>
        </w:rPr>
        <w:t xml:space="preserve">CLIENT FIDEL, </w:t>
      </w:r>
      <w:r>
        <w:rPr>
          <w:rFonts w:ascii="Calibri" w:hAnsi="Calibri" w:cs="Calibri"/>
          <w:color w:val="444444"/>
          <w:sz w:val="18"/>
          <w:szCs w:val="18"/>
          <w:lang w:val="it-IT" w:eastAsia="x-none"/>
        </w:rPr>
        <w:t>valabil pana la data de 15.12.2025, (nu se mai poate aplica o alta reducere suplimentara).</w:t>
      </w:r>
      <w:r w:rsidRPr="00C44AB2">
        <w:rPr>
          <w:rFonts w:ascii="Calibri" w:hAnsi="Calibri" w:cs="Calibri"/>
          <w:bCs/>
          <w:color w:val="444444"/>
          <w:sz w:val="18"/>
          <w:szCs w:val="18"/>
          <w:lang w:eastAsia="it-IT"/>
        </w:rPr>
        <w:t xml:space="preserve"> </w:t>
      </w:r>
      <w:r>
        <w:rPr>
          <w:rFonts w:ascii="Calibri" w:hAnsi="Calibri" w:cs="Calibri"/>
          <w:bCs/>
          <w:color w:val="444444"/>
          <w:sz w:val="18"/>
          <w:szCs w:val="18"/>
          <w:lang w:eastAsia="x-none"/>
        </w:rPr>
        <w:t>T</w:t>
      </w:r>
      <w:r w:rsidRPr="00C44AB2">
        <w:rPr>
          <w:rFonts w:ascii="Calibri" w:hAnsi="Calibri" w:cs="Calibri"/>
          <w:bCs/>
          <w:color w:val="444444"/>
          <w:sz w:val="18"/>
          <w:szCs w:val="18"/>
          <w:lang w:val="it-IT" w:eastAsia="x-none"/>
        </w:rPr>
        <w:t xml:space="preserve">uristii care au mai achizitionat programe turistice de la agentia tour operatoare, atat direct, cat si prin intermediul agentiilor partenere ai acesteia </w:t>
      </w:r>
      <w:proofErr w:type="gramStart"/>
      <w:r w:rsidRPr="00C44AB2">
        <w:rPr>
          <w:rFonts w:ascii="Calibri" w:hAnsi="Calibri" w:cs="Calibri"/>
          <w:bCs/>
          <w:color w:val="444444"/>
          <w:sz w:val="18"/>
          <w:szCs w:val="18"/>
          <w:lang w:val="it-IT" w:eastAsia="x-none"/>
        </w:rPr>
        <w:t>in  ultimii</w:t>
      </w:r>
      <w:proofErr w:type="gramEnd"/>
      <w:r w:rsidRPr="00C44AB2">
        <w:rPr>
          <w:rFonts w:ascii="Calibri" w:hAnsi="Calibri" w:cs="Calibri"/>
          <w:bCs/>
          <w:color w:val="444444"/>
          <w:sz w:val="18"/>
          <w:szCs w:val="18"/>
          <w:lang w:val="it-IT" w:eastAsia="x-none"/>
        </w:rPr>
        <w:t xml:space="preserve"> 3 ani</w:t>
      </w:r>
      <w:r>
        <w:rPr>
          <w:rFonts w:ascii="Calibri" w:hAnsi="Calibri" w:cs="Calibri"/>
          <w:bCs/>
          <w:color w:val="444444"/>
          <w:sz w:val="18"/>
          <w:szCs w:val="18"/>
          <w:lang w:val="it-IT" w:eastAsia="x-none"/>
        </w:rPr>
        <w:t>.</w:t>
      </w:r>
    </w:p>
    <w:p w14:paraId="2871ADD2" w14:textId="77777777" w:rsidR="001E0929" w:rsidRDefault="001E0929" w:rsidP="001E0929">
      <w:pPr>
        <w:tabs>
          <w:tab w:val="left" w:pos="9900"/>
        </w:tabs>
        <w:spacing w:before="4" w:after="4"/>
        <w:ind w:left="-567" w:right="227"/>
        <w:jc w:val="both"/>
        <w:rPr>
          <w:rFonts w:ascii="Calibri" w:hAnsi="Calibri" w:cs="Calibri"/>
          <w:b/>
          <w:color w:val="444444"/>
          <w:sz w:val="18"/>
          <w:szCs w:val="18"/>
          <w:lang w:val="it-IT" w:eastAsia="x-none"/>
        </w:rPr>
      </w:pPr>
      <w:r>
        <w:rPr>
          <w:rFonts w:ascii="Calibri" w:hAnsi="Calibri" w:cs="Calibri"/>
          <w:b/>
          <w:color w:val="444444"/>
          <w:sz w:val="18"/>
          <w:szCs w:val="18"/>
          <w:lang w:val="it-IT" w:eastAsia="x-none"/>
        </w:rPr>
        <w:t xml:space="preserve">ULTRA FIRST MINUTE, </w:t>
      </w:r>
      <w:r>
        <w:rPr>
          <w:rFonts w:ascii="Calibri" w:hAnsi="Calibri" w:cs="Calibri"/>
          <w:color w:val="444444"/>
          <w:sz w:val="18"/>
          <w:szCs w:val="18"/>
          <w:lang w:val="it-IT" w:eastAsia="x-none"/>
        </w:rPr>
        <w:t>valabil pana la 31.01.2026, cu achitarea unui avans de 30% la inscriere si diferenta de plata cu 30 zile inainte de plecare.</w:t>
      </w:r>
      <w:r>
        <w:rPr>
          <w:rFonts w:ascii="Calibri" w:hAnsi="Calibri" w:cs="Calibri"/>
          <w:b/>
          <w:color w:val="444444"/>
          <w:sz w:val="18"/>
          <w:szCs w:val="18"/>
          <w:lang w:val="it-IT" w:eastAsia="x-none"/>
        </w:rPr>
        <w:t xml:space="preserve"> </w:t>
      </w:r>
    </w:p>
    <w:p w14:paraId="2C262BBB" w14:textId="77777777" w:rsidR="001E0929" w:rsidRDefault="001E0929" w:rsidP="001E0929">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color w:val="444444"/>
          <w:sz w:val="18"/>
          <w:szCs w:val="18"/>
          <w:lang w:val="it-IT" w:eastAsia="x-none"/>
        </w:rPr>
        <w:t xml:space="preserve">FIRST MINUTE, </w:t>
      </w:r>
      <w:r>
        <w:rPr>
          <w:rFonts w:ascii="Calibri" w:hAnsi="Calibri" w:cs="Calibri"/>
          <w:color w:val="444444"/>
          <w:sz w:val="18"/>
          <w:szCs w:val="18"/>
          <w:lang w:val="it-IT" w:eastAsia="x-none"/>
        </w:rPr>
        <w:t>valabil pana la 31.03.2026, cu achitarea unui avans de 30% la inscriere si diferenta de plata cu 30 zile inainte de plecare.</w:t>
      </w:r>
    </w:p>
    <w:p w14:paraId="4F6861A0" w14:textId="77777777" w:rsidR="001E0929" w:rsidRDefault="001E0929" w:rsidP="001E0929">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bCs/>
          <w:color w:val="444444"/>
          <w:sz w:val="18"/>
          <w:szCs w:val="18"/>
          <w:lang w:val="it-IT" w:eastAsia="x-none"/>
        </w:rPr>
        <w:t xml:space="preserve">*REDUCERILE sunt oferite in limita locurilor disponibile iar agentia poate modifica perioadele de aplicare a ofertelor! </w:t>
      </w:r>
    </w:p>
    <w:p w14:paraId="727615E8" w14:textId="77777777" w:rsidR="001E0929" w:rsidRDefault="001E0929" w:rsidP="001E0929">
      <w:pPr>
        <w:tabs>
          <w:tab w:val="left" w:pos="9900"/>
        </w:tabs>
        <w:spacing w:before="4" w:after="4"/>
        <w:ind w:left="-567" w:right="227"/>
        <w:jc w:val="both"/>
        <w:rPr>
          <w:rFonts w:ascii="Calibri" w:hAnsi="Calibri" w:cs="Calibri"/>
          <w:bCs/>
          <w:color w:val="444444"/>
          <w:sz w:val="18"/>
          <w:szCs w:val="18"/>
          <w:lang w:val="it-IT" w:eastAsia="x-none"/>
        </w:rPr>
      </w:pPr>
      <w:r>
        <w:rPr>
          <w:rFonts w:ascii="Calibri" w:hAnsi="Calibri" w:cs="Calibri"/>
          <w:color w:val="444444"/>
          <w:sz w:val="18"/>
          <w:szCs w:val="18"/>
          <w:lang w:eastAsia="x-none"/>
        </w:rPr>
        <w:t>In situatia in care programul se poate organiza, respectand restrictiile de calatorie impuse de tara de destinatie, in caz de retragere/renuntare,</w:t>
      </w:r>
      <w:r>
        <w:rPr>
          <w:rFonts w:ascii="Calibri" w:hAnsi="Calibri" w:cs="Calibri"/>
          <w:bCs/>
          <w:color w:val="444444"/>
          <w:sz w:val="18"/>
          <w:szCs w:val="18"/>
          <w:lang w:val="it-IT" w:eastAsia="x-none"/>
        </w:rPr>
        <w:t xml:space="preserve"> se aplica penalizari de 100% din valoarea avansului achitat conform pragurilor de mai sus. </w:t>
      </w:r>
    </w:p>
    <w:p w14:paraId="37335CDE" w14:textId="77777777" w:rsidR="001E0929" w:rsidRDefault="001E0929" w:rsidP="001E0929">
      <w:pPr>
        <w:tabs>
          <w:tab w:val="left" w:pos="9900"/>
        </w:tabs>
        <w:spacing w:before="4" w:after="4"/>
        <w:ind w:left="-567" w:right="227"/>
        <w:jc w:val="both"/>
        <w:rPr>
          <w:rFonts w:ascii="Calibri" w:hAnsi="Calibri" w:cs="Calibri"/>
          <w:bCs/>
          <w:i/>
          <w:iCs/>
          <w:color w:val="444444"/>
          <w:sz w:val="18"/>
          <w:szCs w:val="18"/>
          <w:lang w:val="ro-RO" w:eastAsia="x-none"/>
        </w:rPr>
      </w:pPr>
      <w:r>
        <w:rPr>
          <w:rFonts w:ascii="Calibri" w:hAnsi="Calibri" w:cs="Calibri"/>
          <w:bCs/>
          <w:color w:val="444444"/>
          <w:sz w:val="18"/>
          <w:szCs w:val="18"/>
          <w:lang w:val="it-IT" w:eastAsia="x-none"/>
        </w:rPr>
        <w:t>*</w:t>
      </w:r>
      <w:r>
        <w:rPr>
          <w:rFonts w:ascii="Calibri" w:hAnsi="Calibri" w:cs="Calibri"/>
          <w:b/>
          <w:bCs/>
          <w:color w:val="444444"/>
          <w:sz w:val="18"/>
          <w:szCs w:val="18"/>
          <w:lang w:val="it-IT" w:eastAsia="x-none"/>
        </w:rPr>
        <w:t>TAXA MODIFICARE</w:t>
      </w:r>
      <w:r>
        <w:rPr>
          <w:rFonts w:ascii="Calibri" w:hAnsi="Calibri" w:cs="Calibri"/>
          <w:bCs/>
          <w:color w:val="444444"/>
          <w:sz w:val="18"/>
          <w:szCs w:val="18"/>
          <w:lang w:val="it-IT" w:eastAsia="x-none"/>
        </w:rPr>
        <w:t xml:space="preserve"> - </w:t>
      </w:r>
      <w:r>
        <w:rPr>
          <w:rFonts w:ascii="Calibri" w:hAnsi="Calibri" w:cs="Calibri"/>
          <w:bCs/>
          <w:i/>
          <w:iCs/>
          <w:color w:val="444444"/>
          <w:sz w:val="18"/>
          <w:szCs w:val="18"/>
          <w:lang w:val="ro-RO" w:eastAsia="x-none"/>
        </w:rPr>
        <w:t xml:space="preserve">Pentru orice modificare adusa unei rezervari confirmate (circuit/pachet/cazari individuale/bus only) se va aplica o </w:t>
      </w:r>
      <w:r>
        <w:rPr>
          <w:rFonts w:ascii="Calibri" w:hAnsi="Calibri" w:cs="Calibri"/>
          <w:b/>
          <w:bCs/>
          <w:i/>
          <w:iCs/>
          <w:color w:val="444444"/>
          <w:sz w:val="18"/>
          <w:szCs w:val="18"/>
          <w:lang w:val="ro-RO" w:eastAsia="x-none"/>
        </w:rPr>
        <w:t>TAXA DE MODIFICARE in valoare de 25 euro/pers</w:t>
      </w:r>
      <w:r>
        <w:rPr>
          <w:rFonts w:ascii="Calibri" w:hAnsi="Calibri" w:cs="Calibri"/>
          <w:bCs/>
          <w:i/>
          <w:iCs/>
          <w:color w:val="444444"/>
          <w:sz w:val="18"/>
          <w:szCs w:val="18"/>
          <w:lang w:val="ro-RO" w:eastAsia="x-none"/>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175A9858" w14:textId="77777777" w:rsidR="00D23319" w:rsidRDefault="00D23319" w:rsidP="00AD58DB">
      <w:pPr>
        <w:tabs>
          <w:tab w:val="left" w:pos="9900"/>
        </w:tabs>
        <w:spacing w:before="4" w:after="4"/>
        <w:ind w:left="-567" w:right="227"/>
        <w:jc w:val="both"/>
        <w:rPr>
          <w:rFonts w:ascii="Calibri" w:hAnsi="Calibri" w:cs="Calibri"/>
          <w:b/>
          <w:bCs/>
          <w:color w:val="444444"/>
          <w:sz w:val="18"/>
          <w:szCs w:val="18"/>
        </w:rPr>
      </w:pPr>
    </w:p>
    <w:p w14:paraId="01A05181" w14:textId="6BD9A34C"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
          <w:bCs/>
          <w:color w:val="444444"/>
          <w:sz w:val="18"/>
          <w:szCs w:val="18"/>
        </w:rPr>
        <w:t xml:space="preserve">SAFE PRICE (Tarif Standard) - </w:t>
      </w:r>
      <w:r w:rsidRPr="000E5B71">
        <w:rPr>
          <w:rFonts w:ascii="Calibri" w:hAnsi="Calibri" w:cs="Calibri"/>
          <w:bCs/>
          <w:color w:val="444444"/>
          <w:sz w:val="18"/>
          <w:szCs w:val="18"/>
        </w:rPr>
        <w:t>40% avans la inscriere (calculat din tariful standard pentru loc in dubla), iar diferenta de plata cu pana la 14 zile inainte de plecare.</w:t>
      </w:r>
    </w:p>
    <w:p w14:paraId="7E637243"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programul se poate organiza, respectand restrictiile de calatorie impuse de tara de destinatie, in caz de retragere/renuntare, se aplica pragurile de penalizare conform contractului, respectiv:</w:t>
      </w:r>
    </w:p>
    <w:p w14:paraId="48238195"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a) 25 €/persoana - taxa de serviciu, dupa primirea confirmarii serviciilor comandate (cu pana la 60 de zile inainte de plecare/intrare)</w:t>
      </w:r>
    </w:p>
    <w:p w14:paraId="152EFF48"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b) 25 % din contravaloarea pachetului de servicii turistice pentru anulare in intervalul 59-30 zile inainte de plecare/intrare.</w:t>
      </w:r>
    </w:p>
    <w:p w14:paraId="470431F1"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c) 50 % din contravaloarea pachetului de servicii turistice pentru anulare in intervalul 29-16 zile inainte de plecare/intrare.</w:t>
      </w:r>
    </w:p>
    <w:p w14:paraId="06FCBAA7"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d) 100 % din contravaloarea pachetului de servicii turistice pentru anulare in intervalul 15-0 zile inainte de plecare/intrare.</w:t>
      </w:r>
    </w:p>
    <w:p w14:paraId="12A3E6AA" w14:textId="77777777" w:rsidR="001E0929" w:rsidRDefault="00AD58DB" w:rsidP="001E0929">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 xml:space="preserve">In situatia in care masurile luate de catre autoritati impun restrictii de calatorie care fac imposibila executarea pachetului de servicii de calatorie de catre agentia organizatoare, turistul va beneficia de rambursarea integrala </w:t>
      </w:r>
      <w:proofErr w:type="gramStart"/>
      <w:r w:rsidRPr="000E5B71">
        <w:rPr>
          <w:rFonts w:ascii="Calibri" w:hAnsi="Calibri" w:cs="Calibri"/>
          <w:bCs/>
          <w:color w:val="444444"/>
          <w:sz w:val="18"/>
          <w:szCs w:val="18"/>
        </w:rPr>
        <w:t>a</w:t>
      </w:r>
      <w:proofErr w:type="gramEnd"/>
      <w:r w:rsidRPr="000E5B71">
        <w:rPr>
          <w:rFonts w:ascii="Calibri" w:hAnsi="Calibri" w:cs="Calibri"/>
          <w:bCs/>
          <w:color w:val="444444"/>
          <w:sz w:val="18"/>
          <w:szCs w:val="18"/>
        </w:rPr>
        <w:t xml:space="preserve"> avansului achitat, doar cu achitarea taxei de serviciu in cuantum de 25 €/persoana (care va fi scazuta din avansul achitat). Insa, in situatia in care turistul solicita reprogramarea calatoriei la o data ulterioara, nu se percepe taxa de serviciu.</w:t>
      </w:r>
    </w:p>
    <w:p w14:paraId="612552B3" w14:textId="77777777" w:rsidR="001E0929" w:rsidRDefault="001E0929" w:rsidP="001E0929">
      <w:pPr>
        <w:tabs>
          <w:tab w:val="left" w:pos="9900"/>
        </w:tabs>
        <w:spacing w:before="4" w:after="4"/>
        <w:ind w:left="-567" w:right="227"/>
        <w:jc w:val="both"/>
        <w:rPr>
          <w:rFonts w:ascii="Calibri" w:hAnsi="Calibri" w:cs="Calibri"/>
          <w:b/>
          <w:bCs/>
          <w:color w:val="444444"/>
          <w:sz w:val="18"/>
          <w:szCs w:val="18"/>
        </w:rPr>
      </w:pPr>
    </w:p>
    <w:p w14:paraId="235BF7C1" w14:textId="34D4C20E" w:rsidR="001E0929" w:rsidRPr="001E0929" w:rsidRDefault="001E0929" w:rsidP="001E0929">
      <w:pPr>
        <w:tabs>
          <w:tab w:val="left" w:pos="9900"/>
        </w:tabs>
        <w:spacing w:before="4" w:after="4"/>
        <w:ind w:left="-567" w:right="227"/>
        <w:jc w:val="both"/>
        <w:rPr>
          <w:rFonts w:ascii="Calibri" w:hAnsi="Calibri" w:cs="Calibri"/>
          <w:bCs/>
          <w:color w:val="444444"/>
          <w:sz w:val="18"/>
          <w:szCs w:val="18"/>
        </w:rPr>
      </w:pPr>
      <w:r w:rsidRPr="001E0929">
        <w:rPr>
          <w:rFonts w:ascii="Calibri" w:hAnsi="Calibri" w:cs="Calibri"/>
          <w:b/>
          <w:bCs/>
          <w:color w:val="444444"/>
          <w:sz w:val="18"/>
          <w:szCs w:val="18"/>
        </w:rPr>
        <w:t xml:space="preserve">Excursii optionale - tarifele sunt informative si pot suferi modificari si acestea nu includ biletele de intrare la obiectivele turistice. Tariful final se va reconfirma la fata locului de catre ghid. </w:t>
      </w:r>
    </w:p>
    <w:p w14:paraId="3331E5A9" w14:textId="3AF203E9" w:rsidR="0030228B" w:rsidRPr="00E610AD" w:rsidRDefault="0030228B" w:rsidP="001E5BB9">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 xml:space="preserve">San Marino si Bologna </w:t>
      </w:r>
      <w:r w:rsidR="001E0929">
        <w:rPr>
          <w:rFonts w:ascii="Calibri" w:hAnsi="Calibri" w:cs="Calibri"/>
          <w:color w:val="444444"/>
          <w:sz w:val="18"/>
          <w:szCs w:val="18"/>
          <w:lang w:val="it-IT"/>
        </w:rPr>
        <w:t>80</w:t>
      </w:r>
      <w:r>
        <w:rPr>
          <w:rFonts w:ascii="Calibri" w:hAnsi="Calibri" w:cs="Calibri"/>
          <w:color w:val="444444"/>
          <w:sz w:val="18"/>
          <w:szCs w:val="18"/>
          <w:lang w:val="fr-FR"/>
        </w:rPr>
        <w:t xml:space="preserve"> €</w:t>
      </w:r>
    </w:p>
    <w:p w14:paraId="1C4464E8" w14:textId="25455325" w:rsidR="0030228B" w:rsidRDefault="0030228B" w:rsidP="001E5BB9">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 xml:space="preserve">Siena si San Gimignano </w:t>
      </w:r>
      <w:r w:rsidR="001E0929">
        <w:rPr>
          <w:rFonts w:ascii="Calibri" w:hAnsi="Calibri" w:cs="Calibri"/>
          <w:color w:val="444444"/>
          <w:sz w:val="18"/>
          <w:szCs w:val="18"/>
          <w:lang w:val="it-IT"/>
        </w:rPr>
        <w:t>70</w:t>
      </w:r>
      <w:r>
        <w:rPr>
          <w:rFonts w:ascii="Calibri" w:hAnsi="Calibri" w:cs="Calibri"/>
          <w:color w:val="444444"/>
          <w:sz w:val="18"/>
          <w:szCs w:val="18"/>
          <w:lang w:val="it-IT"/>
        </w:rPr>
        <w:t xml:space="preserve"> </w:t>
      </w:r>
      <w:r>
        <w:rPr>
          <w:rFonts w:ascii="Calibri" w:hAnsi="Calibri" w:cs="Calibri"/>
          <w:color w:val="444444"/>
          <w:sz w:val="18"/>
          <w:szCs w:val="18"/>
          <w:lang w:val="fr-FR"/>
        </w:rPr>
        <w:t>€</w:t>
      </w:r>
    </w:p>
    <w:p w14:paraId="06DFC9F6" w14:textId="1B29477F" w:rsidR="0030228B" w:rsidRDefault="0030228B" w:rsidP="001E5BB9">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 xml:space="preserve">Cinque Terre </w:t>
      </w:r>
      <w:r w:rsidR="001E0929">
        <w:rPr>
          <w:rFonts w:ascii="Calibri" w:hAnsi="Calibri" w:cs="Calibri"/>
          <w:color w:val="444444"/>
          <w:sz w:val="18"/>
          <w:szCs w:val="18"/>
          <w:lang w:val="it-IT"/>
        </w:rPr>
        <w:t>80</w:t>
      </w:r>
      <w:r>
        <w:rPr>
          <w:rFonts w:ascii="Calibri" w:hAnsi="Calibri" w:cs="Calibri"/>
          <w:color w:val="444444"/>
          <w:sz w:val="18"/>
          <w:szCs w:val="18"/>
          <w:lang w:val="fr-FR"/>
        </w:rPr>
        <w:t xml:space="preserve"> €</w:t>
      </w:r>
    </w:p>
    <w:p w14:paraId="5253A640" w14:textId="7454A345" w:rsidR="0030228B" w:rsidRDefault="0030228B" w:rsidP="001E5BB9">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Florenta 6</w:t>
      </w:r>
      <w:r w:rsidR="001E0929">
        <w:rPr>
          <w:rFonts w:ascii="Calibri" w:hAnsi="Calibri" w:cs="Calibri"/>
          <w:color w:val="444444"/>
          <w:sz w:val="18"/>
          <w:szCs w:val="18"/>
          <w:lang w:val="it-IT"/>
        </w:rPr>
        <w:t>5</w:t>
      </w:r>
      <w:r>
        <w:rPr>
          <w:rFonts w:ascii="Calibri" w:hAnsi="Calibri" w:cs="Calibri"/>
          <w:color w:val="444444"/>
          <w:sz w:val="18"/>
          <w:szCs w:val="18"/>
          <w:lang w:val="fr-FR"/>
        </w:rPr>
        <w:t xml:space="preserve"> €</w:t>
      </w:r>
    </w:p>
    <w:p w14:paraId="6E1DD4D1" w14:textId="56B75C4C" w:rsidR="0030228B" w:rsidRPr="00AA28A2" w:rsidRDefault="0030228B" w:rsidP="001E5BB9">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Pisa si Lucca 6</w:t>
      </w:r>
      <w:r w:rsidR="001E0929">
        <w:rPr>
          <w:rFonts w:ascii="Calibri" w:hAnsi="Calibri" w:cs="Calibri"/>
          <w:color w:val="444444"/>
          <w:sz w:val="18"/>
          <w:szCs w:val="18"/>
          <w:lang w:val="it-IT"/>
        </w:rPr>
        <w:t>5</w:t>
      </w:r>
      <w:r>
        <w:rPr>
          <w:rFonts w:ascii="Calibri" w:hAnsi="Calibri" w:cs="Calibri"/>
          <w:color w:val="444444"/>
          <w:sz w:val="18"/>
          <w:szCs w:val="18"/>
          <w:lang w:val="fr-FR"/>
        </w:rPr>
        <w:t xml:space="preserve"> €</w:t>
      </w:r>
    </w:p>
    <w:p w14:paraId="097A4187" w14:textId="3106E149" w:rsidR="0030228B" w:rsidRPr="008123C7" w:rsidRDefault="0030228B" w:rsidP="001E5BB9">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rPr>
        <w:t xml:space="preserve">Insula Elba </w:t>
      </w:r>
      <w:r w:rsidR="001E0929">
        <w:rPr>
          <w:rFonts w:ascii="Calibri" w:hAnsi="Calibri" w:cs="Calibri"/>
          <w:color w:val="444444"/>
          <w:sz w:val="18"/>
          <w:szCs w:val="18"/>
        </w:rPr>
        <w:t>105</w:t>
      </w:r>
      <w:r>
        <w:rPr>
          <w:rFonts w:ascii="Calibri" w:hAnsi="Calibri" w:cs="Calibri"/>
          <w:color w:val="444444"/>
          <w:sz w:val="18"/>
          <w:szCs w:val="18"/>
        </w:rPr>
        <w:t xml:space="preserve"> </w:t>
      </w:r>
      <w:r>
        <w:rPr>
          <w:rFonts w:ascii="Calibri" w:hAnsi="Calibri" w:cs="Calibri"/>
          <w:color w:val="444444"/>
          <w:sz w:val="18"/>
          <w:szCs w:val="18"/>
          <w:lang w:val="fr-FR"/>
        </w:rPr>
        <w:t>€</w:t>
      </w:r>
    </w:p>
    <w:p w14:paraId="6FFD833C" w14:textId="77777777" w:rsidR="008123C7" w:rsidRPr="008123C7" w:rsidRDefault="008123C7" w:rsidP="008123C7">
      <w:pPr>
        <w:pStyle w:val="ListParagraph"/>
        <w:autoSpaceDE w:val="0"/>
        <w:autoSpaceDN w:val="0"/>
        <w:spacing w:before="4" w:after="4"/>
        <w:ind w:left="-387"/>
        <w:rPr>
          <w:rFonts w:ascii="Calibri" w:hAnsi="Calibri" w:cs="Calibri"/>
          <w:color w:val="444444"/>
          <w:sz w:val="18"/>
          <w:szCs w:val="18"/>
        </w:rPr>
      </w:pPr>
    </w:p>
    <w:p w14:paraId="0AFF1230" w14:textId="77777777" w:rsidR="008123C7" w:rsidRPr="00A9415F" w:rsidRDefault="008123C7" w:rsidP="008123C7">
      <w:pPr>
        <w:pStyle w:val="ListParagraph"/>
        <w:numPr>
          <w:ilvl w:val="0"/>
          <w:numId w:val="8"/>
        </w:numPr>
        <w:ind w:left="-540" w:hanging="180"/>
        <w:rPr>
          <w:rFonts w:ascii="Calibri" w:hAnsi="Calibri" w:cs="Calibri"/>
          <w:b/>
          <w:bCs/>
          <w:color w:val="444444"/>
          <w:sz w:val="22"/>
          <w:szCs w:val="18"/>
        </w:rPr>
      </w:pPr>
      <w:bookmarkStart w:id="2" w:name="_Hlk227749694"/>
      <w:bookmarkStart w:id="3" w:name="_Hlk227757535"/>
      <w:r w:rsidRPr="00A9415F">
        <w:rPr>
          <w:rFonts w:ascii="Calibri" w:hAnsi="Calibri" w:cs="Calibri"/>
          <w:b/>
          <w:bCs/>
          <w:color w:val="444444"/>
          <w:sz w:val="22"/>
          <w:szCs w:val="18"/>
        </w:rPr>
        <w:lastRenderedPageBreak/>
        <w:t>HELLO PROTECT:</w:t>
      </w:r>
    </w:p>
    <w:p w14:paraId="76696B63" w14:textId="77777777" w:rsidR="008123C7" w:rsidRPr="00A9415F" w:rsidRDefault="008123C7" w:rsidP="008123C7">
      <w:pPr>
        <w:pStyle w:val="ListParagraph"/>
        <w:ind w:left="-540"/>
        <w:rPr>
          <w:rFonts w:ascii="Calibri" w:hAnsi="Calibri" w:cs="Calibri"/>
          <w:bCs/>
          <w:color w:val="444444"/>
        </w:rPr>
      </w:pPr>
      <w:r w:rsidRPr="00A9415F">
        <w:rPr>
          <w:rFonts w:ascii="Calibri" w:hAnsi="Calibri" w:cs="Calibri"/>
          <w:bCs/>
          <w:color w:val="444444"/>
        </w:rPr>
        <w:t>Fara taxe suplimentare generate de majorarea costului combustibilului.</w:t>
      </w:r>
    </w:p>
    <w:p w14:paraId="4549BEC2" w14:textId="77777777" w:rsidR="008123C7" w:rsidRPr="006B7FD9" w:rsidRDefault="008123C7" w:rsidP="008123C7">
      <w:pPr>
        <w:pStyle w:val="ListParagraph"/>
        <w:ind w:left="-540"/>
        <w:rPr>
          <w:rFonts w:ascii="Calibri" w:hAnsi="Calibri" w:cs="Calibri"/>
          <w:bCs/>
          <w:color w:val="444444"/>
        </w:rPr>
      </w:pPr>
      <w:r w:rsidRPr="00A9415F">
        <w:rPr>
          <w:rFonts w:ascii="Calibri" w:hAnsi="Calibri" w:cs="Calibri"/>
          <w:bCs/>
          <w:color w:val="444444"/>
        </w:rPr>
        <w:t xml:space="preserve"> Un serviciu opțional (recomandat) dedicat protejarii pretului rezervarii, indiferent de evolutia costurilor combustibilului pana la momentul plecarii. </w:t>
      </w:r>
      <w:bookmarkEnd w:id="2"/>
    </w:p>
    <w:bookmarkEnd w:id="3"/>
    <w:p w14:paraId="098C09C9" w14:textId="5C60141F" w:rsidR="00AD58DB" w:rsidRDefault="00AD58DB" w:rsidP="00AD58DB">
      <w:pPr>
        <w:autoSpaceDE w:val="0"/>
        <w:autoSpaceDN w:val="0"/>
        <w:spacing w:before="4" w:after="4"/>
        <w:rPr>
          <w:rFonts w:ascii="Calibri" w:hAnsi="Calibri" w:cs="Calibri"/>
          <w:color w:val="444444"/>
          <w:sz w:val="18"/>
          <w:szCs w:val="18"/>
        </w:rPr>
      </w:pPr>
    </w:p>
    <w:p w14:paraId="75790670" w14:textId="77777777" w:rsidR="00AD58DB" w:rsidRDefault="00AD58DB" w:rsidP="00AD58DB">
      <w:pPr>
        <w:pStyle w:val="ListParagraph"/>
        <w:autoSpaceDE w:val="0"/>
        <w:autoSpaceDN w:val="0"/>
        <w:spacing w:before="4" w:after="4"/>
        <w:ind w:left="-387"/>
        <w:rPr>
          <w:rFonts w:ascii="Calibri" w:hAnsi="Calibri" w:cs="Calibri"/>
          <w:b/>
          <w:bCs/>
          <w:color w:val="444444"/>
          <w:sz w:val="18"/>
          <w:szCs w:val="18"/>
        </w:rPr>
      </w:pPr>
      <w:r w:rsidRPr="0087551D">
        <w:rPr>
          <w:rFonts w:ascii="Calibri" w:hAnsi="Calibri" w:cs="Calibri"/>
          <w:b/>
          <w:bCs/>
          <w:color w:val="444444"/>
          <w:sz w:val="18"/>
          <w:szCs w:val="18"/>
        </w:rPr>
        <w:t>Tarife obiective turistice:</w:t>
      </w:r>
    </w:p>
    <w:p w14:paraId="7089F9B2" w14:textId="183364CB" w:rsidR="00AD58DB" w:rsidRPr="00AD58DB" w:rsidRDefault="00AD58DB" w:rsidP="00AD58DB">
      <w:pPr>
        <w:pStyle w:val="ListParagraph"/>
        <w:numPr>
          <w:ilvl w:val="0"/>
          <w:numId w:val="7"/>
        </w:numPr>
        <w:autoSpaceDE w:val="0"/>
        <w:autoSpaceDN w:val="0"/>
        <w:spacing w:before="4" w:after="4"/>
        <w:rPr>
          <w:rFonts w:ascii="Calibri" w:hAnsi="Calibri" w:cs="Calibri"/>
          <w:color w:val="444444"/>
          <w:sz w:val="18"/>
          <w:szCs w:val="18"/>
        </w:rPr>
      </w:pPr>
      <w:r w:rsidRPr="00AD58DB">
        <w:rPr>
          <w:rFonts w:ascii="Calibri" w:hAnsi="Calibri" w:cs="Calibri"/>
          <w:color w:val="444444"/>
          <w:sz w:val="18"/>
          <w:szCs w:val="18"/>
          <w:lang w:val="fr-FR"/>
        </w:rPr>
        <w:t>Cost suplimentar</w:t>
      </w:r>
      <w:r w:rsidR="009E7D0F">
        <w:rPr>
          <w:rFonts w:ascii="Calibri" w:hAnsi="Calibri" w:cs="Calibri"/>
          <w:color w:val="444444"/>
          <w:sz w:val="18"/>
          <w:szCs w:val="18"/>
          <w:lang w:val="fr-FR"/>
        </w:rPr>
        <w:t xml:space="preserve"> </w:t>
      </w:r>
      <w:proofErr w:type="gramStart"/>
      <w:r w:rsidR="009E7D0F">
        <w:rPr>
          <w:rFonts w:ascii="Calibri" w:hAnsi="Calibri" w:cs="Calibri"/>
          <w:color w:val="444444"/>
          <w:sz w:val="18"/>
          <w:szCs w:val="18"/>
          <w:lang w:val="fr-FR"/>
        </w:rPr>
        <w:t>tren</w:t>
      </w:r>
      <w:r w:rsidRPr="00AD58DB">
        <w:rPr>
          <w:rFonts w:ascii="Calibri" w:hAnsi="Calibri" w:cs="Calibri"/>
          <w:color w:val="444444"/>
          <w:sz w:val="18"/>
          <w:szCs w:val="18"/>
          <w:lang w:val="fr-FR"/>
        </w:rPr>
        <w:t>:</w:t>
      </w:r>
      <w:proofErr w:type="gramEnd"/>
      <w:r w:rsidRPr="00AD58DB">
        <w:rPr>
          <w:rFonts w:ascii="Calibri" w:hAnsi="Calibri" w:cs="Calibri"/>
          <w:color w:val="444444"/>
          <w:sz w:val="18"/>
          <w:szCs w:val="18"/>
          <w:lang w:val="fr-FR"/>
        </w:rPr>
        <w:t xml:space="preserve"> aprox. 18 </w:t>
      </w:r>
      <w:proofErr w:type="gramStart"/>
      <w:r w:rsidRPr="00AD58DB">
        <w:rPr>
          <w:rFonts w:ascii="Calibri" w:hAnsi="Calibri" w:cs="Calibri"/>
          <w:color w:val="444444"/>
          <w:sz w:val="18"/>
          <w:szCs w:val="18"/>
          <w:lang w:val="fr-FR"/>
        </w:rPr>
        <w:t>euro</w:t>
      </w:r>
      <w:proofErr w:type="gramEnd"/>
      <w:r w:rsidRPr="00AD58DB">
        <w:rPr>
          <w:rFonts w:ascii="Calibri" w:hAnsi="Calibri" w:cs="Calibri"/>
          <w:color w:val="444444"/>
          <w:sz w:val="18"/>
          <w:szCs w:val="18"/>
          <w:lang w:val="fr-FR"/>
        </w:rPr>
        <w:t>/ persoana tren Cinque Terre, se achita la destinatie.</w:t>
      </w:r>
    </w:p>
    <w:p w14:paraId="3230853A" w14:textId="77777777" w:rsidR="0030228B" w:rsidRPr="001E5BB9" w:rsidRDefault="0030228B" w:rsidP="0030228B">
      <w:pPr>
        <w:pStyle w:val="BodyText"/>
        <w:spacing w:after="0"/>
        <w:rPr>
          <w:rFonts w:ascii="Calibri" w:eastAsia="Tahoma" w:hAnsi="Calibri" w:cs="Calibri"/>
          <w:color w:val="444444"/>
          <w:sz w:val="10"/>
          <w:szCs w:val="18"/>
        </w:rPr>
      </w:pPr>
    </w:p>
    <w:p w14:paraId="789FCDC0" w14:textId="77777777" w:rsidR="00FA6BD8" w:rsidRDefault="00FA6BD8" w:rsidP="00FA6BD8">
      <w:pPr>
        <w:ind w:left="-720"/>
        <w:jc w:val="both"/>
        <w:rPr>
          <w:rFonts w:ascii="Calibri" w:hAnsi="Calibri" w:cs="Calibri"/>
          <w:b/>
          <w:bCs/>
          <w:color w:val="444444"/>
          <w:sz w:val="18"/>
          <w:szCs w:val="18"/>
          <w:lang w:eastAsia="it-IT"/>
        </w:rPr>
      </w:pPr>
      <w:bookmarkStart w:id="4" w:name="_Hlk81548792"/>
      <w:bookmarkEnd w:id="1"/>
      <w:r>
        <w:rPr>
          <w:rFonts w:ascii="Calibri" w:hAnsi="Calibri" w:cs="Calibri"/>
          <w:b/>
          <w:bCs/>
          <w:color w:val="444444"/>
          <w:sz w:val="18"/>
          <w:szCs w:val="18"/>
          <w:lang w:eastAsia="it-IT"/>
        </w:rPr>
        <w:t>REDUCERE pentru achizitionarea la inscriere:</w:t>
      </w:r>
    </w:p>
    <w:p w14:paraId="46A52DA4" w14:textId="273F2D63" w:rsidR="00FA6BD8" w:rsidRDefault="00FA6BD8" w:rsidP="00FA6BD8">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15%</w:t>
      </w:r>
      <w:r>
        <w:rPr>
          <w:rFonts w:ascii="Calibri" w:hAnsi="Calibri" w:cs="Calibri"/>
          <w:bCs/>
          <w:color w:val="444444"/>
          <w:sz w:val="18"/>
          <w:szCs w:val="18"/>
          <w:lang w:val="it-IT"/>
        </w:rPr>
        <w:t xml:space="preserve"> din tariful excursiilor cumparate la achizitionarea unui pachet de minim 5 excursii optionale daca excursiile se achizitioneaza la rezervarea pachetului turistic. Oferta valabila pana la 15.11.2025. ATENTIE! Locurile sunt limitate.</w:t>
      </w:r>
    </w:p>
    <w:p w14:paraId="3DBD0369" w14:textId="77777777" w:rsidR="00FA6BD8" w:rsidRPr="00FA6BD8" w:rsidRDefault="00FA6BD8" w:rsidP="00FA6BD8">
      <w:pPr>
        <w:pStyle w:val="ListParagraph"/>
        <w:ind w:left="-720"/>
        <w:jc w:val="both"/>
        <w:rPr>
          <w:rFonts w:ascii="Calibri" w:hAnsi="Calibri" w:cs="Calibri"/>
          <w:bCs/>
          <w:color w:val="444444"/>
          <w:sz w:val="18"/>
          <w:szCs w:val="18"/>
          <w:lang w:val="it-IT"/>
        </w:rPr>
      </w:pPr>
    </w:p>
    <w:p w14:paraId="49D4B675" w14:textId="77777777" w:rsidR="00FA6BD8" w:rsidRDefault="00FA6BD8" w:rsidP="00FA6BD8">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eastAsia="it-IT"/>
        </w:rPr>
        <w:t>Reduceri si oferte excursii optionale pentru achizitionarea la ghid:</w:t>
      </w:r>
    </w:p>
    <w:p w14:paraId="00688418" w14:textId="77777777" w:rsidR="00FA6BD8" w:rsidRDefault="00FA6BD8" w:rsidP="00FA6BD8">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val="it-IT"/>
        </w:rPr>
        <w:t>Reducere 10%</w:t>
      </w:r>
      <w:r>
        <w:rPr>
          <w:rFonts w:ascii="Calibri" w:hAnsi="Calibri" w:cs="Calibri"/>
          <w:bCs/>
          <w:color w:val="444444"/>
          <w:sz w:val="18"/>
          <w:szCs w:val="18"/>
          <w:lang w:val="it-IT"/>
        </w:rPr>
        <w:t xml:space="preserve"> din tariful excursiilor cumparate pentru c</w:t>
      </w:r>
      <w:r>
        <w:rPr>
          <w:rFonts w:ascii="Calibri" w:hAnsi="Calibri" w:cs="Calibri"/>
          <w:bCs/>
          <w:color w:val="444444"/>
          <w:sz w:val="18"/>
          <w:szCs w:val="18"/>
          <w:lang w:eastAsia="it-IT"/>
        </w:rPr>
        <w:t>lientii fideli (</w:t>
      </w:r>
      <w:r>
        <w:rPr>
          <w:rFonts w:ascii="Calibri" w:hAnsi="Calibri" w:cs="Calibri"/>
          <w:bCs/>
          <w:color w:val="444444"/>
          <w:sz w:val="18"/>
          <w:szCs w:val="18"/>
          <w:lang w:val="it-IT"/>
        </w:rPr>
        <w:t>turistii care au mai achizitionat programe turistice de la agentia tour operatoare, atat direct, cat si prin intermediul agentiilor partenere ai acesteia in  ultimii 3 ani) – EXCLUSIV la achizitionarea unui pachet de minim 5 excursii optionale.</w:t>
      </w:r>
    </w:p>
    <w:p w14:paraId="44A03B2D" w14:textId="77777777" w:rsidR="00FA6BD8" w:rsidRDefault="00FA6BD8" w:rsidP="00FA6BD8">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5%</w:t>
      </w:r>
      <w:r>
        <w:rPr>
          <w:rFonts w:ascii="Calibri" w:hAnsi="Calibri" w:cs="Calibri"/>
          <w:bCs/>
          <w:color w:val="444444"/>
          <w:sz w:val="18"/>
          <w:szCs w:val="18"/>
          <w:lang w:val="it-IT"/>
        </w:rPr>
        <w:t xml:space="preserve"> din tariful excursiilor cumparate (pentru turisti care nu se incadreaza la categoria de client fidel) la achizitionarea unui pachet de minim 5 excursii optionale.   </w:t>
      </w:r>
    </w:p>
    <w:p w14:paraId="22DC1DAC" w14:textId="77777777" w:rsidR="009E7D0F" w:rsidRPr="000401E3" w:rsidRDefault="009E7D0F" w:rsidP="001E5BB9">
      <w:pPr>
        <w:pStyle w:val="ListParagraph"/>
        <w:spacing w:before="4" w:after="4"/>
        <w:ind w:left="-567" w:right="227"/>
        <w:jc w:val="both"/>
        <w:rPr>
          <w:rFonts w:ascii="Calibri" w:hAnsi="Calibri" w:cs="Calibri"/>
          <w:b/>
          <w:bCs/>
          <w:color w:val="444444"/>
          <w:sz w:val="18"/>
          <w:szCs w:val="18"/>
          <w:lang w:eastAsia="it-IT"/>
        </w:rPr>
      </w:pPr>
    </w:p>
    <w:bookmarkEnd w:id="4"/>
    <w:p w14:paraId="73239F4F" w14:textId="77777777" w:rsidR="001E5BB9" w:rsidRPr="00886224" w:rsidRDefault="001E5BB9" w:rsidP="001E5BB9">
      <w:pPr>
        <w:pStyle w:val="ListParagraph"/>
        <w:spacing w:before="4" w:after="4"/>
        <w:ind w:left="-567" w:right="227"/>
        <w:jc w:val="both"/>
        <w:rPr>
          <w:rFonts w:ascii="Calibri" w:hAnsi="Calibri" w:cs="Calibri"/>
          <w:color w:val="444444"/>
          <w:sz w:val="18"/>
          <w:szCs w:val="18"/>
          <w:lang w:val="it-IT"/>
        </w:rPr>
      </w:pPr>
      <w:r w:rsidRPr="00886224">
        <w:rPr>
          <w:rFonts w:ascii="Calibri" w:hAnsi="Calibri" w:cs="Calibri"/>
          <w:b/>
          <w:color w:val="444444"/>
          <w:sz w:val="18"/>
          <w:szCs w:val="18"/>
          <w:lang w:val="it-IT"/>
        </w:rPr>
        <w:t xml:space="preserve">Grup minim </w:t>
      </w:r>
      <w:r>
        <w:rPr>
          <w:rFonts w:ascii="Calibri" w:hAnsi="Calibri" w:cs="Calibri"/>
          <w:b/>
          <w:color w:val="444444"/>
          <w:sz w:val="18"/>
          <w:szCs w:val="18"/>
          <w:lang w:val="it-IT"/>
        </w:rPr>
        <w:t>25</w:t>
      </w:r>
      <w:r w:rsidRPr="00886224">
        <w:rPr>
          <w:rFonts w:ascii="Calibri" w:hAnsi="Calibri" w:cs="Calibri"/>
          <w:b/>
          <w:color w:val="444444"/>
          <w:sz w:val="18"/>
          <w:szCs w:val="18"/>
          <w:lang w:val="it-IT"/>
        </w:rPr>
        <w:t xml:space="preserve"> pers. </w:t>
      </w:r>
      <w:r w:rsidRPr="00886224">
        <w:rPr>
          <w:rFonts w:ascii="Calibri" w:hAnsi="Calibri" w:cs="Calibri"/>
          <w:color w:val="444444"/>
          <w:sz w:val="18"/>
          <w:szCs w:val="18"/>
          <w:lang w:val="it-IT"/>
        </w:rPr>
        <w:t>In cazul nerealizarii grupului minim se va anula circuitul, cu posibilitatea inscrierii pe un program similar</w:t>
      </w:r>
      <w:bookmarkStart w:id="5" w:name="_Hlk117864698"/>
      <w:r w:rsidRPr="00886224">
        <w:rPr>
          <w:rFonts w:ascii="Calibri" w:hAnsi="Calibri" w:cs="Calibri"/>
          <w:color w:val="444444"/>
          <w:sz w:val="18"/>
          <w:szCs w:val="18"/>
          <w:lang w:val="it-IT"/>
        </w:rPr>
        <w:t>.</w:t>
      </w:r>
    </w:p>
    <w:bookmarkEnd w:id="5"/>
    <w:p w14:paraId="38A39974" w14:textId="77777777" w:rsidR="001E5BB9" w:rsidRPr="00B61182" w:rsidRDefault="001E5BB9" w:rsidP="001E5BB9">
      <w:pPr>
        <w:spacing w:before="4" w:after="4"/>
        <w:ind w:left="-567" w:right="227"/>
        <w:jc w:val="both"/>
        <w:rPr>
          <w:rFonts w:ascii="Calibri" w:hAnsi="Calibri" w:cs="Calibri"/>
          <w:color w:val="444444"/>
          <w:sz w:val="18"/>
          <w:szCs w:val="18"/>
          <w:lang w:val="it-IT"/>
        </w:rPr>
      </w:pPr>
      <w:r w:rsidRPr="00886224">
        <w:rPr>
          <w:rFonts w:ascii="Calibri" w:hAnsi="Calibri" w:cs="Calibri"/>
          <w:color w:val="444444"/>
          <w:sz w:val="18"/>
          <w:szCs w:val="18"/>
        </w:rPr>
        <w:t xml:space="preserve">Agentia organizatoare isi rezerva dreptul de </w:t>
      </w:r>
      <w:proofErr w:type="gramStart"/>
      <w:r w:rsidRPr="00886224">
        <w:rPr>
          <w:rFonts w:ascii="Calibri" w:hAnsi="Calibri" w:cs="Calibri"/>
          <w:color w:val="444444"/>
          <w:sz w:val="18"/>
          <w:szCs w:val="18"/>
        </w:rPr>
        <w:t>a</w:t>
      </w:r>
      <w:proofErr w:type="gramEnd"/>
      <w:r w:rsidRPr="00886224">
        <w:rPr>
          <w:rFonts w:ascii="Calibri" w:hAnsi="Calibri" w:cs="Calibri"/>
          <w:color w:val="444444"/>
          <w:sz w:val="18"/>
          <w:szCs w:val="18"/>
        </w:rPr>
        <w:t xml:space="preserve"> anula programul daca nu se vor inscrie minim 2</w:t>
      </w:r>
      <w:r>
        <w:rPr>
          <w:rFonts w:ascii="Calibri" w:hAnsi="Calibri" w:cs="Calibri"/>
          <w:color w:val="444444"/>
          <w:sz w:val="18"/>
          <w:szCs w:val="18"/>
        </w:rPr>
        <w:t>5</w:t>
      </w:r>
      <w:r w:rsidRPr="00886224">
        <w:rPr>
          <w:rFonts w:ascii="Calibri" w:hAnsi="Calibri" w:cs="Calibri"/>
          <w:color w:val="444444"/>
          <w:sz w:val="18"/>
          <w:szCs w:val="18"/>
        </w:rPr>
        <w:t xml:space="preserve"> persoane, iar turistii vor fi instiintati nu mai tarziu de 20 de zile calendaristice inainte de inceperea executarii pachetului. </w:t>
      </w:r>
    </w:p>
    <w:p w14:paraId="7742C570"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rPr>
        <w:t xml:space="preserve">Excursiile optionale se organizeaza pentru un numar minim de </w:t>
      </w:r>
      <w:r>
        <w:rPr>
          <w:rFonts w:ascii="Calibri" w:hAnsi="Calibri" w:cs="Calibri"/>
          <w:color w:val="444444"/>
          <w:sz w:val="18"/>
          <w:szCs w:val="18"/>
        </w:rPr>
        <w:t>20</w:t>
      </w:r>
      <w:r w:rsidRPr="00B61182">
        <w:rPr>
          <w:rFonts w:ascii="Calibri" w:hAnsi="Calibri" w:cs="Calibri"/>
          <w:color w:val="444444"/>
          <w:sz w:val="18"/>
          <w:szCs w:val="18"/>
        </w:rPr>
        <w:t xml:space="preserve"> de persoane. In cazul neintrunirii grupului minim, excursia optionala va fi anulata sau recalculata in functie de numarul de participanti.</w:t>
      </w:r>
    </w:p>
    <w:p w14:paraId="579D52C5"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fr-FR"/>
        </w:rPr>
        <w:t>Tarifele mentionate in programul detaliat pentru vizitele optionale sunt informative si pot suporta modificari, in functie de partenerii locali/economia tarii sau alte detalii neprevazute.</w:t>
      </w:r>
    </w:p>
    <w:p w14:paraId="497D3DC9"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fr-FR"/>
        </w:rPr>
        <w:t>Pentru obiectivele turistice unde este nevoie de rezervare in prealabil, agentia va percepe o taxa de rezervare.</w:t>
      </w:r>
      <w:r>
        <w:rPr>
          <w:rFonts w:ascii="Calibri" w:hAnsi="Calibri" w:cs="Calibri"/>
          <w:color w:val="444444"/>
          <w:sz w:val="18"/>
          <w:szCs w:val="18"/>
          <w:lang w:val="fr-FR"/>
        </w:rPr>
        <w:t xml:space="preserve"> Agentia organizatoare nu isi asuma disponibilitatea la obiectivele turistice mentionate in programul detaliat.</w:t>
      </w:r>
    </w:p>
    <w:p w14:paraId="64B82946" w14:textId="77777777" w:rsidR="001E5BB9" w:rsidRPr="00D633F4"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it-IT"/>
        </w:rPr>
        <w:t>Ghidul poate modifica ordinea de vizitare a obiectivelor turistice, respectand vizitarea tuturor obiectivelor din program.</w:t>
      </w:r>
    </w:p>
    <w:p w14:paraId="081459CB"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Pr>
          <w:rFonts w:ascii="Calibri" w:hAnsi="Calibri" w:cs="Calibri"/>
          <w:color w:val="444444"/>
          <w:sz w:val="18"/>
          <w:szCs w:val="18"/>
        </w:rPr>
        <w:t>In functie de anumite aspecte neprevazute de la fata locului, cum ar fi: conditiile meteo, trafic, accidente pe traseu, drumuri inchise, obiective inchise/ in renovare, anumite obiective turistice din programul detaliat nu vor putea fi vizitate conform programului.</w:t>
      </w:r>
    </w:p>
    <w:p w14:paraId="0FC581CA" w14:textId="77777777" w:rsidR="001E5BB9" w:rsidRPr="002032EA"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it-IT"/>
        </w:rPr>
        <w:t>Pentru explicatiile in obiectivele turistice, grupul va putea apela la serviciile ghizilor locali</w:t>
      </w:r>
      <w:r>
        <w:rPr>
          <w:rFonts w:ascii="Calibri" w:hAnsi="Calibri" w:cs="Calibri"/>
          <w:color w:val="444444"/>
          <w:sz w:val="18"/>
          <w:szCs w:val="18"/>
          <w:lang w:val="it-IT"/>
        </w:rPr>
        <w:t>, unde exista posibilitatea. Serviciul de ghid local se achita local.</w:t>
      </w:r>
    </w:p>
    <w:p w14:paraId="2710C8F9" w14:textId="77777777" w:rsidR="001E5BB9" w:rsidRPr="0040715A"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2032EA">
        <w:rPr>
          <w:rFonts w:ascii="Calibri" w:hAnsi="Calibri" w:cs="Calibri"/>
          <w:color w:val="444444"/>
          <w:sz w:val="18"/>
          <w:szCs w:val="18"/>
        </w:rPr>
        <w:t xml:space="preserve">Tarifele excursiilor optionale includ transportul </w:t>
      </w:r>
      <w:r>
        <w:rPr>
          <w:rFonts w:ascii="Calibri" w:hAnsi="Calibri" w:cs="Calibri"/>
          <w:color w:val="444444"/>
          <w:sz w:val="18"/>
          <w:szCs w:val="18"/>
        </w:rPr>
        <w:t>si ghidul insotitor din partea agentiei.</w:t>
      </w:r>
      <w:r w:rsidRPr="002032EA">
        <w:rPr>
          <w:rFonts w:ascii="Calibri" w:hAnsi="Calibri" w:cs="Calibri"/>
          <w:color w:val="444444"/>
          <w:sz w:val="18"/>
          <w:szCs w:val="18"/>
        </w:rPr>
        <w:t xml:space="preserve"> </w:t>
      </w:r>
    </w:p>
    <w:p w14:paraId="49FAC0D6" w14:textId="77777777" w:rsidR="001E5BB9" w:rsidRDefault="001E5BB9" w:rsidP="001E5BB9">
      <w:pPr>
        <w:pStyle w:val="BodyText"/>
        <w:spacing w:after="0"/>
        <w:ind w:left="-630"/>
        <w:rPr>
          <w:rFonts w:ascii="Calibri" w:hAnsi="Calibri" w:cs="Calibri"/>
          <w:b/>
          <w:iCs/>
          <w:color w:val="0B87C7"/>
          <w:sz w:val="18"/>
          <w:szCs w:val="18"/>
          <w:lang w:val="it-IT"/>
        </w:rPr>
      </w:pPr>
    </w:p>
    <w:p w14:paraId="33C4BD6A" w14:textId="77777777" w:rsidR="001E5BB9" w:rsidRPr="003F7834" w:rsidRDefault="001E5BB9" w:rsidP="001E5BB9">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w:t>
      </w:r>
      <w:r>
        <w:rPr>
          <w:rFonts w:ascii="Calibri" w:hAnsi="Calibri" w:cs="Calibri"/>
          <w:b/>
          <w:iCs/>
          <w:color w:val="0B87C7"/>
          <w:sz w:val="18"/>
          <w:szCs w:val="18"/>
          <w:lang w:val="it-IT"/>
        </w:rPr>
        <w:t xml:space="preserve"> </w:t>
      </w:r>
      <w:r w:rsidRPr="003F7834">
        <w:rPr>
          <w:rFonts w:ascii="Calibri" w:hAnsi="Calibri" w:cs="Calibri"/>
          <w:b/>
          <w:iCs/>
          <w:color w:val="0B87C7"/>
          <w:sz w:val="18"/>
          <w:szCs w:val="18"/>
          <w:lang w:val="it-IT"/>
        </w:rPr>
        <w:t>specifice</w:t>
      </w:r>
    </w:p>
    <w:p w14:paraId="1DA36606" w14:textId="77777777" w:rsidR="001E5BB9" w:rsidRDefault="001E5BB9" w:rsidP="001E5BB9">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DE GRUP</w:t>
      </w:r>
    </w:p>
    <w:p w14:paraId="208DB7D8" w14:textId="77777777" w:rsidR="001E5BB9" w:rsidRPr="001124A6" w:rsidRDefault="001E5BB9" w:rsidP="00280DFC">
      <w:pPr>
        <w:pStyle w:val="BodyText"/>
        <w:spacing w:after="0"/>
        <w:rPr>
          <w:rFonts w:ascii="Calibri" w:hAnsi="Calibri" w:cs="Calibri"/>
          <w:b/>
          <w:iCs/>
          <w:color w:val="0B87C7"/>
          <w:sz w:val="18"/>
          <w:szCs w:val="18"/>
          <w:lang w:val="it-IT"/>
        </w:rPr>
      </w:pPr>
    </w:p>
    <w:p w14:paraId="1415BA0A"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bookmarkStart w:id="6" w:name="_Hlk149831280"/>
      <w:r w:rsidRPr="00D55AA2">
        <w:rPr>
          <w:rFonts w:ascii="Calibri" w:hAnsi="Calibri" w:cs="Calibri"/>
          <w:bCs/>
          <w:iCs/>
          <w:color w:val="444444"/>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208ED106"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21F5A048"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6712C079" w14:textId="4381E5D8" w:rsidR="009E7D0F" w:rsidRPr="00D55AA2" w:rsidRDefault="009E7D0F" w:rsidP="009E7D0F">
      <w:pPr>
        <w:pStyle w:val="BodyText"/>
        <w:spacing w:before="4" w:after="4"/>
        <w:ind w:left="-567" w:right="227"/>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   Pentru orasele marcate cu ‘’ * ‘’, conditia pentru efectuarea transferului este de minim 2 persoane. Daca nu se intrunesc un numar minim de 2 </w:t>
      </w:r>
      <w:r>
        <w:rPr>
          <w:rFonts w:ascii="Calibri" w:hAnsi="Calibri" w:cs="Calibri"/>
          <w:bCs/>
          <w:iCs/>
          <w:color w:val="444444"/>
          <w:sz w:val="18"/>
          <w:szCs w:val="18"/>
          <w:lang w:val="it-IT"/>
        </w:rPr>
        <w:t xml:space="preserve">            </w:t>
      </w:r>
      <w:r w:rsidRPr="00D55AA2">
        <w:rPr>
          <w:rFonts w:ascii="Calibri" w:hAnsi="Calibri" w:cs="Calibri"/>
          <w:bCs/>
          <w:iCs/>
          <w:color w:val="444444"/>
          <w:sz w:val="18"/>
          <w:szCs w:val="18"/>
          <w:lang w:val="it-IT"/>
        </w:rPr>
        <w:t>persoane pana la 14 zile inaintea plecarii, turistului i se va restitui contravaloarea transferului sau are optiunea de a plati un supliment in valoare de 80% din pretul transferului pentru a beneficia de acesta.</w:t>
      </w:r>
    </w:p>
    <w:p w14:paraId="556EC563"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1597423B" w14:textId="77777777" w:rsidR="009E7D0F"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Numarul de contact al turistilor este foarte important pentru ca, mai ales in cazul transferurilor - cand pot aparea diferite modificari, intarzieri s.a., acestia vor fi contactati de catre sofer/dispecerat. </w:t>
      </w:r>
    </w:p>
    <w:p w14:paraId="66D48E0C" w14:textId="77777777" w:rsidR="009E7D0F" w:rsidRPr="00CD11C8"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Agentia Hello </w:t>
      </w:r>
      <w:r w:rsidRPr="00CD11C8">
        <w:rPr>
          <w:rFonts w:ascii="Calibri" w:hAnsi="Calibri" w:cs="Calibri"/>
          <w:bCs/>
          <w:iCs/>
          <w:color w:val="444444"/>
          <w:sz w:val="18"/>
          <w:szCs w:val="18"/>
          <w:lang w:val="it-IT"/>
        </w:rPr>
        <w:t>Holidays nu este raspunzatoare de imposibilitatea contactarii pasagerilor din cauza netransmiterii informatiilor obligatorii solicitate sau transmiterea incorecta a acestora si nu va restitui contravaloarea tranferului sau a pachetului de servicii.</w:t>
      </w:r>
      <w:bookmarkEnd w:id="6"/>
    </w:p>
    <w:p w14:paraId="542684F2" w14:textId="77777777" w:rsidR="001E5BB9" w:rsidRPr="003F7834" w:rsidRDefault="001E5BB9" w:rsidP="001E5BB9">
      <w:pPr>
        <w:pStyle w:val="BodyText"/>
        <w:spacing w:after="0"/>
        <w:ind w:left="-477" w:hanging="90"/>
        <w:jc w:val="center"/>
        <w:rPr>
          <w:rFonts w:ascii="Calibri" w:hAnsi="Calibri" w:cs="Calibri"/>
          <w:b/>
          <w:iCs/>
          <w:color w:val="444444"/>
          <w:sz w:val="18"/>
          <w:szCs w:val="18"/>
          <w:lang w:val="it-IT"/>
        </w:rPr>
      </w:pPr>
    </w:p>
    <w:p w14:paraId="463F0601" w14:textId="77777777" w:rsidR="00280DFC" w:rsidRDefault="00280DFC" w:rsidP="001E5BB9">
      <w:pPr>
        <w:pStyle w:val="BodyText"/>
        <w:spacing w:after="0"/>
        <w:ind w:left="-477" w:hanging="90"/>
        <w:rPr>
          <w:rFonts w:ascii="Calibri" w:hAnsi="Calibri" w:cs="Calibri"/>
          <w:b/>
          <w:iCs/>
          <w:color w:val="0B87C7"/>
          <w:sz w:val="18"/>
          <w:szCs w:val="18"/>
          <w:lang w:val="it-IT"/>
        </w:rPr>
      </w:pPr>
    </w:p>
    <w:p w14:paraId="64C71C51" w14:textId="7583396D" w:rsidR="001E5BB9" w:rsidRPr="003F7834" w:rsidRDefault="001E5BB9" w:rsidP="001E5BB9">
      <w:pPr>
        <w:pStyle w:val="BodyText"/>
        <w:spacing w:after="0"/>
        <w:ind w:left="-477" w:hanging="90"/>
        <w:rPr>
          <w:rFonts w:ascii="Calibri" w:hAnsi="Calibri" w:cs="Calibri"/>
          <w:b/>
          <w:iCs/>
          <w:color w:val="0B87C7"/>
          <w:sz w:val="18"/>
          <w:szCs w:val="18"/>
          <w:lang w:val="it-IT"/>
        </w:rPr>
      </w:pPr>
      <w:bookmarkStart w:id="7" w:name="_GoBack"/>
      <w:bookmarkEnd w:id="7"/>
      <w:r w:rsidRPr="003F7834">
        <w:rPr>
          <w:rFonts w:ascii="Calibri" w:hAnsi="Calibri" w:cs="Calibri"/>
          <w:b/>
          <w:iCs/>
          <w:color w:val="0B87C7"/>
          <w:sz w:val="18"/>
          <w:szCs w:val="18"/>
          <w:lang w:val="it-IT"/>
        </w:rPr>
        <w:lastRenderedPageBreak/>
        <w:t>Conditii specifice</w:t>
      </w:r>
    </w:p>
    <w:p w14:paraId="4596388D" w14:textId="77777777" w:rsidR="001E5BB9" w:rsidRDefault="001E5BB9" w:rsidP="001E5BB9">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PREMIUM</w:t>
      </w:r>
      <w:r>
        <w:rPr>
          <w:rFonts w:ascii="Calibri" w:hAnsi="Calibri" w:cs="Calibri"/>
          <w:b/>
          <w:iCs/>
          <w:color w:val="0B87C7"/>
          <w:sz w:val="18"/>
          <w:szCs w:val="18"/>
          <w:lang w:val="it-IT"/>
        </w:rPr>
        <w:t>**</w:t>
      </w:r>
    </w:p>
    <w:p w14:paraId="2F044CFE" w14:textId="77777777" w:rsidR="001E5BB9" w:rsidRDefault="001E5BB9" w:rsidP="001E5BB9">
      <w:pPr>
        <w:pStyle w:val="BodyText"/>
        <w:spacing w:after="0"/>
        <w:ind w:left="-630" w:hanging="90"/>
        <w:rPr>
          <w:rFonts w:ascii="Calibri" w:hAnsi="Calibri" w:cs="Calibri"/>
          <w:b/>
          <w:iCs/>
          <w:color w:val="0B87C7"/>
          <w:sz w:val="18"/>
          <w:szCs w:val="18"/>
          <w:lang w:val="it-IT"/>
        </w:rPr>
      </w:pPr>
    </w:p>
    <w:p w14:paraId="5026E20C" w14:textId="77777777" w:rsidR="009E7D0F" w:rsidRPr="008A069F" w:rsidRDefault="009E7D0F" w:rsidP="009E7D0F">
      <w:pPr>
        <w:pStyle w:val="BodyText"/>
        <w:spacing w:before="4" w:after="4"/>
        <w:ind w:left="-426" w:right="227"/>
        <w:jc w:val="both"/>
        <w:rPr>
          <w:rFonts w:ascii="Calibri" w:hAnsi="Calibri" w:cs="Calibri"/>
          <w:b/>
          <w:bCs/>
          <w:iCs/>
          <w:color w:val="444444"/>
          <w:sz w:val="18"/>
          <w:szCs w:val="18"/>
          <w:lang w:val="it-IT"/>
        </w:rPr>
      </w:pPr>
      <w:r w:rsidRPr="008A069F">
        <w:rPr>
          <w:rFonts w:ascii="Segoe UI" w:hAnsi="Segoe UI" w:cs="Segoe UI"/>
          <w:b/>
          <w:iCs/>
          <w:color w:val="000000"/>
          <w:sz w:val="16"/>
          <w:szCs w:val="16"/>
          <w:lang w:val="it-IT"/>
        </w:rPr>
        <w:t>*</w:t>
      </w:r>
      <w:r w:rsidRPr="008A069F">
        <w:rPr>
          <w:rFonts w:ascii="Calibri" w:hAnsi="Calibri" w:cs="Calibri"/>
          <w:b/>
          <w:bCs/>
          <w:iCs/>
          <w:color w:val="444444"/>
          <w:sz w:val="18"/>
          <w:szCs w:val="18"/>
          <w:lang w:val="it-IT"/>
        </w:rPr>
        <w:t>Tarifele sunt de persoana, pe sens.</w:t>
      </w:r>
    </w:p>
    <w:p w14:paraId="7EBABB66"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Transferurile Premium se confirma la cerere, in limita disponibilitatii, cu pana la 7 zile inainite de plecare, se efectueaza cu microbuz/autoturism si se organizeaza pentru min. 2 persoane, max. 7 persoane/masina.</w:t>
      </w:r>
    </w:p>
    <w:p w14:paraId="5CB43E7A"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Preluarea si debarcarea se fac de la si la adresa indicata de catre turisti, fara a exista timpi suplimentari de asteptare (exceptie fac cazurile de forta majora) si implica un singur mijloc de transport.</w:t>
      </w:r>
    </w:p>
    <w:p w14:paraId="09CDA311"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Debarcarea la punctul de plecare a grupului din Bucuresti se face cu max. 30-45 minute inainte de ora de intalnire stabilita conform informarii primite de la agentie. </w:t>
      </w:r>
    </w:p>
    <w:p w14:paraId="30F5875D"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La retur timpul de preluare din punctul de debarcare este de max. 30-45 minute.</w:t>
      </w:r>
    </w:p>
    <w:p w14:paraId="2DE16F66" w14:textId="77777777" w:rsidR="001E5BB9" w:rsidRPr="0049120A" w:rsidRDefault="001E5BB9" w:rsidP="001E5BB9">
      <w:pPr>
        <w:pStyle w:val="BodyText"/>
        <w:numPr>
          <w:ilvl w:val="0"/>
          <w:numId w:val="5"/>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t>La retur timpul de preluare din punctul de debarcare este de max. 30-45 minute.</w:t>
      </w:r>
    </w:p>
    <w:p w14:paraId="3C7B584C" w14:textId="77777777" w:rsidR="001E5BB9" w:rsidRPr="003F7834" w:rsidRDefault="001E5BB9" w:rsidP="001E5BB9">
      <w:pPr>
        <w:pStyle w:val="BodyText"/>
        <w:spacing w:after="0"/>
        <w:ind w:left="-630" w:hanging="90"/>
        <w:rPr>
          <w:rFonts w:ascii="Calibri" w:hAnsi="Calibri" w:cs="Calibri"/>
          <w:b/>
          <w:iCs/>
          <w:color w:val="0B87C7"/>
          <w:sz w:val="18"/>
          <w:szCs w:val="18"/>
          <w:lang w:val="it-IT"/>
        </w:rPr>
      </w:pPr>
    </w:p>
    <w:p w14:paraId="62F736F2" w14:textId="77777777" w:rsidR="001E5BB9" w:rsidRPr="003F7834" w:rsidRDefault="001E5BB9" w:rsidP="001E5BB9">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generale transport rutier</w:t>
      </w:r>
    </w:p>
    <w:p w14:paraId="4985EE24" w14:textId="77777777" w:rsidR="009E7D0F" w:rsidRPr="0049120A" w:rsidRDefault="009E7D0F" w:rsidP="009E7D0F">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320DBA9D" w14:textId="77777777" w:rsidR="009E7D0F" w:rsidRPr="0049120A" w:rsidRDefault="009E7D0F" w:rsidP="009E7D0F">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Pasagerii se obliga sa achite catre societatea de transport contravaloarea oricaror distrugeri aduse mijloacelor de transport.</w:t>
      </w:r>
    </w:p>
    <w:p w14:paraId="53BCE337" w14:textId="77777777" w:rsidR="009E7D0F" w:rsidRPr="0049120A" w:rsidRDefault="009E7D0F" w:rsidP="009E7D0F">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 xml:space="preserve">Transportul animalelor se supune unui regim special. Turistii apartinatori au obligatia de a solicita aprobarea agentiei. </w:t>
      </w:r>
    </w:p>
    <w:p w14:paraId="10658814" w14:textId="77777777" w:rsidR="009E7D0F" w:rsidRPr="0049120A" w:rsidRDefault="009E7D0F" w:rsidP="009E7D0F">
      <w:pPr>
        <w:numPr>
          <w:ilvl w:val="0"/>
          <w:numId w:val="6"/>
        </w:numPr>
        <w:spacing w:before="4" w:after="4"/>
        <w:ind w:left="-426" w:right="227" w:hanging="141"/>
        <w:jc w:val="both"/>
        <w:rPr>
          <w:rFonts w:ascii="Calibri" w:hAnsi="Calibri" w:cs="Calibri"/>
          <w:bCs/>
          <w:i/>
          <w:iCs/>
          <w:color w:val="444444"/>
          <w:sz w:val="18"/>
          <w:szCs w:val="18"/>
          <w:lang w:val="it-IT"/>
        </w:rPr>
      </w:pPr>
      <w:r w:rsidRPr="0049120A">
        <w:rPr>
          <w:rFonts w:ascii="Calibri" w:hAnsi="Calibri" w:cs="Calibri"/>
          <w:bCs/>
          <w:iCs/>
          <w:color w:val="444444"/>
          <w:sz w:val="18"/>
          <w:szCs w:val="18"/>
          <w:lang w:val="it-IT"/>
        </w:rPr>
        <w:t>Cazul fortuit si forta majora exonereaza societatea de transport de orice raspundere</w:t>
      </w:r>
      <w:r w:rsidRPr="0049120A">
        <w:rPr>
          <w:rFonts w:ascii="Calibri" w:hAnsi="Calibri" w:cs="Calibri"/>
          <w:bCs/>
          <w:i/>
          <w:iCs/>
          <w:color w:val="444444"/>
          <w:sz w:val="18"/>
          <w:szCs w:val="18"/>
          <w:lang w:val="it-IT"/>
        </w:rPr>
        <w:t>.</w:t>
      </w:r>
    </w:p>
    <w:p w14:paraId="22222B9A" w14:textId="1F3FD7FC" w:rsidR="009E7D0F" w:rsidRPr="00280DFC" w:rsidRDefault="009E7D0F" w:rsidP="009E7D0F">
      <w:pPr>
        <w:numPr>
          <w:ilvl w:val="0"/>
          <w:numId w:val="6"/>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t>Bagaje admise pentru fiecare pasager ocupant de loc: la cala 1 piesa de bagaj de max. 23 kg/pasager; in autocar se accepta max. 1 rucsac (geanta mica de mana – piesele mai mari vor fi depozitate la cala). In cazul nerespectarii regulilor, personalul de la bord are dreptul de a debarca pasagerii.</w:t>
      </w:r>
    </w:p>
    <w:p w14:paraId="105785CB" w14:textId="77777777" w:rsidR="00280DFC" w:rsidRDefault="00280DFC" w:rsidP="00280DFC">
      <w:pPr>
        <w:numPr>
          <w:ilvl w:val="0"/>
          <w:numId w:val="6"/>
        </w:numPr>
        <w:spacing w:before="4" w:after="4"/>
        <w:ind w:left="-426" w:right="227" w:hanging="141"/>
        <w:jc w:val="both"/>
        <w:rPr>
          <w:rFonts w:ascii="Calibri" w:hAnsi="Calibri" w:cs="Calibri"/>
          <w:bCs/>
          <w:iCs/>
          <w:color w:val="444444"/>
          <w:sz w:val="18"/>
          <w:szCs w:val="18"/>
          <w:lang w:val="it-IT"/>
        </w:rPr>
      </w:pPr>
      <w:r>
        <w:rPr>
          <w:rFonts w:ascii="Calibri" w:hAnsi="Calibri" w:cs="Calibri"/>
          <w:b/>
          <w:bCs/>
          <w:iCs/>
          <w:color w:val="444444"/>
          <w:sz w:val="18"/>
          <w:szCs w:val="18"/>
          <w:lang w:val="it-IT"/>
        </w:rPr>
        <w:t>Documente de calatorie</w:t>
      </w:r>
      <w:r>
        <w:rPr>
          <w:rFonts w:ascii="Calibri" w:hAnsi="Calibri" w:cs="Calibri"/>
          <w:bCs/>
          <w:iCs/>
          <w:color w:val="444444"/>
          <w:sz w:val="18"/>
          <w:szCs w:val="18"/>
          <w:lang w:val="it-IT"/>
        </w:rPr>
        <w:t>: Pasaport si/sau carte de identitate (electronica) valabile minim 6 luni de la data iesirii din tara (in functie de destinatiile mentionate in programul detaliat, documentul de calatorie acceptat va fi specificat in informarea de plecare).</w:t>
      </w:r>
    </w:p>
    <w:p w14:paraId="08B463F0" w14:textId="77777777" w:rsidR="00280DFC" w:rsidRDefault="00280DFC" w:rsidP="00280DFC">
      <w:pPr>
        <w:numPr>
          <w:ilvl w:val="0"/>
          <w:numId w:val="6"/>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0B6AA198" w14:textId="77777777" w:rsidR="00280DFC" w:rsidRDefault="00280DFC" w:rsidP="00280DFC">
      <w:pPr>
        <w:numPr>
          <w:ilvl w:val="0"/>
          <w:numId w:val="6"/>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Pentru detalii oficiale de calatorie, va rugam sa consultati </w:t>
      </w:r>
      <w:hyperlink r:id="rId11" w:history="1">
        <w:r w:rsidRPr="00BA71C9">
          <w:rPr>
            <w:rStyle w:val="Hyperlink"/>
            <w:rFonts w:ascii="Calibri" w:hAnsi="Calibri" w:cs="Calibri"/>
            <w:color w:val="4472C4"/>
            <w:sz w:val="18"/>
            <w:szCs w:val="18"/>
          </w:rPr>
          <w:t>www.mae.ro</w:t>
        </w:r>
      </w:hyperlink>
      <w:r w:rsidRPr="00BA71C9">
        <w:rPr>
          <w:rFonts w:ascii="Calibri" w:hAnsi="Calibri" w:cs="Calibri"/>
          <w:bCs/>
          <w:iCs/>
          <w:color w:val="4472C4"/>
          <w:sz w:val="18"/>
          <w:szCs w:val="18"/>
          <w:u w:val="single"/>
          <w:lang w:val="it-IT"/>
        </w:rPr>
        <w:t>.</w:t>
      </w:r>
    </w:p>
    <w:p w14:paraId="6F4DA248" w14:textId="77777777" w:rsidR="00280DFC" w:rsidRPr="0049120A" w:rsidRDefault="00280DFC" w:rsidP="00280DFC">
      <w:pPr>
        <w:spacing w:before="4" w:after="4"/>
        <w:ind w:right="227"/>
        <w:jc w:val="both"/>
        <w:rPr>
          <w:rFonts w:ascii="Calibri" w:hAnsi="Calibri" w:cs="Calibri"/>
          <w:b/>
          <w:bCs/>
          <w:iCs/>
          <w:color w:val="444444"/>
          <w:sz w:val="18"/>
          <w:szCs w:val="18"/>
          <w:lang w:val="it-IT"/>
        </w:rPr>
      </w:pPr>
    </w:p>
    <w:p w14:paraId="436F8F4D" w14:textId="77777777" w:rsidR="001E5BB9" w:rsidRDefault="001E5BB9" w:rsidP="001E5BB9">
      <w:pPr>
        <w:jc w:val="center"/>
        <w:rPr>
          <w:rFonts w:ascii="Calibri" w:hAnsi="Calibri" w:cs="Calibri"/>
          <w:b/>
          <w:color w:val="444444"/>
          <w:sz w:val="18"/>
          <w:szCs w:val="18"/>
        </w:rPr>
      </w:pPr>
    </w:p>
    <w:p w14:paraId="29D95DB5" w14:textId="77777777" w:rsidR="001E5BB9" w:rsidRDefault="001E5BB9" w:rsidP="001E5BB9">
      <w:pPr>
        <w:jc w:val="center"/>
        <w:rPr>
          <w:rFonts w:ascii="Calibri" w:hAnsi="Calibri" w:cs="Calibri"/>
          <w:b/>
          <w:color w:val="444444"/>
          <w:sz w:val="18"/>
          <w:szCs w:val="18"/>
        </w:rPr>
      </w:pPr>
      <w:r w:rsidRPr="00B61182">
        <w:rPr>
          <w:rFonts w:ascii="Calibri" w:hAnsi="Calibri" w:cs="Calibri"/>
          <w:b/>
          <w:color w:val="444444"/>
          <w:sz w:val="18"/>
          <w:szCs w:val="18"/>
        </w:rPr>
        <w:t>TRANSFERURI CONTRA COST DIN TARA</w:t>
      </w:r>
    </w:p>
    <w:p w14:paraId="12ECAF57" w14:textId="77777777" w:rsidR="001E5BB9" w:rsidRPr="00B61182" w:rsidRDefault="001E5BB9" w:rsidP="001E5BB9">
      <w:pPr>
        <w:jc w:val="center"/>
        <w:rPr>
          <w:rFonts w:ascii="Calibri" w:hAnsi="Calibri" w:cs="Calibri"/>
          <w:b/>
          <w:color w:val="444444"/>
          <w:sz w:val="18"/>
          <w:szCs w:val="18"/>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8"/>
        <w:gridCol w:w="2525"/>
        <w:gridCol w:w="913"/>
        <w:gridCol w:w="961"/>
        <w:gridCol w:w="1224"/>
        <w:gridCol w:w="2320"/>
        <w:gridCol w:w="732"/>
        <w:gridCol w:w="959"/>
      </w:tblGrid>
      <w:tr w:rsidR="004A4930" w:rsidRPr="0036525D" w14:paraId="6A8BAA6B" w14:textId="77777777" w:rsidTr="008D6ABC">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94CEE6D" w14:textId="77777777" w:rsidR="004A4930" w:rsidRPr="00F224C0" w:rsidRDefault="004A4930" w:rsidP="008D6ABC">
            <w:pPr>
              <w:spacing w:before="4" w:after="4"/>
              <w:jc w:val="center"/>
              <w:rPr>
                <w:rFonts w:asciiTheme="minorHAnsi" w:hAnsiTheme="minorHAnsi" w:cstheme="minorHAnsi"/>
                <w:b/>
                <w:color w:val="FFFFFF"/>
                <w:sz w:val="16"/>
                <w:szCs w:val="16"/>
                <w:lang w:val="fr-FR"/>
              </w:rPr>
            </w:pPr>
            <w:bookmarkStart w:id="8" w:name="_Hlk121228406"/>
            <w:bookmarkStart w:id="9" w:name="_Hlk121219490"/>
            <w:r w:rsidRPr="00F224C0">
              <w:rPr>
                <w:rFonts w:asciiTheme="minorHAnsi" w:eastAsia="Calibri" w:hAnsiTheme="minorHAns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763C9C7" w14:textId="77777777" w:rsidR="004A4930" w:rsidRPr="00F224C0" w:rsidRDefault="004A4930" w:rsidP="008D6ABC">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A40ACA3" w14:textId="77777777" w:rsidR="004A4930" w:rsidRDefault="004A4930" w:rsidP="008D6AB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7E2BBEC8" w14:textId="77777777" w:rsidR="004A4930" w:rsidRPr="00F224C0" w:rsidRDefault="004A4930" w:rsidP="008D6ABC">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6F42E920" w14:textId="77777777" w:rsidR="004A4930" w:rsidRPr="00F224C0" w:rsidRDefault="004A4930" w:rsidP="008D6ABC">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74F6752C" w14:textId="77777777" w:rsidR="004A4930" w:rsidRPr="00F224C0" w:rsidRDefault="004A4930" w:rsidP="008D6AB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2DF9FF43" w14:textId="77777777" w:rsidR="004A4930" w:rsidRPr="00F224C0" w:rsidRDefault="004A4930" w:rsidP="008D6ABC">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6AC284EE" w14:textId="77777777" w:rsidR="004A4930" w:rsidRPr="00F224C0" w:rsidRDefault="004A4930" w:rsidP="008D6ABC">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3728543" w14:textId="77777777" w:rsidR="004A4930" w:rsidRPr="00F224C0" w:rsidRDefault="004A4930" w:rsidP="008D6AB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B6F3D46" w14:textId="77777777" w:rsidR="004A4930" w:rsidRPr="00F224C0" w:rsidRDefault="004A4930" w:rsidP="008D6AB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58E696B" w14:textId="77777777" w:rsidR="004A4930" w:rsidRDefault="004A4930" w:rsidP="008D6ABC">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w:t>
            </w:r>
          </w:p>
          <w:p w14:paraId="136EF030" w14:textId="77777777" w:rsidR="004A4930" w:rsidRPr="00F224C0" w:rsidRDefault="004A4930" w:rsidP="008D6ABC">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22010B66" w14:textId="77777777" w:rsidR="004A4930" w:rsidRPr="00F224C0" w:rsidRDefault="004A4930" w:rsidP="008D6ABC">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D1F171B" w14:textId="77777777" w:rsidR="004A4930" w:rsidRPr="00F224C0" w:rsidRDefault="004A4930" w:rsidP="008D6AB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4CC6327C" w14:textId="77777777" w:rsidR="004A4930" w:rsidRPr="00D05EC3" w:rsidRDefault="004A4930" w:rsidP="008D6ABC">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r>
      <w:tr w:rsidR="004A4930" w:rsidRPr="00435CAF" w14:paraId="24F8AAC4"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B15AFE1"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5A08F885"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2532DF7C"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BB4515E"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3FA25B44"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52940A8E"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1465D509"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21AA7FE1"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4A4930" w:rsidRPr="00435CAF" w14:paraId="3613EDB6"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2BBD460"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2ACF6967"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720B5813"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83ED1EE"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5D086935"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26B8F69D"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20D9AF24"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5A20C434"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4A4930" w:rsidRPr="00435CAF" w14:paraId="0B0DDF66"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5932B65"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69F49815"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677B4806"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F870BAE"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7AD81BED"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4FB44DE8"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531D8C08"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2F91E513"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4A4930" w:rsidRPr="00435CAF" w14:paraId="07436EC5"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E400933"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69ADA565"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45AEF28D"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39BE369"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6E702B54"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603B1CD7"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56CE5087"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43F41E83"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4A4930" w:rsidRPr="00435CAF" w14:paraId="6AF223C0"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0FD339D"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4CB1E2C7"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5F55D6D7"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B1FDB2E"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10287531"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7B24877A"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436E59BE"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7B75A2C4"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4A4930" w:rsidRPr="00435CAF" w14:paraId="6D4875FB"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65261FA"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01859CF3"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7DE2C3AE"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F79ED42"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038FFCE2"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45E51FFA"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0208844E"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1BC84695"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4A4930" w:rsidRPr="00435CAF" w14:paraId="10A876EF"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FE30357"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1303DC7A"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162DECD2"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AE2E61D"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6DA2DEB8"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1C47202C" w14:textId="77777777" w:rsidR="004A4930" w:rsidRDefault="004A4930" w:rsidP="008D6ABC">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6FA9FE0A" w14:textId="77777777" w:rsidR="004A4930" w:rsidRPr="00435CAF" w:rsidRDefault="004A4930" w:rsidP="008D6ABC">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6783BF77"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44551F8F"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4A4930" w:rsidRPr="00435CAF" w14:paraId="4C795F53"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9E77B54"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30730A73"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Lidl –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4864BBD0"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B85F2D4"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3CC187CE"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6783CD0A"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465DE55B"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1B349D0B"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4A4930" w:rsidRPr="00435CAF" w14:paraId="435F8D29"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74AD30F"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3C8FD378"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74B08772"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3490CFC"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14840108"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27284F73"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507CA374"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58976737"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4A4930" w:rsidRPr="00435CAF" w14:paraId="1C7035D4"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3B7321D"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660A62AB"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377815AF"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4E4B311"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24B65A82"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02BB0413"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5B97EE05"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6E931A98"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4A4930" w:rsidRPr="00435CAF" w14:paraId="2A3F85B0"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7CDBC31"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4AB963CA"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45361ADE"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7B1925C"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0248B9DA"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3B0E9F49"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3B018B1D"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4542AEFA"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4A4930" w:rsidRPr="00435CAF" w14:paraId="1DF10B05"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1F874BF"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13A3ABFD"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Panda (Calarasi) – Bariera)</w:t>
            </w:r>
          </w:p>
        </w:tc>
        <w:tc>
          <w:tcPr>
            <w:tcW w:w="424" w:type="pct"/>
            <w:tcBorders>
              <w:top w:val="single" w:sz="4" w:space="0" w:color="auto"/>
              <w:left w:val="single" w:sz="4" w:space="0" w:color="auto"/>
              <w:bottom w:val="single" w:sz="4" w:space="0" w:color="auto"/>
              <w:right w:val="single" w:sz="4" w:space="0" w:color="auto"/>
            </w:tcBorders>
            <w:vAlign w:val="center"/>
          </w:tcPr>
          <w:p w14:paraId="0909D245"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8D44DDF"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63BC55AD"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4B2FBCBE"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01689846"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4A66157"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4A4930" w:rsidRPr="00435CAF" w14:paraId="25C7A18E"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3407793"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1B381FCE" w14:textId="77777777" w:rsidR="004A4930" w:rsidRPr="009F36BE" w:rsidRDefault="004A4930" w:rsidP="008D6ABC">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5328D217"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6010954B"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73C4F63"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5FBE6D71"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27797838"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7A05D2F5"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4C7B004F"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4A4930" w:rsidRPr="00435CAF" w14:paraId="603C7921"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68D89AB"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2EE75118"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7B1ED5D0"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8FD936E"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630DE15D"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268B9709"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542DFD79"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0361F68F"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4A4930" w:rsidRPr="00435CAF" w14:paraId="23A12D0A"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AFFD523"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13A053A5"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08B58FB3"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85686B1"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6A7A04C6"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6615FCEA"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749486CE"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010478F6"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4A4930" w:rsidRPr="00435CAF" w14:paraId="11F190B3"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949B0E5"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1B144BD9"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74AE8F6F"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7C179BA"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0467BDB3"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1AE52970"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64736402"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39D09504"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4A4930" w:rsidRPr="00435CAF" w14:paraId="70C9BEA6"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B48D91F"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lastRenderedPageBreak/>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34BE8002"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0B41AF69"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1F30B16"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13FD30D3"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7346BC6E"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7BB7C77C"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70 €</w:t>
            </w:r>
          </w:p>
        </w:tc>
        <w:tc>
          <w:tcPr>
            <w:tcW w:w="445" w:type="pct"/>
            <w:tcBorders>
              <w:top w:val="single" w:sz="4" w:space="0" w:color="auto"/>
              <w:left w:val="single" w:sz="4" w:space="0" w:color="auto"/>
              <w:bottom w:val="single" w:sz="4" w:space="0" w:color="auto"/>
              <w:right w:val="single" w:sz="4" w:space="0" w:color="auto"/>
            </w:tcBorders>
            <w:vAlign w:val="center"/>
          </w:tcPr>
          <w:p w14:paraId="546CE63E" w14:textId="77777777" w:rsidR="004A4930" w:rsidRPr="00435CAF" w:rsidRDefault="004A4930" w:rsidP="008D6AB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4A4930" w:rsidRPr="00435CAF" w14:paraId="43828A96"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6A3D640"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565F171C" w14:textId="77777777" w:rsidR="004A4930" w:rsidRPr="009F36BE" w:rsidRDefault="004A4930" w:rsidP="008D6ABC">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1906806A"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297923EC"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763DE2A"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3D4ECB66" w14:textId="77777777" w:rsidR="004A4930" w:rsidRPr="00435CAF" w:rsidRDefault="004A4930" w:rsidP="008D6ABC">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12DDCF3D" w14:textId="77777777" w:rsidR="004A4930" w:rsidRPr="00435CAF" w:rsidRDefault="004A4930" w:rsidP="008D6ABC">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62642010"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362EFBE7" w14:textId="77777777" w:rsidR="004A4930" w:rsidRPr="00435CAF" w:rsidRDefault="004A4930" w:rsidP="008D6ABC">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4A4930" w:rsidRPr="00435CAF" w14:paraId="1295C0BE" w14:textId="77777777" w:rsidTr="008D6AB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20B62C7"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09D92E4F"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6BD24126" w14:textId="77777777" w:rsidR="004A4930" w:rsidRPr="00435CAF" w:rsidRDefault="004A4930" w:rsidP="008D6AB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C1A4554" w14:textId="77777777" w:rsidR="004A4930" w:rsidRPr="00435CAF" w:rsidRDefault="004A4930" w:rsidP="008D6AB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16E2A639" w14:textId="77777777" w:rsidR="004A4930" w:rsidRPr="00435CAF" w:rsidRDefault="004A4930" w:rsidP="008D6ABC">
            <w:pPr>
              <w:spacing w:before="4" w:after="4"/>
              <w:jc w:val="center"/>
              <w:rPr>
                <w:rFonts w:asciiTheme="minorHAnsi" w:hAnsiTheme="minorHAnsi"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100F922E" w14:textId="77777777" w:rsidR="004A4930" w:rsidRPr="00435CAF" w:rsidRDefault="004A4930" w:rsidP="008D6ABC">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4067AE66" w14:textId="77777777" w:rsidR="004A4930" w:rsidRPr="00435CAF" w:rsidRDefault="004A4930" w:rsidP="008D6ABC">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649A6807" w14:textId="77777777" w:rsidR="004A4930" w:rsidRPr="00435CAF" w:rsidRDefault="004A4930" w:rsidP="008D6ABC">
            <w:pPr>
              <w:spacing w:before="4" w:after="4"/>
              <w:jc w:val="center"/>
              <w:rPr>
                <w:rFonts w:asciiTheme="minorHAnsi" w:hAnsiTheme="minorHAnsi" w:cstheme="minorHAnsi"/>
                <w:b/>
                <w:sz w:val="16"/>
                <w:szCs w:val="18"/>
                <w:lang w:val="fr-FR"/>
              </w:rPr>
            </w:pPr>
          </w:p>
        </w:tc>
      </w:tr>
    </w:tbl>
    <w:p w14:paraId="13213272" w14:textId="77777777" w:rsidR="001E5BB9" w:rsidRDefault="001E5BB9" w:rsidP="001E5BB9">
      <w:pPr>
        <w:ind w:left="-540" w:hanging="180"/>
        <w:jc w:val="both"/>
        <w:rPr>
          <w:rFonts w:ascii="Calibri" w:hAnsi="Calibri" w:cs="Calibri"/>
          <w:b/>
          <w:bCs/>
          <w:color w:val="0B87C7"/>
          <w:sz w:val="18"/>
          <w:szCs w:val="18"/>
        </w:rPr>
      </w:pPr>
    </w:p>
    <w:p w14:paraId="7B990D43" w14:textId="77777777" w:rsidR="001E5BB9" w:rsidRPr="0049120A" w:rsidRDefault="001E5BB9" w:rsidP="001E5BB9">
      <w:pPr>
        <w:ind w:left="-477" w:hanging="90"/>
        <w:jc w:val="both"/>
        <w:rPr>
          <w:rFonts w:ascii="Calibri" w:hAnsi="Calibri" w:cs="Calibri"/>
          <w:b/>
          <w:bCs/>
          <w:color w:val="0B87C3"/>
          <w:sz w:val="18"/>
          <w:szCs w:val="18"/>
        </w:rPr>
      </w:pPr>
      <w:bookmarkStart w:id="10" w:name="_Hlk87430135"/>
      <w:bookmarkEnd w:id="8"/>
      <w:bookmarkEnd w:id="9"/>
      <w:r w:rsidRPr="0049120A">
        <w:rPr>
          <w:rFonts w:ascii="Calibri" w:hAnsi="Calibri" w:cs="Calibri"/>
          <w:b/>
          <w:bCs/>
          <w:color w:val="0B87C3"/>
          <w:sz w:val="18"/>
          <w:szCs w:val="18"/>
        </w:rPr>
        <w:t>Observatii / Conditii de calatorie:</w:t>
      </w:r>
    </w:p>
    <w:p w14:paraId="399EB8FA" w14:textId="77777777" w:rsidR="001E5BB9" w:rsidRPr="0049120A" w:rsidRDefault="001E5BB9" w:rsidP="001E5BB9">
      <w:pPr>
        <w:ind w:left="-630" w:hanging="90"/>
        <w:jc w:val="both"/>
        <w:rPr>
          <w:rFonts w:ascii="Calibri" w:hAnsi="Calibri" w:cs="Calibri"/>
          <w:color w:val="444444"/>
          <w:sz w:val="18"/>
          <w:szCs w:val="18"/>
          <w:lang w:val="it-IT"/>
        </w:rPr>
      </w:pPr>
    </w:p>
    <w:p w14:paraId="192B2F8E"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frontiera. Daca adultul care insoteste minorul este unul din parinti, acesta va avea nevoie doar de acordul scris al celuilalt parinte al minorului, legalizat la notariat. Informatii suplimentare pe </w:t>
      </w:r>
      <w:hyperlink r:id="rId12" w:history="1">
        <w:r w:rsidRPr="0049120A">
          <w:rPr>
            <w:rFonts w:ascii="Calibri" w:hAnsi="Calibri" w:cs="Calibri"/>
            <w:color w:val="444444"/>
            <w:sz w:val="18"/>
            <w:szCs w:val="18"/>
          </w:rPr>
          <w:t>www.politiadefrontiera.ro</w:t>
        </w:r>
      </w:hyperlink>
      <w:r w:rsidRPr="0049120A">
        <w:rPr>
          <w:rFonts w:ascii="Calibri" w:hAnsi="Calibri" w:cs="Calibri"/>
          <w:color w:val="444444"/>
          <w:sz w:val="18"/>
          <w:szCs w:val="18"/>
        </w:rPr>
        <w:t>.</w:t>
      </w:r>
    </w:p>
    <w:p w14:paraId="28CC212C"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A214C82"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functie de modificarile impuse de compania aeriana, agentia poate percepe un supliment pentru biletul de avion (se confirma in momentul emiterii biletului). </w:t>
      </w:r>
    </w:p>
    <w:p w14:paraId="2A80E18F" w14:textId="77777777" w:rsidR="001E5BB9"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Orarul de zbor mentionat in programul detaliat este informativ si poate suporta modificari impuse de compania aeriana. </w:t>
      </w:r>
    </w:p>
    <w:p w14:paraId="2D59E59F"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D633F4">
        <w:rPr>
          <w:rFonts w:ascii="Calibri" w:hAnsi="Calibri" w:cs="Calibri"/>
          <w:color w:val="444444"/>
          <w:sz w:val="18"/>
          <w:szCs w:val="18"/>
        </w:rPr>
        <w:t>Agentia de turism nu este responsabila de eventualele modificari ale zilelor</w:t>
      </w:r>
      <w:r>
        <w:rPr>
          <w:rFonts w:ascii="Calibri" w:hAnsi="Calibri" w:cs="Calibri"/>
          <w:color w:val="444444"/>
          <w:sz w:val="18"/>
          <w:szCs w:val="18"/>
        </w:rPr>
        <w:t xml:space="preserve"> de operare</w:t>
      </w:r>
      <w:r w:rsidRPr="00D633F4">
        <w:rPr>
          <w:rFonts w:ascii="Calibri" w:hAnsi="Calibri" w:cs="Calibri"/>
          <w:color w:val="444444"/>
          <w:sz w:val="18"/>
          <w:szCs w:val="18"/>
        </w:rPr>
        <w:t xml:space="preserve"> sau </w:t>
      </w:r>
      <w:proofErr w:type="gramStart"/>
      <w:r>
        <w:rPr>
          <w:rFonts w:ascii="Calibri" w:hAnsi="Calibri" w:cs="Calibri"/>
          <w:color w:val="444444"/>
          <w:sz w:val="18"/>
          <w:szCs w:val="18"/>
        </w:rPr>
        <w:t>a</w:t>
      </w:r>
      <w:proofErr w:type="gramEnd"/>
      <w:r>
        <w:rPr>
          <w:rFonts w:ascii="Calibri" w:hAnsi="Calibri" w:cs="Calibri"/>
          <w:color w:val="444444"/>
          <w:sz w:val="18"/>
          <w:szCs w:val="18"/>
        </w:rPr>
        <w:t xml:space="preserve"> </w:t>
      </w:r>
      <w:r w:rsidRPr="00D633F4">
        <w:rPr>
          <w:rFonts w:ascii="Calibri" w:hAnsi="Calibri" w:cs="Calibri"/>
          <w:color w:val="444444"/>
          <w:sz w:val="18"/>
          <w:szCs w:val="18"/>
        </w:rPr>
        <w:t xml:space="preserve">orarului </w:t>
      </w:r>
      <w:r>
        <w:rPr>
          <w:rFonts w:ascii="Calibri" w:hAnsi="Calibri" w:cs="Calibri"/>
          <w:color w:val="444444"/>
          <w:sz w:val="18"/>
          <w:szCs w:val="18"/>
        </w:rPr>
        <w:t>de zbor modificate</w:t>
      </w:r>
      <w:r w:rsidRPr="00D633F4">
        <w:rPr>
          <w:rFonts w:ascii="Calibri" w:hAnsi="Calibri" w:cs="Calibri"/>
          <w:color w:val="444444"/>
          <w:sz w:val="18"/>
          <w:szCs w:val="18"/>
        </w:rPr>
        <w:t xml:space="preserve"> de compani</w:t>
      </w:r>
      <w:r>
        <w:rPr>
          <w:rFonts w:ascii="Calibri" w:hAnsi="Calibri" w:cs="Calibri"/>
          <w:color w:val="444444"/>
          <w:sz w:val="18"/>
          <w:szCs w:val="18"/>
        </w:rPr>
        <w:t>a</w:t>
      </w:r>
      <w:r w:rsidRPr="00D633F4">
        <w:rPr>
          <w:rFonts w:ascii="Calibri" w:hAnsi="Calibri" w:cs="Calibri"/>
          <w:color w:val="444444"/>
          <w:sz w:val="18"/>
          <w:szCs w:val="18"/>
        </w:rPr>
        <w:t xml:space="preserve"> aerien</w:t>
      </w:r>
      <w:r>
        <w:rPr>
          <w:rFonts w:ascii="Calibri" w:hAnsi="Calibri" w:cs="Calibri"/>
          <w:color w:val="444444"/>
          <w:sz w:val="18"/>
          <w:szCs w:val="18"/>
        </w:rPr>
        <w:t>a</w:t>
      </w:r>
      <w:r w:rsidRPr="00D633F4">
        <w:rPr>
          <w:rFonts w:ascii="Calibri" w:hAnsi="Calibri" w:cs="Calibri"/>
          <w:color w:val="444444"/>
          <w:sz w:val="18"/>
          <w:szCs w:val="18"/>
        </w:rPr>
        <w:t xml:space="preserve"> si nici pentru eventualele modificari ale programului survenite datorita acestora.</w:t>
      </w:r>
    </w:p>
    <w:p w14:paraId="6CCAC0DA"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Va rugam sa va asigurati ca documentele de calatorie nu prezinta urme de deteriorare ale elementelor de siguranta</w:t>
      </w:r>
      <w:bookmarkStart w:id="11" w:name="_Hlk87430469"/>
      <w:r w:rsidRPr="0049120A">
        <w:rPr>
          <w:rFonts w:ascii="Calibri" w:hAnsi="Calibri" w:cs="Calibri"/>
          <w:color w:val="444444"/>
          <w:sz w:val="18"/>
          <w:szCs w:val="18"/>
        </w:rPr>
        <w:t>, dar si valabilitatea acestora.</w:t>
      </w:r>
      <w:bookmarkEnd w:id="11"/>
    </w:p>
    <w:p w14:paraId="39555EF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Autoritatile de frontiera isi rezerva dreptul de a refuza intrarea pe teritoriul unei anumite tari ai oricarei persoane, care nu prezinta suficienta credibilitate. Agentia de turism nu poate fi facuta raspunzatoare pentru astfel de situatii care nu pot fi depistate anterior datei plecarii.</w:t>
      </w:r>
      <w:r w:rsidRPr="001124A6">
        <w:rPr>
          <w:rFonts w:ascii="Calibri" w:hAnsi="Calibri" w:cs="Calibri"/>
          <w:color w:val="444444"/>
          <w:sz w:val="18"/>
          <w:szCs w:val="18"/>
        </w:rPr>
        <w:t xml:space="preserve"> Pentru conditii oficiale de calatorie, este responsabilitatea turistului sa consulte platforma www.mae.ro.</w:t>
      </w:r>
    </w:p>
    <w:p w14:paraId="1B28CF4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 xml:space="preserve">Ghidul poate modifica ordinea de vizitare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obiectivelor turistice, cu respectarea vizitarii tuturor obiectivelor din program. Pentru explicatiile la obiectivele turistice, grupul va putea apela la serviciile ghizilor locali.</w:t>
      </w:r>
    </w:p>
    <w:p w14:paraId="07A463FC"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Bacsisurile pentru prestatorii locali (tips) reprezinta o practica internationala.</w:t>
      </w:r>
    </w:p>
    <w:p w14:paraId="489C6CD3"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 xml:space="preserve">Obiectivele turistice redactate cu litere ingrosate si inclinate </w:t>
      </w:r>
      <w:r w:rsidRPr="0049120A">
        <w:rPr>
          <w:rFonts w:ascii="Calibri" w:eastAsia="Tahoma" w:hAnsi="Calibri" w:cs="Calibri"/>
          <w:b/>
          <w:i/>
          <w:color w:val="444444"/>
          <w:sz w:val="18"/>
          <w:szCs w:val="18"/>
        </w:rPr>
        <w:t>(Bold- Italic)</w:t>
      </w:r>
      <w:r w:rsidRPr="0049120A">
        <w:rPr>
          <w:rFonts w:ascii="Calibri" w:eastAsia="Tahoma" w:hAnsi="Calibri" w:cs="Calibri"/>
          <w:color w:val="444444"/>
          <w:sz w:val="18"/>
          <w:szCs w:val="18"/>
        </w:rPr>
        <w:t xml:space="preserve">, se viziteaza doar la exterior. In situatia in care nu se mentioneaza ca turul de oras este panoramic cu autocarul, implicit turul se va face pietonal. </w:t>
      </w:r>
    </w:p>
    <w:p w14:paraId="3407AFEC"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 xml:space="preserve">Agentia nu este raspunzatoare pentru pierderea sau furtul bagajelor,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actelor sa a obiectelor personale; in cazul in care aceste situatii nedorite apar, turistul are obligatia de a depune personal plangere la organele competente.</w:t>
      </w:r>
    </w:p>
    <w:p w14:paraId="25F4BF5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Este interzis fumatul in camerele unitatilor de cazare (cu exceptia camerelor pentru fumatori). In caz contrar, turistul va suporta toate penalizarile impuse de unitatea de cazare.  </w:t>
      </w:r>
    </w:p>
    <w:p w14:paraId="395D0E79"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420115B1" w14:textId="77777777" w:rsidR="001E5BB9" w:rsidRPr="0049120A" w:rsidRDefault="001E5BB9" w:rsidP="001E5BB9">
      <w:pPr>
        <w:pStyle w:val="ListParagraph"/>
        <w:numPr>
          <w:ilvl w:val="0"/>
          <w:numId w:val="1"/>
        </w:numPr>
        <w:suppressAutoHyphens/>
        <w:spacing w:before="4" w:after="4"/>
        <w:ind w:left="-426" w:right="227" w:hanging="141"/>
        <w:jc w:val="both"/>
        <w:rPr>
          <w:rFonts w:ascii="Calibri" w:hAnsi="Calibri" w:cs="Calibri"/>
          <w:b/>
          <w:bCs/>
          <w:color w:val="444444"/>
          <w:sz w:val="18"/>
          <w:szCs w:val="18"/>
        </w:rPr>
      </w:pPr>
      <w:r w:rsidRPr="0049120A">
        <w:rPr>
          <w:rFonts w:ascii="Calibri" w:eastAsia="Tahoma" w:hAnsi="Calibri" w:cs="Calibri"/>
          <w:color w:val="444444"/>
          <w:sz w:val="18"/>
          <w:szCs w:val="18"/>
          <w:lang w:val="fr-FR"/>
        </w:rPr>
        <w:t>Nominalizarea hotelurilor se va face in informarea de plecare transmisa cu 2-3 zile inainte de inceputul calatoriei (</w:t>
      </w:r>
      <w:r w:rsidRPr="0049120A">
        <w:rPr>
          <w:rFonts w:ascii="Calibri" w:hAnsi="Calibri" w:cs="Calibri"/>
          <w:color w:val="444444"/>
          <w:sz w:val="18"/>
          <w:szCs w:val="18"/>
          <w:lang w:val="fr-FR"/>
        </w:rPr>
        <w:t>sau prin exceptie cu maximum 24 h inainte de plecare)</w:t>
      </w:r>
      <w:r w:rsidRPr="0049120A">
        <w:rPr>
          <w:rFonts w:ascii="Calibri" w:eastAsia="Tahoma" w:hAnsi="Calibri" w:cs="Calibri"/>
          <w:color w:val="444444"/>
          <w:sz w:val="18"/>
          <w:szCs w:val="18"/>
          <w:lang w:val="fr-FR"/>
        </w:rPr>
        <w:t>, in functie de marimea grupului. Mentiunea ”sau similar” in dreptul denumirii hotelului, face referire doar la categoria de confort si regimul de masa al hotelului.</w:t>
      </w:r>
    </w:p>
    <w:p w14:paraId="3EAA0A0F" w14:textId="77777777" w:rsidR="001E5BB9" w:rsidRPr="0049120A" w:rsidRDefault="001E5BB9" w:rsidP="001E5BB9">
      <w:pPr>
        <w:pStyle w:val="ListParagraph"/>
        <w:numPr>
          <w:ilvl w:val="0"/>
          <w:numId w:val="1"/>
        </w:numPr>
        <w:suppressAutoHyphens/>
        <w:spacing w:before="4" w:after="4"/>
        <w:ind w:left="-426" w:right="227" w:hanging="141"/>
        <w:jc w:val="both"/>
        <w:rPr>
          <w:rFonts w:ascii="Calibri" w:hAnsi="Calibri" w:cs="Calibri"/>
          <w:bCs/>
          <w:color w:val="444444"/>
          <w:sz w:val="18"/>
          <w:szCs w:val="18"/>
        </w:rPr>
      </w:pPr>
      <w:r w:rsidRPr="0049120A">
        <w:rPr>
          <w:rFonts w:ascii="Calibri" w:hAnsi="Calibri" w:cs="Calibri"/>
          <w:bCs/>
          <w:color w:val="444444"/>
          <w:sz w:val="18"/>
          <w:szCs w:val="18"/>
        </w:rPr>
        <w:t>Denumirea si locatia hotelurilor se pot modifica pana in momentul plecarii. Detaliile finale vor fi afisate in informarea de plecare.</w:t>
      </w:r>
    </w:p>
    <w:p w14:paraId="1C50A45D"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Hotelul isi rezerva dreptul de a solicita fiecarui turist o suma cash sau o copie a cartii de credit personale, ca garantie pentru cheltuielile suplimentare ce urmeaza a fi facute pe parcursul sederii.</w:t>
      </w:r>
    </w:p>
    <w:p w14:paraId="5CBE3F20"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0988A970"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5AD8D5FF"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Acest program nu este recomandat persoanelor cu mobilitate redusa.</w:t>
      </w:r>
    </w:p>
    <w:p w14:paraId="4B968D33"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69B3B724"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Nu sunt necesare vaccinari speciale pentru aceasta destinatie;</w:t>
      </w:r>
    </w:p>
    <w:p w14:paraId="2E85C33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Pentru majoritatea circuitelor, copiii in varsta de 6 - 12 ani, beneficiaza de reducere, numai pentru cazare in camera cu doi adulti.</w:t>
      </w:r>
    </w:p>
    <w:p w14:paraId="5C9EAE01"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Pentru reducerea de grup, toti turistii din acel grup trebuie sa fie inscrisi pe acelasi program, aceeasi data de plecare si aceeasi rezervare</w:t>
      </w:r>
      <w:bookmarkEnd w:id="10"/>
    </w:p>
    <w:p w14:paraId="002AE685" w14:textId="309BCA44" w:rsidR="00334874" w:rsidRPr="001E5BB9" w:rsidRDefault="001E5BB9" w:rsidP="001E5BB9">
      <w:pPr>
        <w:pStyle w:val="ListParagraph"/>
        <w:spacing w:before="4" w:after="4"/>
        <w:ind w:left="-567" w:right="227"/>
        <w:jc w:val="both"/>
        <w:rPr>
          <w:rFonts w:ascii="Calibri" w:hAnsi="Calibri" w:cs="Calibri"/>
          <w:color w:val="444444"/>
          <w:sz w:val="18"/>
          <w:szCs w:val="18"/>
        </w:rPr>
      </w:pPr>
      <w:r w:rsidRPr="0049120A">
        <w:rPr>
          <w:rFonts w:ascii="Calibri" w:hAnsi="Calibri" w:cs="Calibri"/>
          <w:b/>
          <w:i/>
          <w:color w:val="444444"/>
          <w:sz w:val="18"/>
          <w:szCs w:val="18"/>
          <w:u w:val="single"/>
          <w:lang w:val="it-IT"/>
        </w:rPr>
        <w:br/>
        <w:t xml:space="preserve">Recomandam incheierea asigurarii Travel (storno + medicala) pentru a va proteja atat inainte de plecare, in cazul anularii calatoriei, cat si dupa plecare in cazul unei situatii neprevazute! </w:t>
      </w:r>
    </w:p>
    <w:sectPr w:rsidR="00334874" w:rsidRPr="001E5BB9" w:rsidSect="00C8013F">
      <w:headerReference w:type="even" r:id="rId13"/>
      <w:headerReference w:type="default" r:id="rId14"/>
      <w:footerReference w:type="even" r:id="rId15"/>
      <w:footerReference w:type="default" r:id="rId16"/>
      <w:pgSz w:w="12240" w:h="15840"/>
      <w:pgMar w:top="993" w:right="576" w:bottom="144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13396" w14:textId="77777777" w:rsidR="004135CB" w:rsidRDefault="004135CB" w:rsidP="00BD5731">
      <w:r>
        <w:separator/>
      </w:r>
    </w:p>
  </w:endnote>
  <w:endnote w:type="continuationSeparator" w:id="0">
    <w:p w14:paraId="4D66018F" w14:textId="77777777" w:rsidR="004135CB" w:rsidRDefault="004135CB"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6C000" w14:textId="77777777" w:rsidR="004135CB" w:rsidRDefault="004135CB" w:rsidP="00BD5731">
      <w:r>
        <w:separator/>
      </w:r>
    </w:p>
  </w:footnote>
  <w:footnote w:type="continuationSeparator" w:id="0">
    <w:p w14:paraId="2D3F194B" w14:textId="77777777" w:rsidR="004135CB" w:rsidRDefault="004135CB"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18584C46" w:rsidR="00BD5731" w:rsidRPr="00BD5731" w:rsidRDefault="00240ADF" w:rsidP="00701213">
    <w:pPr>
      <w:pStyle w:val="Header"/>
      <w:ind w:left="-1440" w:right="360"/>
    </w:pPr>
    <w:r>
      <w:rPr>
        <w:noProof/>
      </w:rPr>
      <w:drawing>
        <wp:anchor distT="0" distB="0" distL="114300" distR="114300" simplePos="0" relativeHeight="251659264" behindDoc="1" locked="0" layoutInCell="1" allowOverlap="1" wp14:anchorId="0E72DEF7" wp14:editId="6FD73C10">
          <wp:simplePos x="0" y="0"/>
          <wp:positionH relativeFrom="margin">
            <wp:align>center</wp:align>
          </wp:positionH>
          <wp:positionV relativeFrom="paragraph">
            <wp:posOffset>0</wp:posOffset>
          </wp:positionV>
          <wp:extent cx="7812845" cy="10071559"/>
          <wp:effectExtent l="0" t="0" r="0" b="635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2845" cy="1007155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E70"/>
    <w:multiLevelType w:val="hybridMultilevel"/>
    <w:tmpl w:val="FBF2406A"/>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6935A70"/>
    <w:multiLevelType w:val="hybridMultilevel"/>
    <w:tmpl w:val="4C42E86C"/>
    <w:lvl w:ilvl="0" w:tplc="99D64A08">
      <w:start w:val="331"/>
      <w:numFmt w:val="bullet"/>
      <w:lvlText w:val="-"/>
      <w:lvlJc w:val="left"/>
      <w:pPr>
        <w:ind w:left="-360" w:hanging="360"/>
      </w:pPr>
      <w:rPr>
        <w:rFonts w:ascii="Calibri" w:eastAsia="Times New Roman" w:hAnsi="Calibri" w:cs="Calibri" w:hint="default"/>
      </w:rPr>
    </w:lvl>
    <w:lvl w:ilvl="1" w:tplc="F2D0CE6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17502"/>
    <w:multiLevelType w:val="hybridMultilevel"/>
    <w:tmpl w:val="1D8E24F2"/>
    <w:lvl w:ilvl="0" w:tplc="2214A97C">
      <w:start w:val="230"/>
      <w:numFmt w:val="bullet"/>
      <w:lvlText w:val="-"/>
      <w:lvlJc w:val="left"/>
      <w:pPr>
        <w:ind w:left="0" w:hanging="360"/>
      </w:pPr>
      <w:rPr>
        <w:rFonts w:ascii="Calibri" w:eastAsia="Times New Roman"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24C26F49"/>
    <w:multiLevelType w:val="hybridMultilevel"/>
    <w:tmpl w:val="6AE8A388"/>
    <w:lvl w:ilvl="0" w:tplc="0856381A">
      <w:numFmt w:val="bullet"/>
      <w:lvlText w:val="-"/>
      <w:lvlJc w:val="left"/>
      <w:pPr>
        <w:ind w:left="-360" w:hanging="360"/>
      </w:pPr>
      <w:rPr>
        <w:rFonts w:ascii="Calibri" w:eastAsia="Times New Roman" w:hAnsi="Calibri" w:cs="Calibri" w:hint="default"/>
        <w:sz w:val="20"/>
      </w:rPr>
    </w:lvl>
    <w:lvl w:ilvl="1" w:tplc="1A081A66">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7" w15:restartNumberingAfterBreak="0">
    <w:nsid w:val="58865ED8"/>
    <w:multiLevelType w:val="hybridMultilevel"/>
    <w:tmpl w:val="BAE43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782202"/>
    <w:multiLevelType w:val="hybridMultilevel"/>
    <w:tmpl w:val="9FE6E4BE"/>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8"/>
  </w:num>
  <w:num w:numId="6">
    <w:abstractNumId w:val="0"/>
  </w:num>
  <w:num w:numId="7">
    <w:abstractNumId w:val="1"/>
  </w:num>
  <w:num w:numId="8">
    <w:abstractNumId w:val="9"/>
  </w:num>
  <w:num w:numId="9">
    <w:abstractNumId w:val="7"/>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A5D"/>
    <w:rsid w:val="00031547"/>
    <w:rsid w:val="000323AD"/>
    <w:rsid w:val="000401E3"/>
    <w:rsid w:val="000413F1"/>
    <w:rsid w:val="00042FFE"/>
    <w:rsid w:val="000467D2"/>
    <w:rsid w:val="00052D53"/>
    <w:rsid w:val="0006585A"/>
    <w:rsid w:val="00066342"/>
    <w:rsid w:val="0007587C"/>
    <w:rsid w:val="000853AA"/>
    <w:rsid w:val="00085C1B"/>
    <w:rsid w:val="000A2C3F"/>
    <w:rsid w:val="000B5DB0"/>
    <w:rsid w:val="000B792F"/>
    <w:rsid w:val="000D3ECD"/>
    <w:rsid w:val="000D4440"/>
    <w:rsid w:val="000E1DFD"/>
    <w:rsid w:val="000F4EC5"/>
    <w:rsid w:val="000F7539"/>
    <w:rsid w:val="00101B76"/>
    <w:rsid w:val="001073F2"/>
    <w:rsid w:val="00110228"/>
    <w:rsid w:val="001130D9"/>
    <w:rsid w:val="00113360"/>
    <w:rsid w:val="00114799"/>
    <w:rsid w:val="00123229"/>
    <w:rsid w:val="00123287"/>
    <w:rsid w:val="00143274"/>
    <w:rsid w:val="00145F11"/>
    <w:rsid w:val="00151380"/>
    <w:rsid w:val="00155CDF"/>
    <w:rsid w:val="00157158"/>
    <w:rsid w:val="00166240"/>
    <w:rsid w:val="0017457D"/>
    <w:rsid w:val="00175FA7"/>
    <w:rsid w:val="001B0306"/>
    <w:rsid w:val="001B51EB"/>
    <w:rsid w:val="001C0654"/>
    <w:rsid w:val="001C1177"/>
    <w:rsid w:val="001D00E3"/>
    <w:rsid w:val="001D54DC"/>
    <w:rsid w:val="001E0929"/>
    <w:rsid w:val="001E5BB9"/>
    <w:rsid w:val="001E7347"/>
    <w:rsid w:val="001F0F99"/>
    <w:rsid w:val="002226AC"/>
    <w:rsid w:val="00224403"/>
    <w:rsid w:val="00232376"/>
    <w:rsid w:val="00234C87"/>
    <w:rsid w:val="00240ADF"/>
    <w:rsid w:val="002550DC"/>
    <w:rsid w:val="00257BEB"/>
    <w:rsid w:val="002700AF"/>
    <w:rsid w:val="00280DFC"/>
    <w:rsid w:val="0029361C"/>
    <w:rsid w:val="00294AAF"/>
    <w:rsid w:val="002B2556"/>
    <w:rsid w:val="002B2D48"/>
    <w:rsid w:val="002B585F"/>
    <w:rsid w:val="002C5665"/>
    <w:rsid w:val="002D5BBE"/>
    <w:rsid w:val="002E10F5"/>
    <w:rsid w:val="002E7CD9"/>
    <w:rsid w:val="002F1B68"/>
    <w:rsid w:val="002F51D0"/>
    <w:rsid w:val="002F79AE"/>
    <w:rsid w:val="0030228B"/>
    <w:rsid w:val="00311976"/>
    <w:rsid w:val="0031707C"/>
    <w:rsid w:val="00324C72"/>
    <w:rsid w:val="003304FD"/>
    <w:rsid w:val="00334029"/>
    <w:rsid w:val="00334874"/>
    <w:rsid w:val="00334FBD"/>
    <w:rsid w:val="00337B97"/>
    <w:rsid w:val="00345918"/>
    <w:rsid w:val="003556BE"/>
    <w:rsid w:val="00360E8B"/>
    <w:rsid w:val="003647D9"/>
    <w:rsid w:val="003A2A60"/>
    <w:rsid w:val="003A4103"/>
    <w:rsid w:val="003C0A2A"/>
    <w:rsid w:val="003C1755"/>
    <w:rsid w:val="003C3352"/>
    <w:rsid w:val="003C5E26"/>
    <w:rsid w:val="003D6CD3"/>
    <w:rsid w:val="004135CB"/>
    <w:rsid w:val="00414A45"/>
    <w:rsid w:val="00415C46"/>
    <w:rsid w:val="0042568F"/>
    <w:rsid w:val="00425EEB"/>
    <w:rsid w:val="00431DF1"/>
    <w:rsid w:val="00437DE2"/>
    <w:rsid w:val="00441625"/>
    <w:rsid w:val="0044740D"/>
    <w:rsid w:val="00454CC2"/>
    <w:rsid w:val="00455A5B"/>
    <w:rsid w:val="004578A6"/>
    <w:rsid w:val="004629E8"/>
    <w:rsid w:val="004739BB"/>
    <w:rsid w:val="00475464"/>
    <w:rsid w:val="00494C51"/>
    <w:rsid w:val="004A35DC"/>
    <w:rsid w:val="004A4930"/>
    <w:rsid w:val="004B19BD"/>
    <w:rsid w:val="004B53FB"/>
    <w:rsid w:val="004C3810"/>
    <w:rsid w:val="004D00E1"/>
    <w:rsid w:val="004D7598"/>
    <w:rsid w:val="004E5733"/>
    <w:rsid w:val="004F02FF"/>
    <w:rsid w:val="00501095"/>
    <w:rsid w:val="00505F9F"/>
    <w:rsid w:val="00512D88"/>
    <w:rsid w:val="0051449F"/>
    <w:rsid w:val="0051723D"/>
    <w:rsid w:val="00517B36"/>
    <w:rsid w:val="005517A5"/>
    <w:rsid w:val="00553280"/>
    <w:rsid w:val="00555B67"/>
    <w:rsid w:val="00555B9C"/>
    <w:rsid w:val="00577070"/>
    <w:rsid w:val="0058246F"/>
    <w:rsid w:val="005912B5"/>
    <w:rsid w:val="005954D0"/>
    <w:rsid w:val="005A02A8"/>
    <w:rsid w:val="005A095D"/>
    <w:rsid w:val="005A7B80"/>
    <w:rsid w:val="005B6253"/>
    <w:rsid w:val="005C770D"/>
    <w:rsid w:val="005E5C28"/>
    <w:rsid w:val="005E6146"/>
    <w:rsid w:val="005F0565"/>
    <w:rsid w:val="005F17C0"/>
    <w:rsid w:val="005F2F0F"/>
    <w:rsid w:val="0061227C"/>
    <w:rsid w:val="00615750"/>
    <w:rsid w:val="00615A8B"/>
    <w:rsid w:val="00616ADA"/>
    <w:rsid w:val="00626555"/>
    <w:rsid w:val="00643D54"/>
    <w:rsid w:val="00657171"/>
    <w:rsid w:val="006577F9"/>
    <w:rsid w:val="006618B6"/>
    <w:rsid w:val="00664931"/>
    <w:rsid w:val="00665F16"/>
    <w:rsid w:val="00670688"/>
    <w:rsid w:val="00680A71"/>
    <w:rsid w:val="00686EB8"/>
    <w:rsid w:val="00690976"/>
    <w:rsid w:val="00692DE9"/>
    <w:rsid w:val="006A771E"/>
    <w:rsid w:val="006B5AFA"/>
    <w:rsid w:val="006C6598"/>
    <w:rsid w:val="006D6112"/>
    <w:rsid w:val="006E1976"/>
    <w:rsid w:val="006F7601"/>
    <w:rsid w:val="00701213"/>
    <w:rsid w:val="00746CC6"/>
    <w:rsid w:val="00746F14"/>
    <w:rsid w:val="00757CDC"/>
    <w:rsid w:val="00762878"/>
    <w:rsid w:val="00766E26"/>
    <w:rsid w:val="00766EC0"/>
    <w:rsid w:val="007705DC"/>
    <w:rsid w:val="0077772B"/>
    <w:rsid w:val="00783A00"/>
    <w:rsid w:val="00784BEC"/>
    <w:rsid w:val="007A4D53"/>
    <w:rsid w:val="007A5B6E"/>
    <w:rsid w:val="007A7E83"/>
    <w:rsid w:val="007C2896"/>
    <w:rsid w:val="007C3FE9"/>
    <w:rsid w:val="007C59F2"/>
    <w:rsid w:val="007E1D15"/>
    <w:rsid w:val="007E3988"/>
    <w:rsid w:val="007E3A25"/>
    <w:rsid w:val="007E4926"/>
    <w:rsid w:val="007E498F"/>
    <w:rsid w:val="007F1289"/>
    <w:rsid w:val="007F224C"/>
    <w:rsid w:val="007F2E99"/>
    <w:rsid w:val="00804546"/>
    <w:rsid w:val="00806BD9"/>
    <w:rsid w:val="008123C7"/>
    <w:rsid w:val="00813650"/>
    <w:rsid w:val="00815F6F"/>
    <w:rsid w:val="00817477"/>
    <w:rsid w:val="00820C4D"/>
    <w:rsid w:val="0082456D"/>
    <w:rsid w:val="00831C97"/>
    <w:rsid w:val="00833440"/>
    <w:rsid w:val="00844EAE"/>
    <w:rsid w:val="00853A72"/>
    <w:rsid w:val="0085642D"/>
    <w:rsid w:val="00865B29"/>
    <w:rsid w:val="00873694"/>
    <w:rsid w:val="0088318C"/>
    <w:rsid w:val="00883895"/>
    <w:rsid w:val="008919B1"/>
    <w:rsid w:val="00893E25"/>
    <w:rsid w:val="00896328"/>
    <w:rsid w:val="008A747D"/>
    <w:rsid w:val="008B4321"/>
    <w:rsid w:val="008B5994"/>
    <w:rsid w:val="008C2464"/>
    <w:rsid w:val="008C6E6E"/>
    <w:rsid w:val="008D1D39"/>
    <w:rsid w:val="008E7BA8"/>
    <w:rsid w:val="008F368A"/>
    <w:rsid w:val="00921A6C"/>
    <w:rsid w:val="00940115"/>
    <w:rsid w:val="009502E1"/>
    <w:rsid w:val="0095388E"/>
    <w:rsid w:val="0096278A"/>
    <w:rsid w:val="0096371E"/>
    <w:rsid w:val="0096567E"/>
    <w:rsid w:val="00973F7B"/>
    <w:rsid w:val="00976367"/>
    <w:rsid w:val="009815D6"/>
    <w:rsid w:val="009845C4"/>
    <w:rsid w:val="00986205"/>
    <w:rsid w:val="00987F4A"/>
    <w:rsid w:val="009B60BD"/>
    <w:rsid w:val="009D2031"/>
    <w:rsid w:val="009D2F0B"/>
    <w:rsid w:val="009D7721"/>
    <w:rsid w:val="009E7D0F"/>
    <w:rsid w:val="009F5C83"/>
    <w:rsid w:val="00A069BB"/>
    <w:rsid w:val="00A06FCA"/>
    <w:rsid w:val="00A36972"/>
    <w:rsid w:val="00A3729A"/>
    <w:rsid w:val="00A40AE1"/>
    <w:rsid w:val="00A47BDE"/>
    <w:rsid w:val="00A52112"/>
    <w:rsid w:val="00A6504C"/>
    <w:rsid w:val="00A81CFE"/>
    <w:rsid w:val="00A85416"/>
    <w:rsid w:val="00A8656D"/>
    <w:rsid w:val="00A90604"/>
    <w:rsid w:val="00A957A1"/>
    <w:rsid w:val="00A961B1"/>
    <w:rsid w:val="00AA2BB8"/>
    <w:rsid w:val="00AA34B6"/>
    <w:rsid w:val="00AB0308"/>
    <w:rsid w:val="00AB40DB"/>
    <w:rsid w:val="00AB5FC8"/>
    <w:rsid w:val="00AB7A65"/>
    <w:rsid w:val="00AC1A12"/>
    <w:rsid w:val="00AD05F2"/>
    <w:rsid w:val="00AD58DB"/>
    <w:rsid w:val="00AD6D83"/>
    <w:rsid w:val="00AE1777"/>
    <w:rsid w:val="00AF3083"/>
    <w:rsid w:val="00AF366F"/>
    <w:rsid w:val="00B15D83"/>
    <w:rsid w:val="00B2303F"/>
    <w:rsid w:val="00B277F8"/>
    <w:rsid w:val="00B37924"/>
    <w:rsid w:val="00B4078B"/>
    <w:rsid w:val="00B4348A"/>
    <w:rsid w:val="00B5120D"/>
    <w:rsid w:val="00B56A75"/>
    <w:rsid w:val="00B6421D"/>
    <w:rsid w:val="00B77C3E"/>
    <w:rsid w:val="00B81328"/>
    <w:rsid w:val="00B819E7"/>
    <w:rsid w:val="00B84DEC"/>
    <w:rsid w:val="00B86E17"/>
    <w:rsid w:val="00BA4364"/>
    <w:rsid w:val="00BA5AFF"/>
    <w:rsid w:val="00BA6611"/>
    <w:rsid w:val="00BB5C6F"/>
    <w:rsid w:val="00BC5855"/>
    <w:rsid w:val="00BC6E70"/>
    <w:rsid w:val="00BC75E7"/>
    <w:rsid w:val="00BD47FA"/>
    <w:rsid w:val="00BD5731"/>
    <w:rsid w:val="00BE739A"/>
    <w:rsid w:val="00BF2ABE"/>
    <w:rsid w:val="00BF3BC7"/>
    <w:rsid w:val="00C0174D"/>
    <w:rsid w:val="00C05765"/>
    <w:rsid w:val="00C077D3"/>
    <w:rsid w:val="00C179B8"/>
    <w:rsid w:val="00C20937"/>
    <w:rsid w:val="00C27030"/>
    <w:rsid w:val="00C3129E"/>
    <w:rsid w:val="00C35792"/>
    <w:rsid w:val="00C3708F"/>
    <w:rsid w:val="00C430CE"/>
    <w:rsid w:val="00C44C45"/>
    <w:rsid w:val="00C477D0"/>
    <w:rsid w:val="00C568E9"/>
    <w:rsid w:val="00C727AF"/>
    <w:rsid w:val="00C72A42"/>
    <w:rsid w:val="00C8013F"/>
    <w:rsid w:val="00C82813"/>
    <w:rsid w:val="00CA013F"/>
    <w:rsid w:val="00CA5D9B"/>
    <w:rsid w:val="00CB1BAF"/>
    <w:rsid w:val="00CB5CE7"/>
    <w:rsid w:val="00CC5DEA"/>
    <w:rsid w:val="00CE7E66"/>
    <w:rsid w:val="00D05EC3"/>
    <w:rsid w:val="00D1420C"/>
    <w:rsid w:val="00D1424D"/>
    <w:rsid w:val="00D145BC"/>
    <w:rsid w:val="00D17BF3"/>
    <w:rsid w:val="00D21068"/>
    <w:rsid w:val="00D23319"/>
    <w:rsid w:val="00D2582C"/>
    <w:rsid w:val="00D27650"/>
    <w:rsid w:val="00D27BC0"/>
    <w:rsid w:val="00D27EF5"/>
    <w:rsid w:val="00D40438"/>
    <w:rsid w:val="00D417C8"/>
    <w:rsid w:val="00D4273F"/>
    <w:rsid w:val="00D61D53"/>
    <w:rsid w:val="00D627DB"/>
    <w:rsid w:val="00D64248"/>
    <w:rsid w:val="00D74BA2"/>
    <w:rsid w:val="00D8291D"/>
    <w:rsid w:val="00D845AB"/>
    <w:rsid w:val="00D90195"/>
    <w:rsid w:val="00D954F4"/>
    <w:rsid w:val="00DA128D"/>
    <w:rsid w:val="00DA2D94"/>
    <w:rsid w:val="00DA3793"/>
    <w:rsid w:val="00DA4CB7"/>
    <w:rsid w:val="00DA5734"/>
    <w:rsid w:val="00DA7FBD"/>
    <w:rsid w:val="00DC40C6"/>
    <w:rsid w:val="00DC451C"/>
    <w:rsid w:val="00DC63FE"/>
    <w:rsid w:val="00DD02E1"/>
    <w:rsid w:val="00DD50FB"/>
    <w:rsid w:val="00DE0D7B"/>
    <w:rsid w:val="00DF625B"/>
    <w:rsid w:val="00E042E5"/>
    <w:rsid w:val="00E2461B"/>
    <w:rsid w:val="00E42093"/>
    <w:rsid w:val="00E44596"/>
    <w:rsid w:val="00E56067"/>
    <w:rsid w:val="00E6039E"/>
    <w:rsid w:val="00E66227"/>
    <w:rsid w:val="00E70F36"/>
    <w:rsid w:val="00EA0D4D"/>
    <w:rsid w:val="00EB5099"/>
    <w:rsid w:val="00EB70B2"/>
    <w:rsid w:val="00EC68AB"/>
    <w:rsid w:val="00ED3595"/>
    <w:rsid w:val="00EE5FAC"/>
    <w:rsid w:val="00F26550"/>
    <w:rsid w:val="00F27095"/>
    <w:rsid w:val="00F441CF"/>
    <w:rsid w:val="00F545BE"/>
    <w:rsid w:val="00F649D6"/>
    <w:rsid w:val="00F74B1B"/>
    <w:rsid w:val="00F7722D"/>
    <w:rsid w:val="00F77FA4"/>
    <w:rsid w:val="00F801F8"/>
    <w:rsid w:val="00F80847"/>
    <w:rsid w:val="00F86001"/>
    <w:rsid w:val="00F86647"/>
    <w:rsid w:val="00F92CA9"/>
    <w:rsid w:val="00FA6BD8"/>
    <w:rsid w:val="00FC38BD"/>
    <w:rsid w:val="00FC724E"/>
    <w:rsid w:val="00FC7A44"/>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e.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2.xml><?xml version="1.0" encoding="utf-8"?>
<ds:datastoreItem xmlns:ds="http://schemas.openxmlformats.org/officeDocument/2006/customXml" ds:itemID="{49375233-479A-40C2-A9B4-EFFE9EFFB11F}">
  <ds:schemaRefs>
    <ds:schemaRef ds:uri="52f64bd1-0736-471a-848e-f021943e193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2BEFBE5-CA04-4255-A3A0-8C28441C5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6B37AB-48D8-44CA-8A3B-B03EEE75F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3907</Words>
  <Characters>22270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26125</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Florina Ciobanescu</cp:lastModifiedBy>
  <cp:revision>2</cp:revision>
  <cp:lastPrinted>2024-01-04T07:39:00Z</cp:lastPrinted>
  <dcterms:created xsi:type="dcterms:W3CDTF">2026-05-15T09:22:00Z</dcterms:created>
  <dcterms:modified xsi:type="dcterms:W3CDTF">2026-05-15T09:22:00Z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y fmtid="{D5CDD505-2E9C-101B-9397-08002B2CF9AE}" pid="3" name="_activity">
    <vt:lpwstr/>
  </property>
</Properties>
</file>