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55904" w14:textId="0FDDEFCA" w:rsidR="0017457D" w:rsidRPr="000401E3" w:rsidRDefault="0017457D" w:rsidP="0017457D">
      <w:pPr>
        <w:tabs>
          <w:tab w:val="left" w:pos="3540"/>
          <w:tab w:val="center" w:pos="4637"/>
        </w:tabs>
        <w:ind w:left="-720"/>
        <w:jc w:val="both"/>
        <w:rPr>
          <w:rFonts w:ascii="Calibri" w:hAnsi="Calibri" w:cs="Calibri"/>
          <w:b/>
          <w:color w:val="0B87C3"/>
          <w:sz w:val="32"/>
          <w:szCs w:val="32"/>
        </w:rPr>
      </w:pPr>
      <w:r w:rsidRPr="00FF0370">
        <w:rPr>
          <w:rFonts w:ascii="Calibri" w:hAnsi="Calibri" w:cs="Calibri"/>
          <w:b/>
          <w:color w:val="0B87C3"/>
          <w:sz w:val="32"/>
          <w:szCs w:val="32"/>
        </w:rPr>
        <w:t xml:space="preserve">Senior Holidays </w:t>
      </w:r>
      <w:r w:rsidR="0051140B">
        <w:rPr>
          <w:rFonts w:ascii="Calibri" w:hAnsi="Calibri" w:cs="Calibri"/>
          <w:b/>
          <w:color w:val="0B87C3"/>
          <w:sz w:val="32"/>
          <w:szCs w:val="32"/>
        </w:rPr>
        <w:t>MADRID</w:t>
      </w:r>
      <w:r w:rsidRPr="00FF0370">
        <w:rPr>
          <w:rFonts w:ascii="Calibri" w:hAnsi="Calibri" w:cs="Calibri"/>
          <w:b/>
          <w:color w:val="0B87C3"/>
          <w:sz w:val="32"/>
          <w:szCs w:val="32"/>
        </w:rPr>
        <w:t xml:space="preserve"> 8 zile Avion</w:t>
      </w:r>
    </w:p>
    <w:p w14:paraId="2DE4A407" w14:textId="09BA93B6" w:rsidR="0017457D" w:rsidRPr="000401E3" w:rsidRDefault="0017457D" w:rsidP="0017457D">
      <w:pPr>
        <w:tabs>
          <w:tab w:val="left" w:pos="3540"/>
          <w:tab w:val="center" w:pos="4637"/>
        </w:tabs>
        <w:ind w:left="-720"/>
        <w:jc w:val="both"/>
        <w:rPr>
          <w:rFonts w:ascii="Calibri" w:hAnsi="Calibri" w:cs="Calibri"/>
          <w:b/>
          <w:bCs/>
          <w:iCs/>
          <w:color w:val="F18306"/>
          <w:sz w:val="32"/>
          <w:szCs w:val="32"/>
          <w:lang w:val="hu-HU"/>
        </w:rPr>
      </w:pPr>
      <w:r w:rsidRPr="00312CD2">
        <w:rPr>
          <w:rFonts w:ascii="Calibri" w:hAnsi="Calibri" w:cs="Calibri"/>
          <w:b/>
          <w:bCs/>
          <w:iCs/>
          <w:color w:val="F18306"/>
          <w:sz w:val="32"/>
          <w:szCs w:val="32"/>
          <w:lang w:val="hu-HU"/>
        </w:rPr>
        <w:t xml:space="preserve">Oferta Speciala - tarif de la </w:t>
      </w:r>
      <w:r w:rsidR="0051140B">
        <w:rPr>
          <w:rFonts w:ascii="Calibri" w:hAnsi="Calibri" w:cs="Calibri"/>
          <w:b/>
          <w:bCs/>
          <w:iCs/>
          <w:color w:val="F18306"/>
          <w:sz w:val="32"/>
          <w:szCs w:val="32"/>
          <w:lang w:val="hu-HU"/>
        </w:rPr>
        <w:t>829</w:t>
      </w:r>
      <w:r w:rsidRPr="00312CD2">
        <w:rPr>
          <w:rFonts w:ascii="Calibri" w:hAnsi="Calibri" w:cs="Calibri"/>
          <w:b/>
          <w:bCs/>
          <w:iCs/>
          <w:color w:val="F18306"/>
          <w:sz w:val="32"/>
          <w:szCs w:val="32"/>
          <w:lang w:val="hu-HU"/>
        </w:rPr>
        <w:t xml:space="preserve"> </w:t>
      </w:r>
      <w:r w:rsidRPr="00312CD2">
        <w:rPr>
          <w:rFonts w:ascii="Calibri" w:hAnsi="Calibri" w:cs="Calibri"/>
          <w:b/>
          <w:color w:val="F18306"/>
          <w:sz w:val="32"/>
          <w:szCs w:val="32"/>
          <w:lang w:val="fr-FR"/>
        </w:rPr>
        <w:t>€</w:t>
      </w:r>
    </w:p>
    <w:p w14:paraId="37757583" w14:textId="6C9F0805" w:rsidR="0017457D" w:rsidRPr="000401E3" w:rsidRDefault="0051140B" w:rsidP="0017457D">
      <w:pPr>
        <w:tabs>
          <w:tab w:val="left" w:pos="3540"/>
          <w:tab w:val="center" w:pos="4637"/>
        </w:tabs>
        <w:ind w:left="-720"/>
        <w:jc w:val="both"/>
        <w:rPr>
          <w:rFonts w:ascii="Calibri" w:hAnsi="Calibri" w:cs="Calibri"/>
          <w:b/>
          <w:bCs/>
          <w:iCs/>
          <w:color w:val="444444"/>
          <w:sz w:val="18"/>
          <w:szCs w:val="18"/>
          <w:lang w:val="hu-HU"/>
        </w:rPr>
      </w:pPr>
      <w:r>
        <w:rPr>
          <w:rFonts w:ascii="Calibri" w:hAnsi="Calibri" w:cs="Calibri"/>
          <w:b/>
          <w:i/>
          <w:iCs/>
          <w:color w:val="444444"/>
          <w:sz w:val="18"/>
          <w:szCs w:val="18"/>
        </w:rPr>
        <w:t>Madrid – Salamanca</w:t>
      </w:r>
      <w:r w:rsidR="0017457D" w:rsidRPr="000401E3">
        <w:rPr>
          <w:rFonts w:ascii="Calibri" w:hAnsi="Calibri" w:cs="Calibri"/>
          <w:b/>
          <w:i/>
          <w:iCs/>
          <w:color w:val="444444"/>
          <w:sz w:val="18"/>
          <w:szCs w:val="18"/>
        </w:rPr>
        <w:t xml:space="preserve"> – </w:t>
      </w:r>
      <w:r>
        <w:rPr>
          <w:rFonts w:ascii="Calibri" w:hAnsi="Calibri" w:cs="Calibri"/>
          <w:b/>
          <w:i/>
          <w:iCs/>
          <w:color w:val="444444"/>
          <w:sz w:val="18"/>
          <w:szCs w:val="18"/>
        </w:rPr>
        <w:t>El Escorial</w:t>
      </w:r>
      <w:r w:rsidR="0017457D" w:rsidRPr="000401E3">
        <w:rPr>
          <w:rFonts w:ascii="Calibri" w:hAnsi="Calibri" w:cs="Calibri"/>
          <w:b/>
          <w:i/>
          <w:iCs/>
          <w:color w:val="444444"/>
          <w:sz w:val="18"/>
          <w:szCs w:val="18"/>
        </w:rPr>
        <w:t xml:space="preserve"> – </w:t>
      </w:r>
      <w:r>
        <w:rPr>
          <w:rFonts w:ascii="Calibri" w:hAnsi="Calibri" w:cs="Calibri"/>
          <w:b/>
          <w:i/>
          <w:iCs/>
          <w:color w:val="444444"/>
          <w:sz w:val="18"/>
          <w:szCs w:val="18"/>
        </w:rPr>
        <w:t>Valle de los Caidos</w:t>
      </w:r>
      <w:r w:rsidR="0017457D" w:rsidRPr="000401E3">
        <w:rPr>
          <w:rFonts w:ascii="Calibri" w:hAnsi="Calibri" w:cs="Calibri"/>
          <w:b/>
          <w:i/>
          <w:iCs/>
          <w:color w:val="444444"/>
          <w:sz w:val="18"/>
          <w:szCs w:val="18"/>
        </w:rPr>
        <w:t xml:space="preserve"> – </w:t>
      </w:r>
      <w:r>
        <w:rPr>
          <w:rFonts w:ascii="Calibri" w:hAnsi="Calibri" w:cs="Calibri"/>
          <w:b/>
          <w:i/>
          <w:iCs/>
          <w:color w:val="444444"/>
          <w:sz w:val="18"/>
          <w:szCs w:val="18"/>
        </w:rPr>
        <w:t>Toledo</w:t>
      </w:r>
      <w:r w:rsidR="0017457D" w:rsidRPr="000401E3">
        <w:rPr>
          <w:rFonts w:ascii="Calibri" w:hAnsi="Calibri" w:cs="Calibri"/>
          <w:b/>
          <w:i/>
          <w:iCs/>
          <w:color w:val="444444"/>
          <w:sz w:val="18"/>
          <w:szCs w:val="18"/>
        </w:rPr>
        <w:t xml:space="preserve"> – </w:t>
      </w:r>
      <w:r>
        <w:rPr>
          <w:rFonts w:ascii="Calibri" w:hAnsi="Calibri" w:cs="Calibri"/>
          <w:b/>
          <w:i/>
          <w:iCs/>
          <w:color w:val="444444"/>
          <w:sz w:val="18"/>
          <w:szCs w:val="18"/>
        </w:rPr>
        <w:t>Segovia - Aranjuez</w:t>
      </w:r>
    </w:p>
    <w:p w14:paraId="3029FBAE" w14:textId="77777777" w:rsidR="0017457D" w:rsidRPr="00151380" w:rsidRDefault="0017457D" w:rsidP="0017457D">
      <w:pPr>
        <w:tabs>
          <w:tab w:val="left" w:pos="3540"/>
          <w:tab w:val="center" w:pos="4637"/>
        </w:tabs>
        <w:ind w:left="-720"/>
        <w:jc w:val="both"/>
        <w:rPr>
          <w:rFonts w:ascii="Calibri" w:hAnsi="Calibri" w:cs="Calibri"/>
          <w:b/>
          <w:bCs/>
          <w:iCs/>
          <w:color w:val="444444"/>
          <w:sz w:val="18"/>
          <w:szCs w:val="18"/>
          <w:lang w:val="hu-HU"/>
        </w:rPr>
      </w:pPr>
      <w:r w:rsidRPr="00151380">
        <w:rPr>
          <w:rFonts w:ascii="Calibri" w:hAnsi="Calibri" w:cs="Calibri"/>
          <w:b/>
          <w:iCs/>
          <w:color w:val="444444"/>
          <w:sz w:val="18"/>
          <w:szCs w:val="18"/>
          <w:lang w:val="it-IT"/>
        </w:rPr>
        <w:t>Program fara limita de varsta si fara taxa suplimentara pentru non-seniori!</w:t>
      </w:r>
    </w:p>
    <w:p w14:paraId="55A91AED" w14:textId="77777777" w:rsidR="0017457D" w:rsidRPr="000401E3" w:rsidRDefault="0017457D" w:rsidP="0017457D">
      <w:pPr>
        <w:jc w:val="both"/>
        <w:rPr>
          <w:rFonts w:ascii="Calibri" w:hAnsi="Calibri" w:cs="Calibri"/>
          <w:b/>
          <w:color w:val="444444"/>
          <w:sz w:val="18"/>
          <w:szCs w:val="18"/>
        </w:rPr>
      </w:pPr>
    </w:p>
    <w:p w14:paraId="537AD255" w14:textId="25C19237" w:rsidR="0017457D" w:rsidRPr="000401E3" w:rsidRDefault="0017457D" w:rsidP="0017457D">
      <w:pPr>
        <w:ind w:left="-720"/>
        <w:jc w:val="both"/>
        <w:rPr>
          <w:rFonts w:ascii="Calibri" w:hAnsi="Calibri" w:cs="Calibri"/>
          <w:b/>
          <w:color w:val="0B87C3"/>
          <w:sz w:val="18"/>
          <w:szCs w:val="18"/>
        </w:rPr>
      </w:pPr>
      <w:r w:rsidRPr="000401E3">
        <w:rPr>
          <w:rFonts w:ascii="Calibri" w:hAnsi="Calibri" w:cs="Calibri"/>
          <w:b/>
          <w:color w:val="0B87C3"/>
          <w:sz w:val="18"/>
          <w:szCs w:val="18"/>
        </w:rPr>
        <w:t xml:space="preserve">Ziua 1. BUCURESTI - </w:t>
      </w:r>
      <w:r w:rsidR="0051140B">
        <w:rPr>
          <w:rFonts w:ascii="Calibri" w:hAnsi="Calibri" w:cs="Calibri"/>
          <w:b/>
          <w:color w:val="0B87C3"/>
          <w:sz w:val="18"/>
          <w:szCs w:val="18"/>
        </w:rPr>
        <w:t>MADRID</w:t>
      </w:r>
    </w:p>
    <w:p w14:paraId="6425ED70" w14:textId="77777777" w:rsidR="0051140B" w:rsidRPr="0051140B" w:rsidRDefault="0017457D" w:rsidP="0051140B">
      <w:pPr>
        <w:ind w:left="-720"/>
        <w:jc w:val="both"/>
        <w:rPr>
          <w:rFonts w:ascii="Calibri" w:hAnsi="Calibri" w:cs="Calibri"/>
          <w:color w:val="444444"/>
          <w:sz w:val="18"/>
          <w:szCs w:val="18"/>
        </w:rPr>
      </w:pPr>
      <w:r w:rsidRPr="000401E3">
        <w:rPr>
          <w:rFonts w:ascii="Calibri" w:hAnsi="Calibri" w:cs="Calibri"/>
          <w:color w:val="444444"/>
          <w:sz w:val="18"/>
          <w:szCs w:val="18"/>
        </w:rPr>
        <w:t xml:space="preserve">Intalnire cu reprezentantul agentiei la ora </w:t>
      </w:r>
      <w:r w:rsidR="0051140B">
        <w:rPr>
          <w:rFonts w:ascii="Calibri" w:hAnsi="Calibri" w:cs="Calibri"/>
          <w:color w:val="444444"/>
          <w:sz w:val="18"/>
          <w:szCs w:val="18"/>
        </w:rPr>
        <w:t>12</w:t>
      </w:r>
      <w:r w:rsidRPr="000401E3">
        <w:rPr>
          <w:rFonts w:ascii="Calibri" w:hAnsi="Calibri" w:cs="Calibri"/>
          <w:color w:val="444444"/>
          <w:sz w:val="18"/>
          <w:szCs w:val="18"/>
        </w:rPr>
        <w:t>:</w:t>
      </w:r>
      <w:r w:rsidR="00CE5F78">
        <w:rPr>
          <w:rFonts w:ascii="Calibri" w:hAnsi="Calibri" w:cs="Calibri"/>
          <w:color w:val="444444"/>
          <w:sz w:val="18"/>
          <w:szCs w:val="18"/>
        </w:rPr>
        <w:t>3</w:t>
      </w:r>
      <w:r w:rsidRPr="000401E3">
        <w:rPr>
          <w:rFonts w:ascii="Calibri" w:hAnsi="Calibri" w:cs="Calibri"/>
          <w:color w:val="444444"/>
          <w:sz w:val="18"/>
          <w:szCs w:val="18"/>
        </w:rPr>
        <w:t xml:space="preserve">0 in aeroportul Henri Coanda din Bucuresti pentru imbarcare la zborul spre </w:t>
      </w:r>
      <w:r w:rsidR="0051140B">
        <w:rPr>
          <w:rFonts w:ascii="Calibri" w:hAnsi="Calibri" w:cs="Calibri"/>
          <w:color w:val="444444"/>
          <w:sz w:val="18"/>
          <w:szCs w:val="18"/>
        </w:rPr>
        <w:t>Madrid</w:t>
      </w:r>
      <w:r w:rsidRPr="000401E3">
        <w:rPr>
          <w:rFonts w:ascii="Calibri" w:hAnsi="Calibri" w:cs="Calibri"/>
          <w:color w:val="444444"/>
          <w:sz w:val="18"/>
          <w:szCs w:val="18"/>
        </w:rPr>
        <w:t xml:space="preserve"> de la ora </w:t>
      </w:r>
      <w:r w:rsidR="0051140B">
        <w:rPr>
          <w:rFonts w:ascii="Calibri" w:hAnsi="Calibri" w:cs="Calibri"/>
          <w:color w:val="444444"/>
          <w:sz w:val="18"/>
          <w:szCs w:val="18"/>
        </w:rPr>
        <w:t>15</w:t>
      </w:r>
      <w:r w:rsidRPr="000401E3">
        <w:rPr>
          <w:rFonts w:ascii="Calibri" w:hAnsi="Calibri" w:cs="Calibri"/>
          <w:color w:val="444444"/>
          <w:sz w:val="18"/>
          <w:szCs w:val="18"/>
        </w:rPr>
        <w:t>:</w:t>
      </w:r>
      <w:r w:rsidR="0051140B">
        <w:rPr>
          <w:rFonts w:ascii="Calibri" w:hAnsi="Calibri" w:cs="Calibri"/>
          <w:color w:val="444444"/>
          <w:sz w:val="18"/>
          <w:szCs w:val="18"/>
        </w:rPr>
        <w:t>15</w:t>
      </w:r>
      <w:r w:rsidRPr="000401E3">
        <w:rPr>
          <w:rFonts w:ascii="Calibri" w:hAnsi="Calibri" w:cs="Calibri"/>
          <w:color w:val="444444"/>
          <w:sz w:val="18"/>
          <w:szCs w:val="18"/>
        </w:rPr>
        <w:t xml:space="preserve"> </w:t>
      </w:r>
      <w:bookmarkStart w:id="0" w:name="_Hlk109753136"/>
      <w:r w:rsidRPr="000401E3">
        <w:rPr>
          <w:rFonts w:ascii="Calibri" w:hAnsi="Calibri" w:cs="Calibri"/>
          <w:color w:val="444444"/>
          <w:sz w:val="18"/>
          <w:szCs w:val="18"/>
        </w:rPr>
        <w:t>(ATENTIE! Orarul de zbor este informativ si poate suporta modificari impuse de compania aeriana)</w:t>
      </w:r>
      <w:bookmarkEnd w:id="0"/>
      <w:r w:rsidRPr="000401E3">
        <w:rPr>
          <w:rFonts w:ascii="Calibri" w:hAnsi="Calibri" w:cs="Calibri"/>
          <w:color w:val="444444"/>
          <w:sz w:val="18"/>
          <w:szCs w:val="18"/>
        </w:rPr>
        <w:t xml:space="preserve">. </w:t>
      </w:r>
      <w:r w:rsidR="0051140B">
        <w:rPr>
          <w:rFonts w:ascii="Calibri" w:hAnsi="Calibri" w:cs="Calibri"/>
          <w:color w:val="444444"/>
          <w:sz w:val="18"/>
          <w:szCs w:val="18"/>
        </w:rPr>
        <w:t>Dupa preluarea bagajelor ne indreptam</w:t>
      </w:r>
      <w:r w:rsidRPr="000401E3">
        <w:rPr>
          <w:rFonts w:ascii="Calibri" w:hAnsi="Calibri" w:cs="Calibri"/>
          <w:color w:val="444444"/>
          <w:sz w:val="18"/>
          <w:szCs w:val="18"/>
        </w:rPr>
        <w:t xml:space="preserve"> spre hotelul </w:t>
      </w:r>
    </w:p>
    <w:p w14:paraId="29E3F7B9" w14:textId="2816F814" w:rsidR="0017457D" w:rsidRPr="000401E3" w:rsidRDefault="0051140B" w:rsidP="0051140B">
      <w:pPr>
        <w:ind w:left="-720"/>
        <w:jc w:val="both"/>
        <w:rPr>
          <w:rFonts w:ascii="Calibri" w:hAnsi="Calibri" w:cs="Calibri"/>
          <w:color w:val="444444"/>
          <w:sz w:val="18"/>
          <w:szCs w:val="18"/>
        </w:rPr>
      </w:pPr>
      <w:r w:rsidRPr="0051140B">
        <w:rPr>
          <w:rFonts w:ascii="Calibri" w:hAnsi="Calibri" w:cs="Calibri"/>
          <w:color w:val="444444"/>
          <w:sz w:val="18"/>
          <w:szCs w:val="18"/>
        </w:rPr>
        <w:t xml:space="preserve"> </w:t>
      </w:r>
      <w:r w:rsidRPr="0051140B">
        <w:rPr>
          <w:rFonts w:ascii="Calibri" w:hAnsi="Calibri" w:cs="Calibri"/>
          <w:bCs/>
          <w:color w:val="444444"/>
          <w:sz w:val="18"/>
          <w:szCs w:val="18"/>
        </w:rPr>
        <w:t>Checkin Madrid Mostoles</w:t>
      </w:r>
      <w:r w:rsidR="0017457D" w:rsidRPr="000401E3">
        <w:rPr>
          <w:rFonts w:ascii="Calibri" w:hAnsi="Calibri" w:cs="Calibri"/>
          <w:color w:val="444444"/>
          <w:sz w:val="18"/>
          <w:szCs w:val="18"/>
        </w:rPr>
        <w:t xml:space="preserve">, </w:t>
      </w:r>
      <w:r>
        <w:rPr>
          <w:rFonts w:ascii="Calibri" w:hAnsi="Calibri" w:cs="Calibri"/>
          <w:color w:val="444444"/>
          <w:sz w:val="18"/>
          <w:szCs w:val="18"/>
        </w:rPr>
        <w:t>Mostoles</w:t>
      </w:r>
      <w:r w:rsidR="003D353B">
        <w:rPr>
          <w:rFonts w:ascii="Calibri" w:hAnsi="Calibri" w:cs="Calibri"/>
          <w:color w:val="444444"/>
          <w:sz w:val="18"/>
          <w:szCs w:val="18"/>
        </w:rPr>
        <w:t xml:space="preserve"> 4*</w:t>
      </w:r>
      <w:r w:rsidR="0017457D" w:rsidRPr="000401E3">
        <w:rPr>
          <w:rFonts w:ascii="Calibri" w:hAnsi="Calibri" w:cs="Calibri"/>
          <w:color w:val="444444"/>
          <w:sz w:val="18"/>
          <w:szCs w:val="18"/>
        </w:rPr>
        <w:t xml:space="preserve"> /similar unde vom petrecere cele 7 nopti de cazare. Seara,</w:t>
      </w:r>
      <w:r w:rsidR="0017457D">
        <w:rPr>
          <w:rFonts w:ascii="Calibri" w:hAnsi="Calibri" w:cs="Calibri"/>
          <w:color w:val="444444"/>
          <w:sz w:val="18"/>
          <w:szCs w:val="18"/>
        </w:rPr>
        <w:t xml:space="preserve"> </w:t>
      </w:r>
      <w:r w:rsidR="0017457D" w:rsidRPr="000401E3">
        <w:rPr>
          <w:rFonts w:ascii="Calibri" w:hAnsi="Calibri" w:cs="Calibri"/>
          <w:color w:val="444444"/>
          <w:sz w:val="18"/>
          <w:szCs w:val="18"/>
        </w:rPr>
        <w:t xml:space="preserve">cina la hotel cu </w:t>
      </w:r>
      <w:r w:rsidR="0017457D" w:rsidRPr="000401E3">
        <w:rPr>
          <w:rFonts w:ascii="Calibri" w:hAnsi="Calibri" w:cs="Calibri"/>
          <w:color w:val="444444"/>
          <w:sz w:val="18"/>
          <w:szCs w:val="18"/>
          <w:lang w:val="fr-FR"/>
        </w:rPr>
        <w:t>un pahar de vin si apa.</w:t>
      </w:r>
    </w:p>
    <w:p w14:paraId="29A33CD0" w14:textId="77777777" w:rsidR="0017457D" w:rsidRPr="000401E3" w:rsidRDefault="0017457D" w:rsidP="0017457D">
      <w:pPr>
        <w:ind w:left="-720"/>
        <w:jc w:val="both"/>
        <w:rPr>
          <w:rFonts w:ascii="Calibri" w:hAnsi="Calibri" w:cs="Calibri"/>
          <w:b/>
          <w:color w:val="444444"/>
          <w:sz w:val="18"/>
          <w:szCs w:val="18"/>
        </w:rPr>
      </w:pPr>
    </w:p>
    <w:p w14:paraId="7660D1C6" w14:textId="77777777" w:rsidR="0017457D" w:rsidRPr="000401E3" w:rsidRDefault="0017457D" w:rsidP="0017457D">
      <w:pPr>
        <w:ind w:left="-720"/>
        <w:jc w:val="both"/>
        <w:rPr>
          <w:rFonts w:ascii="Calibri" w:hAnsi="Calibri" w:cs="Calibri"/>
          <w:b/>
          <w:color w:val="0B87C3"/>
          <w:sz w:val="18"/>
          <w:szCs w:val="18"/>
        </w:rPr>
      </w:pPr>
      <w:r w:rsidRPr="000401E3">
        <w:rPr>
          <w:rFonts w:ascii="Calibri" w:hAnsi="Calibri" w:cs="Calibri"/>
          <w:b/>
          <w:color w:val="0B87C3"/>
          <w:sz w:val="18"/>
          <w:szCs w:val="18"/>
        </w:rPr>
        <w:t xml:space="preserve">Zilele 2 - 7. TIMP LIBER SAU EXCURSII OPTIONALE </w:t>
      </w:r>
    </w:p>
    <w:p w14:paraId="7B5C8D71" w14:textId="44357543" w:rsidR="0017457D" w:rsidRPr="000401E3" w:rsidRDefault="0017457D" w:rsidP="0017457D">
      <w:pPr>
        <w:ind w:left="-720"/>
        <w:jc w:val="both"/>
        <w:rPr>
          <w:rFonts w:ascii="Calibri" w:hAnsi="Calibri" w:cs="Calibri"/>
          <w:b/>
          <w:color w:val="444444"/>
          <w:sz w:val="18"/>
          <w:szCs w:val="18"/>
        </w:rPr>
      </w:pPr>
      <w:r w:rsidRPr="000401E3">
        <w:rPr>
          <w:rFonts w:ascii="Calibri" w:hAnsi="Calibri" w:cs="Calibri"/>
          <w:color w:val="444444"/>
          <w:sz w:val="18"/>
          <w:szCs w:val="18"/>
        </w:rPr>
        <w:t xml:space="preserve">Va asteapta 6 zile de </w:t>
      </w:r>
      <w:r w:rsidR="0051140B">
        <w:rPr>
          <w:rFonts w:ascii="Calibri" w:hAnsi="Calibri" w:cs="Calibri"/>
          <w:color w:val="444444"/>
          <w:sz w:val="18"/>
          <w:szCs w:val="18"/>
        </w:rPr>
        <w:t>vacanta</w:t>
      </w:r>
      <w:r w:rsidRPr="000401E3">
        <w:rPr>
          <w:rFonts w:ascii="Calibri" w:hAnsi="Calibri" w:cs="Calibri"/>
          <w:color w:val="444444"/>
          <w:sz w:val="18"/>
          <w:szCs w:val="18"/>
        </w:rPr>
        <w:t xml:space="preserve"> cu </w:t>
      </w:r>
      <w:r>
        <w:rPr>
          <w:rFonts w:ascii="Calibri" w:hAnsi="Calibri" w:cs="Calibri"/>
          <w:color w:val="444444"/>
          <w:sz w:val="18"/>
          <w:szCs w:val="18"/>
        </w:rPr>
        <w:t>demipensiune</w:t>
      </w:r>
      <w:r w:rsidRPr="000401E3">
        <w:rPr>
          <w:rFonts w:ascii="Calibri" w:hAnsi="Calibri" w:cs="Calibri"/>
          <w:color w:val="444444"/>
          <w:sz w:val="18"/>
          <w:szCs w:val="18"/>
        </w:rPr>
        <w:t xml:space="preserve"> </w:t>
      </w:r>
      <w:r w:rsidR="0051140B">
        <w:rPr>
          <w:rFonts w:ascii="Calibri" w:hAnsi="Calibri" w:cs="Calibri"/>
          <w:color w:val="444444"/>
          <w:sz w:val="18"/>
          <w:szCs w:val="18"/>
        </w:rPr>
        <w:t>in apropierea Madridului</w:t>
      </w:r>
      <w:r w:rsidRPr="000401E3">
        <w:rPr>
          <w:rFonts w:ascii="Calibri" w:hAnsi="Calibri" w:cs="Calibri"/>
          <w:color w:val="444444"/>
          <w:sz w:val="18"/>
          <w:szCs w:val="18"/>
        </w:rPr>
        <w:t>, una dintre cele mai frumoase</w:t>
      </w:r>
      <w:r w:rsidR="0051140B">
        <w:rPr>
          <w:rFonts w:ascii="Calibri" w:hAnsi="Calibri" w:cs="Calibri"/>
          <w:color w:val="444444"/>
          <w:sz w:val="18"/>
          <w:szCs w:val="18"/>
        </w:rPr>
        <w:t xml:space="preserve"> si interesante</w:t>
      </w:r>
      <w:r w:rsidRPr="000401E3">
        <w:rPr>
          <w:rFonts w:ascii="Calibri" w:hAnsi="Calibri" w:cs="Calibri"/>
          <w:color w:val="444444"/>
          <w:sz w:val="18"/>
          <w:szCs w:val="18"/>
        </w:rPr>
        <w:t xml:space="preserve"> destinatii turistice ale Spaniei</w:t>
      </w:r>
      <w:r w:rsidR="0051140B">
        <w:rPr>
          <w:rFonts w:ascii="Calibri" w:hAnsi="Calibri" w:cs="Calibri"/>
          <w:color w:val="444444"/>
          <w:sz w:val="18"/>
          <w:szCs w:val="18"/>
        </w:rPr>
        <w:t>.</w:t>
      </w:r>
      <w:r w:rsidRPr="000401E3">
        <w:rPr>
          <w:rFonts w:ascii="Calibri" w:hAnsi="Calibri" w:cs="Calibri"/>
          <w:color w:val="444444"/>
          <w:sz w:val="18"/>
          <w:szCs w:val="18"/>
        </w:rPr>
        <w:t xml:space="preserve"> Va recomandam </w:t>
      </w:r>
      <w:r w:rsidRPr="000401E3">
        <w:rPr>
          <w:rFonts w:ascii="Calibri" w:hAnsi="Calibri" w:cs="Calibri"/>
          <w:color w:val="444444"/>
          <w:sz w:val="18"/>
          <w:szCs w:val="18"/>
          <w:u w:val="single"/>
        </w:rPr>
        <w:t>excursiile optionale</w:t>
      </w:r>
      <w:r w:rsidRPr="000401E3">
        <w:rPr>
          <w:rFonts w:ascii="Calibri" w:hAnsi="Calibri" w:cs="Calibri"/>
          <w:color w:val="444444"/>
          <w:sz w:val="18"/>
          <w:szCs w:val="18"/>
        </w:rPr>
        <w:t xml:space="preserve"> la:</w:t>
      </w:r>
    </w:p>
    <w:p w14:paraId="28AB1346" w14:textId="04FDC511" w:rsidR="0017457D" w:rsidRPr="000401E3" w:rsidRDefault="0051140B" w:rsidP="0017457D">
      <w:pPr>
        <w:numPr>
          <w:ilvl w:val="0"/>
          <w:numId w:val="6"/>
        </w:numPr>
        <w:ind w:left="-630" w:hanging="90"/>
        <w:jc w:val="both"/>
        <w:rPr>
          <w:rFonts w:ascii="Calibri" w:hAnsi="Calibri" w:cs="Calibri"/>
          <w:color w:val="444444"/>
          <w:spacing w:val="-4"/>
          <w:sz w:val="18"/>
          <w:szCs w:val="18"/>
        </w:rPr>
      </w:pPr>
      <w:r>
        <w:rPr>
          <w:rFonts w:ascii="Calibri" w:hAnsi="Calibri" w:cs="Calibri"/>
          <w:b/>
          <w:color w:val="444444"/>
          <w:sz w:val="18"/>
          <w:szCs w:val="18"/>
        </w:rPr>
        <w:t>Madrid</w:t>
      </w:r>
      <w:r w:rsidR="0017457D" w:rsidRPr="000401E3">
        <w:rPr>
          <w:rFonts w:ascii="Calibri" w:hAnsi="Calibri" w:cs="Calibri"/>
          <w:b/>
          <w:color w:val="444444"/>
          <w:sz w:val="18"/>
          <w:szCs w:val="18"/>
        </w:rPr>
        <w:t xml:space="preserve"> – </w:t>
      </w:r>
      <w:r w:rsidRPr="0051140B">
        <w:rPr>
          <w:rFonts w:ascii="Calibri" w:hAnsi="Calibri" w:cs="Calibri"/>
          <w:color w:val="444444"/>
          <w:sz w:val="18"/>
          <w:szCs w:val="18"/>
        </w:rPr>
        <w:t xml:space="preserve">Descoperim farmecul vibrant al Madridului </w:t>
      </w:r>
      <w:r>
        <w:rPr>
          <w:rFonts w:ascii="Calibri" w:hAnsi="Calibri" w:cs="Calibri"/>
          <w:color w:val="444444"/>
          <w:sz w:val="18"/>
          <w:szCs w:val="18"/>
        </w:rPr>
        <w:t>i</w:t>
      </w:r>
      <w:r w:rsidRPr="0051140B">
        <w:rPr>
          <w:rFonts w:ascii="Calibri" w:hAnsi="Calibri" w:cs="Calibri"/>
          <w:color w:val="444444"/>
          <w:sz w:val="18"/>
          <w:szCs w:val="18"/>
        </w:rPr>
        <w:t xml:space="preserve">ntr-un tur ce </w:t>
      </w:r>
      <w:r>
        <w:rPr>
          <w:rFonts w:ascii="Calibri" w:hAnsi="Calibri" w:cs="Calibri"/>
          <w:color w:val="444444"/>
          <w:sz w:val="18"/>
          <w:szCs w:val="18"/>
        </w:rPr>
        <w:t>i</w:t>
      </w:r>
      <w:r w:rsidRPr="0051140B">
        <w:rPr>
          <w:rFonts w:ascii="Calibri" w:hAnsi="Calibri" w:cs="Calibri"/>
          <w:color w:val="444444"/>
          <w:sz w:val="18"/>
          <w:szCs w:val="18"/>
        </w:rPr>
        <w:t>mplete</w:t>
      </w:r>
      <w:r>
        <w:rPr>
          <w:rFonts w:ascii="Calibri" w:hAnsi="Calibri" w:cs="Calibri"/>
          <w:color w:val="444444"/>
          <w:sz w:val="18"/>
          <w:szCs w:val="18"/>
        </w:rPr>
        <w:t>s</w:t>
      </w:r>
      <w:r w:rsidRPr="0051140B">
        <w:rPr>
          <w:rFonts w:ascii="Calibri" w:hAnsi="Calibri" w:cs="Calibri"/>
          <w:color w:val="444444"/>
          <w:sz w:val="18"/>
          <w:szCs w:val="18"/>
        </w:rPr>
        <w:t>te energia urban</w:t>
      </w:r>
      <w:r>
        <w:rPr>
          <w:rFonts w:ascii="Calibri" w:hAnsi="Calibri" w:cs="Calibri"/>
          <w:color w:val="444444"/>
          <w:sz w:val="18"/>
          <w:szCs w:val="18"/>
        </w:rPr>
        <w:t>a</w:t>
      </w:r>
      <w:r w:rsidRPr="0051140B">
        <w:rPr>
          <w:rFonts w:ascii="Calibri" w:hAnsi="Calibri" w:cs="Calibri"/>
          <w:color w:val="444444"/>
          <w:sz w:val="18"/>
          <w:szCs w:val="18"/>
        </w:rPr>
        <w:t xml:space="preserve"> cu rafinamentul istoric, </w:t>
      </w:r>
      <w:r>
        <w:rPr>
          <w:rFonts w:ascii="Calibri" w:hAnsi="Calibri" w:cs="Calibri"/>
          <w:color w:val="444444"/>
          <w:sz w:val="18"/>
          <w:szCs w:val="18"/>
        </w:rPr>
        <w:t>i</w:t>
      </w:r>
      <w:r w:rsidRPr="0051140B">
        <w:rPr>
          <w:rFonts w:ascii="Calibri" w:hAnsi="Calibri" w:cs="Calibri"/>
          <w:color w:val="444444"/>
          <w:sz w:val="18"/>
          <w:szCs w:val="18"/>
        </w:rPr>
        <w:t>ncep</w:t>
      </w:r>
      <w:r>
        <w:rPr>
          <w:rFonts w:ascii="Calibri" w:hAnsi="Calibri" w:cs="Calibri"/>
          <w:color w:val="444444"/>
          <w:sz w:val="18"/>
          <w:szCs w:val="18"/>
        </w:rPr>
        <w:t>a</w:t>
      </w:r>
      <w:r w:rsidRPr="0051140B">
        <w:rPr>
          <w:rFonts w:ascii="Calibri" w:hAnsi="Calibri" w:cs="Calibri"/>
          <w:color w:val="444444"/>
          <w:sz w:val="18"/>
          <w:szCs w:val="18"/>
        </w:rPr>
        <w:t xml:space="preserve">nd din eleganta Plaza Mayor, inima vechiului Madrid, unde arcadele pictate </w:t>
      </w:r>
      <w:r>
        <w:rPr>
          <w:rFonts w:ascii="Calibri" w:hAnsi="Calibri" w:cs="Calibri"/>
          <w:color w:val="444444"/>
          <w:sz w:val="18"/>
          <w:szCs w:val="18"/>
        </w:rPr>
        <w:t>s</w:t>
      </w:r>
      <w:r w:rsidRPr="0051140B">
        <w:rPr>
          <w:rFonts w:ascii="Calibri" w:hAnsi="Calibri" w:cs="Calibri"/>
          <w:color w:val="444444"/>
          <w:sz w:val="18"/>
          <w:szCs w:val="18"/>
        </w:rPr>
        <w:t>i pove</w:t>
      </w:r>
      <w:r>
        <w:rPr>
          <w:rFonts w:ascii="Calibri" w:hAnsi="Calibri" w:cs="Calibri"/>
          <w:color w:val="444444"/>
          <w:sz w:val="18"/>
          <w:szCs w:val="18"/>
        </w:rPr>
        <w:t>s</w:t>
      </w:r>
      <w:r w:rsidRPr="0051140B">
        <w:rPr>
          <w:rFonts w:ascii="Calibri" w:hAnsi="Calibri" w:cs="Calibri"/>
          <w:color w:val="444444"/>
          <w:sz w:val="18"/>
          <w:szCs w:val="18"/>
        </w:rPr>
        <w:t>tile despre festivit</w:t>
      </w:r>
      <w:r>
        <w:rPr>
          <w:rFonts w:ascii="Calibri" w:hAnsi="Calibri" w:cs="Calibri"/>
          <w:color w:val="444444"/>
          <w:sz w:val="18"/>
          <w:szCs w:val="18"/>
        </w:rPr>
        <w:t>at</w:t>
      </w:r>
      <w:r w:rsidRPr="0051140B">
        <w:rPr>
          <w:rFonts w:ascii="Calibri" w:hAnsi="Calibri" w:cs="Calibri"/>
          <w:color w:val="444444"/>
          <w:sz w:val="18"/>
          <w:szCs w:val="18"/>
        </w:rPr>
        <w:t xml:space="preserve">i regale ne introduc </w:t>
      </w:r>
      <w:r w:rsidR="00F2162D">
        <w:rPr>
          <w:rFonts w:ascii="Calibri" w:hAnsi="Calibri" w:cs="Calibri"/>
          <w:color w:val="444444"/>
          <w:sz w:val="18"/>
          <w:szCs w:val="18"/>
        </w:rPr>
        <w:t>i</w:t>
      </w:r>
      <w:r w:rsidRPr="0051140B">
        <w:rPr>
          <w:rFonts w:ascii="Calibri" w:hAnsi="Calibri" w:cs="Calibri"/>
          <w:color w:val="444444"/>
          <w:sz w:val="18"/>
          <w:szCs w:val="18"/>
        </w:rPr>
        <w:t>n spiritul autentic al ora</w:t>
      </w:r>
      <w:r w:rsidR="00F2162D">
        <w:rPr>
          <w:rFonts w:ascii="Calibri" w:hAnsi="Calibri" w:cs="Calibri"/>
          <w:color w:val="444444"/>
          <w:sz w:val="18"/>
          <w:szCs w:val="18"/>
        </w:rPr>
        <w:t>s</w:t>
      </w:r>
      <w:r w:rsidRPr="0051140B">
        <w:rPr>
          <w:rFonts w:ascii="Calibri" w:hAnsi="Calibri" w:cs="Calibri"/>
          <w:color w:val="444444"/>
          <w:sz w:val="18"/>
          <w:szCs w:val="18"/>
        </w:rPr>
        <w:t>ului. Plimbarea continu</w:t>
      </w:r>
      <w:r w:rsidR="00F2162D">
        <w:rPr>
          <w:rFonts w:ascii="Calibri" w:hAnsi="Calibri" w:cs="Calibri"/>
          <w:color w:val="444444"/>
          <w:sz w:val="18"/>
          <w:szCs w:val="18"/>
        </w:rPr>
        <w:t>a</w:t>
      </w:r>
      <w:r w:rsidRPr="0051140B">
        <w:rPr>
          <w:rFonts w:ascii="Calibri" w:hAnsi="Calibri" w:cs="Calibri"/>
          <w:color w:val="444444"/>
          <w:sz w:val="18"/>
          <w:szCs w:val="18"/>
        </w:rPr>
        <w:t xml:space="preserve"> spre impun</w:t>
      </w:r>
      <w:r w:rsidR="00F2162D">
        <w:rPr>
          <w:rFonts w:ascii="Calibri" w:hAnsi="Calibri" w:cs="Calibri"/>
          <w:color w:val="444444"/>
          <w:sz w:val="18"/>
          <w:szCs w:val="18"/>
        </w:rPr>
        <w:t>a</w:t>
      </w:r>
      <w:r w:rsidRPr="0051140B">
        <w:rPr>
          <w:rFonts w:ascii="Calibri" w:hAnsi="Calibri" w:cs="Calibri"/>
          <w:color w:val="444444"/>
          <w:sz w:val="18"/>
          <w:szCs w:val="18"/>
        </w:rPr>
        <w:t xml:space="preserve">torul Palat Regal </w:t>
      </w:r>
      <w:r w:rsidR="00F2162D">
        <w:rPr>
          <w:rFonts w:ascii="Calibri" w:hAnsi="Calibri" w:cs="Calibri"/>
          <w:color w:val="444444"/>
          <w:sz w:val="18"/>
          <w:szCs w:val="18"/>
        </w:rPr>
        <w:t>s</w:t>
      </w:r>
      <w:r w:rsidRPr="0051140B">
        <w:rPr>
          <w:rFonts w:ascii="Calibri" w:hAnsi="Calibri" w:cs="Calibri"/>
          <w:color w:val="444444"/>
          <w:sz w:val="18"/>
          <w:szCs w:val="18"/>
        </w:rPr>
        <w:t>i Catedrala Almudena, monumente ce domin</w:t>
      </w:r>
      <w:r w:rsidR="00F2162D">
        <w:rPr>
          <w:rFonts w:ascii="Calibri" w:hAnsi="Calibri" w:cs="Calibri"/>
          <w:color w:val="444444"/>
          <w:sz w:val="18"/>
          <w:szCs w:val="18"/>
        </w:rPr>
        <w:t>a</w:t>
      </w:r>
      <w:r w:rsidRPr="0051140B">
        <w:rPr>
          <w:rFonts w:ascii="Calibri" w:hAnsi="Calibri" w:cs="Calibri"/>
          <w:color w:val="444444"/>
          <w:sz w:val="18"/>
          <w:szCs w:val="18"/>
        </w:rPr>
        <w:t xml:space="preserve"> orizontul prin m</w:t>
      </w:r>
      <w:r w:rsidR="00F2162D">
        <w:rPr>
          <w:rFonts w:ascii="Calibri" w:hAnsi="Calibri" w:cs="Calibri"/>
          <w:color w:val="444444"/>
          <w:sz w:val="18"/>
          <w:szCs w:val="18"/>
        </w:rPr>
        <w:t>a</w:t>
      </w:r>
      <w:r w:rsidRPr="0051140B">
        <w:rPr>
          <w:rFonts w:ascii="Calibri" w:hAnsi="Calibri" w:cs="Calibri"/>
          <w:color w:val="444444"/>
          <w:sz w:val="18"/>
          <w:szCs w:val="18"/>
        </w:rPr>
        <w:t>re</w:t>
      </w:r>
      <w:r w:rsidR="00F2162D">
        <w:rPr>
          <w:rFonts w:ascii="Calibri" w:hAnsi="Calibri" w:cs="Calibri"/>
          <w:color w:val="444444"/>
          <w:sz w:val="18"/>
          <w:szCs w:val="18"/>
        </w:rPr>
        <w:t>t</w:t>
      </w:r>
      <w:r w:rsidRPr="0051140B">
        <w:rPr>
          <w:rFonts w:ascii="Calibri" w:hAnsi="Calibri" w:cs="Calibri"/>
          <w:color w:val="444444"/>
          <w:sz w:val="18"/>
          <w:szCs w:val="18"/>
        </w:rPr>
        <w:t xml:space="preserve">ie </w:t>
      </w:r>
      <w:r w:rsidR="00F2162D">
        <w:rPr>
          <w:rFonts w:ascii="Calibri" w:hAnsi="Calibri" w:cs="Calibri"/>
          <w:color w:val="444444"/>
          <w:sz w:val="18"/>
          <w:szCs w:val="18"/>
        </w:rPr>
        <w:t>s</w:t>
      </w:r>
      <w:r w:rsidRPr="0051140B">
        <w:rPr>
          <w:rFonts w:ascii="Calibri" w:hAnsi="Calibri" w:cs="Calibri"/>
          <w:color w:val="444444"/>
          <w:sz w:val="18"/>
          <w:szCs w:val="18"/>
        </w:rPr>
        <w:t>i gr</w:t>
      </w:r>
      <w:r w:rsidR="00F2162D">
        <w:rPr>
          <w:rFonts w:ascii="Calibri" w:hAnsi="Calibri" w:cs="Calibri"/>
          <w:color w:val="444444"/>
          <w:sz w:val="18"/>
          <w:szCs w:val="18"/>
        </w:rPr>
        <w:t>a</w:t>
      </w:r>
      <w:r w:rsidRPr="0051140B">
        <w:rPr>
          <w:rFonts w:ascii="Calibri" w:hAnsi="Calibri" w:cs="Calibri"/>
          <w:color w:val="444444"/>
          <w:sz w:val="18"/>
          <w:szCs w:val="18"/>
        </w:rPr>
        <w:t>dini luxuriante, pentru ca apoi s</w:t>
      </w:r>
      <w:r w:rsidR="00F2162D">
        <w:rPr>
          <w:rFonts w:ascii="Calibri" w:hAnsi="Calibri" w:cs="Calibri"/>
          <w:color w:val="444444"/>
          <w:sz w:val="18"/>
          <w:szCs w:val="18"/>
        </w:rPr>
        <w:t>a</w:t>
      </w:r>
      <w:r w:rsidRPr="0051140B">
        <w:rPr>
          <w:rFonts w:ascii="Calibri" w:hAnsi="Calibri" w:cs="Calibri"/>
          <w:color w:val="444444"/>
          <w:sz w:val="18"/>
          <w:szCs w:val="18"/>
        </w:rPr>
        <w:t xml:space="preserve"> ne </w:t>
      </w:r>
      <w:r w:rsidR="00F2162D">
        <w:rPr>
          <w:rFonts w:ascii="Calibri" w:hAnsi="Calibri" w:cs="Calibri"/>
          <w:color w:val="444444"/>
          <w:sz w:val="18"/>
          <w:szCs w:val="18"/>
        </w:rPr>
        <w:t>i</w:t>
      </w:r>
      <w:r w:rsidRPr="0051140B">
        <w:rPr>
          <w:rFonts w:ascii="Calibri" w:hAnsi="Calibri" w:cs="Calibri"/>
          <w:color w:val="444444"/>
          <w:sz w:val="18"/>
          <w:szCs w:val="18"/>
        </w:rPr>
        <w:t>ndrept</w:t>
      </w:r>
      <w:r w:rsidR="00F2162D">
        <w:rPr>
          <w:rFonts w:ascii="Calibri" w:hAnsi="Calibri" w:cs="Calibri"/>
          <w:color w:val="444444"/>
          <w:sz w:val="18"/>
          <w:szCs w:val="18"/>
        </w:rPr>
        <w:t>a</w:t>
      </w:r>
      <w:r w:rsidRPr="0051140B">
        <w:rPr>
          <w:rFonts w:ascii="Calibri" w:hAnsi="Calibri" w:cs="Calibri"/>
          <w:color w:val="444444"/>
          <w:sz w:val="18"/>
          <w:szCs w:val="18"/>
        </w:rPr>
        <w:t>m spre Paseo del Prado, sediul celebrului Muzeu Prado, un adev</w:t>
      </w:r>
      <w:r w:rsidR="00F2162D">
        <w:rPr>
          <w:rFonts w:ascii="Calibri" w:hAnsi="Calibri" w:cs="Calibri"/>
          <w:color w:val="444444"/>
          <w:sz w:val="18"/>
          <w:szCs w:val="18"/>
        </w:rPr>
        <w:t>a</w:t>
      </w:r>
      <w:r w:rsidRPr="0051140B">
        <w:rPr>
          <w:rFonts w:ascii="Calibri" w:hAnsi="Calibri" w:cs="Calibri"/>
          <w:color w:val="444444"/>
          <w:sz w:val="18"/>
          <w:szCs w:val="18"/>
        </w:rPr>
        <w:t>rat templu al artei occidentale ce ad</w:t>
      </w:r>
      <w:r w:rsidR="00F2162D">
        <w:rPr>
          <w:rFonts w:ascii="Calibri" w:hAnsi="Calibri" w:cs="Calibri"/>
          <w:color w:val="444444"/>
          <w:sz w:val="18"/>
          <w:szCs w:val="18"/>
        </w:rPr>
        <w:t>a</w:t>
      </w:r>
      <w:r w:rsidRPr="0051140B">
        <w:rPr>
          <w:rFonts w:ascii="Calibri" w:hAnsi="Calibri" w:cs="Calibri"/>
          <w:color w:val="444444"/>
          <w:sz w:val="18"/>
          <w:szCs w:val="18"/>
        </w:rPr>
        <w:t>poste</w:t>
      </w:r>
      <w:r w:rsidR="00597D74">
        <w:rPr>
          <w:rFonts w:ascii="Calibri" w:hAnsi="Calibri" w:cs="Calibri"/>
          <w:color w:val="444444"/>
          <w:sz w:val="18"/>
          <w:szCs w:val="18"/>
        </w:rPr>
        <w:t>s</w:t>
      </w:r>
      <w:r w:rsidRPr="0051140B">
        <w:rPr>
          <w:rFonts w:ascii="Calibri" w:hAnsi="Calibri" w:cs="Calibri"/>
          <w:color w:val="444444"/>
          <w:sz w:val="18"/>
          <w:szCs w:val="18"/>
        </w:rPr>
        <w:t>te peste 8.000 de picturi. Aici vom admira geniul unor mae</w:t>
      </w:r>
      <w:r w:rsidR="00597D74">
        <w:rPr>
          <w:rFonts w:ascii="Calibri" w:hAnsi="Calibri" w:cs="Calibri"/>
          <w:color w:val="444444"/>
          <w:sz w:val="18"/>
          <w:szCs w:val="18"/>
        </w:rPr>
        <w:t>s</w:t>
      </w:r>
      <w:r w:rsidRPr="0051140B">
        <w:rPr>
          <w:rFonts w:ascii="Calibri" w:hAnsi="Calibri" w:cs="Calibri"/>
          <w:color w:val="444444"/>
          <w:sz w:val="18"/>
          <w:szCs w:val="18"/>
        </w:rPr>
        <w:t xml:space="preserve">tri precum Velázquez </w:t>
      </w:r>
      <w:r w:rsidR="00597D74">
        <w:rPr>
          <w:rFonts w:ascii="Calibri" w:hAnsi="Calibri" w:cs="Calibri"/>
          <w:color w:val="444444"/>
          <w:sz w:val="18"/>
          <w:szCs w:val="18"/>
        </w:rPr>
        <w:t>s</w:t>
      </w:r>
      <w:r w:rsidRPr="0051140B">
        <w:rPr>
          <w:rFonts w:ascii="Calibri" w:hAnsi="Calibri" w:cs="Calibri"/>
          <w:color w:val="444444"/>
          <w:sz w:val="18"/>
          <w:szCs w:val="18"/>
        </w:rPr>
        <w:t>i Goya, explor</w:t>
      </w:r>
      <w:r w:rsidR="00597D74">
        <w:rPr>
          <w:rFonts w:ascii="Calibri" w:hAnsi="Calibri" w:cs="Calibri"/>
          <w:color w:val="444444"/>
          <w:sz w:val="18"/>
          <w:szCs w:val="18"/>
        </w:rPr>
        <w:t>a</w:t>
      </w:r>
      <w:r w:rsidRPr="0051140B">
        <w:rPr>
          <w:rFonts w:ascii="Calibri" w:hAnsi="Calibri" w:cs="Calibri"/>
          <w:color w:val="444444"/>
          <w:sz w:val="18"/>
          <w:szCs w:val="18"/>
        </w:rPr>
        <w:t>nd capodopere nemuritoare precum „Las Meninas” sau tulbur</w:t>
      </w:r>
      <w:r w:rsidR="00597D74">
        <w:rPr>
          <w:rFonts w:ascii="Calibri" w:hAnsi="Calibri" w:cs="Calibri"/>
          <w:color w:val="444444"/>
          <w:sz w:val="18"/>
          <w:szCs w:val="18"/>
        </w:rPr>
        <w:t>a</w:t>
      </w:r>
      <w:r w:rsidRPr="0051140B">
        <w:rPr>
          <w:rFonts w:ascii="Calibri" w:hAnsi="Calibri" w:cs="Calibri"/>
          <w:color w:val="444444"/>
          <w:sz w:val="18"/>
          <w:szCs w:val="18"/>
        </w:rPr>
        <w:t xml:space="preserve">toarele „Picturi Negre”, </w:t>
      </w:r>
      <w:r w:rsidR="00597D74">
        <w:rPr>
          <w:rFonts w:ascii="Calibri" w:hAnsi="Calibri" w:cs="Calibri"/>
          <w:color w:val="444444"/>
          <w:sz w:val="18"/>
          <w:szCs w:val="18"/>
        </w:rPr>
        <w:t>i</w:t>
      </w:r>
      <w:r w:rsidRPr="0051140B">
        <w:rPr>
          <w:rFonts w:ascii="Calibri" w:hAnsi="Calibri" w:cs="Calibri"/>
          <w:color w:val="444444"/>
          <w:sz w:val="18"/>
          <w:szCs w:val="18"/>
        </w:rPr>
        <w:t>nainte de a ne finaliza experien</w:t>
      </w:r>
      <w:r w:rsidR="00597D74">
        <w:rPr>
          <w:rFonts w:ascii="Calibri" w:hAnsi="Calibri" w:cs="Calibri"/>
          <w:color w:val="444444"/>
          <w:sz w:val="18"/>
          <w:szCs w:val="18"/>
        </w:rPr>
        <w:t>t</w:t>
      </w:r>
      <w:r w:rsidRPr="0051140B">
        <w:rPr>
          <w:rFonts w:ascii="Calibri" w:hAnsi="Calibri" w:cs="Calibri"/>
          <w:color w:val="444444"/>
          <w:sz w:val="18"/>
          <w:szCs w:val="18"/>
        </w:rPr>
        <w:t xml:space="preserve">a </w:t>
      </w:r>
      <w:r w:rsidR="00597D74">
        <w:rPr>
          <w:rFonts w:ascii="Calibri" w:hAnsi="Calibri" w:cs="Calibri"/>
          <w:color w:val="444444"/>
          <w:sz w:val="18"/>
          <w:szCs w:val="18"/>
        </w:rPr>
        <w:t>i</w:t>
      </w:r>
      <w:r w:rsidRPr="0051140B">
        <w:rPr>
          <w:rFonts w:ascii="Calibri" w:hAnsi="Calibri" w:cs="Calibri"/>
          <w:color w:val="444444"/>
          <w:sz w:val="18"/>
          <w:szCs w:val="18"/>
        </w:rPr>
        <w:t>n efervescenta Puerta del Sol, la „Kilometrul Zero”, sub privirea ursului cu arborele de c</w:t>
      </w:r>
      <w:r w:rsidR="00597D74">
        <w:rPr>
          <w:rFonts w:ascii="Calibri" w:hAnsi="Calibri" w:cs="Calibri"/>
          <w:color w:val="444444"/>
          <w:sz w:val="18"/>
          <w:szCs w:val="18"/>
        </w:rPr>
        <w:t>a</w:t>
      </w:r>
      <w:r w:rsidRPr="0051140B">
        <w:rPr>
          <w:rFonts w:ascii="Calibri" w:hAnsi="Calibri" w:cs="Calibri"/>
          <w:color w:val="444444"/>
          <w:sz w:val="18"/>
          <w:szCs w:val="18"/>
        </w:rPr>
        <w:t>p</w:t>
      </w:r>
      <w:r w:rsidR="00597D74">
        <w:rPr>
          <w:rFonts w:ascii="Calibri" w:hAnsi="Calibri" w:cs="Calibri"/>
          <w:color w:val="444444"/>
          <w:sz w:val="18"/>
          <w:szCs w:val="18"/>
        </w:rPr>
        <w:t>s</w:t>
      </w:r>
      <w:r w:rsidRPr="0051140B">
        <w:rPr>
          <w:rFonts w:ascii="Calibri" w:hAnsi="Calibri" w:cs="Calibri"/>
          <w:color w:val="444444"/>
          <w:sz w:val="18"/>
          <w:szCs w:val="18"/>
        </w:rPr>
        <w:t xml:space="preserve">uni, simbolul inconfundabil al unei metropole ce nu </w:t>
      </w:r>
      <w:r w:rsidR="00597D74">
        <w:rPr>
          <w:rFonts w:ascii="Calibri" w:hAnsi="Calibri" w:cs="Calibri"/>
          <w:color w:val="444444"/>
          <w:sz w:val="18"/>
          <w:szCs w:val="18"/>
        </w:rPr>
        <w:t>i</w:t>
      </w:r>
      <w:r w:rsidRPr="0051140B">
        <w:rPr>
          <w:rFonts w:ascii="Calibri" w:hAnsi="Calibri" w:cs="Calibri"/>
          <w:color w:val="444444"/>
          <w:sz w:val="18"/>
          <w:szCs w:val="18"/>
        </w:rPr>
        <w:t>nceteaz</w:t>
      </w:r>
      <w:r w:rsidR="00597D74">
        <w:rPr>
          <w:rFonts w:ascii="Calibri" w:hAnsi="Calibri" w:cs="Calibri"/>
          <w:color w:val="444444"/>
          <w:sz w:val="18"/>
          <w:szCs w:val="18"/>
        </w:rPr>
        <w:t>a</w:t>
      </w:r>
      <w:r w:rsidRPr="0051140B">
        <w:rPr>
          <w:rFonts w:ascii="Calibri" w:hAnsi="Calibri" w:cs="Calibri"/>
          <w:color w:val="444444"/>
          <w:sz w:val="18"/>
          <w:szCs w:val="18"/>
        </w:rPr>
        <w:t xml:space="preserve"> s</w:t>
      </w:r>
      <w:r w:rsidR="00597D74">
        <w:rPr>
          <w:rFonts w:ascii="Calibri" w:hAnsi="Calibri" w:cs="Calibri"/>
          <w:color w:val="444444"/>
          <w:sz w:val="18"/>
          <w:szCs w:val="18"/>
        </w:rPr>
        <w:t>a</w:t>
      </w:r>
      <w:r w:rsidRPr="0051140B">
        <w:rPr>
          <w:rFonts w:ascii="Calibri" w:hAnsi="Calibri" w:cs="Calibri"/>
          <w:color w:val="444444"/>
          <w:sz w:val="18"/>
          <w:szCs w:val="18"/>
        </w:rPr>
        <w:t xml:space="preserve"> fascineze.</w:t>
      </w:r>
    </w:p>
    <w:p w14:paraId="008AE913" w14:textId="595DAC3F" w:rsidR="0051140B" w:rsidRPr="00597D74" w:rsidRDefault="0051140B" w:rsidP="00597D74">
      <w:pPr>
        <w:numPr>
          <w:ilvl w:val="0"/>
          <w:numId w:val="6"/>
        </w:numPr>
        <w:ind w:left="-630" w:hanging="90"/>
        <w:jc w:val="both"/>
        <w:rPr>
          <w:rFonts w:ascii="Calibri" w:hAnsi="Calibri" w:cs="Calibri"/>
          <w:color w:val="444444"/>
          <w:spacing w:val="-4"/>
          <w:sz w:val="18"/>
          <w:szCs w:val="18"/>
        </w:rPr>
      </w:pPr>
      <w:r>
        <w:rPr>
          <w:rFonts w:ascii="Calibri" w:hAnsi="Calibri" w:cs="Calibri"/>
          <w:b/>
          <w:color w:val="444444"/>
          <w:sz w:val="18"/>
          <w:szCs w:val="18"/>
        </w:rPr>
        <w:t xml:space="preserve">Toledo </w:t>
      </w:r>
      <w:r w:rsidRPr="0051140B">
        <w:rPr>
          <w:rFonts w:ascii="Calibri" w:hAnsi="Calibri" w:cs="Calibri"/>
          <w:color w:val="444444"/>
          <w:spacing w:val="-4"/>
          <w:sz w:val="18"/>
          <w:szCs w:val="18"/>
        </w:rPr>
        <w:t>-</w:t>
      </w:r>
      <w:r>
        <w:rPr>
          <w:rFonts w:ascii="Calibri" w:hAnsi="Calibri" w:cs="Calibri"/>
          <w:color w:val="444444"/>
          <w:spacing w:val="-4"/>
          <w:sz w:val="18"/>
          <w:szCs w:val="18"/>
        </w:rPr>
        <w:t xml:space="preserve"> </w:t>
      </w:r>
      <w:r w:rsidR="00597D74" w:rsidRPr="00597D74">
        <w:rPr>
          <w:rFonts w:ascii="Calibri" w:hAnsi="Calibri" w:cs="Calibri"/>
          <w:color w:val="444444"/>
          <w:spacing w:val="-4"/>
          <w:sz w:val="18"/>
          <w:szCs w:val="18"/>
        </w:rPr>
        <w:t>ora</w:t>
      </w:r>
      <w:r w:rsidR="00597D74">
        <w:rPr>
          <w:rFonts w:ascii="Calibri" w:hAnsi="Calibri" w:cs="Calibri"/>
          <w:color w:val="444444"/>
          <w:spacing w:val="-4"/>
          <w:sz w:val="18"/>
          <w:szCs w:val="18"/>
        </w:rPr>
        <w:t>s</w:t>
      </w:r>
      <w:r w:rsidR="00597D74" w:rsidRPr="00597D74">
        <w:rPr>
          <w:rFonts w:ascii="Calibri" w:hAnsi="Calibri" w:cs="Calibri"/>
          <w:color w:val="444444"/>
          <w:spacing w:val="-4"/>
          <w:sz w:val="18"/>
          <w:szCs w:val="18"/>
        </w:rPr>
        <w:t xml:space="preserve"> fascinant cu o istorie de peste 2.000 de ani, </w:t>
      </w:r>
      <w:proofErr w:type="gramStart"/>
      <w:r w:rsidR="00597D74" w:rsidRPr="00597D74">
        <w:rPr>
          <w:rFonts w:ascii="Calibri" w:hAnsi="Calibri" w:cs="Calibri"/>
          <w:color w:val="444444"/>
          <w:spacing w:val="-4"/>
          <w:sz w:val="18"/>
          <w:szCs w:val="18"/>
        </w:rPr>
        <w:t>a</w:t>
      </w:r>
      <w:proofErr w:type="gramEnd"/>
      <w:r w:rsidR="00597D74" w:rsidRPr="00597D74">
        <w:rPr>
          <w:rFonts w:ascii="Calibri" w:hAnsi="Calibri" w:cs="Calibri"/>
          <w:color w:val="444444"/>
          <w:spacing w:val="-4"/>
          <w:sz w:val="18"/>
          <w:szCs w:val="18"/>
        </w:rPr>
        <w:t xml:space="preserve"> evoluat de la capital</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vizigot</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w:t>
      </w:r>
      <w:r w:rsidR="00597D74">
        <w:rPr>
          <w:rFonts w:ascii="Calibri" w:hAnsi="Calibri" w:cs="Calibri"/>
          <w:color w:val="444444"/>
          <w:spacing w:val="-4"/>
          <w:sz w:val="18"/>
          <w:szCs w:val="18"/>
        </w:rPr>
        <w:t>s</w:t>
      </w:r>
      <w:r w:rsidR="00597D74" w:rsidRPr="00597D74">
        <w:rPr>
          <w:rFonts w:ascii="Calibri" w:hAnsi="Calibri" w:cs="Calibri"/>
          <w:color w:val="444444"/>
          <w:spacing w:val="-4"/>
          <w:sz w:val="18"/>
          <w:szCs w:val="18"/>
        </w:rPr>
        <w:t>i fort</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rea</w:t>
      </w:r>
      <w:r w:rsidR="00597D74">
        <w:rPr>
          <w:rFonts w:ascii="Calibri" w:hAnsi="Calibri" w:cs="Calibri"/>
          <w:color w:val="444444"/>
          <w:spacing w:val="-4"/>
          <w:sz w:val="18"/>
          <w:szCs w:val="18"/>
        </w:rPr>
        <w:t>ta</w:t>
      </w:r>
      <w:r w:rsidR="00597D74" w:rsidRPr="00597D74">
        <w:rPr>
          <w:rFonts w:ascii="Calibri" w:hAnsi="Calibri" w:cs="Calibri"/>
          <w:color w:val="444444"/>
          <w:spacing w:val="-4"/>
          <w:sz w:val="18"/>
          <w:szCs w:val="18"/>
        </w:rPr>
        <w:t xml:space="preserve"> maur</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la centrul puterii imperiale sub Carol Quintul, fiind locul unde convie</w:t>
      </w:r>
      <w:r w:rsidR="00597D74">
        <w:rPr>
          <w:rFonts w:ascii="Calibri" w:hAnsi="Calibri" w:cs="Calibri"/>
          <w:color w:val="444444"/>
          <w:spacing w:val="-4"/>
          <w:sz w:val="18"/>
          <w:szCs w:val="18"/>
        </w:rPr>
        <w:t>t</w:t>
      </w:r>
      <w:r w:rsidR="00597D74" w:rsidRPr="00597D74">
        <w:rPr>
          <w:rFonts w:ascii="Calibri" w:hAnsi="Calibri" w:cs="Calibri"/>
          <w:color w:val="444444"/>
          <w:spacing w:val="-4"/>
          <w:sz w:val="18"/>
          <w:szCs w:val="18"/>
        </w:rPr>
        <w:t xml:space="preserve">uirea celor trei mari religii a creat un patrimoniu universal unic, totul </w:t>
      </w:r>
      <w:r w:rsidR="00597D74">
        <w:rPr>
          <w:rFonts w:ascii="Calibri" w:hAnsi="Calibri" w:cs="Calibri"/>
          <w:color w:val="444444"/>
          <w:spacing w:val="-4"/>
          <w:sz w:val="18"/>
          <w:szCs w:val="18"/>
        </w:rPr>
        <w:t>i</w:t>
      </w:r>
      <w:r w:rsidR="00597D74" w:rsidRPr="00597D74">
        <w:rPr>
          <w:rFonts w:ascii="Calibri" w:hAnsi="Calibri" w:cs="Calibri"/>
          <w:color w:val="444444"/>
          <w:spacing w:val="-4"/>
          <w:sz w:val="18"/>
          <w:szCs w:val="18"/>
        </w:rPr>
        <w:t>ntr-o atmosfer</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autentic</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definit</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de str</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du</w:t>
      </w:r>
      <w:r w:rsidR="00597D74">
        <w:rPr>
          <w:rFonts w:ascii="Calibri" w:hAnsi="Calibri" w:cs="Calibri"/>
          <w:color w:val="444444"/>
          <w:spacing w:val="-4"/>
          <w:sz w:val="18"/>
          <w:szCs w:val="18"/>
        </w:rPr>
        <w:t>t</w:t>
      </w:r>
      <w:r w:rsidR="00597D74" w:rsidRPr="00597D74">
        <w:rPr>
          <w:rFonts w:ascii="Calibri" w:hAnsi="Calibri" w:cs="Calibri"/>
          <w:color w:val="444444"/>
          <w:spacing w:val="-4"/>
          <w:sz w:val="18"/>
          <w:szCs w:val="18"/>
        </w:rPr>
        <w:t xml:space="preserve">ele </w:t>
      </w:r>
      <w:r w:rsidR="00597D74">
        <w:rPr>
          <w:rFonts w:ascii="Calibri" w:hAnsi="Calibri" w:cs="Calibri"/>
          <w:color w:val="444444"/>
          <w:spacing w:val="-4"/>
          <w:sz w:val="18"/>
          <w:szCs w:val="18"/>
        </w:rPr>
        <w:t>i</w:t>
      </w:r>
      <w:r w:rsidR="00597D74" w:rsidRPr="00597D74">
        <w:rPr>
          <w:rFonts w:ascii="Calibri" w:hAnsi="Calibri" w:cs="Calibri"/>
          <w:color w:val="444444"/>
          <w:spacing w:val="-4"/>
          <w:sz w:val="18"/>
          <w:szCs w:val="18"/>
        </w:rPr>
        <w:t xml:space="preserve">nguste </w:t>
      </w:r>
      <w:r w:rsidR="00597D74">
        <w:rPr>
          <w:rFonts w:ascii="Calibri" w:hAnsi="Calibri" w:cs="Calibri"/>
          <w:color w:val="444444"/>
          <w:spacing w:val="-4"/>
          <w:sz w:val="18"/>
          <w:szCs w:val="18"/>
        </w:rPr>
        <w:t>s</w:t>
      </w:r>
      <w:r w:rsidR="00597D74" w:rsidRPr="00597D74">
        <w:rPr>
          <w:rFonts w:ascii="Calibri" w:hAnsi="Calibri" w:cs="Calibri"/>
          <w:color w:val="444444"/>
          <w:spacing w:val="-4"/>
          <w:sz w:val="18"/>
          <w:szCs w:val="18"/>
        </w:rPr>
        <w:t>i tradi</w:t>
      </w:r>
      <w:r w:rsidR="00597D74">
        <w:rPr>
          <w:rFonts w:ascii="Calibri" w:hAnsi="Calibri" w:cs="Calibri"/>
          <w:color w:val="444444"/>
          <w:spacing w:val="-4"/>
          <w:sz w:val="18"/>
          <w:szCs w:val="18"/>
        </w:rPr>
        <w:t>t</w:t>
      </w:r>
      <w:r w:rsidR="00597D74" w:rsidRPr="00597D74">
        <w:rPr>
          <w:rFonts w:ascii="Calibri" w:hAnsi="Calibri" w:cs="Calibri"/>
          <w:color w:val="444444"/>
          <w:spacing w:val="-4"/>
          <w:sz w:val="18"/>
          <w:szCs w:val="18"/>
        </w:rPr>
        <w:t>ia procesiunii Corpus Christi. Inima ora</w:t>
      </w:r>
      <w:r w:rsidR="00597D74">
        <w:rPr>
          <w:rFonts w:ascii="Calibri" w:hAnsi="Calibri" w:cs="Calibri"/>
          <w:color w:val="444444"/>
          <w:spacing w:val="-4"/>
          <w:sz w:val="18"/>
          <w:szCs w:val="18"/>
        </w:rPr>
        <w:t>s</w:t>
      </w:r>
      <w:r w:rsidR="00597D74" w:rsidRPr="00597D74">
        <w:rPr>
          <w:rFonts w:ascii="Calibri" w:hAnsi="Calibri" w:cs="Calibri"/>
          <w:color w:val="444444"/>
          <w:spacing w:val="-4"/>
          <w:sz w:val="18"/>
          <w:szCs w:val="18"/>
        </w:rPr>
        <w:t>ului r</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m</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ne Catedrala din Toledo, o capodoper</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a goticului spaniol ce ad</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poste</w:t>
      </w:r>
      <w:r w:rsidR="00597D74">
        <w:rPr>
          <w:rFonts w:ascii="Calibri" w:hAnsi="Calibri" w:cs="Calibri"/>
          <w:color w:val="444444"/>
          <w:spacing w:val="-4"/>
          <w:sz w:val="18"/>
          <w:szCs w:val="18"/>
        </w:rPr>
        <w:t>s</w:t>
      </w:r>
      <w:r w:rsidR="00597D74" w:rsidRPr="00597D74">
        <w:rPr>
          <w:rFonts w:ascii="Calibri" w:hAnsi="Calibri" w:cs="Calibri"/>
          <w:color w:val="444444"/>
          <w:spacing w:val="-4"/>
          <w:sz w:val="18"/>
          <w:szCs w:val="18"/>
        </w:rPr>
        <w:t>te opere de art</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inestimabile, a c</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rei arhitectur</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grandioas</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devine la l</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sarea serii scena memorabilului spectacol „Lumina Cathedral of Toledo”, transform</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nd acest monument istoric </w:t>
      </w:r>
      <w:r w:rsidR="00597D74">
        <w:rPr>
          <w:rFonts w:ascii="Calibri" w:hAnsi="Calibri" w:cs="Calibri"/>
          <w:color w:val="444444"/>
          <w:spacing w:val="-4"/>
          <w:sz w:val="18"/>
          <w:szCs w:val="18"/>
        </w:rPr>
        <w:t>i</w:t>
      </w:r>
      <w:r w:rsidR="00597D74" w:rsidRPr="00597D74">
        <w:rPr>
          <w:rFonts w:ascii="Calibri" w:hAnsi="Calibri" w:cs="Calibri"/>
          <w:color w:val="444444"/>
          <w:spacing w:val="-4"/>
          <w:sz w:val="18"/>
          <w:szCs w:val="18"/>
        </w:rPr>
        <w:t>ntr-o experien</w:t>
      </w:r>
      <w:r w:rsidR="00597D74">
        <w:rPr>
          <w:rFonts w:ascii="Calibri" w:hAnsi="Calibri" w:cs="Calibri"/>
          <w:color w:val="444444"/>
          <w:spacing w:val="-4"/>
          <w:sz w:val="18"/>
          <w:szCs w:val="18"/>
        </w:rPr>
        <w:t>ta</w:t>
      </w:r>
      <w:r w:rsidR="00597D74" w:rsidRPr="00597D74">
        <w:rPr>
          <w:rFonts w:ascii="Calibri" w:hAnsi="Calibri" w:cs="Calibri"/>
          <w:color w:val="444444"/>
          <w:spacing w:val="-4"/>
          <w:sz w:val="18"/>
          <w:szCs w:val="18"/>
        </w:rPr>
        <w:t xml:space="preserve"> vizual</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w:t>
      </w:r>
      <w:r w:rsidR="00597D74">
        <w:rPr>
          <w:rFonts w:ascii="Calibri" w:hAnsi="Calibri" w:cs="Calibri"/>
          <w:color w:val="444444"/>
          <w:spacing w:val="-4"/>
          <w:sz w:val="18"/>
          <w:szCs w:val="18"/>
        </w:rPr>
        <w:t>s</w:t>
      </w:r>
      <w:r w:rsidR="00597D74" w:rsidRPr="00597D74">
        <w:rPr>
          <w:rFonts w:ascii="Calibri" w:hAnsi="Calibri" w:cs="Calibri"/>
          <w:color w:val="444444"/>
          <w:spacing w:val="-4"/>
          <w:sz w:val="18"/>
          <w:szCs w:val="18"/>
        </w:rPr>
        <w:t>i senzorial</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de neuitat.</w:t>
      </w:r>
    </w:p>
    <w:p w14:paraId="516D3365" w14:textId="7F845492" w:rsidR="0017457D" w:rsidRPr="00597D74" w:rsidRDefault="0051140B" w:rsidP="00597D74">
      <w:pPr>
        <w:numPr>
          <w:ilvl w:val="0"/>
          <w:numId w:val="6"/>
        </w:numPr>
        <w:ind w:left="-630" w:hanging="90"/>
        <w:jc w:val="both"/>
        <w:rPr>
          <w:rFonts w:ascii="Calibri" w:hAnsi="Calibri" w:cs="Calibri"/>
          <w:b/>
          <w:color w:val="444444"/>
          <w:spacing w:val="-4"/>
          <w:sz w:val="18"/>
          <w:szCs w:val="18"/>
        </w:rPr>
      </w:pPr>
      <w:r w:rsidRPr="0051140B">
        <w:rPr>
          <w:rFonts w:ascii="Calibri" w:hAnsi="Calibri" w:cs="Calibri"/>
          <w:b/>
          <w:color w:val="444444"/>
          <w:spacing w:val="-4"/>
          <w:sz w:val="18"/>
          <w:szCs w:val="18"/>
        </w:rPr>
        <w:t>Salamanca</w:t>
      </w:r>
      <w:r w:rsidR="0017457D" w:rsidRPr="0051140B">
        <w:rPr>
          <w:rFonts w:ascii="Calibri" w:hAnsi="Calibri" w:cs="Calibri"/>
          <w:b/>
          <w:color w:val="444444"/>
          <w:spacing w:val="-4"/>
          <w:sz w:val="18"/>
          <w:szCs w:val="18"/>
        </w:rPr>
        <w:t xml:space="preserve"> </w:t>
      </w:r>
      <w:proofErr w:type="gramStart"/>
      <w:r w:rsidR="0017457D" w:rsidRPr="0051140B">
        <w:rPr>
          <w:rFonts w:ascii="Calibri" w:hAnsi="Calibri" w:cs="Calibri"/>
          <w:b/>
          <w:color w:val="444444"/>
          <w:spacing w:val="-4"/>
          <w:sz w:val="18"/>
          <w:szCs w:val="18"/>
        </w:rPr>
        <w:t xml:space="preserve">–  </w:t>
      </w:r>
      <w:r w:rsidR="00597D74" w:rsidRPr="00597D74">
        <w:rPr>
          <w:rFonts w:ascii="Calibri" w:hAnsi="Calibri" w:cs="Calibri"/>
          <w:color w:val="444444"/>
          <w:spacing w:val="-4"/>
          <w:sz w:val="18"/>
          <w:szCs w:val="18"/>
        </w:rPr>
        <w:t>supranumit</w:t>
      </w:r>
      <w:r w:rsidR="00597D74">
        <w:rPr>
          <w:rFonts w:ascii="Calibri" w:hAnsi="Calibri" w:cs="Calibri"/>
          <w:color w:val="444444"/>
          <w:spacing w:val="-4"/>
          <w:sz w:val="18"/>
          <w:szCs w:val="18"/>
        </w:rPr>
        <w:t>a</w:t>
      </w:r>
      <w:proofErr w:type="gramEnd"/>
      <w:r w:rsidR="00597D74" w:rsidRPr="00597D74">
        <w:rPr>
          <w:rFonts w:ascii="Calibri" w:hAnsi="Calibri" w:cs="Calibri"/>
          <w:color w:val="444444"/>
          <w:spacing w:val="-4"/>
          <w:sz w:val="18"/>
          <w:szCs w:val="18"/>
        </w:rPr>
        <w:t xml:space="preserve"> „Ora</w:t>
      </w:r>
      <w:r w:rsidR="00597D74">
        <w:rPr>
          <w:rFonts w:ascii="Calibri" w:hAnsi="Calibri" w:cs="Calibri"/>
          <w:color w:val="444444"/>
          <w:spacing w:val="-4"/>
          <w:sz w:val="18"/>
          <w:szCs w:val="18"/>
        </w:rPr>
        <w:t>s</w:t>
      </w:r>
      <w:r w:rsidR="00597D74" w:rsidRPr="00597D74">
        <w:rPr>
          <w:rFonts w:ascii="Calibri" w:hAnsi="Calibri" w:cs="Calibri"/>
          <w:color w:val="444444"/>
          <w:spacing w:val="-4"/>
          <w:sz w:val="18"/>
          <w:szCs w:val="18"/>
        </w:rPr>
        <w:t>ul de Aur” datorit</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reflexiilor unice ale gresiei de Villamayor, este o bijuterie UNESCO ce </w:t>
      </w:r>
      <w:r w:rsidR="00597D74">
        <w:rPr>
          <w:rFonts w:ascii="Calibri" w:hAnsi="Calibri" w:cs="Calibri"/>
          <w:color w:val="444444"/>
          <w:spacing w:val="-4"/>
          <w:sz w:val="18"/>
          <w:szCs w:val="18"/>
        </w:rPr>
        <w:t>i</w:t>
      </w:r>
      <w:r w:rsidR="00597D74" w:rsidRPr="00597D74">
        <w:rPr>
          <w:rFonts w:ascii="Calibri" w:hAnsi="Calibri" w:cs="Calibri"/>
          <w:color w:val="444444"/>
          <w:spacing w:val="-4"/>
          <w:sz w:val="18"/>
          <w:szCs w:val="18"/>
        </w:rPr>
        <w:t>mplete</w:t>
      </w:r>
      <w:r w:rsidR="00597D74">
        <w:rPr>
          <w:rFonts w:ascii="Calibri" w:hAnsi="Calibri" w:cs="Calibri"/>
          <w:color w:val="444444"/>
          <w:spacing w:val="-4"/>
          <w:sz w:val="18"/>
          <w:szCs w:val="18"/>
        </w:rPr>
        <w:t>s</w:t>
      </w:r>
      <w:r w:rsidR="00597D74" w:rsidRPr="00597D74">
        <w:rPr>
          <w:rFonts w:ascii="Calibri" w:hAnsi="Calibri" w:cs="Calibri"/>
          <w:color w:val="444444"/>
          <w:spacing w:val="-4"/>
          <w:sz w:val="18"/>
          <w:szCs w:val="18"/>
        </w:rPr>
        <w:t>te armonios peste dou</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milenii de istorie, de la cucerirea cartaginez</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w:t>
      </w:r>
      <w:r w:rsidR="00597D74">
        <w:rPr>
          <w:rFonts w:ascii="Calibri" w:hAnsi="Calibri" w:cs="Calibri"/>
          <w:color w:val="444444"/>
          <w:spacing w:val="-4"/>
          <w:sz w:val="18"/>
          <w:szCs w:val="18"/>
        </w:rPr>
        <w:t>s</w:t>
      </w:r>
      <w:r w:rsidR="00597D74" w:rsidRPr="00597D74">
        <w:rPr>
          <w:rFonts w:ascii="Calibri" w:hAnsi="Calibri" w:cs="Calibri"/>
          <w:color w:val="444444"/>
          <w:spacing w:val="-4"/>
          <w:sz w:val="18"/>
          <w:szCs w:val="18"/>
        </w:rPr>
        <w:t>i st</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p</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nirea roman</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marcat</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de Podul de peste r</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ul Tormes, p</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n</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la apogeul s</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u ca centru intelectual al Europei. Inima acestei cet</w:t>
      </w:r>
      <w:r w:rsidR="00597D74">
        <w:rPr>
          <w:rFonts w:ascii="Calibri" w:hAnsi="Calibri" w:cs="Calibri"/>
          <w:color w:val="444444"/>
          <w:spacing w:val="-4"/>
          <w:sz w:val="18"/>
          <w:szCs w:val="18"/>
        </w:rPr>
        <w:t>at</w:t>
      </w:r>
      <w:r w:rsidR="00597D74" w:rsidRPr="00597D74">
        <w:rPr>
          <w:rFonts w:ascii="Calibri" w:hAnsi="Calibri" w:cs="Calibri"/>
          <w:color w:val="444444"/>
          <w:spacing w:val="-4"/>
          <w:sz w:val="18"/>
          <w:szCs w:val="18"/>
        </w:rPr>
        <w:t>i este faimoasa Universitate, una dintre cele mai vechi din lume, ale c</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rei fa</w:t>
      </w:r>
      <w:r w:rsidR="00597D74">
        <w:rPr>
          <w:rFonts w:ascii="Calibri" w:hAnsi="Calibri" w:cs="Calibri"/>
          <w:color w:val="444444"/>
          <w:spacing w:val="-4"/>
          <w:sz w:val="18"/>
          <w:szCs w:val="18"/>
        </w:rPr>
        <w:t>t</w:t>
      </w:r>
      <w:r w:rsidR="00597D74" w:rsidRPr="00597D74">
        <w:rPr>
          <w:rFonts w:ascii="Calibri" w:hAnsi="Calibri" w:cs="Calibri"/>
          <w:color w:val="444444"/>
          <w:spacing w:val="-4"/>
          <w:sz w:val="18"/>
          <w:szCs w:val="18"/>
        </w:rPr>
        <w:t xml:space="preserve">ade plateresque </w:t>
      </w:r>
      <w:r w:rsidR="00597D74">
        <w:rPr>
          <w:rFonts w:ascii="Calibri" w:hAnsi="Calibri" w:cs="Calibri"/>
          <w:color w:val="444444"/>
          <w:spacing w:val="-4"/>
          <w:sz w:val="18"/>
          <w:szCs w:val="18"/>
        </w:rPr>
        <w:t>s</w:t>
      </w:r>
      <w:r w:rsidR="00597D74" w:rsidRPr="00597D74">
        <w:rPr>
          <w:rFonts w:ascii="Calibri" w:hAnsi="Calibri" w:cs="Calibri"/>
          <w:color w:val="444444"/>
          <w:spacing w:val="-4"/>
          <w:sz w:val="18"/>
          <w:szCs w:val="18"/>
        </w:rPr>
        <w:t>i cur</w:t>
      </w:r>
      <w:r w:rsidR="00597D74">
        <w:rPr>
          <w:rFonts w:ascii="Calibri" w:hAnsi="Calibri" w:cs="Calibri"/>
          <w:color w:val="444444"/>
          <w:spacing w:val="-4"/>
          <w:sz w:val="18"/>
          <w:szCs w:val="18"/>
        </w:rPr>
        <w:t>t</w:t>
      </w:r>
      <w:r w:rsidR="00597D74" w:rsidRPr="00597D74">
        <w:rPr>
          <w:rFonts w:ascii="Calibri" w:hAnsi="Calibri" w:cs="Calibri"/>
          <w:color w:val="444444"/>
          <w:spacing w:val="-4"/>
          <w:sz w:val="18"/>
          <w:szCs w:val="18"/>
        </w:rPr>
        <w:t>i interioare au g</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zduit min</w:t>
      </w:r>
      <w:r w:rsidR="00597D74">
        <w:rPr>
          <w:rFonts w:ascii="Calibri" w:hAnsi="Calibri" w:cs="Calibri"/>
          <w:color w:val="444444"/>
          <w:spacing w:val="-4"/>
          <w:sz w:val="18"/>
          <w:szCs w:val="18"/>
        </w:rPr>
        <w:t>t</w:t>
      </w:r>
      <w:r w:rsidR="00597D74" w:rsidRPr="00597D74">
        <w:rPr>
          <w:rFonts w:ascii="Calibri" w:hAnsi="Calibri" w:cs="Calibri"/>
          <w:color w:val="444444"/>
          <w:spacing w:val="-4"/>
          <w:sz w:val="18"/>
          <w:szCs w:val="18"/>
        </w:rPr>
        <w:t>ile luminate ale Epocii de Aur, transform</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nd ora</w:t>
      </w:r>
      <w:r w:rsidR="00597D74">
        <w:rPr>
          <w:rFonts w:ascii="Calibri" w:hAnsi="Calibri" w:cs="Calibri"/>
          <w:color w:val="444444"/>
          <w:spacing w:val="-4"/>
          <w:sz w:val="18"/>
          <w:szCs w:val="18"/>
        </w:rPr>
        <w:t>s</w:t>
      </w:r>
      <w:r w:rsidR="00597D74" w:rsidRPr="00597D74">
        <w:rPr>
          <w:rFonts w:ascii="Calibri" w:hAnsi="Calibri" w:cs="Calibri"/>
          <w:color w:val="444444"/>
          <w:spacing w:val="-4"/>
          <w:sz w:val="18"/>
          <w:szCs w:val="18"/>
        </w:rPr>
        <w:t xml:space="preserve">ul </w:t>
      </w:r>
      <w:r w:rsidR="00597D74">
        <w:rPr>
          <w:rFonts w:ascii="Calibri" w:hAnsi="Calibri" w:cs="Calibri"/>
          <w:color w:val="444444"/>
          <w:spacing w:val="-4"/>
          <w:sz w:val="18"/>
          <w:szCs w:val="18"/>
        </w:rPr>
        <w:t>i</w:t>
      </w:r>
      <w:r w:rsidR="00597D74" w:rsidRPr="00597D74">
        <w:rPr>
          <w:rFonts w:ascii="Calibri" w:hAnsi="Calibri" w:cs="Calibri"/>
          <w:color w:val="444444"/>
          <w:spacing w:val="-4"/>
          <w:sz w:val="18"/>
          <w:szCs w:val="18"/>
        </w:rPr>
        <w:t>ntr-un reper cultural comparabil cu Oxford. Vizita ne poart</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prin zona catedralelor, unde goticul Catedralei Vechi coexist</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spectaculos cu monumentalitatea baroc</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a Catedralei Noi, culmin</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nd cu popasul </w:t>
      </w:r>
      <w:r w:rsidR="00597D74">
        <w:rPr>
          <w:rFonts w:ascii="Calibri" w:hAnsi="Calibri" w:cs="Calibri"/>
          <w:color w:val="444444"/>
          <w:spacing w:val="-4"/>
          <w:sz w:val="18"/>
          <w:szCs w:val="18"/>
        </w:rPr>
        <w:t>i</w:t>
      </w:r>
      <w:r w:rsidR="00597D74" w:rsidRPr="00597D74">
        <w:rPr>
          <w:rFonts w:ascii="Calibri" w:hAnsi="Calibri" w:cs="Calibri"/>
          <w:color w:val="444444"/>
          <w:spacing w:val="-4"/>
          <w:sz w:val="18"/>
          <w:szCs w:val="18"/>
        </w:rPr>
        <w:t>n celebra Plaza Mayor, considerat</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pe bun</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dreptate cea mai frumoas</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pia</w:t>
      </w:r>
      <w:r w:rsidR="00597D74">
        <w:rPr>
          <w:rFonts w:ascii="Calibri" w:hAnsi="Calibri" w:cs="Calibri"/>
          <w:color w:val="444444"/>
          <w:spacing w:val="-4"/>
          <w:sz w:val="18"/>
          <w:szCs w:val="18"/>
        </w:rPr>
        <w:t>ta</w:t>
      </w:r>
      <w:r w:rsidR="00597D74" w:rsidRPr="00597D74">
        <w:rPr>
          <w:rFonts w:ascii="Calibri" w:hAnsi="Calibri" w:cs="Calibri"/>
          <w:color w:val="444444"/>
          <w:spacing w:val="-4"/>
          <w:sz w:val="18"/>
          <w:szCs w:val="18"/>
        </w:rPr>
        <w:t xml:space="preserve"> a Spaniei datorit</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arhitecturii sale rafinate </w:t>
      </w:r>
      <w:r w:rsidR="00597D74">
        <w:rPr>
          <w:rFonts w:ascii="Calibri" w:hAnsi="Calibri" w:cs="Calibri"/>
          <w:color w:val="444444"/>
          <w:spacing w:val="-4"/>
          <w:sz w:val="18"/>
          <w:szCs w:val="18"/>
        </w:rPr>
        <w:t>s</w:t>
      </w:r>
      <w:r w:rsidR="00597D74" w:rsidRPr="00597D74">
        <w:rPr>
          <w:rFonts w:ascii="Calibri" w:hAnsi="Calibri" w:cs="Calibri"/>
          <w:color w:val="444444"/>
          <w:spacing w:val="-4"/>
          <w:sz w:val="18"/>
          <w:szCs w:val="18"/>
        </w:rPr>
        <w:t>i atmosferei vibrante. Aceast</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experien</w:t>
      </w:r>
      <w:r w:rsidR="00597D74">
        <w:rPr>
          <w:rFonts w:ascii="Calibri" w:hAnsi="Calibri" w:cs="Calibri"/>
          <w:color w:val="444444"/>
          <w:spacing w:val="-4"/>
          <w:sz w:val="18"/>
          <w:szCs w:val="18"/>
        </w:rPr>
        <w:t>ta</w:t>
      </w:r>
      <w:r w:rsidR="00597D74" w:rsidRPr="00597D74">
        <w:rPr>
          <w:rFonts w:ascii="Calibri" w:hAnsi="Calibri" w:cs="Calibri"/>
          <w:color w:val="444444"/>
          <w:spacing w:val="-4"/>
          <w:sz w:val="18"/>
          <w:szCs w:val="18"/>
        </w:rPr>
        <w:t xml:space="preserve"> istoric</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contrasteaz</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fascinant cu rafinamentul modern al cartierului omonim din Madrid, Barrio de Salamanca, renumit pentru exclusivista „Mil</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de Aur”, restaurantele cu stele Michelin </w:t>
      </w:r>
      <w:r w:rsidR="00597D74">
        <w:rPr>
          <w:rFonts w:ascii="Calibri" w:hAnsi="Calibri" w:cs="Calibri"/>
          <w:color w:val="444444"/>
          <w:spacing w:val="-4"/>
          <w:sz w:val="18"/>
          <w:szCs w:val="18"/>
        </w:rPr>
        <w:t>s</w:t>
      </w:r>
      <w:r w:rsidR="00597D74" w:rsidRPr="00597D74">
        <w:rPr>
          <w:rFonts w:ascii="Calibri" w:hAnsi="Calibri" w:cs="Calibri"/>
          <w:color w:val="444444"/>
          <w:spacing w:val="-4"/>
          <w:sz w:val="18"/>
          <w:szCs w:val="18"/>
        </w:rPr>
        <w:t>i elegan</w:t>
      </w:r>
      <w:r w:rsidR="00597D74">
        <w:rPr>
          <w:rFonts w:ascii="Calibri" w:hAnsi="Calibri" w:cs="Calibri"/>
          <w:color w:val="444444"/>
          <w:spacing w:val="-4"/>
          <w:sz w:val="18"/>
          <w:szCs w:val="18"/>
        </w:rPr>
        <w:t>t</w:t>
      </w:r>
      <w:r w:rsidR="00597D74" w:rsidRPr="00597D74">
        <w:rPr>
          <w:rFonts w:ascii="Calibri" w:hAnsi="Calibri" w:cs="Calibri"/>
          <w:color w:val="444444"/>
          <w:spacing w:val="-4"/>
          <w:sz w:val="18"/>
          <w:szCs w:val="18"/>
        </w:rPr>
        <w:t>a bulevardelor largi, oferind astfel o viziune complet</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asupra dualit</w:t>
      </w:r>
      <w:r w:rsidR="00597D74">
        <w:rPr>
          <w:rFonts w:ascii="Calibri" w:hAnsi="Calibri" w:cs="Calibri"/>
          <w:color w:val="444444"/>
          <w:spacing w:val="-4"/>
          <w:sz w:val="18"/>
          <w:szCs w:val="18"/>
        </w:rPr>
        <w:t>at</w:t>
      </w:r>
      <w:r w:rsidR="00597D74" w:rsidRPr="00597D74">
        <w:rPr>
          <w:rFonts w:ascii="Calibri" w:hAnsi="Calibri" w:cs="Calibri"/>
          <w:color w:val="444444"/>
          <w:spacing w:val="-4"/>
          <w:sz w:val="18"/>
          <w:szCs w:val="18"/>
        </w:rPr>
        <w:t xml:space="preserve">ii spaniole </w:t>
      </w:r>
      <w:r w:rsidR="00597D74">
        <w:rPr>
          <w:rFonts w:ascii="Calibri" w:hAnsi="Calibri" w:cs="Calibri"/>
          <w:color w:val="444444"/>
          <w:spacing w:val="-4"/>
          <w:sz w:val="18"/>
          <w:szCs w:val="18"/>
        </w:rPr>
        <w:t>i</w:t>
      </w:r>
      <w:r w:rsidR="00597D74" w:rsidRPr="00597D74">
        <w:rPr>
          <w:rFonts w:ascii="Calibri" w:hAnsi="Calibri" w:cs="Calibri"/>
          <w:color w:val="444444"/>
          <w:spacing w:val="-4"/>
          <w:sz w:val="18"/>
          <w:szCs w:val="18"/>
        </w:rPr>
        <w:t>ntre tradi</w:t>
      </w:r>
      <w:r w:rsidR="00597D74">
        <w:rPr>
          <w:rFonts w:ascii="Calibri" w:hAnsi="Calibri" w:cs="Calibri"/>
          <w:color w:val="444444"/>
          <w:spacing w:val="-4"/>
          <w:sz w:val="18"/>
          <w:szCs w:val="18"/>
        </w:rPr>
        <w:t>t</w:t>
      </w:r>
      <w:r w:rsidR="00597D74" w:rsidRPr="00597D74">
        <w:rPr>
          <w:rFonts w:ascii="Calibri" w:hAnsi="Calibri" w:cs="Calibri"/>
          <w:color w:val="444444"/>
          <w:spacing w:val="-4"/>
          <w:sz w:val="18"/>
          <w:szCs w:val="18"/>
        </w:rPr>
        <w:t>ia academic</w:t>
      </w:r>
      <w:r w:rsidR="00597D74">
        <w:rPr>
          <w:rFonts w:ascii="Calibri" w:hAnsi="Calibri" w:cs="Calibri"/>
          <w:color w:val="444444"/>
          <w:spacing w:val="-4"/>
          <w:sz w:val="18"/>
          <w:szCs w:val="18"/>
        </w:rPr>
        <w:t>a</w:t>
      </w:r>
      <w:r w:rsidR="00597D74" w:rsidRPr="00597D74">
        <w:rPr>
          <w:rFonts w:ascii="Calibri" w:hAnsi="Calibri" w:cs="Calibri"/>
          <w:color w:val="444444"/>
          <w:spacing w:val="-4"/>
          <w:sz w:val="18"/>
          <w:szCs w:val="18"/>
        </w:rPr>
        <w:t xml:space="preserve"> </w:t>
      </w:r>
      <w:r w:rsidR="00597D74">
        <w:rPr>
          <w:rFonts w:ascii="Calibri" w:hAnsi="Calibri" w:cs="Calibri"/>
          <w:color w:val="444444"/>
          <w:spacing w:val="-4"/>
          <w:sz w:val="18"/>
          <w:szCs w:val="18"/>
        </w:rPr>
        <w:t>s</w:t>
      </w:r>
      <w:r w:rsidR="00597D74" w:rsidRPr="00597D74">
        <w:rPr>
          <w:rFonts w:ascii="Calibri" w:hAnsi="Calibri" w:cs="Calibri"/>
          <w:color w:val="444444"/>
          <w:spacing w:val="-4"/>
          <w:sz w:val="18"/>
          <w:szCs w:val="18"/>
        </w:rPr>
        <w:t>i luxul contemporan.</w:t>
      </w:r>
    </w:p>
    <w:p w14:paraId="65597DFC" w14:textId="7ECB60C2" w:rsidR="0017457D" w:rsidRPr="000401E3" w:rsidRDefault="0051140B" w:rsidP="0017457D">
      <w:pPr>
        <w:numPr>
          <w:ilvl w:val="0"/>
          <w:numId w:val="6"/>
        </w:numPr>
        <w:ind w:left="-630" w:hanging="90"/>
        <w:jc w:val="both"/>
        <w:rPr>
          <w:rFonts w:ascii="Calibri" w:hAnsi="Calibri" w:cs="Calibri"/>
          <w:b/>
          <w:color w:val="444444"/>
          <w:sz w:val="18"/>
          <w:szCs w:val="18"/>
        </w:rPr>
      </w:pPr>
      <w:r w:rsidRPr="0051140B">
        <w:rPr>
          <w:rFonts w:ascii="Calibri" w:hAnsi="Calibri" w:cs="Calibri"/>
          <w:b/>
          <w:color w:val="444444"/>
          <w:sz w:val="18"/>
          <w:szCs w:val="18"/>
        </w:rPr>
        <w:t>El Escorial și Valle de Los Caidos</w:t>
      </w:r>
      <w:r w:rsidR="0017457D" w:rsidRPr="000401E3">
        <w:rPr>
          <w:rFonts w:ascii="Calibri" w:hAnsi="Calibri" w:cs="Calibri"/>
          <w:b/>
          <w:color w:val="444444"/>
          <w:sz w:val="18"/>
          <w:szCs w:val="18"/>
        </w:rPr>
        <w:t xml:space="preserve">– </w:t>
      </w:r>
      <w:r w:rsidR="00597D74" w:rsidRPr="00597D74">
        <w:rPr>
          <w:rFonts w:ascii="Calibri" w:hAnsi="Calibri" w:cs="Calibri"/>
          <w:bCs/>
          <w:color w:val="444444"/>
          <w:sz w:val="18"/>
          <w:szCs w:val="18"/>
        </w:rPr>
        <w:t>El Escorial</w:t>
      </w:r>
      <w:r w:rsidR="00597D74" w:rsidRPr="00597D74">
        <w:rPr>
          <w:rFonts w:ascii="Calibri" w:hAnsi="Calibri" w:cs="Calibri"/>
          <w:color w:val="444444"/>
          <w:sz w:val="18"/>
          <w:szCs w:val="18"/>
        </w:rPr>
        <w:t xml:space="preserve"> reprezint</w:t>
      </w:r>
      <w:r w:rsidR="00597D74">
        <w:rPr>
          <w:rFonts w:ascii="Calibri" w:hAnsi="Calibri" w:cs="Calibri"/>
          <w:color w:val="444444"/>
          <w:sz w:val="18"/>
          <w:szCs w:val="18"/>
        </w:rPr>
        <w:t>a</w:t>
      </w:r>
      <w:r w:rsidR="00597D74" w:rsidRPr="00597D74">
        <w:rPr>
          <w:rFonts w:ascii="Calibri" w:hAnsi="Calibri" w:cs="Calibri"/>
          <w:color w:val="444444"/>
          <w:sz w:val="18"/>
          <w:szCs w:val="18"/>
        </w:rPr>
        <w:t xml:space="preserve"> o incursiune fascinant</w:t>
      </w:r>
      <w:r w:rsidR="00597D74">
        <w:rPr>
          <w:rFonts w:ascii="Calibri" w:hAnsi="Calibri" w:cs="Calibri"/>
          <w:color w:val="444444"/>
          <w:sz w:val="18"/>
          <w:szCs w:val="18"/>
        </w:rPr>
        <w:t>a</w:t>
      </w:r>
      <w:r w:rsidR="00597D74" w:rsidRPr="00597D74">
        <w:rPr>
          <w:rFonts w:ascii="Calibri" w:hAnsi="Calibri" w:cs="Calibri"/>
          <w:color w:val="444444"/>
          <w:sz w:val="18"/>
          <w:szCs w:val="18"/>
        </w:rPr>
        <w:t xml:space="preserve"> </w:t>
      </w:r>
      <w:r w:rsidR="003D353B">
        <w:rPr>
          <w:rFonts w:ascii="Calibri" w:hAnsi="Calibri" w:cs="Calibri"/>
          <w:color w:val="444444"/>
          <w:sz w:val="18"/>
          <w:szCs w:val="18"/>
        </w:rPr>
        <w:t>i</w:t>
      </w:r>
      <w:r w:rsidR="00597D74" w:rsidRPr="00597D74">
        <w:rPr>
          <w:rFonts w:ascii="Calibri" w:hAnsi="Calibri" w:cs="Calibri"/>
          <w:color w:val="444444"/>
          <w:sz w:val="18"/>
          <w:szCs w:val="18"/>
        </w:rPr>
        <w:t>n istoria lui Filip al II-lea, celebr</w:t>
      </w:r>
      <w:r w:rsidR="003D353B">
        <w:rPr>
          <w:rFonts w:ascii="Calibri" w:hAnsi="Calibri" w:cs="Calibri"/>
          <w:color w:val="444444"/>
          <w:sz w:val="18"/>
          <w:szCs w:val="18"/>
        </w:rPr>
        <w:t>a</w:t>
      </w:r>
      <w:r w:rsidR="00597D74" w:rsidRPr="00597D74">
        <w:rPr>
          <w:rFonts w:ascii="Calibri" w:hAnsi="Calibri" w:cs="Calibri"/>
          <w:color w:val="444444"/>
          <w:sz w:val="18"/>
          <w:szCs w:val="18"/>
        </w:rPr>
        <w:t>nd recent 435 de ani de la finalizarea acestei structuri de granit ce eman</w:t>
      </w:r>
      <w:r w:rsidR="00597D74">
        <w:rPr>
          <w:rFonts w:ascii="Calibri" w:hAnsi="Calibri" w:cs="Calibri"/>
          <w:color w:val="444444"/>
          <w:sz w:val="18"/>
          <w:szCs w:val="18"/>
        </w:rPr>
        <w:t>a</w:t>
      </w:r>
      <w:r w:rsidR="00597D74" w:rsidRPr="00597D74">
        <w:rPr>
          <w:rFonts w:ascii="Calibri" w:hAnsi="Calibri" w:cs="Calibri"/>
          <w:color w:val="444444"/>
          <w:sz w:val="18"/>
          <w:szCs w:val="18"/>
        </w:rPr>
        <w:t xml:space="preserve"> o rigoare aristocratic</w:t>
      </w:r>
      <w:r w:rsidR="00597D74">
        <w:rPr>
          <w:rFonts w:ascii="Calibri" w:hAnsi="Calibri" w:cs="Calibri"/>
          <w:color w:val="444444"/>
          <w:sz w:val="18"/>
          <w:szCs w:val="18"/>
        </w:rPr>
        <w:t>a</w:t>
      </w:r>
      <w:r w:rsidR="00597D74" w:rsidRPr="00597D74">
        <w:rPr>
          <w:rFonts w:ascii="Calibri" w:hAnsi="Calibri" w:cs="Calibri"/>
          <w:color w:val="444444"/>
          <w:sz w:val="18"/>
          <w:szCs w:val="18"/>
        </w:rPr>
        <w:t xml:space="preserve"> </w:t>
      </w:r>
      <w:r w:rsidR="003D353B">
        <w:rPr>
          <w:rFonts w:ascii="Calibri" w:hAnsi="Calibri" w:cs="Calibri"/>
          <w:color w:val="444444"/>
          <w:sz w:val="18"/>
          <w:szCs w:val="18"/>
        </w:rPr>
        <w:t>s</w:t>
      </w:r>
      <w:r w:rsidR="00597D74" w:rsidRPr="00597D74">
        <w:rPr>
          <w:rFonts w:ascii="Calibri" w:hAnsi="Calibri" w:cs="Calibri"/>
          <w:color w:val="444444"/>
          <w:sz w:val="18"/>
          <w:szCs w:val="18"/>
        </w:rPr>
        <w:t>i o maiestuozitate sobr</w:t>
      </w:r>
      <w:r w:rsidR="00597D74">
        <w:rPr>
          <w:rFonts w:ascii="Calibri" w:hAnsi="Calibri" w:cs="Calibri"/>
          <w:color w:val="444444"/>
          <w:sz w:val="18"/>
          <w:szCs w:val="18"/>
        </w:rPr>
        <w:t>a</w:t>
      </w:r>
      <w:r w:rsidR="00597D74" w:rsidRPr="00597D74">
        <w:rPr>
          <w:rFonts w:ascii="Calibri" w:hAnsi="Calibri" w:cs="Calibri"/>
          <w:color w:val="444444"/>
          <w:sz w:val="18"/>
          <w:szCs w:val="18"/>
        </w:rPr>
        <w:t xml:space="preserve">. Inclus </w:t>
      </w:r>
      <w:r w:rsidR="003D353B">
        <w:rPr>
          <w:rFonts w:ascii="Calibri" w:hAnsi="Calibri" w:cs="Calibri"/>
          <w:color w:val="444444"/>
          <w:sz w:val="18"/>
          <w:szCs w:val="18"/>
        </w:rPr>
        <w:t>i</w:t>
      </w:r>
      <w:r w:rsidR="00597D74" w:rsidRPr="00597D74">
        <w:rPr>
          <w:rFonts w:ascii="Calibri" w:hAnsi="Calibri" w:cs="Calibri"/>
          <w:color w:val="444444"/>
          <w:sz w:val="18"/>
          <w:szCs w:val="18"/>
        </w:rPr>
        <w:t>n patrimoniul UNESCO, edificiul serve</w:t>
      </w:r>
      <w:r w:rsidR="003D353B">
        <w:rPr>
          <w:rFonts w:ascii="Calibri" w:hAnsi="Calibri" w:cs="Calibri"/>
          <w:color w:val="444444"/>
          <w:sz w:val="18"/>
          <w:szCs w:val="18"/>
        </w:rPr>
        <w:t>s</w:t>
      </w:r>
      <w:r w:rsidR="00597D74" w:rsidRPr="00597D74">
        <w:rPr>
          <w:rFonts w:ascii="Calibri" w:hAnsi="Calibri" w:cs="Calibri"/>
          <w:color w:val="444444"/>
          <w:sz w:val="18"/>
          <w:szCs w:val="18"/>
        </w:rPr>
        <w:t>te simultan drept re</w:t>
      </w:r>
      <w:r w:rsidR="003D353B">
        <w:rPr>
          <w:rFonts w:ascii="Calibri" w:hAnsi="Calibri" w:cs="Calibri"/>
          <w:color w:val="444444"/>
          <w:sz w:val="18"/>
          <w:szCs w:val="18"/>
        </w:rPr>
        <w:t>s</w:t>
      </w:r>
      <w:r w:rsidR="00597D74" w:rsidRPr="00597D74">
        <w:rPr>
          <w:rFonts w:ascii="Calibri" w:hAnsi="Calibri" w:cs="Calibri"/>
          <w:color w:val="444444"/>
          <w:sz w:val="18"/>
          <w:szCs w:val="18"/>
        </w:rPr>
        <w:t>edin</w:t>
      </w:r>
      <w:r w:rsidR="003D353B">
        <w:rPr>
          <w:rFonts w:ascii="Calibri" w:hAnsi="Calibri" w:cs="Calibri"/>
          <w:color w:val="444444"/>
          <w:sz w:val="18"/>
          <w:szCs w:val="18"/>
        </w:rPr>
        <w:t>t</w:t>
      </w:r>
      <w:r w:rsidR="00597D74">
        <w:rPr>
          <w:rFonts w:ascii="Calibri" w:hAnsi="Calibri" w:cs="Calibri"/>
          <w:color w:val="444444"/>
          <w:sz w:val="18"/>
          <w:szCs w:val="18"/>
        </w:rPr>
        <w:t>a</w:t>
      </w:r>
      <w:r w:rsidR="00597D74" w:rsidRPr="00597D74">
        <w:rPr>
          <w:rFonts w:ascii="Calibri" w:hAnsi="Calibri" w:cs="Calibri"/>
          <w:color w:val="444444"/>
          <w:sz w:val="18"/>
          <w:szCs w:val="18"/>
        </w:rPr>
        <w:t xml:space="preserve"> regal</w:t>
      </w:r>
      <w:r w:rsidR="00597D74">
        <w:rPr>
          <w:rFonts w:ascii="Calibri" w:hAnsi="Calibri" w:cs="Calibri"/>
          <w:color w:val="444444"/>
          <w:sz w:val="18"/>
          <w:szCs w:val="18"/>
        </w:rPr>
        <w:t>a</w:t>
      </w:r>
      <w:r w:rsidR="00597D74" w:rsidRPr="00597D74">
        <w:rPr>
          <w:rFonts w:ascii="Calibri" w:hAnsi="Calibri" w:cs="Calibri"/>
          <w:color w:val="444444"/>
          <w:sz w:val="18"/>
          <w:szCs w:val="18"/>
        </w:rPr>
        <w:t xml:space="preserve">, panteon pentru monarhii Spaniei </w:t>
      </w:r>
      <w:r w:rsidR="003D353B">
        <w:rPr>
          <w:rFonts w:ascii="Calibri" w:hAnsi="Calibri" w:cs="Calibri"/>
          <w:color w:val="444444"/>
          <w:sz w:val="18"/>
          <w:szCs w:val="18"/>
        </w:rPr>
        <w:t>s</w:t>
      </w:r>
      <w:r w:rsidR="00597D74" w:rsidRPr="00597D74">
        <w:rPr>
          <w:rFonts w:ascii="Calibri" w:hAnsi="Calibri" w:cs="Calibri"/>
          <w:color w:val="444444"/>
          <w:sz w:val="18"/>
          <w:szCs w:val="18"/>
        </w:rPr>
        <w:t>i tezaur cultural inestimabil, ad</w:t>
      </w:r>
      <w:r w:rsidR="00597D74">
        <w:rPr>
          <w:rFonts w:ascii="Calibri" w:hAnsi="Calibri" w:cs="Calibri"/>
          <w:color w:val="444444"/>
          <w:sz w:val="18"/>
          <w:szCs w:val="18"/>
        </w:rPr>
        <w:t>a</w:t>
      </w:r>
      <w:r w:rsidR="00597D74" w:rsidRPr="00597D74">
        <w:rPr>
          <w:rFonts w:ascii="Calibri" w:hAnsi="Calibri" w:cs="Calibri"/>
          <w:color w:val="444444"/>
          <w:sz w:val="18"/>
          <w:szCs w:val="18"/>
        </w:rPr>
        <w:t>postind o bibliotec</w:t>
      </w:r>
      <w:r w:rsidR="00597D74">
        <w:rPr>
          <w:rFonts w:ascii="Calibri" w:hAnsi="Calibri" w:cs="Calibri"/>
          <w:color w:val="444444"/>
          <w:sz w:val="18"/>
          <w:szCs w:val="18"/>
        </w:rPr>
        <w:t>a</w:t>
      </w:r>
      <w:r w:rsidR="00597D74" w:rsidRPr="00597D74">
        <w:rPr>
          <w:rFonts w:ascii="Calibri" w:hAnsi="Calibri" w:cs="Calibri"/>
          <w:color w:val="444444"/>
          <w:sz w:val="18"/>
          <w:szCs w:val="18"/>
        </w:rPr>
        <w:t xml:space="preserve"> cu peste 40.000 de manuscrise rare </w:t>
      </w:r>
      <w:r w:rsidR="003D353B">
        <w:rPr>
          <w:rFonts w:ascii="Calibri" w:hAnsi="Calibri" w:cs="Calibri"/>
          <w:color w:val="444444"/>
          <w:sz w:val="18"/>
          <w:szCs w:val="18"/>
        </w:rPr>
        <w:t>s</w:t>
      </w:r>
      <w:r w:rsidR="00597D74" w:rsidRPr="00597D74">
        <w:rPr>
          <w:rFonts w:ascii="Calibri" w:hAnsi="Calibri" w:cs="Calibri"/>
          <w:color w:val="444444"/>
          <w:sz w:val="18"/>
          <w:szCs w:val="18"/>
        </w:rPr>
        <w:t>i galerii de art</w:t>
      </w:r>
      <w:r w:rsidR="00597D74">
        <w:rPr>
          <w:rFonts w:ascii="Calibri" w:hAnsi="Calibri" w:cs="Calibri"/>
          <w:color w:val="444444"/>
          <w:sz w:val="18"/>
          <w:szCs w:val="18"/>
        </w:rPr>
        <w:t>a</w:t>
      </w:r>
      <w:r w:rsidR="00597D74" w:rsidRPr="00597D74">
        <w:rPr>
          <w:rFonts w:ascii="Calibri" w:hAnsi="Calibri" w:cs="Calibri"/>
          <w:color w:val="444444"/>
          <w:sz w:val="18"/>
          <w:szCs w:val="18"/>
        </w:rPr>
        <w:t xml:space="preserve"> cu opere semnate de Tiziano, Velázquez sau El Greco.</w:t>
      </w:r>
      <w:r w:rsidR="00597D74" w:rsidRPr="00597D74">
        <w:rPr>
          <w:rFonts w:ascii="Calibri" w:eastAsiaTheme="minorHAnsi" w:hAnsi="Calibri" w:cs="Calibri"/>
          <w:noProof/>
          <w:kern w:val="2"/>
          <w:sz w:val="18"/>
          <w:szCs w:val="18"/>
          <w14:ligatures w14:val="standardContextual"/>
        </w:rPr>
        <w:t xml:space="preserve"> </w:t>
      </w:r>
      <w:r w:rsidR="00597D74" w:rsidRPr="00597D74">
        <w:rPr>
          <w:rFonts w:ascii="Calibri" w:hAnsi="Calibri" w:cs="Calibri"/>
          <w:color w:val="444444"/>
          <w:sz w:val="18"/>
          <w:szCs w:val="18"/>
        </w:rPr>
        <w:t>Planul s</w:t>
      </w:r>
      <w:r w:rsidR="00597D74">
        <w:rPr>
          <w:rFonts w:ascii="Calibri" w:hAnsi="Calibri" w:cs="Calibri"/>
          <w:color w:val="444444"/>
          <w:sz w:val="18"/>
          <w:szCs w:val="18"/>
        </w:rPr>
        <w:t>a</w:t>
      </w:r>
      <w:r w:rsidR="00597D74" w:rsidRPr="00597D74">
        <w:rPr>
          <w:rFonts w:ascii="Calibri" w:hAnsi="Calibri" w:cs="Calibri"/>
          <w:color w:val="444444"/>
          <w:sz w:val="18"/>
          <w:szCs w:val="18"/>
        </w:rPr>
        <w:t>u simetric, ce evoc</w:t>
      </w:r>
      <w:r w:rsidR="00597D74">
        <w:rPr>
          <w:rFonts w:ascii="Calibri" w:hAnsi="Calibri" w:cs="Calibri"/>
          <w:color w:val="444444"/>
          <w:sz w:val="18"/>
          <w:szCs w:val="18"/>
        </w:rPr>
        <w:t>a</w:t>
      </w:r>
      <w:r w:rsidR="00597D74" w:rsidRPr="00597D74">
        <w:rPr>
          <w:rFonts w:ascii="Calibri" w:hAnsi="Calibri" w:cs="Calibri"/>
          <w:color w:val="444444"/>
          <w:sz w:val="18"/>
          <w:szCs w:val="18"/>
        </w:rPr>
        <w:t xml:space="preserve"> simbolic gr</w:t>
      </w:r>
      <w:r w:rsidR="00597D74">
        <w:rPr>
          <w:rFonts w:ascii="Calibri" w:hAnsi="Calibri" w:cs="Calibri"/>
          <w:color w:val="444444"/>
          <w:sz w:val="18"/>
          <w:szCs w:val="18"/>
        </w:rPr>
        <w:t>a</w:t>
      </w:r>
      <w:r w:rsidR="00597D74" w:rsidRPr="00597D74">
        <w:rPr>
          <w:rFonts w:ascii="Calibri" w:hAnsi="Calibri" w:cs="Calibri"/>
          <w:color w:val="444444"/>
          <w:sz w:val="18"/>
          <w:szCs w:val="18"/>
        </w:rPr>
        <w:t>tarul Sf</w:t>
      </w:r>
      <w:r w:rsidR="003D353B">
        <w:rPr>
          <w:rFonts w:ascii="Calibri" w:hAnsi="Calibri" w:cs="Calibri"/>
          <w:color w:val="444444"/>
          <w:sz w:val="18"/>
          <w:szCs w:val="18"/>
        </w:rPr>
        <w:t>a</w:t>
      </w:r>
      <w:r w:rsidR="00597D74" w:rsidRPr="00597D74">
        <w:rPr>
          <w:rFonts w:ascii="Calibri" w:hAnsi="Calibri" w:cs="Calibri"/>
          <w:color w:val="444444"/>
          <w:sz w:val="18"/>
          <w:szCs w:val="18"/>
        </w:rPr>
        <w:t>ntului Lauren</w:t>
      </w:r>
      <w:r w:rsidR="003D353B">
        <w:rPr>
          <w:rFonts w:ascii="Calibri" w:hAnsi="Calibri" w:cs="Calibri"/>
          <w:color w:val="444444"/>
          <w:sz w:val="18"/>
          <w:szCs w:val="18"/>
        </w:rPr>
        <w:t>t</w:t>
      </w:r>
      <w:r w:rsidR="00597D74" w:rsidRPr="00597D74">
        <w:rPr>
          <w:rFonts w:ascii="Calibri" w:hAnsi="Calibri" w:cs="Calibri"/>
          <w:color w:val="444444"/>
          <w:sz w:val="18"/>
          <w:szCs w:val="18"/>
        </w:rPr>
        <w:t>iu, este completat de frumuse</w:t>
      </w:r>
      <w:r w:rsidR="003D353B">
        <w:rPr>
          <w:rFonts w:ascii="Calibri" w:hAnsi="Calibri" w:cs="Calibri"/>
          <w:color w:val="444444"/>
          <w:sz w:val="18"/>
          <w:szCs w:val="18"/>
        </w:rPr>
        <w:t>t</w:t>
      </w:r>
      <w:r w:rsidR="00597D74" w:rsidRPr="00597D74">
        <w:rPr>
          <w:rFonts w:ascii="Calibri" w:hAnsi="Calibri" w:cs="Calibri"/>
          <w:color w:val="444444"/>
          <w:sz w:val="18"/>
          <w:szCs w:val="18"/>
        </w:rPr>
        <w:t>ea auster</w:t>
      </w:r>
      <w:r w:rsidR="00597D74">
        <w:rPr>
          <w:rFonts w:ascii="Calibri" w:hAnsi="Calibri" w:cs="Calibri"/>
          <w:color w:val="444444"/>
          <w:sz w:val="18"/>
          <w:szCs w:val="18"/>
        </w:rPr>
        <w:t>a</w:t>
      </w:r>
      <w:r w:rsidR="00597D74" w:rsidRPr="00597D74">
        <w:rPr>
          <w:rFonts w:ascii="Calibri" w:hAnsi="Calibri" w:cs="Calibri"/>
          <w:color w:val="444444"/>
          <w:sz w:val="18"/>
          <w:szCs w:val="18"/>
        </w:rPr>
        <w:t xml:space="preserve"> a gr</w:t>
      </w:r>
      <w:r w:rsidR="00597D74">
        <w:rPr>
          <w:rFonts w:ascii="Calibri" w:hAnsi="Calibri" w:cs="Calibri"/>
          <w:color w:val="444444"/>
          <w:sz w:val="18"/>
          <w:szCs w:val="18"/>
        </w:rPr>
        <w:t>a</w:t>
      </w:r>
      <w:r w:rsidR="00597D74" w:rsidRPr="00597D74">
        <w:rPr>
          <w:rFonts w:ascii="Calibri" w:hAnsi="Calibri" w:cs="Calibri"/>
          <w:color w:val="444444"/>
          <w:sz w:val="18"/>
          <w:szCs w:val="18"/>
        </w:rPr>
        <w:t xml:space="preserve">dinilor geometrice </w:t>
      </w:r>
      <w:r w:rsidR="003D353B">
        <w:rPr>
          <w:rFonts w:ascii="Calibri" w:hAnsi="Calibri" w:cs="Calibri"/>
          <w:color w:val="444444"/>
          <w:sz w:val="18"/>
          <w:szCs w:val="18"/>
        </w:rPr>
        <w:t>s</w:t>
      </w:r>
      <w:r w:rsidR="00597D74" w:rsidRPr="00597D74">
        <w:rPr>
          <w:rFonts w:ascii="Calibri" w:hAnsi="Calibri" w:cs="Calibri"/>
          <w:color w:val="444444"/>
          <w:sz w:val="18"/>
          <w:szCs w:val="18"/>
        </w:rPr>
        <w:t>i de vecin</w:t>
      </w:r>
      <w:r w:rsidR="00597D74">
        <w:rPr>
          <w:rFonts w:ascii="Calibri" w:hAnsi="Calibri" w:cs="Calibri"/>
          <w:color w:val="444444"/>
          <w:sz w:val="18"/>
          <w:szCs w:val="18"/>
        </w:rPr>
        <w:t>a</w:t>
      </w:r>
      <w:r w:rsidR="00597D74" w:rsidRPr="00597D74">
        <w:rPr>
          <w:rFonts w:ascii="Calibri" w:hAnsi="Calibri" w:cs="Calibri"/>
          <w:color w:val="444444"/>
          <w:sz w:val="18"/>
          <w:szCs w:val="18"/>
        </w:rPr>
        <w:t>tatea spectaculoas</w:t>
      </w:r>
      <w:r w:rsidR="00597D74">
        <w:rPr>
          <w:rFonts w:ascii="Calibri" w:hAnsi="Calibri" w:cs="Calibri"/>
          <w:color w:val="444444"/>
          <w:sz w:val="18"/>
          <w:szCs w:val="18"/>
        </w:rPr>
        <w:t>a</w:t>
      </w:r>
      <w:r w:rsidR="00597D74" w:rsidRPr="00597D74">
        <w:rPr>
          <w:rFonts w:ascii="Calibri" w:hAnsi="Calibri" w:cs="Calibri"/>
          <w:color w:val="444444"/>
          <w:sz w:val="18"/>
          <w:szCs w:val="18"/>
        </w:rPr>
        <w:t xml:space="preserve"> a </w:t>
      </w:r>
      <w:r w:rsidR="00597D74" w:rsidRPr="00597D74">
        <w:rPr>
          <w:rFonts w:ascii="Calibri" w:hAnsi="Calibri" w:cs="Calibri"/>
          <w:bCs/>
          <w:color w:val="444444"/>
          <w:sz w:val="18"/>
          <w:szCs w:val="18"/>
        </w:rPr>
        <w:t>V</w:t>
      </w:r>
      <w:r w:rsidR="00597D74">
        <w:rPr>
          <w:rFonts w:ascii="Calibri" w:hAnsi="Calibri" w:cs="Calibri"/>
          <w:bCs/>
          <w:color w:val="444444"/>
          <w:sz w:val="18"/>
          <w:szCs w:val="18"/>
        </w:rPr>
        <w:t>a</w:t>
      </w:r>
      <w:r w:rsidR="00597D74" w:rsidRPr="00597D74">
        <w:rPr>
          <w:rFonts w:ascii="Calibri" w:hAnsi="Calibri" w:cs="Calibri"/>
          <w:bCs/>
          <w:color w:val="444444"/>
          <w:sz w:val="18"/>
          <w:szCs w:val="18"/>
        </w:rPr>
        <w:t>ii Cuelgamuros</w:t>
      </w:r>
      <w:r w:rsidR="00597D74" w:rsidRPr="00597D74">
        <w:rPr>
          <w:rFonts w:ascii="Calibri" w:hAnsi="Calibri" w:cs="Calibri"/>
          <w:color w:val="444444"/>
          <w:sz w:val="18"/>
          <w:szCs w:val="18"/>
        </w:rPr>
        <w:t xml:space="preserve"> (Valle de los Caídos), o rezerva</w:t>
      </w:r>
      <w:r w:rsidR="003D353B">
        <w:rPr>
          <w:rFonts w:ascii="Calibri" w:hAnsi="Calibri" w:cs="Calibri"/>
          <w:color w:val="444444"/>
          <w:sz w:val="18"/>
          <w:szCs w:val="18"/>
        </w:rPr>
        <w:t>t</w:t>
      </w:r>
      <w:r w:rsidR="00597D74" w:rsidRPr="00597D74">
        <w:rPr>
          <w:rFonts w:ascii="Calibri" w:hAnsi="Calibri" w:cs="Calibri"/>
          <w:color w:val="444444"/>
          <w:sz w:val="18"/>
          <w:szCs w:val="18"/>
        </w:rPr>
        <w:t>ie natural</w:t>
      </w:r>
      <w:r w:rsidR="00597D74">
        <w:rPr>
          <w:rFonts w:ascii="Calibri" w:hAnsi="Calibri" w:cs="Calibri"/>
          <w:color w:val="444444"/>
          <w:sz w:val="18"/>
          <w:szCs w:val="18"/>
        </w:rPr>
        <w:t>a</w:t>
      </w:r>
      <w:r w:rsidR="00597D74" w:rsidRPr="00597D74">
        <w:rPr>
          <w:rFonts w:ascii="Calibri" w:hAnsi="Calibri" w:cs="Calibri"/>
          <w:color w:val="444444"/>
          <w:sz w:val="18"/>
          <w:szCs w:val="18"/>
        </w:rPr>
        <w:t xml:space="preserve"> de peste 1.300 de hectare unde p</w:t>
      </w:r>
      <w:r w:rsidR="00597D74">
        <w:rPr>
          <w:rFonts w:ascii="Calibri" w:hAnsi="Calibri" w:cs="Calibri"/>
          <w:color w:val="444444"/>
          <w:sz w:val="18"/>
          <w:szCs w:val="18"/>
        </w:rPr>
        <w:t>a</w:t>
      </w:r>
      <w:r w:rsidR="00597D74" w:rsidRPr="00597D74">
        <w:rPr>
          <w:rFonts w:ascii="Calibri" w:hAnsi="Calibri" w:cs="Calibri"/>
          <w:color w:val="444444"/>
          <w:sz w:val="18"/>
          <w:szCs w:val="18"/>
        </w:rPr>
        <w:t xml:space="preserve">durile dese de pini </w:t>
      </w:r>
      <w:r w:rsidR="003D353B">
        <w:rPr>
          <w:rFonts w:ascii="Calibri" w:hAnsi="Calibri" w:cs="Calibri"/>
          <w:color w:val="444444"/>
          <w:sz w:val="18"/>
          <w:szCs w:val="18"/>
        </w:rPr>
        <w:t>i</w:t>
      </w:r>
      <w:r w:rsidR="00597D74" w:rsidRPr="00597D74">
        <w:rPr>
          <w:rFonts w:ascii="Calibri" w:hAnsi="Calibri" w:cs="Calibri"/>
          <w:color w:val="444444"/>
          <w:sz w:val="18"/>
          <w:szCs w:val="18"/>
        </w:rPr>
        <w:t>ncadreaz</w:t>
      </w:r>
      <w:r w:rsidR="00597D74">
        <w:rPr>
          <w:rFonts w:ascii="Calibri" w:hAnsi="Calibri" w:cs="Calibri"/>
          <w:color w:val="444444"/>
          <w:sz w:val="18"/>
          <w:szCs w:val="18"/>
        </w:rPr>
        <w:t>a</w:t>
      </w:r>
      <w:r w:rsidR="00597D74" w:rsidRPr="00597D74">
        <w:rPr>
          <w:rFonts w:ascii="Calibri" w:hAnsi="Calibri" w:cs="Calibri"/>
          <w:color w:val="444444"/>
          <w:sz w:val="18"/>
          <w:szCs w:val="18"/>
        </w:rPr>
        <w:t xml:space="preserve"> un loc de memorie istoric</w:t>
      </w:r>
      <w:r w:rsidR="00597D74">
        <w:rPr>
          <w:rFonts w:ascii="Calibri" w:hAnsi="Calibri" w:cs="Calibri"/>
          <w:color w:val="444444"/>
          <w:sz w:val="18"/>
          <w:szCs w:val="18"/>
        </w:rPr>
        <w:t>a</w:t>
      </w:r>
      <w:r w:rsidR="00597D74" w:rsidRPr="00597D74">
        <w:rPr>
          <w:rFonts w:ascii="Calibri" w:hAnsi="Calibri" w:cs="Calibri"/>
          <w:color w:val="444444"/>
          <w:sz w:val="18"/>
          <w:szCs w:val="18"/>
        </w:rPr>
        <w:t xml:space="preserve"> profund</w:t>
      </w:r>
      <w:r w:rsidR="00597D74">
        <w:rPr>
          <w:rFonts w:ascii="Calibri" w:hAnsi="Calibri" w:cs="Calibri"/>
          <w:color w:val="444444"/>
          <w:sz w:val="18"/>
          <w:szCs w:val="18"/>
        </w:rPr>
        <w:t>a</w:t>
      </w:r>
      <w:r w:rsidR="00597D74" w:rsidRPr="00597D74">
        <w:rPr>
          <w:rFonts w:ascii="Calibri" w:hAnsi="Calibri" w:cs="Calibri"/>
          <w:color w:val="444444"/>
          <w:sz w:val="18"/>
          <w:szCs w:val="18"/>
        </w:rPr>
        <w:t>.</w:t>
      </w:r>
    </w:p>
    <w:p w14:paraId="354313A6" w14:textId="7487C8D9" w:rsidR="0017457D" w:rsidRPr="000E0EC1" w:rsidRDefault="0051140B" w:rsidP="000E0EC1">
      <w:pPr>
        <w:numPr>
          <w:ilvl w:val="0"/>
          <w:numId w:val="6"/>
        </w:numPr>
        <w:ind w:left="-630" w:hanging="90"/>
        <w:jc w:val="both"/>
        <w:rPr>
          <w:rFonts w:ascii="Calibri" w:hAnsi="Calibri" w:cs="Calibri"/>
          <w:b/>
          <w:color w:val="444444"/>
          <w:sz w:val="18"/>
          <w:szCs w:val="18"/>
        </w:rPr>
      </w:pPr>
      <w:r>
        <w:rPr>
          <w:rFonts w:ascii="Calibri" w:hAnsi="Calibri" w:cs="Calibri"/>
          <w:b/>
          <w:color w:val="444444"/>
          <w:sz w:val="18"/>
          <w:szCs w:val="18"/>
        </w:rPr>
        <w:t>Segovia</w:t>
      </w:r>
      <w:r w:rsidR="0017457D" w:rsidRPr="000401E3">
        <w:rPr>
          <w:rFonts w:ascii="Calibri" w:hAnsi="Calibri" w:cs="Calibri"/>
          <w:b/>
          <w:color w:val="444444"/>
          <w:sz w:val="18"/>
          <w:szCs w:val="18"/>
        </w:rPr>
        <w:t xml:space="preserve"> –</w:t>
      </w:r>
      <w:r w:rsidR="003D353B" w:rsidRPr="003D353B">
        <w:rPr>
          <w:rFonts w:ascii="Calibri" w:eastAsiaTheme="minorHAnsi" w:hAnsi="Calibri" w:cs="Calibri"/>
          <w:noProof/>
          <w:kern w:val="2"/>
          <w:sz w:val="18"/>
          <w:szCs w:val="18"/>
          <w14:ligatures w14:val="standardContextual"/>
        </w:rPr>
        <w:t xml:space="preserve"> </w:t>
      </w:r>
      <w:r w:rsidR="003D353B" w:rsidRPr="003D353B">
        <w:rPr>
          <w:rFonts w:ascii="Calibri" w:hAnsi="Calibri" w:cs="Calibri"/>
          <w:color w:val="444444"/>
          <w:sz w:val="18"/>
          <w:szCs w:val="18"/>
        </w:rPr>
        <w:t>Situat</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pe o creast</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st</w:t>
      </w:r>
      <w:r w:rsidR="003D353B">
        <w:rPr>
          <w:rFonts w:ascii="Calibri" w:hAnsi="Calibri" w:cs="Calibri"/>
          <w:color w:val="444444"/>
          <w:sz w:val="18"/>
          <w:szCs w:val="18"/>
        </w:rPr>
        <w:t>a</w:t>
      </w:r>
      <w:r w:rsidR="003D353B" w:rsidRPr="003D353B">
        <w:rPr>
          <w:rFonts w:ascii="Calibri" w:hAnsi="Calibri" w:cs="Calibri"/>
          <w:color w:val="444444"/>
          <w:sz w:val="18"/>
          <w:szCs w:val="18"/>
        </w:rPr>
        <w:t>ncoas</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spectaculoas</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la confluen</w:t>
      </w:r>
      <w:r w:rsidR="003D353B">
        <w:rPr>
          <w:rFonts w:ascii="Calibri" w:hAnsi="Calibri" w:cs="Calibri"/>
          <w:color w:val="444444"/>
          <w:sz w:val="18"/>
          <w:szCs w:val="18"/>
        </w:rPr>
        <w:t>t</w:t>
      </w:r>
      <w:r w:rsidR="003D353B" w:rsidRPr="003D353B">
        <w:rPr>
          <w:rFonts w:ascii="Calibri" w:hAnsi="Calibri" w:cs="Calibri"/>
          <w:color w:val="444444"/>
          <w:sz w:val="18"/>
          <w:szCs w:val="18"/>
        </w:rPr>
        <w:t>a r</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urilor Eresma </w:t>
      </w:r>
      <w:r w:rsidR="003D353B">
        <w:rPr>
          <w:rFonts w:ascii="Calibri" w:hAnsi="Calibri" w:cs="Calibri"/>
          <w:color w:val="444444"/>
          <w:sz w:val="18"/>
          <w:szCs w:val="18"/>
        </w:rPr>
        <w:t>s</w:t>
      </w:r>
      <w:r w:rsidR="003D353B" w:rsidRPr="003D353B">
        <w:rPr>
          <w:rFonts w:ascii="Calibri" w:hAnsi="Calibri" w:cs="Calibri"/>
          <w:color w:val="444444"/>
          <w:sz w:val="18"/>
          <w:szCs w:val="18"/>
        </w:rPr>
        <w:t>i Clamores, Segovia este un simbol viu al ingeniozit</w:t>
      </w:r>
      <w:r w:rsidR="003D353B">
        <w:rPr>
          <w:rFonts w:ascii="Calibri" w:hAnsi="Calibri" w:cs="Calibri"/>
          <w:color w:val="444444"/>
          <w:sz w:val="18"/>
          <w:szCs w:val="18"/>
        </w:rPr>
        <w:t>at</w:t>
      </w:r>
      <w:r w:rsidR="003D353B" w:rsidRPr="003D353B">
        <w:rPr>
          <w:rFonts w:ascii="Calibri" w:hAnsi="Calibri" w:cs="Calibri"/>
          <w:color w:val="444444"/>
          <w:sz w:val="18"/>
          <w:szCs w:val="18"/>
        </w:rPr>
        <w:t>ii umane, fiind protejat</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de UNESCO pentru o Valoare Universal</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Excep</w:t>
      </w:r>
      <w:r w:rsidR="003D353B">
        <w:rPr>
          <w:rFonts w:ascii="Calibri" w:hAnsi="Calibri" w:cs="Calibri"/>
          <w:color w:val="444444"/>
          <w:sz w:val="18"/>
          <w:szCs w:val="18"/>
        </w:rPr>
        <w:t>t</w:t>
      </w:r>
      <w:r w:rsidR="003D353B" w:rsidRPr="003D353B">
        <w:rPr>
          <w:rFonts w:ascii="Calibri" w:hAnsi="Calibri" w:cs="Calibri"/>
          <w:color w:val="444444"/>
          <w:sz w:val="18"/>
          <w:szCs w:val="18"/>
        </w:rPr>
        <w:t>ional</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ce culmineaz</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cu legendarul Apeduct Roman, o capodoper</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din anul 50 î.Hr. ridicat</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f</w:t>
      </w:r>
      <w:r w:rsidR="003D353B">
        <w:rPr>
          <w:rFonts w:ascii="Calibri" w:hAnsi="Calibri" w:cs="Calibri"/>
          <w:color w:val="444444"/>
          <w:sz w:val="18"/>
          <w:szCs w:val="18"/>
        </w:rPr>
        <w:t>a</w:t>
      </w:r>
      <w:r w:rsidR="003D353B" w:rsidRPr="003D353B">
        <w:rPr>
          <w:rFonts w:ascii="Calibri" w:hAnsi="Calibri" w:cs="Calibri"/>
          <w:color w:val="444444"/>
          <w:sz w:val="18"/>
          <w:szCs w:val="18"/>
        </w:rPr>
        <w:t>r</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mortar. Ora</w:t>
      </w:r>
      <w:r w:rsidR="003D353B">
        <w:rPr>
          <w:rFonts w:ascii="Calibri" w:hAnsi="Calibri" w:cs="Calibri"/>
          <w:color w:val="444444"/>
          <w:sz w:val="18"/>
          <w:szCs w:val="18"/>
        </w:rPr>
        <w:t>s</w:t>
      </w:r>
      <w:r w:rsidR="003D353B" w:rsidRPr="003D353B">
        <w:rPr>
          <w:rFonts w:ascii="Calibri" w:hAnsi="Calibri" w:cs="Calibri"/>
          <w:color w:val="444444"/>
          <w:sz w:val="18"/>
          <w:szCs w:val="18"/>
        </w:rPr>
        <w:t xml:space="preserve">ul </w:t>
      </w:r>
      <w:r w:rsidR="003D353B">
        <w:rPr>
          <w:rFonts w:ascii="Calibri" w:hAnsi="Calibri" w:cs="Calibri"/>
          <w:color w:val="444444"/>
          <w:sz w:val="18"/>
          <w:szCs w:val="18"/>
        </w:rPr>
        <w:t>is</w:t>
      </w:r>
      <w:r w:rsidR="003D353B" w:rsidRPr="003D353B">
        <w:rPr>
          <w:rFonts w:ascii="Calibri" w:hAnsi="Calibri" w:cs="Calibri"/>
          <w:color w:val="444444"/>
          <w:sz w:val="18"/>
          <w:szCs w:val="18"/>
        </w:rPr>
        <w:t>i dezv</w:t>
      </w:r>
      <w:r w:rsidR="003D353B">
        <w:rPr>
          <w:rFonts w:ascii="Calibri" w:hAnsi="Calibri" w:cs="Calibri"/>
          <w:color w:val="444444"/>
          <w:sz w:val="18"/>
          <w:szCs w:val="18"/>
        </w:rPr>
        <w:t>a</w:t>
      </w:r>
      <w:r w:rsidR="003D353B" w:rsidRPr="003D353B">
        <w:rPr>
          <w:rFonts w:ascii="Calibri" w:hAnsi="Calibri" w:cs="Calibri"/>
          <w:color w:val="444444"/>
          <w:sz w:val="18"/>
          <w:szCs w:val="18"/>
        </w:rPr>
        <w:t>luie istoria prin armonia stilurilor arhitecturale n</w:t>
      </w:r>
      <w:r w:rsidR="003D353B">
        <w:rPr>
          <w:rFonts w:ascii="Calibri" w:hAnsi="Calibri" w:cs="Calibri"/>
          <w:color w:val="444444"/>
          <w:sz w:val="18"/>
          <w:szCs w:val="18"/>
        </w:rPr>
        <w:t>a</w:t>
      </w:r>
      <w:r w:rsidR="003D353B" w:rsidRPr="003D353B">
        <w:rPr>
          <w:rFonts w:ascii="Calibri" w:hAnsi="Calibri" w:cs="Calibri"/>
          <w:color w:val="444444"/>
          <w:sz w:val="18"/>
          <w:szCs w:val="18"/>
        </w:rPr>
        <w:t>scute din dialogul culturilor cre</w:t>
      </w:r>
      <w:r w:rsidR="003D353B">
        <w:rPr>
          <w:rFonts w:ascii="Calibri" w:hAnsi="Calibri" w:cs="Calibri"/>
          <w:color w:val="444444"/>
          <w:sz w:val="18"/>
          <w:szCs w:val="18"/>
        </w:rPr>
        <w:t>s</w:t>
      </w:r>
      <w:r w:rsidR="003D353B" w:rsidRPr="003D353B">
        <w:rPr>
          <w:rFonts w:ascii="Calibri" w:hAnsi="Calibri" w:cs="Calibri"/>
          <w:color w:val="444444"/>
          <w:sz w:val="18"/>
          <w:szCs w:val="18"/>
        </w:rPr>
        <w:t>tin</w:t>
      </w:r>
      <w:r w:rsidR="003D353B">
        <w:rPr>
          <w:rFonts w:ascii="Calibri" w:hAnsi="Calibri" w:cs="Calibri"/>
          <w:color w:val="444444"/>
          <w:sz w:val="18"/>
          <w:szCs w:val="18"/>
        </w:rPr>
        <w:t>a</w:t>
      </w:r>
      <w:r w:rsidR="003D353B" w:rsidRPr="003D353B">
        <w:rPr>
          <w:rFonts w:ascii="Calibri" w:hAnsi="Calibri" w:cs="Calibri"/>
          <w:color w:val="444444"/>
          <w:sz w:val="18"/>
          <w:szCs w:val="18"/>
        </w:rPr>
        <w:t>, maur</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w:t>
      </w:r>
      <w:r w:rsidR="003D353B">
        <w:rPr>
          <w:rFonts w:ascii="Calibri" w:hAnsi="Calibri" w:cs="Calibri"/>
          <w:color w:val="444444"/>
          <w:sz w:val="18"/>
          <w:szCs w:val="18"/>
        </w:rPr>
        <w:t>s</w:t>
      </w:r>
      <w:r w:rsidR="003D353B" w:rsidRPr="003D353B">
        <w:rPr>
          <w:rFonts w:ascii="Calibri" w:hAnsi="Calibri" w:cs="Calibri"/>
          <w:color w:val="444444"/>
          <w:sz w:val="18"/>
          <w:szCs w:val="18"/>
        </w:rPr>
        <w:t>i evreiasc</w:t>
      </w:r>
      <w:r w:rsidR="003D353B">
        <w:rPr>
          <w:rFonts w:ascii="Calibri" w:hAnsi="Calibri" w:cs="Calibri"/>
          <w:color w:val="444444"/>
          <w:sz w:val="18"/>
          <w:szCs w:val="18"/>
        </w:rPr>
        <w:t>a</w:t>
      </w:r>
      <w:r w:rsidR="003D353B" w:rsidRPr="003D353B">
        <w:rPr>
          <w:rFonts w:ascii="Calibri" w:hAnsi="Calibri" w:cs="Calibri"/>
          <w:color w:val="444444"/>
          <w:sz w:val="18"/>
          <w:szCs w:val="18"/>
        </w:rPr>
        <w:t>, de la fort</w:t>
      </w:r>
      <w:r w:rsidR="003D353B">
        <w:rPr>
          <w:rFonts w:ascii="Calibri" w:hAnsi="Calibri" w:cs="Calibri"/>
          <w:color w:val="444444"/>
          <w:sz w:val="18"/>
          <w:szCs w:val="18"/>
        </w:rPr>
        <w:t>a</w:t>
      </w:r>
      <w:r w:rsidR="003D353B" w:rsidRPr="003D353B">
        <w:rPr>
          <w:rFonts w:ascii="Calibri" w:hAnsi="Calibri" w:cs="Calibri"/>
          <w:color w:val="444444"/>
          <w:sz w:val="18"/>
          <w:szCs w:val="18"/>
        </w:rPr>
        <w:t>rea</w:t>
      </w:r>
      <w:r w:rsidR="003D353B">
        <w:rPr>
          <w:rFonts w:ascii="Calibri" w:hAnsi="Calibri" w:cs="Calibri"/>
          <w:color w:val="444444"/>
          <w:sz w:val="18"/>
          <w:szCs w:val="18"/>
        </w:rPr>
        <w:t>t</w:t>
      </w:r>
      <w:r w:rsidR="003D353B" w:rsidRPr="003D353B">
        <w:rPr>
          <w:rFonts w:ascii="Calibri" w:hAnsi="Calibri" w:cs="Calibri"/>
          <w:color w:val="444444"/>
          <w:sz w:val="18"/>
          <w:szCs w:val="18"/>
        </w:rPr>
        <w:t>a Alcázar, care pare desprins</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din basme, p</w:t>
      </w:r>
      <w:r w:rsidR="003D353B">
        <w:rPr>
          <w:rFonts w:ascii="Calibri" w:hAnsi="Calibri" w:cs="Calibri"/>
          <w:color w:val="444444"/>
          <w:sz w:val="18"/>
          <w:szCs w:val="18"/>
        </w:rPr>
        <w:t>a</w:t>
      </w:r>
      <w:r w:rsidR="003D353B" w:rsidRPr="003D353B">
        <w:rPr>
          <w:rFonts w:ascii="Calibri" w:hAnsi="Calibri" w:cs="Calibri"/>
          <w:color w:val="444444"/>
          <w:sz w:val="18"/>
          <w:szCs w:val="18"/>
        </w:rPr>
        <w:t>n</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la elegan</w:t>
      </w:r>
      <w:r w:rsidR="003D353B">
        <w:rPr>
          <w:rFonts w:ascii="Calibri" w:hAnsi="Calibri" w:cs="Calibri"/>
          <w:color w:val="444444"/>
          <w:sz w:val="18"/>
          <w:szCs w:val="18"/>
        </w:rPr>
        <w:t>t</w:t>
      </w:r>
      <w:r w:rsidR="003D353B" w:rsidRPr="003D353B">
        <w:rPr>
          <w:rFonts w:ascii="Calibri" w:hAnsi="Calibri" w:cs="Calibri"/>
          <w:color w:val="444444"/>
          <w:sz w:val="18"/>
          <w:szCs w:val="18"/>
        </w:rPr>
        <w:t>a „Doamnei Catedralelor”, ultima mare catedral</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gotic</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a Spaniei.</w:t>
      </w:r>
    </w:p>
    <w:p w14:paraId="6CD6276C" w14:textId="3F171604" w:rsidR="0017457D" w:rsidRPr="0051140B" w:rsidRDefault="0051140B" w:rsidP="0051140B">
      <w:pPr>
        <w:numPr>
          <w:ilvl w:val="0"/>
          <w:numId w:val="6"/>
        </w:numPr>
        <w:ind w:left="-630" w:hanging="90"/>
        <w:jc w:val="both"/>
        <w:rPr>
          <w:rFonts w:ascii="Calibri" w:hAnsi="Calibri" w:cs="Calibri"/>
          <w:color w:val="444444"/>
          <w:sz w:val="18"/>
          <w:szCs w:val="18"/>
        </w:rPr>
      </w:pPr>
      <w:r>
        <w:rPr>
          <w:rFonts w:ascii="Calibri" w:hAnsi="Calibri" w:cs="Calibri"/>
          <w:b/>
          <w:color w:val="444444"/>
          <w:sz w:val="18"/>
          <w:szCs w:val="18"/>
        </w:rPr>
        <w:t>Palatul Aranjuez</w:t>
      </w:r>
      <w:r w:rsidR="0017457D" w:rsidRPr="000401E3">
        <w:rPr>
          <w:rFonts w:ascii="Calibri" w:hAnsi="Calibri" w:cs="Calibri"/>
          <w:b/>
          <w:color w:val="444444"/>
          <w:sz w:val="18"/>
          <w:szCs w:val="18"/>
        </w:rPr>
        <w:t>-</w:t>
      </w:r>
      <w:r w:rsidR="003D353B" w:rsidRPr="003D353B">
        <w:rPr>
          <w:rFonts w:ascii="Calibri" w:eastAsiaTheme="minorHAnsi" w:hAnsi="Calibri" w:cs="Calibri"/>
          <w:noProof/>
          <w:kern w:val="2"/>
          <w:sz w:val="18"/>
          <w:szCs w:val="18"/>
          <w14:ligatures w14:val="standardContextual"/>
        </w:rPr>
        <w:t xml:space="preserve"> </w:t>
      </w:r>
      <w:r w:rsidR="003D353B" w:rsidRPr="003D353B">
        <w:rPr>
          <w:rFonts w:ascii="Calibri" w:hAnsi="Calibri" w:cs="Calibri"/>
          <w:color w:val="444444"/>
          <w:sz w:val="18"/>
          <w:szCs w:val="18"/>
        </w:rPr>
        <w:t>Situat la confluen</w:t>
      </w:r>
      <w:r w:rsidR="003D353B">
        <w:rPr>
          <w:rFonts w:ascii="Calibri" w:hAnsi="Calibri" w:cs="Calibri"/>
          <w:color w:val="444444"/>
          <w:sz w:val="18"/>
          <w:szCs w:val="18"/>
        </w:rPr>
        <w:t>t</w:t>
      </w:r>
      <w:r w:rsidR="003D353B" w:rsidRPr="003D353B">
        <w:rPr>
          <w:rFonts w:ascii="Calibri" w:hAnsi="Calibri" w:cs="Calibri"/>
          <w:color w:val="444444"/>
          <w:sz w:val="18"/>
          <w:szCs w:val="18"/>
        </w:rPr>
        <w:t xml:space="preserve">a fluviilor Tajo </w:t>
      </w:r>
      <w:r w:rsidR="003D353B">
        <w:rPr>
          <w:rFonts w:ascii="Calibri" w:hAnsi="Calibri" w:cs="Calibri"/>
          <w:color w:val="444444"/>
          <w:sz w:val="18"/>
          <w:szCs w:val="18"/>
        </w:rPr>
        <w:t>s</w:t>
      </w:r>
      <w:r w:rsidR="003D353B" w:rsidRPr="003D353B">
        <w:rPr>
          <w:rFonts w:ascii="Calibri" w:hAnsi="Calibri" w:cs="Calibri"/>
          <w:color w:val="444444"/>
          <w:sz w:val="18"/>
          <w:szCs w:val="18"/>
        </w:rPr>
        <w:t>i Jarama, Palatul Regal din Aranjuez constituie piesa central</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a unui peisaj cultural inclus </w:t>
      </w:r>
      <w:r w:rsidR="003D353B">
        <w:rPr>
          <w:rFonts w:ascii="Calibri" w:hAnsi="Calibri" w:cs="Calibri"/>
          <w:color w:val="444444"/>
          <w:sz w:val="18"/>
          <w:szCs w:val="18"/>
        </w:rPr>
        <w:t>i</w:t>
      </w:r>
      <w:r w:rsidR="003D353B" w:rsidRPr="003D353B">
        <w:rPr>
          <w:rFonts w:ascii="Calibri" w:hAnsi="Calibri" w:cs="Calibri"/>
          <w:color w:val="444444"/>
          <w:sz w:val="18"/>
          <w:szCs w:val="18"/>
        </w:rPr>
        <w:t>n patrimoniul UNESCO, fiind re</w:t>
      </w:r>
      <w:r w:rsidR="003D353B">
        <w:rPr>
          <w:rFonts w:ascii="Calibri" w:hAnsi="Calibri" w:cs="Calibri"/>
          <w:color w:val="444444"/>
          <w:sz w:val="18"/>
          <w:szCs w:val="18"/>
        </w:rPr>
        <w:t>s</w:t>
      </w:r>
      <w:r w:rsidR="003D353B" w:rsidRPr="003D353B">
        <w:rPr>
          <w:rFonts w:ascii="Calibri" w:hAnsi="Calibri" w:cs="Calibri"/>
          <w:color w:val="444444"/>
          <w:sz w:val="18"/>
          <w:szCs w:val="18"/>
        </w:rPr>
        <w:t>edin</w:t>
      </w:r>
      <w:r w:rsidR="003D353B">
        <w:rPr>
          <w:rFonts w:ascii="Calibri" w:hAnsi="Calibri" w:cs="Calibri"/>
          <w:color w:val="444444"/>
          <w:sz w:val="18"/>
          <w:szCs w:val="18"/>
        </w:rPr>
        <w:t>t</w:t>
      </w:r>
      <w:r w:rsidR="003D353B" w:rsidRPr="003D353B">
        <w:rPr>
          <w:rFonts w:ascii="Calibri" w:hAnsi="Calibri" w:cs="Calibri"/>
          <w:color w:val="444444"/>
          <w:sz w:val="18"/>
          <w:szCs w:val="18"/>
        </w:rPr>
        <w:t>a de prim</w:t>
      </w:r>
      <w:r w:rsidR="003D353B">
        <w:rPr>
          <w:rFonts w:ascii="Calibri" w:hAnsi="Calibri" w:cs="Calibri"/>
          <w:color w:val="444444"/>
          <w:sz w:val="18"/>
          <w:szCs w:val="18"/>
        </w:rPr>
        <w:t>a</w:t>
      </w:r>
      <w:r w:rsidR="003D353B" w:rsidRPr="003D353B">
        <w:rPr>
          <w:rFonts w:ascii="Calibri" w:hAnsi="Calibri" w:cs="Calibri"/>
          <w:color w:val="444444"/>
          <w:sz w:val="18"/>
          <w:szCs w:val="18"/>
        </w:rPr>
        <w:t>var</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preferat</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a monarhiei spaniole. Edificiul impresioneaz</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prin stilul clasic habsburgic </w:t>
      </w:r>
      <w:r w:rsidR="003D353B">
        <w:rPr>
          <w:rFonts w:ascii="Calibri" w:hAnsi="Calibri" w:cs="Calibri"/>
          <w:color w:val="444444"/>
          <w:sz w:val="18"/>
          <w:szCs w:val="18"/>
        </w:rPr>
        <w:t>i</w:t>
      </w:r>
      <w:r w:rsidR="003D353B" w:rsidRPr="003D353B">
        <w:rPr>
          <w:rFonts w:ascii="Calibri" w:hAnsi="Calibri" w:cs="Calibri"/>
          <w:color w:val="444444"/>
          <w:sz w:val="18"/>
          <w:szCs w:val="18"/>
        </w:rPr>
        <w:t>n piatr</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alb</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w:t>
      </w:r>
      <w:r w:rsidR="003D353B">
        <w:rPr>
          <w:rFonts w:ascii="Calibri" w:hAnsi="Calibri" w:cs="Calibri"/>
          <w:color w:val="444444"/>
          <w:sz w:val="18"/>
          <w:szCs w:val="18"/>
        </w:rPr>
        <w:t>s</w:t>
      </w:r>
      <w:r w:rsidR="003D353B" w:rsidRPr="003D353B">
        <w:rPr>
          <w:rFonts w:ascii="Calibri" w:hAnsi="Calibri" w:cs="Calibri"/>
          <w:color w:val="444444"/>
          <w:sz w:val="18"/>
          <w:szCs w:val="18"/>
        </w:rPr>
        <w:t>i c</w:t>
      </w:r>
      <w:r w:rsidR="003D353B">
        <w:rPr>
          <w:rFonts w:ascii="Calibri" w:hAnsi="Calibri" w:cs="Calibri"/>
          <w:color w:val="444444"/>
          <w:sz w:val="18"/>
          <w:szCs w:val="18"/>
        </w:rPr>
        <w:t>a</w:t>
      </w:r>
      <w:r w:rsidR="003D353B" w:rsidRPr="003D353B">
        <w:rPr>
          <w:rFonts w:ascii="Calibri" w:hAnsi="Calibri" w:cs="Calibri"/>
          <w:color w:val="444444"/>
          <w:sz w:val="18"/>
          <w:szCs w:val="18"/>
        </w:rPr>
        <w:t>r</w:t>
      </w:r>
      <w:r w:rsidR="003D353B">
        <w:rPr>
          <w:rFonts w:ascii="Calibri" w:hAnsi="Calibri" w:cs="Calibri"/>
          <w:color w:val="444444"/>
          <w:sz w:val="18"/>
          <w:szCs w:val="18"/>
        </w:rPr>
        <w:t>a</w:t>
      </w:r>
      <w:r w:rsidR="003D353B" w:rsidRPr="003D353B">
        <w:rPr>
          <w:rFonts w:ascii="Calibri" w:hAnsi="Calibri" w:cs="Calibri"/>
          <w:color w:val="444444"/>
          <w:sz w:val="18"/>
          <w:szCs w:val="18"/>
        </w:rPr>
        <w:t>mid</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ro</w:t>
      </w:r>
      <w:r w:rsidR="003D353B">
        <w:rPr>
          <w:rFonts w:ascii="Calibri" w:hAnsi="Calibri" w:cs="Calibri"/>
          <w:color w:val="444444"/>
          <w:sz w:val="18"/>
          <w:szCs w:val="18"/>
        </w:rPr>
        <w:t>s</w:t>
      </w:r>
      <w:r w:rsidR="003D353B" w:rsidRPr="003D353B">
        <w:rPr>
          <w:rFonts w:ascii="Calibri" w:hAnsi="Calibri" w:cs="Calibri"/>
          <w:color w:val="444444"/>
          <w:sz w:val="18"/>
          <w:szCs w:val="18"/>
        </w:rPr>
        <w:t xml:space="preserve">ie, dar </w:t>
      </w:r>
      <w:r w:rsidR="003D353B">
        <w:rPr>
          <w:rFonts w:ascii="Calibri" w:hAnsi="Calibri" w:cs="Calibri"/>
          <w:color w:val="444444"/>
          <w:sz w:val="18"/>
          <w:szCs w:val="18"/>
        </w:rPr>
        <w:t>s</w:t>
      </w:r>
      <w:r w:rsidR="003D353B" w:rsidRPr="003D353B">
        <w:rPr>
          <w:rFonts w:ascii="Calibri" w:hAnsi="Calibri" w:cs="Calibri"/>
          <w:color w:val="444444"/>
          <w:sz w:val="18"/>
          <w:szCs w:val="18"/>
        </w:rPr>
        <w:t>i prin rafinamentul interior al S</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lilor Oficiale, unde ies </w:t>
      </w:r>
      <w:r w:rsidR="003D353B">
        <w:rPr>
          <w:rFonts w:ascii="Calibri" w:hAnsi="Calibri" w:cs="Calibri"/>
          <w:color w:val="444444"/>
          <w:sz w:val="18"/>
          <w:szCs w:val="18"/>
        </w:rPr>
        <w:t>i</w:t>
      </w:r>
      <w:r w:rsidR="003D353B" w:rsidRPr="003D353B">
        <w:rPr>
          <w:rFonts w:ascii="Calibri" w:hAnsi="Calibri" w:cs="Calibri"/>
          <w:color w:val="444444"/>
          <w:sz w:val="18"/>
          <w:szCs w:val="18"/>
        </w:rPr>
        <w:t>n eviden</w:t>
      </w:r>
      <w:r w:rsidR="003D353B">
        <w:rPr>
          <w:rFonts w:ascii="Calibri" w:hAnsi="Calibri" w:cs="Calibri"/>
          <w:color w:val="444444"/>
          <w:sz w:val="18"/>
          <w:szCs w:val="18"/>
        </w:rPr>
        <w:t>ta</w:t>
      </w:r>
      <w:r w:rsidR="003D353B" w:rsidRPr="003D353B">
        <w:rPr>
          <w:rFonts w:ascii="Calibri" w:hAnsi="Calibri" w:cs="Calibri"/>
          <w:color w:val="444444"/>
          <w:sz w:val="18"/>
          <w:szCs w:val="18"/>
        </w:rPr>
        <w:t xml:space="preserve"> Cabinetul de Por</w:t>
      </w:r>
      <w:r w:rsidR="003D353B">
        <w:rPr>
          <w:rFonts w:ascii="Calibri" w:hAnsi="Calibri" w:cs="Calibri"/>
          <w:color w:val="444444"/>
          <w:sz w:val="18"/>
          <w:szCs w:val="18"/>
        </w:rPr>
        <w:t>t</w:t>
      </w:r>
      <w:r w:rsidR="003D353B" w:rsidRPr="003D353B">
        <w:rPr>
          <w:rFonts w:ascii="Calibri" w:hAnsi="Calibri" w:cs="Calibri"/>
          <w:color w:val="444444"/>
          <w:sz w:val="18"/>
          <w:szCs w:val="18"/>
        </w:rPr>
        <w:t xml:space="preserve">elan </w:t>
      </w:r>
      <w:r w:rsidR="003D353B">
        <w:rPr>
          <w:rFonts w:ascii="Calibri" w:hAnsi="Calibri" w:cs="Calibri"/>
          <w:color w:val="444444"/>
          <w:sz w:val="18"/>
          <w:szCs w:val="18"/>
        </w:rPr>
        <w:t>s</w:t>
      </w:r>
      <w:r w:rsidR="003D353B" w:rsidRPr="003D353B">
        <w:rPr>
          <w:rFonts w:ascii="Calibri" w:hAnsi="Calibri" w:cs="Calibri"/>
          <w:color w:val="444444"/>
          <w:sz w:val="18"/>
          <w:szCs w:val="18"/>
        </w:rPr>
        <w:t>i spectaculoasa Sal</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Arab</w:t>
      </w:r>
      <w:r w:rsidR="003D353B">
        <w:rPr>
          <w:rFonts w:ascii="Calibri" w:hAnsi="Calibri" w:cs="Calibri"/>
          <w:color w:val="444444"/>
          <w:sz w:val="18"/>
          <w:szCs w:val="18"/>
        </w:rPr>
        <w:t>a</w:t>
      </w:r>
      <w:r w:rsidR="003D353B" w:rsidRPr="003D353B">
        <w:rPr>
          <w:rFonts w:ascii="Calibri" w:hAnsi="Calibri" w:cs="Calibri"/>
          <w:color w:val="444444"/>
          <w:sz w:val="18"/>
          <w:szCs w:val="18"/>
        </w:rPr>
        <w:t>. Experien</w:t>
      </w:r>
      <w:r w:rsidR="003D353B">
        <w:rPr>
          <w:rFonts w:ascii="Calibri" w:hAnsi="Calibri" w:cs="Calibri"/>
          <w:color w:val="444444"/>
          <w:sz w:val="18"/>
          <w:szCs w:val="18"/>
        </w:rPr>
        <w:t>t</w:t>
      </w:r>
      <w:r w:rsidR="003D353B" w:rsidRPr="003D353B">
        <w:rPr>
          <w:rFonts w:ascii="Calibri" w:hAnsi="Calibri" w:cs="Calibri"/>
          <w:color w:val="444444"/>
          <w:sz w:val="18"/>
          <w:szCs w:val="18"/>
        </w:rPr>
        <w:t xml:space="preserve">a este </w:t>
      </w:r>
      <w:r w:rsidR="003D353B">
        <w:rPr>
          <w:rFonts w:ascii="Calibri" w:hAnsi="Calibri" w:cs="Calibri"/>
          <w:color w:val="444444"/>
          <w:sz w:val="18"/>
          <w:szCs w:val="18"/>
        </w:rPr>
        <w:t>i</w:t>
      </w:r>
      <w:r w:rsidR="003D353B" w:rsidRPr="003D353B">
        <w:rPr>
          <w:rFonts w:ascii="Calibri" w:hAnsi="Calibri" w:cs="Calibri"/>
          <w:color w:val="444444"/>
          <w:sz w:val="18"/>
          <w:szCs w:val="18"/>
        </w:rPr>
        <w:t>ntregit</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de cele peste 111 hectare de gr</w:t>
      </w:r>
      <w:r w:rsidR="003D353B">
        <w:rPr>
          <w:rFonts w:ascii="Calibri" w:hAnsi="Calibri" w:cs="Calibri"/>
          <w:color w:val="444444"/>
          <w:sz w:val="18"/>
          <w:szCs w:val="18"/>
        </w:rPr>
        <w:t>a</w:t>
      </w:r>
      <w:r w:rsidR="003D353B" w:rsidRPr="003D353B">
        <w:rPr>
          <w:rFonts w:ascii="Calibri" w:hAnsi="Calibri" w:cs="Calibri"/>
          <w:color w:val="444444"/>
          <w:sz w:val="18"/>
          <w:szCs w:val="18"/>
        </w:rPr>
        <w:t>dini istorice, precum Gr</w:t>
      </w:r>
      <w:r w:rsidR="003D353B">
        <w:rPr>
          <w:rFonts w:ascii="Calibri" w:hAnsi="Calibri" w:cs="Calibri"/>
          <w:color w:val="444444"/>
          <w:sz w:val="18"/>
          <w:szCs w:val="18"/>
        </w:rPr>
        <w:t>a</w:t>
      </w:r>
      <w:r w:rsidR="003D353B" w:rsidRPr="003D353B">
        <w:rPr>
          <w:rFonts w:ascii="Calibri" w:hAnsi="Calibri" w:cs="Calibri"/>
          <w:color w:val="444444"/>
          <w:sz w:val="18"/>
          <w:szCs w:val="18"/>
        </w:rPr>
        <w:t>dina Insulei sau Gr</w:t>
      </w:r>
      <w:r w:rsidR="003D353B">
        <w:rPr>
          <w:rFonts w:ascii="Calibri" w:hAnsi="Calibri" w:cs="Calibri"/>
          <w:color w:val="444444"/>
          <w:sz w:val="18"/>
          <w:szCs w:val="18"/>
        </w:rPr>
        <w:t>a</w:t>
      </w:r>
      <w:r w:rsidR="003D353B" w:rsidRPr="003D353B">
        <w:rPr>
          <w:rFonts w:ascii="Calibri" w:hAnsi="Calibri" w:cs="Calibri"/>
          <w:color w:val="444444"/>
          <w:sz w:val="18"/>
          <w:szCs w:val="18"/>
        </w:rPr>
        <w:t>dina Principelui, aceasta din urm</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 ad</w:t>
      </w:r>
      <w:r w:rsidR="003D353B">
        <w:rPr>
          <w:rFonts w:ascii="Calibri" w:hAnsi="Calibri" w:cs="Calibri"/>
          <w:color w:val="444444"/>
          <w:sz w:val="18"/>
          <w:szCs w:val="18"/>
        </w:rPr>
        <w:t>a</w:t>
      </w:r>
      <w:r w:rsidR="003D353B" w:rsidRPr="003D353B">
        <w:rPr>
          <w:rFonts w:ascii="Calibri" w:hAnsi="Calibri" w:cs="Calibri"/>
          <w:color w:val="444444"/>
          <w:sz w:val="18"/>
          <w:szCs w:val="18"/>
        </w:rPr>
        <w:t xml:space="preserve">postind luxoasa „Casa del Labrador” </w:t>
      </w:r>
      <w:r w:rsidR="003D353B">
        <w:rPr>
          <w:rFonts w:ascii="Calibri" w:hAnsi="Calibri" w:cs="Calibri"/>
          <w:color w:val="444444"/>
          <w:sz w:val="18"/>
          <w:szCs w:val="18"/>
        </w:rPr>
        <w:t>s</w:t>
      </w:r>
      <w:r w:rsidR="003D353B" w:rsidRPr="003D353B">
        <w:rPr>
          <w:rFonts w:ascii="Calibri" w:hAnsi="Calibri" w:cs="Calibri"/>
          <w:color w:val="444444"/>
          <w:sz w:val="18"/>
          <w:szCs w:val="18"/>
        </w:rPr>
        <w:t>i ineditul Muzeu al Barajelor Regale.</w:t>
      </w:r>
    </w:p>
    <w:p w14:paraId="1D3B05D8" w14:textId="77777777" w:rsidR="0051140B" w:rsidRPr="000401E3" w:rsidRDefault="0051140B" w:rsidP="0051140B">
      <w:pPr>
        <w:ind w:left="-630"/>
        <w:jc w:val="both"/>
        <w:rPr>
          <w:rFonts w:ascii="Calibri" w:hAnsi="Calibri" w:cs="Calibri"/>
          <w:color w:val="444444"/>
          <w:sz w:val="18"/>
          <w:szCs w:val="18"/>
        </w:rPr>
      </w:pPr>
    </w:p>
    <w:p w14:paraId="6EB342D5" w14:textId="3D3D3944" w:rsidR="0017457D" w:rsidRPr="000401E3" w:rsidRDefault="0017457D" w:rsidP="0017457D">
      <w:pPr>
        <w:ind w:left="-720"/>
        <w:jc w:val="both"/>
        <w:rPr>
          <w:rFonts w:ascii="Calibri" w:hAnsi="Calibri" w:cs="Calibri"/>
          <w:b/>
          <w:color w:val="0B87C3"/>
          <w:sz w:val="18"/>
          <w:szCs w:val="18"/>
        </w:rPr>
      </w:pPr>
      <w:r w:rsidRPr="000401E3">
        <w:rPr>
          <w:rFonts w:ascii="Calibri" w:hAnsi="Calibri" w:cs="Calibri"/>
          <w:b/>
          <w:color w:val="0B87C3"/>
          <w:sz w:val="18"/>
          <w:szCs w:val="18"/>
        </w:rPr>
        <w:t>Ziua 8.</w:t>
      </w:r>
      <w:r w:rsidRPr="000401E3">
        <w:rPr>
          <w:rFonts w:ascii="Calibri" w:hAnsi="Calibri" w:cs="Calibri"/>
          <w:color w:val="0B87C3"/>
          <w:sz w:val="18"/>
          <w:szCs w:val="18"/>
        </w:rPr>
        <w:t xml:space="preserve"> </w:t>
      </w:r>
      <w:r w:rsidR="0051140B">
        <w:rPr>
          <w:rFonts w:ascii="Calibri" w:hAnsi="Calibri" w:cs="Calibri"/>
          <w:b/>
          <w:color w:val="0B87C3"/>
          <w:sz w:val="18"/>
          <w:szCs w:val="18"/>
        </w:rPr>
        <w:t>MADRID</w:t>
      </w:r>
      <w:r w:rsidRPr="000401E3">
        <w:rPr>
          <w:rFonts w:ascii="Calibri" w:hAnsi="Calibri" w:cs="Calibri"/>
          <w:b/>
          <w:color w:val="0B87C3"/>
          <w:sz w:val="18"/>
          <w:szCs w:val="18"/>
        </w:rPr>
        <w:t xml:space="preserve"> - BUCURESTI</w:t>
      </w:r>
    </w:p>
    <w:p w14:paraId="6E17D518" w14:textId="47AC9463" w:rsidR="0017457D" w:rsidRPr="000401E3" w:rsidRDefault="0017457D" w:rsidP="0017457D">
      <w:pPr>
        <w:ind w:left="-720"/>
        <w:jc w:val="both"/>
        <w:rPr>
          <w:rFonts w:ascii="Calibri" w:hAnsi="Calibri" w:cs="Calibri"/>
          <w:color w:val="444444"/>
          <w:sz w:val="18"/>
          <w:szCs w:val="18"/>
        </w:rPr>
      </w:pPr>
      <w:r w:rsidRPr="000401E3">
        <w:rPr>
          <w:rFonts w:ascii="Calibri" w:hAnsi="Calibri" w:cs="Calibri"/>
          <w:color w:val="444444"/>
          <w:sz w:val="18"/>
          <w:szCs w:val="18"/>
        </w:rPr>
        <w:t>Mic dejun.</w:t>
      </w:r>
      <w:r w:rsidR="0051140B">
        <w:rPr>
          <w:rFonts w:ascii="Calibri" w:hAnsi="Calibri" w:cs="Calibri"/>
          <w:color w:val="444444"/>
          <w:sz w:val="18"/>
          <w:szCs w:val="18"/>
        </w:rPr>
        <w:t xml:space="preserve"> Astazi tur panoramic al Madridului si</w:t>
      </w:r>
      <w:r w:rsidRPr="000401E3">
        <w:rPr>
          <w:rFonts w:ascii="Calibri" w:hAnsi="Calibri" w:cs="Calibri"/>
          <w:color w:val="444444"/>
          <w:sz w:val="18"/>
          <w:szCs w:val="18"/>
        </w:rPr>
        <w:t xml:space="preserve"> </w:t>
      </w:r>
      <w:r w:rsidR="0051140B">
        <w:rPr>
          <w:rFonts w:ascii="Calibri" w:hAnsi="Calibri" w:cs="Calibri"/>
          <w:color w:val="444444"/>
          <w:sz w:val="18"/>
          <w:szCs w:val="18"/>
        </w:rPr>
        <w:t>t</w:t>
      </w:r>
      <w:r w:rsidRPr="000401E3">
        <w:rPr>
          <w:rFonts w:ascii="Calibri" w:hAnsi="Calibri" w:cs="Calibri"/>
          <w:color w:val="444444"/>
          <w:sz w:val="18"/>
          <w:szCs w:val="18"/>
        </w:rPr>
        <w:t xml:space="preserve">ransfer catre aeroport, pentru zborul spre Romania. Orar zbor din </w:t>
      </w:r>
      <w:r w:rsidR="0051140B">
        <w:rPr>
          <w:rFonts w:ascii="Calibri" w:hAnsi="Calibri" w:cs="Calibri"/>
          <w:color w:val="444444"/>
          <w:sz w:val="18"/>
          <w:szCs w:val="18"/>
        </w:rPr>
        <w:t>Madrid</w:t>
      </w:r>
      <w:r w:rsidRPr="000401E3">
        <w:rPr>
          <w:rFonts w:ascii="Calibri" w:hAnsi="Calibri" w:cs="Calibri"/>
          <w:color w:val="444444"/>
          <w:sz w:val="18"/>
          <w:szCs w:val="18"/>
        </w:rPr>
        <w:t xml:space="preserve"> ora </w:t>
      </w:r>
      <w:r w:rsidR="0051140B">
        <w:rPr>
          <w:rFonts w:ascii="Calibri" w:hAnsi="Calibri" w:cs="Calibri"/>
          <w:color w:val="444444"/>
          <w:sz w:val="18"/>
          <w:szCs w:val="18"/>
        </w:rPr>
        <w:t>19</w:t>
      </w:r>
      <w:r w:rsidRPr="000401E3">
        <w:rPr>
          <w:rFonts w:ascii="Calibri" w:hAnsi="Calibri" w:cs="Calibri"/>
          <w:color w:val="444444"/>
          <w:sz w:val="18"/>
          <w:szCs w:val="18"/>
        </w:rPr>
        <w:t>:</w:t>
      </w:r>
      <w:r w:rsidR="0051140B">
        <w:rPr>
          <w:rFonts w:ascii="Calibri" w:hAnsi="Calibri" w:cs="Calibri"/>
          <w:color w:val="444444"/>
          <w:sz w:val="18"/>
          <w:szCs w:val="18"/>
        </w:rPr>
        <w:t>10</w:t>
      </w:r>
      <w:r w:rsidRPr="000401E3">
        <w:rPr>
          <w:rFonts w:ascii="Calibri" w:hAnsi="Calibri" w:cs="Calibri"/>
          <w:color w:val="444444"/>
          <w:sz w:val="18"/>
          <w:szCs w:val="18"/>
        </w:rPr>
        <w:t xml:space="preserve"> – Sosire in Bucuresti in jurul orei </w:t>
      </w:r>
      <w:r w:rsidR="0051140B">
        <w:rPr>
          <w:rFonts w:ascii="Calibri" w:hAnsi="Calibri" w:cs="Calibri"/>
          <w:color w:val="444444"/>
          <w:sz w:val="18"/>
          <w:szCs w:val="18"/>
        </w:rPr>
        <w:t>2</w:t>
      </w:r>
      <w:r w:rsidR="00212AA6">
        <w:rPr>
          <w:rFonts w:ascii="Calibri" w:hAnsi="Calibri" w:cs="Calibri"/>
          <w:color w:val="444444"/>
          <w:sz w:val="18"/>
          <w:szCs w:val="18"/>
        </w:rPr>
        <w:t>3</w:t>
      </w:r>
      <w:r w:rsidRPr="000401E3">
        <w:rPr>
          <w:rFonts w:ascii="Calibri" w:hAnsi="Calibri" w:cs="Calibri"/>
          <w:color w:val="444444"/>
          <w:sz w:val="18"/>
          <w:szCs w:val="18"/>
        </w:rPr>
        <w:t>:</w:t>
      </w:r>
      <w:r w:rsidR="0051140B">
        <w:rPr>
          <w:rFonts w:ascii="Calibri" w:hAnsi="Calibri" w:cs="Calibri"/>
          <w:color w:val="444444"/>
          <w:sz w:val="18"/>
          <w:szCs w:val="18"/>
        </w:rPr>
        <w:t>55</w:t>
      </w:r>
      <w:r w:rsidRPr="000401E3">
        <w:rPr>
          <w:rFonts w:ascii="Calibri" w:hAnsi="Calibri" w:cs="Calibri"/>
          <w:color w:val="444444"/>
          <w:sz w:val="18"/>
          <w:szCs w:val="18"/>
        </w:rPr>
        <w:t xml:space="preserve">. (ATENTIE! Orarul de zbor este informativ si poate suporta modificari impuse de compania aeriana). </w:t>
      </w:r>
    </w:p>
    <w:p w14:paraId="2356F354" w14:textId="77777777" w:rsidR="0017457D" w:rsidRPr="000401E3" w:rsidRDefault="0017457D" w:rsidP="0017457D">
      <w:pPr>
        <w:jc w:val="both"/>
        <w:rPr>
          <w:rFonts w:ascii="Calibri" w:hAnsi="Calibri" w:cs="Calibri"/>
          <w:color w:val="444444"/>
          <w:sz w:val="18"/>
          <w:szCs w:val="18"/>
        </w:rPr>
      </w:pPr>
    </w:p>
    <w:tbl>
      <w:tblPr>
        <w:tblW w:w="10953" w:type="dxa"/>
        <w:tblInd w:w="-726" w:type="dxa"/>
        <w:tblCellMar>
          <w:left w:w="0" w:type="dxa"/>
          <w:right w:w="0" w:type="dxa"/>
        </w:tblCellMar>
        <w:tblLook w:val="04A0" w:firstRow="1" w:lastRow="0" w:firstColumn="1" w:lastColumn="0" w:noHBand="0" w:noVBand="1"/>
      </w:tblPr>
      <w:tblGrid>
        <w:gridCol w:w="1800"/>
        <w:gridCol w:w="1323"/>
        <w:gridCol w:w="1350"/>
        <w:gridCol w:w="1170"/>
        <w:gridCol w:w="1080"/>
        <w:gridCol w:w="1350"/>
        <w:gridCol w:w="1530"/>
        <w:gridCol w:w="1350"/>
      </w:tblGrid>
      <w:tr w:rsidR="0017457D" w:rsidRPr="006D173C" w14:paraId="742BC878" w14:textId="77777777" w:rsidTr="00597D74">
        <w:trPr>
          <w:trHeight w:val="584"/>
        </w:trPr>
        <w:tc>
          <w:tcPr>
            <w:tcW w:w="1800" w:type="dxa"/>
            <w:tcBorders>
              <w:top w:val="single" w:sz="4" w:space="0" w:color="auto"/>
              <w:left w:val="single" w:sz="8" w:space="0" w:color="auto"/>
              <w:bottom w:val="single" w:sz="4" w:space="0" w:color="auto"/>
              <w:right w:val="single" w:sz="4" w:space="0" w:color="auto"/>
            </w:tcBorders>
            <w:shd w:val="clear" w:color="auto" w:fill="0B87C3"/>
            <w:tcMar>
              <w:top w:w="0" w:type="dxa"/>
              <w:left w:w="57" w:type="dxa"/>
              <w:bottom w:w="0" w:type="dxa"/>
              <w:right w:w="57" w:type="dxa"/>
            </w:tcMar>
            <w:vAlign w:val="center"/>
            <w:hideMark/>
          </w:tcPr>
          <w:p w14:paraId="59C1AFDC" w14:textId="3D1E8895" w:rsidR="0017457D" w:rsidRPr="006D173C" w:rsidRDefault="0017457D" w:rsidP="00597D74">
            <w:pPr>
              <w:spacing w:line="276" w:lineRule="auto"/>
              <w:ind w:left="284" w:hanging="284"/>
              <w:jc w:val="center"/>
              <w:rPr>
                <w:rFonts w:ascii="Calibri" w:hAnsi="Calibri" w:cs="Calibri"/>
                <w:b/>
                <w:bCs/>
                <w:color w:val="FFFFFF"/>
                <w:sz w:val="18"/>
                <w:szCs w:val="18"/>
              </w:rPr>
            </w:pPr>
            <w:r w:rsidRPr="006D173C">
              <w:rPr>
                <w:rFonts w:ascii="Calibri" w:hAnsi="Calibri" w:cs="Calibri"/>
                <w:b/>
                <w:bCs/>
                <w:color w:val="FFFFFF"/>
                <w:sz w:val="18"/>
                <w:szCs w:val="18"/>
              </w:rPr>
              <w:t>Date de plecare 202</w:t>
            </w:r>
            <w:r w:rsidR="00212AA6">
              <w:rPr>
                <w:rFonts w:ascii="Calibri" w:hAnsi="Calibri" w:cs="Calibri"/>
                <w:b/>
                <w:bCs/>
                <w:color w:val="FFFFFF"/>
                <w:sz w:val="18"/>
                <w:szCs w:val="18"/>
              </w:rPr>
              <w:t>6</w:t>
            </w:r>
          </w:p>
        </w:tc>
        <w:tc>
          <w:tcPr>
            <w:tcW w:w="1323" w:type="dxa"/>
            <w:tcBorders>
              <w:top w:val="single" w:sz="4" w:space="0" w:color="auto"/>
              <w:left w:val="single" w:sz="4" w:space="0" w:color="auto"/>
              <w:bottom w:val="single" w:sz="4" w:space="0" w:color="auto"/>
              <w:right w:val="single" w:sz="4" w:space="0" w:color="auto"/>
            </w:tcBorders>
            <w:shd w:val="clear" w:color="auto" w:fill="0B87C3"/>
          </w:tcPr>
          <w:p w14:paraId="53AF5542" w14:textId="34BCBA85" w:rsidR="0017457D" w:rsidRPr="006D173C" w:rsidRDefault="00212AA6" w:rsidP="00597D74">
            <w:pPr>
              <w:spacing w:line="276" w:lineRule="auto"/>
              <w:jc w:val="center"/>
              <w:rPr>
                <w:rFonts w:ascii="Calibri" w:hAnsi="Calibri" w:cs="Calibri"/>
                <w:b/>
                <w:bCs/>
                <w:color w:val="FFFFFF"/>
                <w:sz w:val="18"/>
                <w:szCs w:val="18"/>
              </w:rPr>
            </w:pPr>
            <w:r>
              <w:rPr>
                <w:rFonts w:ascii="Calibri" w:hAnsi="Calibri" w:cs="Calibri"/>
                <w:b/>
                <w:bCs/>
                <w:color w:val="FFFFFF"/>
                <w:sz w:val="18"/>
                <w:szCs w:val="18"/>
              </w:rPr>
              <w:t>CLIENT FIDEL</w:t>
            </w:r>
          </w:p>
        </w:tc>
        <w:tc>
          <w:tcPr>
            <w:tcW w:w="1350" w:type="dxa"/>
            <w:tcBorders>
              <w:top w:val="single" w:sz="4" w:space="0" w:color="auto"/>
              <w:left w:val="single" w:sz="4" w:space="0" w:color="auto"/>
              <w:bottom w:val="single" w:sz="4" w:space="0" w:color="auto"/>
              <w:right w:val="single" w:sz="4" w:space="0" w:color="auto"/>
            </w:tcBorders>
            <w:shd w:val="clear" w:color="auto" w:fill="0B87C3"/>
          </w:tcPr>
          <w:p w14:paraId="0866942E" w14:textId="77777777" w:rsidR="0017457D" w:rsidRPr="006D173C" w:rsidRDefault="0017457D" w:rsidP="00597D74">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 xml:space="preserve">ULTRA FIRST MINUTE </w:t>
            </w:r>
          </w:p>
        </w:tc>
        <w:tc>
          <w:tcPr>
            <w:tcW w:w="1170" w:type="dxa"/>
            <w:tcBorders>
              <w:top w:val="single" w:sz="4" w:space="0" w:color="auto"/>
              <w:left w:val="single" w:sz="4" w:space="0" w:color="auto"/>
              <w:bottom w:val="single" w:sz="4" w:space="0" w:color="auto"/>
              <w:right w:val="single" w:sz="4" w:space="0" w:color="auto"/>
            </w:tcBorders>
            <w:shd w:val="clear" w:color="auto" w:fill="0B87C3"/>
            <w:vAlign w:val="center"/>
          </w:tcPr>
          <w:p w14:paraId="624F5BF6" w14:textId="77777777" w:rsidR="0017457D" w:rsidRPr="006D173C" w:rsidRDefault="0017457D" w:rsidP="00597D74">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 xml:space="preserve">FIRST MINUTE </w:t>
            </w:r>
          </w:p>
        </w:tc>
        <w:tc>
          <w:tcPr>
            <w:tcW w:w="1080" w:type="dxa"/>
            <w:tcBorders>
              <w:top w:val="single" w:sz="4" w:space="0" w:color="auto"/>
              <w:left w:val="single" w:sz="4" w:space="0" w:color="auto"/>
              <w:bottom w:val="single" w:sz="4" w:space="0" w:color="auto"/>
              <w:right w:val="single" w:sz="4" w:space="0" w:color="auto"/>
            </w:tcBorders>
            <w:shd w:val="clear" w:color="auto" w:fill="0B87C3"/>
            <w:vAlign w:val="center"/>
          </w:tcPr>
          <w:p w14:paraId="1987CF80" w14:textId="77777777" w:rsidR="0017457D" w:rsidRDefault="0017457D" w:rsidP="00597D74">
            <w:pPr>
              <w:spacing w:line="276" w:lineRule="auto"/>
              <w:jc w:val="center"/>
              <w:rPr>
                <w:rFonts w:ascii="Calibri" w:hAnsi="Calibri" w:cs="Calibri"/>
                <w:b/>
                <w:bCs/>
                <w:color w:val="FFFFFF"/>
                <w:sz w:val="18"/>
                <w:szCs w:val="18"/>
              </w:rPr>
            </w:pPr>
            <w:r>
              <w:rPr>
                <w:rFonts w:ascii="Calibri" w:hAnsi="Calibri" w:cs="Calibri"/>
                <w:b/>
                <w:bCs/>
                <w:color w:val="FFFFFF"/>
                <w:sz w:val="18"/>
                <w:szCs w:val="18"/>
              </w:rPr>
              <w:t>STANDARD</w:t>
            </w:r>
          </w:p>
          <w:p w14:paraId="0A3020E5" w14:textId="77777777" w:rsidR="0017457D" w:rsidRPr="006D173C" w:rsidRDefault="0017457D" w:rsidP="00597D74">
            <w:pPr>
              <w:spacing w:line="276" w:lineRule="auto"/>
              <w:jc w:val="center"/>
              <w:rPr>
                <w:rFonts w:ascii="Calibri" w:hAnsi="Calibri" w:cs="Calibri"/>
                <w:b/>
                <w:bCs/>
                <w:color w:val="FFFFFF"/>
                <w:sz w:val="18"/>
                <w:szCs w:val="18"/>
              </w:rPr>
            </w:pPr>
            <w:r>
              <w:rPr>
                <w:rFonts w:ascii="Calibri" w:hAnsi="Calibri" w:cs="Calibri"/>
                <w:b/>
                <w:bCs/>
                <w:color w:val="FFFFFF"/>
                <w:sz w:val="18"/>
                <w:szCs w:val="18"/>
              </w:rPr>
              <w:t>SAFE PRICE</w:t>
            </w:r>
          </w:p>
        </w:tc>
        <w:tc>
          <w:tcPr>
            <w:tcW w:w="1350" w:type="dxa"/>
            <w:tcBorders>
              <w:top w:val="single" w:sz="4" w:space="0" w:color="auto"/>
              <w:left w:val="nil"/>
              <w:bottom w:val="single" w:sz="4" w:space="0" w:color="auto"/>
              <w:right w:val="single" w:sz="4" w:space="0" w:color="auto"/>
            </w:tcBorders>
            <w:shd w:val="clear" w:color="auto" w:fill="0B87C3"/>
            <w:vAlign w:val="center"/>
          </w:tcPr>
          <w:p w14:paraId="736A97ED" w14:textId="77777777" w:rsidR="0017457D" w:rsidRPr="006D173C" w:rsidRDefault="0017457D" w:rsidP="00597D74">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Supliment SGL</w:t>
            </w:r>
          </w:p>
        </w:tc>
        <w:tc>
          <w:tcPr>
            <w:tcW w:w="1530" w:type="dxa"/>
            <w:tcBorders>
              <w:top w:val="single" w:sz="4" w:space="0" w:color="auto"/>
              <w:left w:val="single" w:sz="4" w:space="0" w:color="auto"/>
              <w:bottom w:val="single" w:sz="4" w:space="0" w:color="auto"/>
              <w:right w:val="single" w:sz="4" w:space="0" w:color="auto"/>
            </w:tcBorders>
            <w:shd w:val="clear" w:color="auto" w:fill="0B87C3"/>
            <w:vAlign w:val="center"/>
          </w:tcPr>
          <w:p w14:paraId="5B535BC7" w14:textId="77777777" w:rsidR="0017457D" w:rsidRPr="006D173C" w:rsidRDefault="0017457D" w:rsidP="00597D74">
            <w:pPr>
              <w:spacing w:line="276" w:lineRule="auto"/>
              <w:jc w:val="center"/>
              <w:rPr>
                <w:rFonts w:ascii="Calibri" w:hAnsi="Calibri" w:cs="Calibri"/>
                <w:b/>
                <w:bCs/>
                <w:color w:val="FFFFFF"/>
                <w:sz w:val="18"/>
                <w:szCs w:val="18"/>
              </w:rPr>
            </w:pPr>
            <w:r w:rsidRPr="006D173C">
              <w:rPr>
                <w:rFonts w:ascii="Calibri" w:hAnsi="Calibri" w:cs="Calibri"/>
                <w:b/>
                <w:color w:val="FFFFFF"/>
                <w:sz w:val="18"/>
                <w:szCs w:val="18"/>
              </w:rPr>
              <w:t xml:space="preserve">Supliment partaj </w:t>
            </w:r>
            <w:r w:rsidRPr="006D173C">
              <w:rPr>
                <w:rFonts w:ascii="Calibri" w:hAnsi="Calibri" w:cs="Calibri"/>
                <w:b/>
                <w:bCs/>
                <w:color w:val="FFFFFF"/>
                <w:sz w:val="18"/>
                <w:szCs w:val="18"/>
              </w:rPr>
              <w:t>GARANTAT</w:t>
            </w:r>
          </w:p>
        </w:tc>
        <w:tc>
          <w:tcPr>
            <w:tcW w:w="1350" w:type="dxa"/>
            <w:tcBorders>
              <w:top w:val="single" w:sz="4" w:space="0" w:color="auto"/>
              <w:left w:val="single" w:sz="4" w:space="0" w:color="auto"/>
              <w:bottom w:val="single" w:sz="4" w:space="0" w:color="auto"/>
              <w:right w:val="single" w:sz="8" w:space="0" w:color="auto"/>
            </w:tcBorders>
            <w:shd w:val="clear" w:color="auto" w:fill="0B87C3"/>
            <w:vAlign w:val="center"/>
          </w:tcPr>
          <w:p w14:paraId="27F4C4B9" w14:textId="77777777" w:rsidR="0017457D" w:rsidRPr="006D173C" w:rsidRDefault="0017457D" w:rsidP="00597D74">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Copil 6 - 11.99 ani</w:t>
            </w:r>
          </w:p>
        </w:tc>
      </w:tr>
      <w:tr w:rsidR="0017457D" w:rsidRPr="006D173C" w14:paraId="5C917F7D" w14:textId="77777777" w:rsidTr="00597D74">
        <w:trPr>
          <w:trHeight w:val="85"/>
        </w:trPr>
        <w:tc>
          <w:tcPr>
            <w:tcW w:w="1800" w:type="dxa"/>
            <w:tcBorders>
              <w:top w:val="single" w:sz="4"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14:paraId="4EB68693" w14:textId="399DBEA5" w:rsidR="0017457D" w:rsidRPr="006D173C" w:rsidRDefault="00212AA6" w:rsidP="00597D74">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09.10</w:t>
            </w:r>
            <w:r w:rsidR="003D353B">
              <w:rPr>
                <w:rFonts w:ascii="Calibri" w:hAnsi="Calibri" w:cs="Calibri"/>
                <w:b/>
                <w:bCs/>
                <w:color w:val="444444"/>
                <w:sz w:val="18"/>
                <w:szCs w:val="18"/>
                <w:lang w:val="it-IT"/>
              </w:rPr>
              <w:t>, 16.10, 23.10</w:t>
            </w:r>
          </w:p>
        </w:tc>
        <w:tc>
          <w:tcPr>
            <w:tcW w:w="1323" w:type="dxa"/>
            <w:tcBorders>
              <w:top w:val="single" w:sz="4" w:space="0" w:color="auto"/>
              <w:left w:val="single" w:sz="4" w:space="0" w:color="auto"/>
              <w:bottom w:val="single" w:sz="4" w:space="0" w:color="auto"/>
              <w:right w:val="single" w:sz="4" w:space="0" w:color="auto"/>
            </w:tcBorders>
          </w:tcPr>
          <w:p w14:paraId="4B558D4B" w14:textId="2619D59D" w:rsidR="0017457D" w:rsidRPr="006D173C" w:rsidRDefault="003D353B" w:rsidP="00597D74">
            <w:pPr>
              <w:spacing w:line="276" w:lineRule="auto"/>
              <w:jc w:val="center"/>
              <w:rPr>
                <w:rFonts w:ascii="Calibri" w:hAnsi="Calibri" w:cs="Calibri"/>
                <w:b/>
                <w:bCs/>
                <w:color w:val="444444"/>
                <w:sz w:val="18"/>
                <w:szCs w:val="18"/>
              </w:rPr>
            </w:pPr>
            <w:r>
              <w:rPr>
                <w:rFonts w:ascii="Calibri" w:hAnsi="Calibri" w:cs="Calibri"/>
                <w:b/>
                <w:bCs/>
                <w:color w:val="444444"/>
                <w:sz w:val="18"/>
                <w:szCs w:val="18"/>
              </w:rPr>
              <w:t>82</w:t>
            </w:r>
            <w:r w:rsidR="0017457D">
              <w:rPr>
                <w:rFonts w:ascii="Calibri" w:hAnsi="Calibri" w:cs="Calibri"/>
                <w:b/>
                <w:bCs/>
                <w:color w:val="444444"/>
                <w:sz w:val="18"/>
                <w:szCs w:val="18"/>
              </w:rPr>
              <w:t xml:space="preserve">9 </w:t>
            </w:r>
            <w:r w:rsidR="0017457D" w:rsidRPr="006D173C">
              <w:rPr>
                <w:rFonts w:ascii="Calibri" w:hAnsi="Calibri" w:cs="Calibri"/>
                <w:b/>
                <w:bCs/>
                <w:color w:val="444444"/>
                <w:sz w:val="18"/>
                <w:szCs w:val="18"/>
              </w:rPr>
              <w:t>€</w:t>
            </w:r>
            <w:r w:rsidR="0017457D">
              <w:rPr>
                <w:rFonts w:ascii="Calibri" w:hAnsi="Calibri" w:cs="Calibri"/>
                <w:b/>
                <w:bCs/>
                <w:color w:val="444444"/>
                <w:sz w:val="18"/>
                <w:szCs w:val="18"/>
              </w:rPr>
              <w:t xml:space="preserve"> </w:t>
            </w:r>
          </w:p>
        </w:tc>
        <w:tc>
          <w:tcPr>
            <w:tcW w:w="1350" w:type="dxa"/>
            <w:tcBorders>
              <w:top w:val="single" w:sz="4" w:space="0" w:color="auto"/>
              <w:left w:val="single" w:sz="4" w:space="0" w:color="auto"/>
              <w:bottom w:val="single" w:sz="4" w:space="0" w:color="auto"/>
              <w:right w:val="single" w:sz="4" w:space="0" w:color="auto"/>
            </w:tcBorders>
          </w:tcPr>
          <w:p w14:paraId="2C1A528F" w14:textId="186E5D18" w:rsidR="0017457D" w:rsidRPr="006D173C" w:rsidRDefault="003D353B" w:rsidP="00597D74">
            <w:pPr>
              <w:spacing w:line="276" w:lineRule="auto"/>
              <w:jc w:val="center"/>
              <w:rPr>
                <w:rFonts w:ascii="Calibri" w:hAnsi="Calibri" w:cs="Calibri"/>
                <w:b/>
                <w:bCs/>
                <w:color w:val="444444"/>
                <w:sz w:val="18"/>
                <w:szCs w:val="18"/>
              </w:rPr>
            </w:pPr>
            <w:r>
              <w:rPr>
                <w:rFonts w:ascii="Calibri" w:hAnsi="Calibri" w:cs="Calibri"/>
                <w:b/>
                <w:bCs/>
                <w:color w:val="444444"/>
                <w:sz w:val="18"/>
                <w:szCs w:val="18"/>
              </w:rPr>
              <w:t>84</w:t>
            </w:r>
            <w:r w:rsidR="0017457D">
              <w:rPr>
                <w:rFonts w:ascii="Calibri" w:hAnsi="Calibri" w:cs="Calibri"/>
                <w:b/>
                <w:bCs/>
                <w:color w:val="444444"/>
                <w:sz w:val="18"/>
                <w:szCs w:val="18"/>
              </w:rPr>
              <w:t xml:space="preserve">9 </w:t>
            </w:r>
            <w:r w:rsidR="0017457D" w:rsidRPr="006D173C">
              <w:rPr>
                <w:rFonts w:ascii="Calibri" w:hAnsi="Calibri" w:cs="Calibri"/>
                <w:b/>
                <w:bCs/>
                <w:color w:val="444444"/>
                <w:sz w:val="18"/>
                <w:szCs w:val="18"/>
              </w:rPr>
              <w:t>€</w:t>
            </w:r>
          </w:p>
        </w:tc>
        <w:tc>
          <w:tcPr>
            <w:tcW w:w="1170" w:type="dxa"/>
            <w:tcBorders>
              <w:top w:val="single" w:sz="4" w:space="0" w:color="auto"/>
              <w:left w:val="single" w:sz="4" w:space="0" w:color="auto"/>
              <w:bottom w:val="single" w:sz="4" w:space="0" w:color="auto"/>
              <w:right w:val="single" w:sz="4" w:space="0" w:color="auto"/>
            </w:tcBorders>
            <w:vAlign w:val="center"/>
          </w:tcPr>
          <w:p w14:paraId="08DE0966" w14:textId="47E7D56A" w:rsidR="0017457D" w:rsidRPr="006D173C" w:rsidRDefault="003D353B" w:rsidP="00597D74">
            <w:pPr>
              <w:spacing w:line="276" w:lineRule="auto"/>
              <w:jc w:val="center"/>
              <w:rPr>
                <w:rFonts w:ascii="Calibri" w:hAnsi="Calibri" w:cs="Calibri"/>
                <w:b/>
                <w:bCs/>
                <w:color w:val="444444"/>
                <w:sz w:val="18"/>
                <w:szCs w:val="18"/>
              </w:rPr>
            </w:pPr>
            <w:r>
              <w:rPr>
                <w:rFonts w:ascii="Calibri" w:hAnsi="Calibri" w:cs="Calibri"/>
                <w:b/>
                <w:bCs/>
                <w:color w:val="444444"/>
                <w:sz w:val="18"/>
                <w:szCs w:val="18"/>
              </w:rPr>
              <w:t>86</w:t>
            </w:r>
            <w:r w:rsidR="0017457D">
              <w:rPr>
                <w:rFonts w:ascii="Calibri" w:hAnsi="Calibri" w:cs="Calibri"/>
                <w:b/>
                <w:bCs/>
                <w:color w:val="444444"/>
                <w:sz w:val="18"/>
                <w:szCs w:val="18"/>
              </w:rPr>
              <w:t xml:space="preserve">9 </w:t>
            </w:r>
            <w:r w:rsidR="0017457D" w:rsidRPr="006D173C">
              <w:rPr>
                <w:rFonts w:ascii="Calibri" w:hAnsi="Calibri" w:cs="Calibri"/>
                <w:b/>
                <w:bCs/>
                <w:color w:val="444444"/>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14:paraId="491B528A" w14:textId="4DFC7E06" w:rsidR="0017457D" w:rsidRPr="006D173C" w:rsidRDefault="003D353B" w:rsidP="00597D74">
            <w:pPr>
              <w:spacing w:line="276" w:lineRule="auto"/>
              <w:jc w:val="center"/>
              <w:rPr>
                <w:rFonts w:ascii="Calibri" w:hAnsi="Calibri" w:cs="Calibri"/>
                <w:b/>
                <w:bCs/>
                <w:color w:val="444444"/>
                <w:sz w:val="18"/>
                <w:szCs w:val="18"/>
              </w:rPr>
            </w:pPr>
            <w:r>
              <w:rPr>
                <w:rFonts w:ascii="Calibri" w:hAnsi="Calibri" w:cs="Calibri"/>
                <w:b/>
                <w:bCs/>
                <w:color w:val="444444"/>
                <w:sz w:val="18"/>
                <w:szCs w:val="18"/>
              </w:rPr>
              <w:t>8</w:t>
            </w:r>
            <w:r w:rsidR="00212AA6">
              <w:rPr>
                <w:rFonts w:ascii="Calibri" w:hAnsi="Calibri" w:cs="Calibri"/>
                <w:b/>
                <w:bCs/>
                <w:color w:val="444444"/>
                <w:sz w:val="18"/>
                <w:szCs w:val="18"/>
              </w:rPr>
              <w:t>9</w:t>
            </w:r>
            <w:r w:rsidR="0017457D">
              <w:rPr>
                <w:rFonts w:ascii="Calibri" w:hAnsi="Calibri" w:cs="Calibri"/>
                <w:b/>
                <w:bCs/>
                <w:color w:val="444444"/>
                <w:sz w:val="18"/>
                <w:szCs w:val="18"/>
              </w:rPr>
              <w:t>9</w:t>
            </w:r>
            <w:r w:rsidR="0017457D" w:rsidRPr="006D173C">
              <w:rPr>
                <w:rFonts w:ascii="Calibri" w:hAnsi="Calibri" w:cs="Calibri"/>
                <w:b/>
                <w:bCs/>
                <w:color w:val="444444"/>
                <w:sz w:val="18"/>
                <w:szCs w:val="18"/>
              </w:rPr>
              <w:t xml:space="preserve"> €</w:t>
            </w:r>
          </w:p>
        </w:tc>
        <w:tc>
          <w:tcPr>
            <w:tcW w:w="1350" w:type="dxa"/>
            <w:tcBorders>
              <w:top w:val="single" w:sz="4" w:space="0" w:color="auto"/>
              <w:left w:val="nil"/>
              <w:bottom w:val="single" w:sz="4" w:space="0" w:color="auto"/>
              <w:right w:val="single" w:sz="4" w:space="0" w:color="auto"/>
            </w:tcBorders>
            <w:vAlign w:val="center"/>
          </w:tcPr>
          <w:p w14:paraId="383A52B9" w14:textId="77777777" w:rsidR="0017457D" w:rsidRPr="008F348C" w:rsidRDefault="0017457D" w:rsidP="00597D74">
            <w:pPr>
              <w:spacing w:line="276" w:lineRule="auto"/>
              <w:jc w:val="center"/>
              <w:rPr>
                <w:rFonts w:ascii="Calibri" w:hAnsi="Calibri" w:cs="Calibri"/>
                <w:b/>
                <w:bCs/>
                <w:color w:val="444444"/>
                <w:sz w:val="18"/>
                <w:szCs w:val="18"/>
              </w:rPr>
            </w:pPr>
            <w:r w:rsidRPr="008F348C">
              <w:rPr>
                <w:rFonts w:ascii="Calibri" w:hAnsi="Calibri" w:cs="Calibri"/>
                <w:b/>
                <w:bCs/>
                <w:color w:val="444444"/>
                <w:sz w:val="18"/>
                <w:szCs w:val="18"/>
              </w:rPr>
              <w:t>195 €</w:t>
            </w:r>
          </w:p>
        </w:tc>
        <w:tc>
          <w:tcPr>
            <w:tcW w:w="1530" w:type="dxa"/>
            <w:tcBorders>
              <w:top w:val="single" w:sz="4" w:space="0" w:color="auto"/>
              <w:left w:val="single" w:sz="4" w:space="0" w:color="auto"/>
              <w:bottom w:val="single" w:sz="4" w:space="0" w:color="auto"/>
              <w:right w:val="single" w:sz="4" w:space="0" w:color="auto"/>
            </w:tcBorders>
            <w:vAlign w:val="center"/>
          </w:tcPr>
          <w:p w14:paraId="30844DD6" w14:textId="77777777" w:rsidR="0017457D" w:rsidRPr="008F348C" w:rsidRDefault="0017457D" w:rsidP="00597D74">
            <w:pPr>
              <w:spacing w:line="276" w:lineRule="auto"/>
              <w:jc w:val="center"/>
              <w:rPr>
                <w:rFonts w:ascii="Calibri" w:hAnsi="Calibri" w:cs="Calibri"/>
                <w:b/>
                <w:bCs/>
                <w:color w:val="444444"/>
                <w:sz w:val="18"/>
                <w:szCs w:val="18"/>
              </w:rPr>
            </w:pPr>
            <w:r w:rsidRPr="008F348C">
              <w:rPr>
                <w:rFonts w:ascii="Calibri" w:hAnsi="Calibri" w:cs="Calibri"/>
                <w:b/>
                <w:bCs/>
                <w:color w:val="444444"/>
                <w:sz w:val="18"/>
                <w:szCs w:val="18"/>
              </w:rPr>
              <w:t>120 €</w:t>
            </w:r>
          </w:p>
        </w:tc>
        <w:tc>
          <w:tcPr>
            <w:tcW w:w="1350" w:type="dxa"/>
            <w:tcBorders>
              <w:top w:val="single" w:sz="4" w:space="0" w:color="auto"/>
              <w:left w:val="single" w:sz="4" w:space="0" w:color="auto"/>
              <w:bottom w:val="single" w:sz="4" w:space="0" w:color="auto"/>
              <w:right w:val="single" w:sz="8" w:space="0" w:color="auto"/>
            </w:tcBorders>
            <w:vAlign w:val="center"/>
          </w:tcPr>
          <w:p w14:paraId="5EAAE148" w14:textId="3AED5ADC" w:rsidR="0017457D" w:rsidRPr="006D173C" w:rsidRDefault="003D353B" w:rsidP="00597D74">
            <w:pPr>
              <w:spacing w:line="276" w:lineRule="auto"/>
              <w:jc w:val="center"/>
              <w:rPr>
                <w:rFonts w:ascii="Calibri" w:hAnsi="Calibri" w:cs="Calibri"/>
                <w:b/>
                <w:bCs/>
                <w:color w:val="444444"/>
                <w:sz w:val="18"/>
                <w:szCs w:val="18"/>
              </w:rPr>
            </w:pPr>
            <w:r>
              <w:rPr>
                <w:rFonts w:ascii="Calibri" w:hAnsi="Calibri" w:cs="Calibri"/>
                <w:b/>
                <w:bCs/>
                <w:color w:val="444444"/>
                <w:sz w:val="18"/>
                <w:szCs w:val="18"/>
              </w:rPr>
              <w:t>86</w:t>
            </w:r>
            <w:r w:rsidR="0017457D">
              <w:rPr>
                <w:rFonts w:ascii="Calibri" w:hAnsi="Calibri" w:cs="Calibri"/>
                <w:b/>
                <w:bCs/>
                <w:color w:val="444444"/>
                <w:sz w:val="18"/>
                <w:szCs w:val="18"/>
              </w:rPr>
              <w:t>9</w:t>
            </w:r>
            <w:r w:rsidR="0017457D" w:rsidRPr="006D173C">
              <w:rPr>
                <w:rFonts w:ascii="Calibri" w:hAnsi="Calibri" w:cs="Calibri"/>
                <w:b/>
                <w:bCs/>
                <w:color w:val="444444"/>
                <w:sz w:val="18"/>
                <w:szCs w:val="18"/>
              </w:rPr>
              <w:t xml:space="preserve"> €</w:t>
            </w:r>
          </w:p>
        </w:tc>
      </w:tr>
    </w:tbl>
    <w:p w14:paraId="50F28E8D" w14:textId="77777777" w:rsidR="0017457D" w:rsidRDefault="0017457D" w:rsidP="0017457D">
      <w:pPr>
        <w:ind w:left="-720"/>
        <w:jc w:val="both"/>
        <w:rPr>
          <w:rFonts w:ascii="Calibri" w:eastAsia="Tahoma" w:hAnsi="Calibri" w:cs="Calibri"/>
          <w:b/>
          <w:bCs/>
          <w:color w:val="444444"/>
          <w:sz w:val="18"/>
          <w:szCs w:val="18"/>
        </w:rPr>
      </w:pPr>
    </w:p>
    <w:p w14:paraId="04538E98" w14:textId="77777777" w:rsidR="0017457D" w:rsidRPr="0049120A" w:rsidRDefault="0017457D" w:rsidP="0017457D">
      <w:pPr>
        <w:ind w:left="-720"/>
        <w:jc w:val="both"/>
        <w:rPr>
          <w:rFonts w:ascii="Calibri" w:hAnsi="Calibri" w:cs="Calibri"/>
          <w:b/>
          <w:color w:val="444444"/>
          <w:sz w:val="18"/>
          <w:szCs w:val="18"/>
        </w:rPr>
      </w:pPr>
      <w:r w:rsidRPr="0049120A">
        <w:rPr>
          <w:rFonts w:ascii="Calibri" w:hAnsi="Calibri" w:cs="Calibri"/>
          <w:b/>
          <w:bCs/>
          <w:color w:val="444444"/>
          <w:sz w:val="18"/>
          <w:szCs w:val="18"/>
        </w:rPr>
        <w:lastRenderedPageBreak/>
        <w:t>PARTAJ 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turistii care rezerva tipul de camera “partaj garantat” nu vor fi nevoiti sa achite suplimentul de camera single in cazul in care agentia nu reuseste sa completeze partajul</w:t>
      </w:r>
      <w:r w:rsidRPr="0049120A">
        <w:rPr>
          <w:rFonts w:ascii="Calibri" w:hAnsi="Calibri" w:cs="Calibri"/>
          <w:b/>
          <w:color w:val="444444"/>
          <w:sz w:val="18"/>
          <w:szCs w:val="18"/>
        </w:rPr>
        <w:t>.</w:t>
      </w:r>
    </w:p>
    <w:p w14:paraId="149208C1" w14:textId="77777777" w:rsidR="0017457D" w:rsidRPr="0049120A" w:rsidRDefault="0017457D" w:rsidP="0017457D">
      <w:pPr>
        <w:ind w:left="-720"/>
        <w:jc w:val="both"/>
        <w:rPr>
          <w:rFonts w:ascii="Calibri" w:hAnsi="Calibri" w:cs="Calibri"/>
          <w:color w:val="444444"/>
          <w:sz w:val="18"/>
          <w:szCs w:val="18"/>
        </w:rPr>
      </w:pPr>
      <w:r w:rsidRPr="0049120A">
        <w:rPr>
          <w:rFonts w:ascii="Calibri" w:hAnsi="Calibri" w:cs="Calibri"/>
          <w:b/>
          <w:bCs/>
          <w:color w:val="444444"/>
          <w:sz w:val="18"/>
          <w:szCs w:val="18"/>
        </w:rPr>
        <w:t>PARTAJ NEGARANTAT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w:t>
      </w:r>
      <w:proofErr w:type="gramStart"/>
      <w:r w:rsidRPr="0049120A">
        <w:rPr>
          <w:rFonts w:ascii="Calibri" w:hAnsi="Calibri" w:cs="Calibri"/>
          <w:color w:val="444444"/>
          <w:sz w:val="18"/>
          <w:szCs w:val="18"/>
        </w:rPr>
        <w:t>cu ”partaj</w:t>
      </w:r>
      <w:proofErr w:type="gramEnd"/>
      <w:r w:rsidRPr="0049120A">
        <w:rPr>
          <w:rFonts w:ascii="Calibri" w:hAnsi="Calibri" w:cs="Calibri"/>
          <w:color w:val="444444"/>
          <w:sz w:val="18"/>
          <w:szCs w:val="18"/>
        </w:rPr>
        <w:t xml:space="preserve"> garantat”, dupa ce a fost achitat avansul, conform scadentelor. </w:t>
      </w:r>
    </w:p>
    <w:p w14:paraId="41669C0B" w14:textId="77777777" w:rsidR="0017457D" w:rsidRPr="0049120A" w:rsidRDefault="0017457D" w:rsidP="0017457D">
      <w:pPr>
        <w:ind w:left="-720"/>
        <w:jc w:val="both"/>
        <w:rPr>
          <w:rFonts w:ascii="Calibri" w:hAnsi="Calibri" w:cs="Calibri"/>
          <w:color w:val="444444"/>
          <w:sz w:val="18"/>
          <w:szCs w:val="18"/>
        </w:rPr>
      </w:pPr>
      <w:r w:rsidRPr="0049120A">
        <w:rPr>
          <w:rFonts w:ascii="Calibri" w:hAnsi="Calibri" w:cs="Calibri"/>
          <w:color w:val="444444"/>
          <w:sz w:val="18"/>
          <w:szCs w:val="18"/>
        </w:rPr>
        <w:t xml:space="preserve">Pentru inscrierile cu pana la 3 zile inainte de plecare, optiunea de partaj va fi reconfirmata cu reprezentantii agentiei. </w:t>
      </w:r>
    </w:p>
    <w:p w14:paraId="187D3A39" w14:textId="314CBB32" w:rsidR="0017457D" w:rsidRDefault="0017457D" w:rsidP="0017457D">
      <w:pPr>
        <w:ind w:left="-720"/>
        <w:jc w:val="both"/>
        <w:rPr>
          <w:rFonts w:ascii="Calibri" w:hAnsi="Calibri" w:cs="Calibri"/>
          <w:color w:val="444444"/>
          <w:sz w:val="18"/>
          <w:szCs w:val="18"/>
        </w:rPr>
      </w:pPr>
      <w:r w:rsidRPr="0049120A">
        <w:rPr>
          <w:rFonts w:ascii="Calibri" w:hAnsi="Calibri" w:cs="Calibri"/>
          <w:color w:val="444444"/>
          <w:sz w:val="18"/>
          <w:szCs w:val="18"/>
        </w:rPr>
        <w:t xml:space="preserve">Eventuale neintelegeri intre solicitantii de partaj, nu sunt imputabile agentiei. Decizia de a renunta la partaj si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opta pentru camera single, se face in baza achitarii suplimentului de camera single de catre ambele persoane.</w:t>
      </w:r>
    </w:p>
    <w:p w14:paraId="67B64055" w14:textId="4D6ACDBF" w:rsidR="00212AA6" w:rsidRPr="00212AA6" w:rsidRDefault="00212AA6" w:rsidP="00212AA6">
      <w:pPr>
        <w:ind w:left="-720"/>
        <w:jc w:val="both"/>
        <w:rPr>
          <w:rFonts w:ascii="Calibri" w:hAnsi="Calibri" w:cs="Calibri"/>
          <w:b/>
          <w:color w:val="444444"/>
          <w:sz w:val="18"/>
          <w:szCs w:val="18"/>
        </w:rPr>
      </w:pPr>
      <w:r w:rsidRPr="00E81600">
        <w:rPr>
          <w:rFonts w:ascii="Calibri" w:hAnsi="Calibri" w:cs="Calibri"/>
          <w:b/>
          <w:color w:val="444444"/>
          <w:sz w:val="18"/>
          <w:szCs w:val="18"/>
        </w:rPr>
        <w:t>CAMERA SINGLE</w:t>
      </w:r>
      <w:r>
        <w:rPr>
          <w:rFonts w:ascii="Calibri" w:hAnsi="Calibri" w:cs="Calibri"/>
          <w:b/>
          <w:color w:val="444444"/>
          <w:sz w:val="18"/>
          <w:szCs w:val="18"/>
        </w:rPr>
        <w:t xml:space="preserve"> - </w:t>
      </w:r>
      <w:r w:rsidRPr="00236DEB">
        <w:rPr>
          <w:rFonts w:ascii="Calibri" w:hAnsi="Calibri" w:cs="Calibri"/>
          <w:color w:val="444444"/>
          <w:sz w:val="18"/>
          <w:szCs w:val="18"/>
        </w:rPr>
        <w:t xml:space="preserve">camera de hotel destinata </w:t>
      </w:r>
      <w:r w:rsidRPr="00236DEB">
        <w:rPr>
          <w:rFonts w:ascii="Calibri" w:hAnsi="Calibri" w:cs="Calibri"/>
          <w:bCs/>
          <w:color w:val="444444"/>
          <w:sz w:val="18"/>
          <w:szCs w:val="18"/>
        </w:rPr>
        <w:t>unei singure persoane</w:t>
      </w:r>
      <w:r w:rsidRPr="00236DEB">
        <w:rPr>
          <w:rFonts w:ascii="Calibri" w:hAnsi="Calibri" w:cs="Calibri"/>
          <w:color w:val="444444"/>
          <w:sz w:val="18"/>
          <w:szCs w:val="18"/>
        </w:rPr>
        <w:t>.</w:t>
      </w:r>
      <w:r w:rsidRPr="00236DEB">
        <w:t xml:space="preserve"> </w:t>
      </w:r>
      <w:r w:rsidRPr="00236DEB">
        <w:rPr>
          <w:rFonts w:ascii="Calibri" w:hAnsi="Calibri" w:cs="Calibri"/>
          <w:color w:val="444444"/>
          <w:sz w:val="18"/>
          <w:szCs w:val="18"/>
        </w:rPr>
        <w:t xml:space="preserve">Are </w:t>
      </w:r>
      <w:r w:rsidRPr="00236DEB">
        <w:rPr>
          <w:rFonts w:ascii="Calibri" w:hAnsi="Calibri" w:cs="Calibri"/>
          <w:bCs/>
          <w:color w:val="444444"/>
          <w:sz w:val="18"/>
          <w:szCs w:val="18"/>
        </w:rPr>
        <w:t>un singur pat</w:t>
      </w:r>
      <w:r w:rsidRPr="00236DEB">
        <w:rPr>
          <w:rFonts w:ascii="Calibri" w:hAnsi="Calibri" w:cs="Calibri"/>
          <w:color w:val="444444"/>
          <w:sz w:val="18"/>
          <w:szCs w:val="18"/>
        </w:rPr>
        <w:t xml:space="preserve"> (de obicei un pat de o persoana), avand dimensiuni mai reduse comparativ cu o camera dubla. Suplimentul achitat pentru aceasta optiune nu reprezinta costul unei camere duble ocupate individual, ci asigura accesul la o camera conceputa special pentru cazarea individuala.</w:t>
      </w:r>
    </w:p>
    <w:p w14:paraId="172F6996" w14:textId="77777777" w:rsidR="0017457D" w:rsidRPr="000401E3" w:rsidRDefault="0017457D" w:rsidP="0017457D">
      <w:pPr>
        <w:jc w:val="both"/>
        <w:rPr>
          <w:rFonts w:ascii="Calibri" w:eastAsia="Tahoma" w:hAnsi="Calibri" w:cs="Calibri"/>
          <w:color w:val="444444"/>
          <w:sz w:val="18"/>
          <w:szCs w:val="18"/>
        </w:rPr>
      </w:pPr>
    </w:p>
    <w:tbl>
      <w:tblPr>
        <w:tblW w:w="5267"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5274"/>
      </w:tblGrid>
      <w:tr w:rsidR="0017457D" w:rsidRPr="000401E3" w14:paraId="6989B941" w14:textId="77777777" w:rsidTr="00597D74">
        <w:trPr>
          <w:trHeight w:val="161"/>
        </w:trPr>
        <w:tc>
          <w:tcPr>
            <w:tcW w:w="2583"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0F260E8" w14:textId="77777777" w:rsidR="0017457D" w:rsidRPr="000401E3" w:rsidRDefault="0017457D" w:rsidP="00597D74">
            <w:pPr>
              <w:jc w:val="center"/>
              <w:rPr>
                <w:rFonts w:ascii="Calibri" w:hAnsi="Calibri" w:cs="Calibri"/>
                <w:b/>
                <w:color w:val="FFFFFF"/>
                <w:sz w:val="18"/>
                <w:szCs w:val="18"/>
                <w:lang w:val="fr-FR"/>
              </w:rPr>
            </w:pPr>
            <w:r w:rsidRPr="000401E3">
              <w:rPr>
                <w:rFonts w:ascii="Calibri" w:hAnsi="Calibri" w:cs="Calibri"/>
                <w:b/>
                <w:color w:val="FFFFFF"/>
                <w:sz w:val="18"/>
                <w:szCs w:val="18"/>
                <w:lang w:val="fr-FR"/>
              </w:rPr>
              <w:t xml:space="preserve">PRETUL </w:t>
            </w:r>
            <w:proofErr w:type="gramStart"/>
            <w:r w:rsidRPr="000401E3">
              <w:rPr>
                <w:rFonts w:ascii="Calibri" w:hAnsi="Calibri" w:cs="Calibri"/>
                <w:b/>
                <w:color w:val="FFFFFF"/>
                <w:sz w:val="18"/>
                <w:szCs w:val="18"/>
                <w:lang w:val="fr-FR"/>
              </w:rPr>
              <w:t>INCLUDE:</w:t>
            </w:r>
            <w:proofErr w:type="gramEnd"/>
          </w:p>
        </w:tc>
        <w:tc>
          <w:tcPr>
            <w:tcW w:w="241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D7C6DB6" w14:textId="77777777" w:rsidR="0017457D" w:rsidRPr="000401E3" w:rsidRDefault="0017457D" w:rsidP="00597D74">
            <w:pPr>
              <w:jc w:val="center"/>
              <w:rPr>
                <w:rFonts w:ascii="Calibri" w:hAnsi="Calibri" w:cs="Calibri"/>
                <w:b/>
                <w:color w:val="FFFFFF"/>
                <w:sz w:val="18"/>
                <w:szCs w:val="18"/>
              </w:rPr>
            </w:pPr>
            <w:r w:rsidRPr="000401E3">
              <w:rPr>
                <w:rFonts w:ascii="Calibri" w:hAnsi="Calibri" w:cs="Calibri"/>
                <w:b/>
                <w:color w:val="FFFFFF"/>
                <w:sz w:val="18"/>
                <w:szCs w:val="18"/>
              </w:rPr>
              <w:t>NU SUNT INCLUSE IN PRET:</w:t>
            </w:r>
          </w:p>
        </w:tc>
      </w:tr>
      <w:tr w:rsidR="0017457D" w:rsidRPr="000401E3" w14:paraId="35B9B37B" w14:textId="77777777" w:rsidTr="00597D74">
        <w:trPr>
          <w:trHeight w:val="1880"/>
        </w:trPr>
        <w:tc>
          <w:tcPr>
            <w:tcW w:w="2583" w:type="pct"/>
            <w:tcBorders>
              <w:top w:val="single" w:sz="4" w:space="0" w:color="auto"/>
              <w:left w:val="single" w:sz="4" w:space="0" w:color="auto"/>
              <w:bottom w:val="single" w:sz="4" w:space="0" w:color="auto"/>
              <w:right w:val="single" w:sz="4" w:space="0" w:color="auto"/>
            </w:tcBorders>
            <w:vAlign w:val="center"/>
            <w:hideMark/>
          </w:tcPr>
          <w:p w14:paraId="6394E028" w14:textId="380FB800" w:rsidR="0017457D" w:rsidRPr="00B4348A" w:rsidRDefault="0017457D" w:rsidP="00597D74">
            <w:pPr>
              <w:numPr>
                <w:ilvl w:val="0"/>
                <w:numId w:val="12"/>
              </w:numPr>
              <w:ind w:left="158" w:hanging="158"/>
              <w:jc w:val="both"/>
              <w:rPr>
                <w:rFonts w:ascii="Calibri" w:hAnsi="Calibri" w:cs="Calibri"/>
                <w:color w:val="444444"/>
                <w:sz w:val="18"/>
                <w:szCs w:val="18"/>
              </w:rPr>
            </w:pPr>
            <w:r w:rsidRPr="00B4348A">
              <w:rPr>
                <w:rFonts w:ascii="Calibri" w:hAnsi="Calibri" w:cs="Calibri"/>
                <w:color w:val="444444"/>
                <w:sz w:val="18"/>
                <w:szCs w:val="18"/>
              </w:rPr>
              <w:t>Bilet avion</w:t>
            </w:r>
            <w:r>
              <w:rPr>
                <w:rFonts w:ascii="Calibri" w:hAnsi="Calibri" w:cs="Calibri"/>
                <w:color w:val="444444"/>
                <w:sz w:val="18"/>
                <w:szCs w:val="18"/>
              </w:rPr>
              <w:t>***</w:t>
            </w:r>
            <w:r w:rsidRPr="00B4348A">
              <w:rPr>
                <w:rFonts w:ascii="Calibri" w:hAnsi="Calibri" w:cs="Calibri"/>
                <w:color w:val="444444"/>
                <w:sz w:val="18"/>
                <w:szCs w:val="18"/>
              </w:rPr>
              <w:t xml:space="preserve"> Bucuresti - </w:t>
            </w:r>
            <w:r w:rsidR="003D353B">
              <w:rPr>
                <w:rFonts w:ascii="Calibri" w:hAnsi="Calibri" w:cs="Calibri"/>
                <w:color w:val="444444"/>
                <w:sz w:val="18"/>
                <w:szCs w:val="18"/>
              </w:rPr>
              <w:t>Madrid</w:t>
            </w:r>
            <w:r w:rsidRPr="00B4348A">
              <w:rPr>
                <w:rFonts w:ascii="Calibri" w:hAnsi="Calibri" w:cs="Calibri"/>
                <w:color w:val="444444"/>
                <w:sz w:val="18"/>
                <w:szCs w:val="18"/>
              </w:rPr>
              <w:t xml:space="preserve"> si retur cu bagaj mic de mana (40 x 30 x 20 cm) si bagaj de cala 20 kg</w:t>
            </w:r>
          </w:p>
          <w:p w14:paraId="61684DCC" w14:textId="77777777" w:rsidR="0017457D" w:rsidRPr="00B4348A" w:rsidRDefault="0017457D" w:rsidP="00597D74">
            <w:pPr>
              <w:numPr>
                <w:ilvl w:val="0"/>
                <w:numId w:val="12"/>
              </w:numPr>
              <w:ind w:left="158" w:hanging="158"/>
              <w:jc w:val="both"/>
              <w:rPr>
                <w:rFonts w:ascii="Calibri" w:hAnsi="Calibri" w:cs="Calibri"/>
                <w:color w:val="444444"/>
                <w:sz w:val="18"/>
                <w:szCs w:val="18"/>
              </w:rPr>
            </w:pPr>
            <w:r w:rsidRPr="00B4348A">
              <w:rPr>
                <w:rFonts w:ascii="Calibri" w:hAnsi="Calibri" w:cs="Calibri"/>
                <w:color w:val="444444"/>
                <w:sz w:val="18"/>
                <w:szCs w:val="18"/>
              </w:rPr>
              <w:t>Taxe de aeroport</w:t>
            </w:r>
          </w:p>
          <w:p w14:paraId="797D8131" w14:textId="77777777" w:rsidR="0017457D" w:rsidRPr="00B4348A" w:rsidRDefault="0017457D" w:rsidP="00597D74">
            <w:pPr>
              <w:numPr>
                <w:ilvl w:val="0"/>
                <w:numId w:val="12"/>
              </w:numPr>
              <w:ind w:left="158" w:hanging="158"/>
              <w:jc w:val="both"/>
              <w:rPr>
                <w:rFonts w:ascii="Calibri" w:hAnsi="Calibri" w:cs="Calibri"/>
                <w:color w:val="444444"/>
                <w:sz w:val="18"/>
                <w:szCs w:val="18"/>
              </w:rPr>
            </w:pPr>
            <w:r w:rsidRPr="00B4348A">
              <w:rPr>
                <w:rFonts w:ascii="Calibri" w:hAnsi="Calibri" w:cs="Calibri"/>
                <w:color w:val="444444"/>
                <w:sz w:val="18"/>
                <w:szCs w:val="18"/>
              </w:rPr>
              <w:t>Transfer</w:t>
            </w:r>
            <w:r>
              <w:rPr>
                <w:rFonts w:ascii="Calibri" w:hAnsi="Calibri" w:cs="Calibri"/>
                <w:color w:val="444444"/>
                <w:sz w:val="18"/>
                <w:szCs w:val="18"/>
              </w:rPr>
              <w:t xml:space="preserve"> a</w:t>
            </w:r>
            <w:r w:rsidRPr="000401E3">
              <w:rPr>
                <w:rFonts w:ascii="Calibri" w:hAnsi="Calibri" w:cs="Calibri"/>
                <w:color w:val="444444"/>
                <w:sz w:val="18"/>
                <w:szCs w:val="18"/>
                <w:lang w:val="fr-FR"/>
              </w:rPr>
              <w:t>eroport</w:t>
            </w:r>
            <w:r>
              <w:rPr>
                <w:rFonts w:ascii="Calibri" w:hAnsi="Calibri" w:cs="Calibri"/>
                <w:color w:val="444444"/>
                <w:sz w:val="18"/>
                <w:szCs w:val="18"/>
                <w:lang w:val="fr-FR"/>
              </w:rPr>
              <w:t xml:space="preserve"> – h</w:t>
            </w:r>
            <w:r w:rsidRPr="000401E3">
              <w:rPr>
                <w:rFonts w:ascii="Calibri" w:hAnsi="Calibri" w:cs="Calibri"/>
                <w:color w:val="444444"/>
                <w:sz w:val="18"/>
                <w:szCs w:val="18"/>
                <w:lang w:val="fr-FR"/>
              </w:rPr>
              <w:t>otel</w:t>
            </w:r>
            <w:r>
              <w:rPr>
                <w:rFonts w:ascii="Calibri" w:hAnsi="Calibri" w:cs="Calibri"/>
                <w:color w:val="444444"/>
                <w:sz w:val="18"/>
                <w:szCs w:val="18"/>
                <w:lang w:val="fr-FR"/>
              </w:rPr>
              <w:t xml:space="preserve"> </w:t>
            </w:r>
            <w:r w:rsidRPr="000401E3">
              <w:rPr>
                <w:rFonts w:ascii="Calibri" w:hAnsi="Calibri" w:cs="Calibri"/>
                <w:color w:val="444444"/>
                <w:sz w:val="18"/>
                <w:szCs w:val="18"/>
                <w:lang w:val="fr-FR"/>
              </w:rPr>
              <w:t>-</w:t>
            </w:r>
            <w:r>
              <w:rPr>
                <w:rFonts w:ascii="Calibri" w:hAnsi="Calibri" w:cs="Calibri"/>
                <w:color w:val="444444"/>
                <w:sz w:val="18"/>
                <w:szCs w:val="18"/>
                <w:lang w:val="fr-FR"/>
              </w:rPr>
              <w:t xml:space="preserve"> a</w:t>
            </w:r>
            <w:r w:rsidRPr="000401E3">
              <w:rPr>
                <w:rFonts w:ascii="Calibri" w:hAnsi="Calibri" w:cs="Calibri"/>
                <w:color w:val="444444"/>
                <w:sz w:val="18"/>
                <w:szCs w:val="18"/>
                <w:lang w:val="fr-FR"/>
              </w:rPr>
              <w:t>eroport</w:t>
            </w:r>
          </w:p>
          <w:p w14:paraId="5ED23F31" w14:textId="6AEAA98E" w:rsidR="0017457D" w:rsidRPr="00B4348A" w:rsidRDefault="0017457D" w:rsidP="00597D74">
            <w:pPr>
              <w:numPr>
                <w:ilvl w:val="0"/>
                <w:numId w:val="12"/>
              </w:numPr>
              <w:ind w:left="158" w:hanging="158"/>
              <w:jc w:val="both"/>
              <w:rPr>
                <w:rFonts w:ascii="Calibri" w:hAnsi="Calibri" w:cs="Calibri"/>
                <w:color w:val="444444"/>
                <w:sz w:val="18"/>
                <w:szCs w:val="18"/>
              </w:rPr>
            </w:pPr>
            <w:r w:rsidRPr="00B4348A">
              <w:rPr>
                <w:rFonts w:ascii="Calibri" w:hAnsi="Calibri" w:cs="Calibri"/>
                <w:color w:val="444444"/>
                <w:sz w:val="18"/>
                <w:szCs w:val="18"/>
              </w:rPr>
              <w:t xml:space="preserve">7 </w:t>
            </w:r>
            <w:r w:rsidRPr="00201832">
              <w:rPr>
                <w:rFonts w:ascii="Calibri" w:hAnsi="Calibri" w:cs="Calibri"/>
                <w:color w:val="444444"/>
                <w:sz w:val="18"/>
                <w:szCs w:val="18"/>
              </w:rPr>
              <w:t>cazari cu demipensiune in hotel 4*(</w:t>
            </w:r>
            <w:r w:rsidRPr="00201832">
              <w:rPr>
                <w:rFonts w:ascii="Calibri" w:hAnsi="Calibri" w:cs="Calibri"/>
                <w:color w:val="444444"/>
                <w:sz w:val="18"/>
                <w:szCs w:val="18"/>
                <w:lang w:val="fr-FR"/>
              </w:rPr>
              <w:t>un pahar de vin si apa)</w:t>
            </w:r>
            <w:r>
              <w:rPr>
                <w:rFonts w:ascii="Calibri" w:hAnsi="Calibri" w:cs="Calibri"/>
                <w:color w:val="444444"/>
                <w:sz w:val="18"/>
                <w:szCs w:val="18"/>
                <w:lang w:val="fr-FR"/>
              </w:rPr>
              <w:t xml:space="preserve"> – la hotel </w:t>
            </w:r>
            <w:r w:rsidR="003D353B" w:rsidRPr="003D353B">
              <w:rPr>
                <w:rFonts w:ascii="Calibri" w:hAnsi="Calibri" w:cs="Calibri"/>
                <w:bCs/>
                <w:color w:val="444444"/>
                <w:sz w:val="18"/>
                <w:szCs w:val="18"/>
              </w:rPr>
              <w:t>Checkin Madrid Mostoles</w:t>
            </w:r>
            <w:r w:rsidR="003D353B" w:rsidRPr="003D353B">
              <w:rPr>
                <w:rFonts w:ascii="Calibri" w:hAnsi="Calibri" w:cs="Calibri"/>
                <w:color w:val="444444"/>
                <w:sz w:val="18"/>
                <w:szCs w:val="18"/>
              </w:rPr>
              <w:t>, Mostoles /similar</w:t>
            </w:r>
          </w:p>
          <w:p w14:paraId="42CF2786" w14:textId="3675FAE9" w:rsidR="0017457D" w:rsidRDefault="0017457D" w:rsidP="00597D74">
            <w:pPr>
              <w:numPr>
                <w:ilvl w:val="0"/>
                <w:numId w:val="12"/>
              </w:numPr>
              <w:ind w:left="158" w:hanging="158"/>
              <w:jc w:val="both"/>
              <w:rPr>
                <w:rFonts w:ascii="Calibri" w:hAnsi="Calibri" w:cs="Calibri"/>
                <w:color w:val="444444"/>
                <w:sz w:val="18"/>
                <w:szCs w:val="18"/>
              </w:rPr>
            </w:pPr>
            <w:r>
              <w:rPr>
                <w:rFonts w:ascii="Calibri" w:hAnsi="Calibri" w:cs="Calibri"/>
                <w:color w:val="444444"/>
                <w:sz w:val="18"/>
                <w:szCs w:val="18"/>
                <w:lang w:val="fr-FR"/>
              </w:rPr>
              <w:t>T</w:t>
            </w:r>
            <w:r w:rsidRPr="00B4348A">
              <w:rPr>
                <w:rFonts w:ascii="Calibri" w:hAnsi="Calibri" w:cs="Calibri"/>
                <w:color w:val="444444"/>
                <w:sz w:val="18"/>
                <w:szCs w:val="18"/>
                <w:lang w:val="fr-FR"/>
              </w:rPr>
              <w:t xml:space="preserve">ur panoramic al </w:t>
            </w:r>
            <w:r w:rsidR="003D353B">
              <w:rPr>
                <w:rFonts w:ascii="Calibri" w:hAnsi="Calibri" w:cs="Calibri"/>
                <w:color w:val="444444"/>
                <w:sz w:val="18"/>
                <w:szCs w:val="18"/>
                <w:lang w:val="fr-FR"/>
              </w:rPr>
              <w:t>Madridului</w:t>
            </w:r>
            <w:r w:rsidRPr="00B4348A">
              <w:rPr>
                <w:rFonts w:ascii="Calibri" w:hAnsi="Calibri" w:cs="Calibri"/>
                <w:color w:val="444444"/>
                <w:sz w:val="18"/>
                <w:szCs w:val="18"/>
                <w:lang w:val="fr-FR"/>
              </w:rPr>
              <w:t xml:space="preserve"> </w:t>
            </w:r>
          </w:p>
          <w:p w14:paraId="202C08AA" w14:textId="77777777" w:rsidR="0017457D" w:rsidRPr="00B4348A" w:rsidRDefault="0017457D" w:rsidP="00597D74">
            <w:pPr>
              <w:numPr>
                <w:ilvl w:val="0"/>
                <w:numId w:val="12"/>
              </w:numPr>
              <w:ind w:left="158" w:hanging="158"/>
              <w:jc w:val="both"/>
              <w:rPr>
                <w:rFonts w:ascii="Calibri" w:hAnsi="Calibri" w:cs="Calibri"/>
                <w:color w:val="444444"/>
                <w:sz w:val="18"/>
                <w:szCs w:val="18"/>
              </w:rPr>
            </w:pPr>
            <w:r w:rsidRPr="00B4348A">
              <w:rPr>
                <w:rFonts w:ascii="Calibri" w:hAnsi="Calibri" w:cs="Calibri"/>
                <w:color w:val="444444"/>
                <w:sz w:val="18"/>
                <w:szCs w:val="18"/>
              </w:rPr>
              <w:t>Ghid insotitor din partea agentiei</w:t>
            </w:r>
          </w:p>
          <w:p w14:paraId="54551216" w14:textId="77777777" w:rsidR="0017457D" w:rsidRPr="000401E3" w:rsidRDefault="0017457D" w:rsidP="00597D74">
            <w:pPr>
              <w:ind w:left="69"/>
              <w:jc w:val="both"/>
              <w:rPr>
                <w:rFonts w:ascii="Calibri" w:hAnsi="Calibri" w:cs="Calibri"/>
                <w:color w:val="444444"/>
                <w:sz w:val="18"/>
                <w:szCs w:val="18"/>
              </w:rPr>
            </w:pPr>
          </w:p>
        </w:tc>
        <w:tc>
          <w:tcPr>
            <w:tcW w:w="2417" w:type="pct"/>
            <w:tcBorders>
              <w:top w:val="single" w:sz="4" w:space="0" w:color="auto"/>
              <w:left w:val="single" w:sz="4" w:space="0" w:color="auto"/>
              <w:bottom w:val="single" w:sz="4" w:space="0" w:color="auto"/>
              <w:right w:val="single" w:sz="4" w:space="0" w:color="auto"/>
            </w:tcBorders>
            <w:vAlign w:val="center"/>
            <w:hideMark/>
          </w:tcPr>
          <w:p w14:paraId="22FA9B96" w14:textId="5342FE21" w:rsidR="00212AA6" w:rsidRDefault="00212AA6" w:rsidP="00212AA6">
            <w:pPr>
              <w:numPr>
                <w:ilvl w:val="0"/>
                <w:numId w:val="6"/>
              </w:numPr>
              <w:ind w:left="77" w:right="151" w:hanging="77"/>
              <w:jc w:val="both"/>
              <w:rPr>
                <w:rFonts w:ascii="Calibri" w:hAnsi="Calibri" w:cs="Calibri"/>
                <w:color w:val="444444"/>
                <w:sz w:val="18"/>
                <w:szCs w:val="18"/>
                <w:lang w:val="fr-FR"/>
              </w:rPr>
            </w:pPr>
            <w:r w:rsidRPr="00212AA6">
              <w:rPr>
                <w:rFonts w:ascii="Calibri" w:hAnsi="Calibri" w:cs="Calibri"/>
                <w:color w:val="444444"/>
                <w:sz w:val="18"/>
                <w:szCs w:val="18"/>
                <w:lang w:val="fr-FR"/>
              </w:rPr>
              <w:t xml:space="preserve">Asigurare medicala si storno </w:t>
            </w:r>
          </w:p>
          <w:p w14:paraId="4C1C1653" w14:textId="3E0B6E8D" w:rsidR="00F63C64" w:rsidRPr="00F63C64" w:rsidRDefault="00F63C64" w:rsidP="00F63C64">
            <w:pPr>
              <w:numPr>
                <w:ilvl w:val="0"/>
                <w:numId w:val="6"/>
              </w:numPr>
              <w:ind w:left="120" w:hanging="120"/>
              <w:jc w:val="both"/>
              <w:rPr>
                <w:rFonts w:ascii="Calibri" w:hAnsi="Calibri" w:cs="Calibri"/>
                <w:color w:val="444444"/>
                <w:sz w:val="18"/>
                <w:szCs w:val="18"/>
                <w:lang w:val="fr-FR"/>
              </w:rPr>
            </w:pPr>
            <w:r>
              <w:rPr>
                <w:rFonts w:ascii="Calibri" w:hAnsi="Calibri" w:cs="Calibri"/>
                <w:color w:val="444444"/>
                <w:sz w:val="18"/>
                <w:szCs w:val="18"/>
                <w:lang w:val="fr-FR"/>
              </w:rPr>
              <w:t>HELLO PROTECT (recomandat)</w:t>
            </w:r>
          </w:p>
          <w:p w14:paraId="032F97F2" w14:textId="77777777" w:rsidR="00212AA6" w:rsidRPr="00212AA6" w:rsidRDefault="00212AA6" w:rsidP="00212AA6">
            <w:pPr>
              <w:numPr>
                <w:ilvl w:val="0"/>
                <w:numId w:val="6"/>
              </w:numPr>
              <w:ind w:left="77" w:right="151" w:hanging="77"/>
              <w:jc w:val="both"/>
              <w:rPr>
                <w:rFonts w:ascii="Calibri" w:hAnsi="Calibri" w:cs="Calibri"/>
                <w:color w:val="444444"/>
                <w:sz w:val="18"/>
                <w:szCs w:val="18"/>
                <w:lang w:val="fr-FR"/>
              </w:rPr>
            </w:pPr>
            <w:r w:rsidRPr="00212AA6">
              <w:rPr>
                <w:rFonts w:ascii="Calibri" w:hAnsi="Calibri" w:cs="Calibri"/>
                <w:color w:val="444444"/>
                <w:sz w:val="18"/>
                <w:szCs w:val="18"/>
                <w:lang w:val="fr-FR"/>
              </w:rPr>
              <w:t>Vizitele optionale, ghizii locali si intrarile la obiectivele turistice</w:t>
            </w:r>
          </w:p>
          <w:p w14:paraId="04727330" w14:textId="5E043DE6" w:rsidR="0017457D" w:rsidRPr="000401E3" w:rsidRDefault="00212AA6" w:rsidP="00212AA6">
            <w:pPr>
              <w:ind w:left="77" w:right="151" w:hanging="90"/>
              <w:jc w:val="both"/>
              <w:rPr>
                <w:rFonts w:ascii="Calibri" w:hAnsi="Calibri" w:cs="Calibri"/>
                <w:color w:val="444444"/>
                <w:sz w:val="18"/>
                <w:szCs w:val="18"/>
                <w:lang w:val="fr-FR"/>
              </w:rPr>
            </w:pPr>
            <w:r>
              <w:rPr>
                <w:rFonts w:ascii="Calibri" w:hAnsi="Calibri" w:cs="Calibri"/>
                <w:color w:val="444444"/>
                <w:sz w:val="18"/>
                <w:szCs w:val="18"/>
              </w:rPr>
              <w:t xml:space="preserve">- </w:t>
            </w:r>
            <w:r w:rsidRPr="00212AA6">
              <w:rPr>
                <w:rFonts w:ascii="Calibri" w:hAnsi="Calibri" w:cs="Calibri"/>
                <w:color w:val="444444"/>
                <w:sz w:val="18"/>
                <w:szCs w:val="18"/>
              </w:rPr>
              <w:t>Taxe servicii destinație (se achita la sosirea in destinatie) - 35€ /pers/sejur</w:t>
            </w:r>
          </w:p>
        </w:tc>
      </w:tr>
    </w:tbl>
    <w:p w14:paraId="3027549E" w14:textId="77777777" w:rsidR="0017457D" w:rsidRPr="00B4348A" w:rsidRDefault="0017457D" w:rsidP="0017457D">
      <w:pPr>
        <w:ind w:left="-720"/>
        <w:jc w:val="both"/>
        <w:rPr>
          <w:rFonts w:ascii="Calibri" w:hAnsi="Calibri" w:cs="Calibri"/>
          <w:color w:val="444444"/>
          <w:sz w:val="18"/>
          <w:szCs w:val="18"/>
          <w:lang w:val="fr-FR"/>
        </w:rPr>
      </w:pPr>
      <w:bookmarkStart w:id="1" w:name="_Hlk81499634"/>
      <w:r w:rsidRPr="00B4348A">
        <w:rPr>
          <w:rFonts w:ascii="Calibri" w:hAnsi="Calibri" w:cs="Calibri"/>
          <w:color w:val="444444"/>
          <w:sz w:val="18"/>
          <w:szCs w:val="18"/>
        </w:rPr>
        <w:t xml:space="preserve">***In functie de modificarile impuse de compania aeriana, agentia poate percepe un supliment pentru biletul de avion (se confirma in momentul emiterii biletului) </w:t>
      </w:r>
    </w:p>
    <w:p w14:paraId="6FE6108E" w14:textId="77777777" w:rsidR="0017457D" w:rsidRDefault="0017457D" w:rsidP="0017457D">
      <w:pPr>
        <w:autoSpaceDE w:val="0"/>
        <w:autoSpaceDN w:val="0"/>
        <w:ind w:left="-630" w:hanging="90"/>
        <w:rPr>
          <w:rFonts w:ascii="Calibri" w:hAnsi="Calibri" w:cs="Calibri"/>
          <w:color w:val="444444"/>
          <w:sz w:val="18"/>
          <w:szCs w:val="18"/>
        </w:rPr>
      </w:pPr>
    </w:p>
    <w:p w14:paraId="30C9C715" w14:textId="56D6E9EB" w:rsidR="0017457D" w:rsidRPr="00212AA6" w:rsidRDefault="0017457D" w:rsidP="00212AA6">
      <w:pPr>
        <w:pStyle w:val="ListParagraph"/>
        <w:tabs>
          <w:tab w:val="left" w:pos="9900"/>
        </w:tabs>
        <w:ind w:left="-720"/>
        <w:jc w:val="both"/>
        <w:rPr>
          <w:rFonts w:ascii="Calibri" w:hAnsi="Calibri" w:cs="Calibri"/>
          <w:color w:val="0B87C3"/>
          <w:sz w:val="18"/>
          <w:szCs w:val="18"/>
        </w:rPr>
      </w:pPr>
      <w:bookmarkStart w:id="2" w:name="_Hlk121218978"/>
      <w:r w:rsidRPr="00A90776">
        <w:rPr>
          <w:rFonts w:ascii="Calibri" w:hAnsi="Calibri" w:cs="Calibri"/>
          <w:b/>
          <w:color w:val="0B87C3"/>
          <w:sz w:val="18"/>
          <w:szCs w:val="18"/>
          <w:u w:val="single"/>
          <w:lang w:val="it-IT" w:eastAsia="x-none"/>
        </w:rPr>
        <w:t>OFERTE &amp; REDUCERI</w:t>
      </w:r>
      <w:r w:rsidRPr="00A90776">
        <w:rPr>
          <w:rFonts w:ascii="Calibri" w:hAnsi="Calibri" w:cs="Calibri"/>
          <w:b/>
          <w:color w:val="0B87C3"/>
          <w:sz w:val="18"/>
          <w:szCs w:val="18"/>
          <w:lang w:val="it-IT" w:eastAsia="x-none"/>
        </w:rPr>
        <w:t xml:space="preserve">: </w:t>
      </w:r>
      <w:bookmarkEnd w:id="2"/>
    </w:p>
    <w:p w14:paraId="2ECFC04D" w14:textId="4D55992C" w:rsidR="00212AA6" w:rsidRPr="00C44AB2" w:rsidRDefault="00212AA6" w:rsidP="00212AA6">
      <w:pPr>
        <w:tabs>
          <w:tab w:val="left" w:pos="9900"/>
        </w:tabs>
        <w:spacing w:before="4" w:after="4"/>
        <w:ind w:left="-567" w:right="227"/>
        <w:jc w:val="both"/>
        <w:rPr>
          <w:rFonts w:ascii="Calibri" w:hAnsi="Calibri" w:cs="Calibri"/>
          <w:color w:val="444444"/>
          <w:sz w:val="18"/>
          <w:szCs w:val="18"/>
          <w:lang w:val="it-IT" w:eastAsia="x-none"/>
        </w:rPr>
      </w:pPr>
      <w:r>
        <w:rPr>
          <w:rFonts w:ascii="Calibri" w:hAnsi="Calibri" w:cs="Calibri"/>
          <w:b/>
          <w:color w:val="444444"/>
          <w:sz w:val="18"/>
          <w:szCs w:val="18"/>
          <w:lang w:val="it-IT" w:eastAsia="x-none"/>
        </w:rPr>
        <w:t xml:space="preserve">CLIENT FIDEL, </w:t>
      </w:r>
      <w:r>
        <w:rPr>
          <w:rFonts w:ascii="Calibri" w:hAnsi="Calibri" w:cs="Calibri"/>
          <w:color w:val="444444"/>
          <w:sz w:val="18"/>
          <w:szCs w:val="18"/>
          <w:lang w:val="it-IT" w:eastAsia="x-none"/>
        </w:rPr>
        <w:t>valabil pana la data de 15.</w:t>
      </w:r>
      <w:r w:rsidR="003D353B">
        <w:rPr>
          <w:rFonts w:ascii="Calibri" w:hAnsi="Calibri" w:cs="Calibri"/>
          <w:color w:val="444444"/>
          <w:sz w:val="18"/>
          <w:szCs w:val="18"/>
          <w:lang w:val="it-IT" w:eastAsia="x-none"/>
        </w:rPr>
        <w:t>03</w:t>
      </w:r>
      <w:r>
        <w:rPr>
          <w:rFonts w:ascii="Calibri" w:hAnsi="Calibri" w:cs="Calibri"/>
          <w:color w:val="444444"/>
          <w:sz w:val="18"/>
          <w:szCs w:val="18"/>
          <w:lang w:val="it-IT" w:eastAsia="x-none"/>
        </w:rPr>
        <w:t>.202</w:t>
      </w:r>
      <w:r w:rsidR="003D353B">
        <w:rPr>
          <w:rFonts w:ascii="Calibri" w:hAnsi="Calibri" w:cs="Calibri"/>
          <w:color w:val="444444"/>
          <w:sz w:val="18"/>
          <w:szCs w:val="18"/>
          <w:lang w:val="it-IT" w:eastAsia="x-none"/>
        </w:rPr>
        <w:t>6</w:t>
      </w:r>
      <w:r>
        <w:rPr>
          <w:rFonts w:ascii="Calibri" w:hAnsi="Calibri" w:cs="Calibri"/>
          <w:color w:val="444444"/>
          <w:sz w:val="18"/>
          <w:szCs w:val="18"/>
          <w:lang w:val="it-IT" w:eastAsia="x-none"/>
        </w:rPr>
        <w:t>, (nu se mai poate aplica o alta reducere suplimentara).</w:t>
      </w:r>
      <w:r w:rsidRPr="00C44AB2">
        <w:rPr>
          <w:rFonts w:ascii="Calibri" w:hAnsi="Calibri" w:cs="Calibri"/>
          <w:bCs/>
          <w:color w:val="444444"/>
          <w:sz w:val="18"/>
          <w:szCs w:val="18"/>
          <w:lang w:eastAsia="it-IT"/>
        </w:rPr>
        <w:t xml:space="preserve"> </w:t>
      </w:r>
      <w:r>
        <w:rPr>
          <w:rFonts w:ascii="Calibri" w:hAnsi="Calibri" w:cs="Calibri"/>
          <w:bCs/>
          <w:color w:val="444444"/>
          <w:sz w:val="18"/>
          <w:szCs w:val="18"/>
          <w:lang w:eastAsia="x-none"/>
        </w:rPr>
        <w:t>T</w:t>
      </w:r>
      <w:r w:rsidRPr="00C44AB2">
        <w:rPr>
          <w:rFonts w:ascii="Calibri" w:hAnsi="Calibri" w:cs="Calibri"/>
          <w:bCs/>
          <w:color w:val="444444"/>
          <w:sz w:val="18"/>
          <w:szCs w:val="18"/>
          <w:lang w:val="it-IT" w:eastAsia="x-none"/>
        </w:rPr>
        <w:t xml:space="preserve">uristii care au mai achizitionat programe turistice de la agentia tour operatoare, atat direct, cat si prin intermediul agentiilor partenere ai acesteia </w:t>
      </w:r>
      <w:proofErr w:type="gramStart"/>
      <w:r w:rsidRPr="00C44AB2">
        <w:rPr>
          <w:rFonts w:ascii="Calibri" w:hAnsi="Calibri" w:cs="Calibri"/>
          <w:bCs/>
          <w:color w:val="444444"/>
          <w:sz w:val="18"/>
          <w:szCs w:val="18"/>
          <w:lang w:val="it-IT" w:eastAsia="x-none"/>
        </w:rPr>
        <w:t>in  ultimii</w:t>
      </w:r>
      <w:proofErr w:type="gramEnd"/>
      <w:r w:rsidRPr="00C44AB2">
        <w:rPr>
          <w:rFonts w:ascii="Calibri" w:hAnsi="Calibri" w:cs="Calibri"/>
          <w:bCs/>
          <w:color w:val="444444"/>
          <w:sz w:val="18"/>
          <w:szCs w:val="18"/>
          <w:lang w:val="it-IT" w:eastAsia="x-none"/>
        </w:rPr>
        <w:t xml:space="preserve"> 3 ani</w:t>
      </w:r>
      <w:r>
        <w:rPr>
          <w:rFonts w:ascii="Calibri" w:hAnsi="Calibri" w:cs="Calibri"/>
          <w:bCs/>
          <w:color w:val="444444"/>
          <w:sz w:val="18"/>
          <w:szCs w:val="18"/>
          <w:lang w:val="it-IT" w:eastAsia="x-none"/>
        </w:rPr>
        <w:t>.</w:t>
      </w:r>
    </w:p>
    <w:p w14:paraId="731107C9" w14:textId="63BCAEE0" w:rsidR="00212AA6" w:rsidRDefault="00212AA6" w:rsidP="00212AA6">
      <w:pPr>
        <w:tabs>
          <w:tab w:val="left" w:pos="9900"/>
        </w:tabs>
        <w:spacing w:before="4" w:after="4"/>
        <w:ind w:left="-567" w:right="227"/>
        <w:jc w:val="both"/>
        <w:rPr>
          <w:rFonts w:ascii="Calibri" w:hAnsi="Calibri" w:cs="Calibri"/>
          <w:b/>
          <w:color w:val="444444"/>
          <w:sz w:val="18"/>
          <w:szCs w:val="18"/>
          <w:lang w:val="it-IT" w:eastAsia="x-none"/>
        </w:rPr>
      </w:pPr>
      <w:r>
        <w:rPr>
          <w:rFonts w:ascii="Calibri" w:hAnsi="Calibri" w:cs="Calibri"/>
          <w:b/>
          <w:color w:val="444444"/>
          <w:sz w:val="18"/>
          <w:szCs w:val="18"/>
          <w:lang w:val="it-IT" w:eastAsia="x-none"/>
        </w:rPr>
        <w:t xml:space="preserve">ULTRA FIRST MINUTE, </w:t>
      </w:r>
      <w:r>
        <w:rPr>
          <w:rFonts w:ascii="Calibri" w:hAnsi="Calibri" w:cs="Calibri"/>
          <w:color w:val="444444"/>
          <w:sz w:val="18"/>
          <w:szCs w:val="18"/>
          <w:lang w:val="it-IT" w:eastAsia="x-none"/>
        </w:rPr>
        <w:t>valabil pana la 31.0</w:t>
      </w:r>
      <w:r w:rsidR="003D353B">
        <w:rPr>
          <w:rFonts w:ascii="Calibri" w:hAnsi="Calibri" w:cs="Calibri"/>
          <w:color w:val="444444"/>
          <w:sz w:val="18"/>
          <w:szCs w:val="18"/>
          <w:lang w:val="it-IT" w:eastAsia="x-none"/>
        </w:rPr>
        <w:t>3</w:t>
      </w:r>
      <w:r>
        <w:rPr>
          <w:rFonts w:ascii="Calibri" w:hAnsi="Calibri" w:cs="Calibri"/>
          <w:color w:val="444444"/>
          <w:sz w:val="18"/>
          <w:szCs w:val="18"/>
          <w:lang w:val="it-IT" w:eastAsia="x-none"/>
        </w:rPr>
        <w:t>.2026, cu achitarea unui avans de 30% la inscriere si diferenta de plata cu 30 zile inainte de plecare.</w:t>
      </w:r>
      <w:r>
        <w:rPr>
          <w:rFonts w:ascii="Calibri" w:hAnsi="Calibri" w:cs="Calibri"/>
          <w:b/>
          <w:color w:val="444444"/>
          <w:sz w:val="18"/>
          <w:szCs w:val="18"/>
          <w:lang w:val="it-IT" w:eastAsia="x-none"/>
        </w:rPr>
        <w:t xml:space="preserve"> </w:t>
      </w:r>
    </w:p>
    <w:p w14:paraId="6F64A49A" w14:textId="09E7C653" w:rsidR="00212AA6" w:rsidRDefault="00212AA6" w:rsidP="00212AA6">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color w:val="444444"/>
          <w:sz w:val="18"/>
          <w:szCs w:val="18"/>
          <w:lang w:val="it-IT" w:eastAsia="x-none"/>
        </w:rPr>
        <w:t xml:space="preserve">FIRST MINUTE, </w:t>
      </w:r>
      <w:r>
        <w:rPr>
          <w:rFonts w:ascii="Calibri" w:hAnsi="Calibri" w:cs="Calibri"/>
          <w:color w:val="444444"/>
          <w:sz w:val="18"/>
          <w:szCs w:val="18"/>
          <w:lang w:val="it-IT" w:eastAsia="x-none"/>
        </w:rPr>
        <w:t>valabil pana la 3</w:t>
      </w:r>
      <w:r w:rsidR="003D353B">
        <w:rPr>
          <w:rFonts w:ascii="Calibri" w:hAnsi="Calibri" w:cs="Calibri"/>
          <w:color w:val="444444"/>
          <w:sz w:val="18"/>
          <w:szCs w:val="18"/>
          <w:lang w:val="it-IT" w:eastAsia="x-none"/>
        </w:rPr>
        <w:t>0</w:t>
      </w:r>
      <w:r>
        <w:rPr>
          <w:rFonts w:ascii="Calibri" w:hAnsi="Calibri" w:cs="Calibri"/>
          <w:color w:val="444444"/>
          <w:sz w:val="18"/>
          <w:szCs w:val="18"/>
          <w:lang w:val="it-IT" w:eastAsia="x-none"/>
        </w:rPr>
        <w:t>.0</w:t>
      </w:r>
      <w:r w:rsidR="003D353B">
        <w:rPr>
          <w:rFonts w:ascii="Calibri" w:hAnsi="Calibri" w:cs="Calibri"/>
          <w:color w:val="444444"/>
          <w:sz w:val="18"/>
          <w:szCs w:val="18"/>
          <w:lang w:val="it-IT" w:eastAsia="x-none"/>
        </w:rPr>
        <w:t>4</w:t>
      </w:r>
      <w:r>
        <w:rPr>
          <w:rFonts w:ascii="Calibri" w:hAnsi="Calibri" w:cs="Calibri"/>
          <w:color w:val="444444"/>
          <w:sz w:val="18"/>
          <w:szCs w:val="18"/>
          <w:lang w:val="it-IT" w:eastAsia="x-none"/>
        </w:rPr>
        <w:t>.2026, cu achitarea unui avans de 30% la inscriere si diferenta de plata cu 30 zile inainte de plecare.</w:t>
      </w:r>
    </w:p>
    <w:p w14:paraId="030B8815" w14:textId="77777777" w:rsidR="00212AA6" w:rsidRDefault="00212AA6" w:rsidP="00212AA6">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bCs/>
          <w:color w:val="444444"/>
          <w:sz w:val="18"/>
          <w:szCs w:val="18"/>
          <w:lang w:val="it-IT" w:eastAsia="x-none"/>
        </w:rPr>
        <w:t xml:space="preserve">*REDUCERILE sunt oferite in limita locurilor disponibile iar agentia poate modifica perioadele de aplicare a ofertelor! </w:t>
      </w:r>
    </w:p>
    <w:p w14:paraId="6C7042E7" w14:textId="77777777" w:rsidR="00212AA6" w:rsidRDefault="00212AA6" w:rsidP="00212AA6">
      <w:pPr>
        <w:tabs>
          <w:tab w:val="left" w:pos="9900"/>
        </w:tabs>
        <w:spacing w:before="4" w:after="4"/>
        <w:ind w:left="-567" w:right="227"/>
        <w:jc w:val="both"/>
        <w:rPr>
          <w:rFonts w:ascii="Calibri" w:hAnsi="Calibri" w:cs="Calibri"/>
          <w:bCs/>
          <w:color w:val="444444"/>
          <w:sz w:val="18"/>
          <w:szCs w:val="18"/>
          <w:lang w:val="it-IT" w:eastAsia="x-none"/>
        </w:rPr>
      </w:pPr>
      <w:r>
        <w:rPr>
          <w:rFonts w:ascii="Calibri" w:hAnsi="Calibri" w:cs="Calibri"/>
          <w:color w:val="444444"/>
          <w:sz w:val="18"/>
          <w:szCs w:val="18"/>
          <w:lang w:eastAsia="x-none"/>
        </w:rPr>
        <w:t>In situatia in care programul se poate organiza, respectand restrictiile de calatorie impuse de tara de destinatie, in caz de retragere/renuntare,</w:t>
      </w:r>
      <w:r>
        <w:rPr>
          <w:rFonts w:ascii="Calibri" w:hAnsi="Calibri" w:cs="Calibri"/>
          <w:bCs/>
          <w:color w:val="444444"/>
          <w:sz w:val="18"/>
          <w:szCs w:val="18"/>
          <w:lang w:val="it-IT" w:eastAsia="x-none"/>
        </w:rPr>
        <w:t xml:space="preserve"> se aplica penalizari de 100% din valoarea avansului achitat conform pragurilor de mai sus. </w:t>
      </w:r>
    </w:p>
    <w:p w14:paraId="29C37761" w14:textId="77777777" w:rsidR="00212AA6" w:rsidRDefault="00212AA6" w:rsidP="00212AA6">
      <w:pPr>
        <w:tabs>
          <w:tab w:val="left" w:pos="9900"/>
        </w:tabs>
        <w:spacing w:before="4" w:after="4"/>
        <w:ind w:left="-567" w:right="227"/>
        <w:jc w:val="both"/>
        <w:rPr>
          <w:rFonts w:ascii="Calibri" w:hAnsi="Calibri" w:cs="Calibri"/>
          <w:bCs/>
          <w:i/>
          <w:iCs/>
          <w:color w:val="444444"/>
          <w:sz w:val="18"/>
          <w:szCs w:val="18"/>
          <w:lang w:val="ro-RO" w:eastAsia="x-none"/>
        </w:rPr>
      </w:pPr>
      <w:r>
        <w:rPr>
          <w:rFonts w:ascii="Calibri" w:hAnsi="Calibri" w:cs="Calibri"/>
          <w:bCs/>
          <w:color w:val="444444"/>
          <w:sz w:val="18"/>
          <w:szCs w:val="18"/>
          <w:lang w:val="it-IT" w:eastAsia="x-none"/>
        </w:rPr>
        <w:t>*</w:t>
      </w:r>
      <w:r>
        <w:rPr>
          <w:rFonts w:ascii="Calibri" w:hAnsi="Calibri" w:cs="Calibri"/>
          <w:b/>
          <w:bCs/>
          <w:color w:val="444444"/>
          <w:sz w:val="18"/>
          <w:szCs w:val="18"/>
          <w:lang w:val="it-IT" w:eastAsia="x-none"/>
        </w:rPr>
        <w:t>TAXA MODIFICARE</w:t>
      </w:r>
      <w:r>
        <w:rPr>
          <w:rFonts w:ascii="Calibri" w:hAnsi="Calibri" w:cs="Calibri"/>
          <w:bCs/>
          <w:color w:val="444444"/>
          <w:sz w:val="18"/>
          <w:szCs w:val="18"/>
          <w:lang w:val="it-IT" w:eastAsia="x-none"/>
        </w:rPr>
        <w:t xml:space="preserve"> - </w:t>
      </w:r>
      <w:r>
        <w:rPr>
          <w:rFonts w:ascii="Calibri" w:hAnsi="Calibri" w:cs="Calibri"/>
          <w:bCs/>
          <w:i/>
          <w:iCs/>
          <w:color w:val="444444"/>
          <w:sz w:val="18"/>
          <w:szCs w:val="18"/>
          <w:lang w:val="ro-RO" w:eastAsia="x-none"/>
        </w:rPr>
        <w:t xml:space="preserve">Pentru orice modificare adusa unei rezervari confirmate (circuit/pachet/cazari individuale/bus only) se va aplica o </w:t>
      </w:r>
      <w:r>
        <w:rPr>
          <w:rFonts w:ascii="Calibri" w:hAnsi="Calibri" w:cs="Calibri"/>
          <w:b/>
          <w:bCs/>
          <w:i/>
          <w:iCs/>
          <w:color w:val="444444"/>
          <w:sz w:val="18"/>
          <w:szCs w:val="18"/>
          <w:lang w:val="ro-RO" w:eastAsia="x-none"/>
        </w:rPr>
        <w:t>TAXA DE MODIFICARE in valoare de 25 euro/pers</w:t>
      </w:r>
      <w:r>
        <w:rPr>
          <w:rFonts w:ascii="Calibri" w:hAnsi="Calibri" w:cs="Calibri"/>
          <w:bCs/>
          <w:i/>
          <w:iCs/>
          <w:color w:val="444444"/>
          <w:sz w:val="18"/>
          <w:szCs w:val="18"/>
          <w:lang w:val="ro-RO" w:eastAsia="x-none"/>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650A9C56" w14:textId="6866B02A" w:rsidR="0017457D" w:rsidRPr="00A90776" w:rsidRDefault="0017457D" w:rsidP="00212AA6">
      <w:pPr>
        <w:tabs>
          <w:tab w:val="left" w:pos="9900"/>
        </w:tabs>
        <w:spacing w:before="4" w:after="4"/>
        <w:ind w:right="227"/>
        <w:jc w:val="both"/>
        <w:rPr>
          <w:rFonts w:ascii="Calibri" w:hAnsi="Calibri" w:cs="Calibri"/>
          <w:b/>
          <w:color w:val="444444"/>
          <w:sz w:val="18"/>
          <w:szCs w:val="18"/>
          <w:lang w:val="it-IT" w:eastAsia="x-none"/>
        </w:rPr>
      </w:pPr>
    </w:p>
    <w:p w14:paraId="7B2B0090" w14:textId="77777777" w:rsidR="00312CD2" w:rsidRPr="000E5B71" w:rsidRDefault="00312CD2" w:rsidP="00312CD2">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
          <w:bCs/>
          <w:color w:val="444444"/>
          <w:sz w:val="18"/>
          <w:szCs w:val="18"/>
        </w:rPr>
        <w:t xml:space="preserve">SAFE PRICE (Tarif Standard) - </w:t>
      </w:r>
      <w:r w:rsidRPr="000E5B71">
        <w:rPr>
          <w:rFonts w:ascii="Calibri" w:hAnsi="Calibri" w:cs="Calibri"/>
          <w:bCs/>
          <w:color w:val="444444"/>
          <w:sz w:val="18"/>
          <w:szCs w:val="18"/>
        </w:rPr>
        <w:t>40% avans la inscriere (calculat din tariful standard pentru loc in dubla), iar diferenta de plata cu pana la 14 zile inainte de plecare.</w:t>
      </w:r>
    </w:p>
    <w:p w14:paraId="3BC1A021" w14:textId="77777777" w:rsidR="00312CD2" w:rsidRPr="000E5B71" w:rsidRDefault="00312CD2" w:rsidP="00312CD2">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In situatia in care programul se poate organiza, respectand restrictiile de calatorie impuse de tara de destinatie, in caz de retragere/renuntare, se aplica pragurile de penalizare conform contractului, respectiv:</w:t>
      </w:r>
    </w:p>
    <w:p w14:paraId="0E28E9BC" w14:textId="77777777" w:rsidR="00312CD2" w:rsidRPr="000E5B71" w:rsidRDefault="00312CD2" w:rsidP="00312CD2">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a) 25 €/persoana - taxa de serviciu, dupa primirea confirmarii serviciilor comandate (cu pana la 60 de zile inainte de plecare/intrare)</w:t>
      </w:r>
    </w:p>
    <w:p w14:paraId="529B794F" w14:textId="77777777" w:rsidR="00312CD2" w:rsidRPr="000E5B71" w:rsidRDefault="00312CD2" w:rsidP="00312CD2">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b) 25 % din contravaloarea pachetului de servicii turistice pentru anulare in intervalul 59-30 zile inainte de plecare/intrare.</w:t>
      </w:r>
    </w:p>
    <w:p w14:paraId="3189A564" w14:textId="77777777" w:rsidR="00312CD2" w:rsidRPr="000E5B71" w:rsidRDefault="00312CD2" w:rsidP="00312CD2">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c) 50 % din contravaloarea pachetului de servicii turistice pentru anulare in intervalul 29-16 zile inainte de plecare/intrare.</w:t>
      </w:r>
    </w:p>
    <w:p w14:paraId="089AB111" w14:textId="77777777" w:rsidR="00312CD2" w:rsidRPr="000E5B71" w:rsidRDefault="00312CD2" w:rsidP="00312CD2">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d) 100 % din contravaloarea pachetului de servicii turistice pentru anulare in intervalul 15-0 zile inainte de plecare/intrare.</w:t>
      </w:r>
    </w:p>
    <w:p w14:paraId="06D942EF" w14:textId="77777777" w:rsidR="00212AA6" w:rsidRDefault="00312CD2" w:rsidP="00212AA6">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 xml:space="preserve">In situatia in care masurile luate de catre autoritati impun restrictii de calatorie care fac imposibila executarea pachetului de servicii de calatorie de catre agentia organizatoare, turistul va beneficia de rambursarea integrala </w:t>
      </w:r>
      <w:proofErr w:type="gramStart"/>
      <w:r w:rsidRPr="000E5B71">
        <w:rPr>
          <w:rFonts w:ascii="Calibri" w:hAnsi="Calibri" w:cs="Calibri"/>
          <w:bCs/>
          <w:color w:val="444444"/>
          <w:sz w:val="18"/>
          <w:szCs w:val="18"/>
        </w:rPr>
        <w:t>a</w:t>
      </w:r>
      <w:proofErr w:type="gramEnd"/>
      <w:r w:rsidRPr="000E5B71">
        <w:rPr>
          <w:rFonts w:ascii="Calibri" w:hAnsi="Calibri" w:cs="Calibri"/>
          <w:bCs/>
          <w:color w:val="444444"/>
          <w:sz w:val="18"/>
          <w:szCs w:val="18"/>
        </w:rPr>
        <w:t xml:space="preserve"> avansului achitat, doar cu achitarea taxei de serviciu in cuantum de 25 €/persoana (care va fi scazuta din avansul achitat). Insa, in situatia in care turistul solicita reprogramarea calatoriei la o data ulterioara, nu se percepe taxa de serviciu.</w:t>
      </w:r>
    </w:p>
    <w:p w14:paraId="355F76DA" w14:textId="56188CAA" w:rsidR="00212AA6" w:rsidRPr="00212AA6" w:rsidRDefault="00212AA6" w:rsidP="00212AA6">
      <w:pPr>
        <w:tabs>
          <w:tab w:val="left" w:pos="9900"/>
        </w:tabs>
        <w:spacing w:before="4" w:after="4"/>
        <w:ind w:left="-567" w:right="227"/>
        <w:jc w:val="both"/>
        <w:rPr>
          <w:rFonts w:ascii="Calibri" w:hAnsi="Calibri" w:cs="Calibri"/>
          <w:bCs/>
          <w:color w:val="444444"/>
          <w:sz w:val="18"/>
          <w:szCs w:val="18"/>
        </w:rPr>
      </w:pPr>
      <w:r w:rsidRPr="00212AA6">
        <w:rPr>
          <w:rFonts w:ascii="Calibri" w:hAnsi="Calibri" w:cs="Calibri"/>
          <w:b/>
          <w:bCs/>
          <w:color w:val="444444"/>
          <w:sz w:val="18"/>
          <w:szCs w:val="18"/>
        </w:rPr>
        <w:t xml:space="preserve">Excursii optionale - tarifele sunt informative si pot suferi modificari si acestea nu includ biletele de intrare la obiectivele turistice. Tariful final se va reconfirma la fata locului de catre ghid. </w:t>
      </w:r>
    </w:p>
    <w:p w14:paraId="776FD2C9" w14:textId="616650F1" w:rsidR="0017457D" w:rsidRPr="000401E3" w:rsidRDefault="003D353B" w:rsidP="0017457D">
      <w:pPr>
        <w:pStyle w:val="ListParagraph"/>
        <w:numPr>
          <w:ilvl w:val="0"/>
          <w:numId w:val="4"/>
        </w:numPr>
        <w:autoSpaceDE w:val="0"/>
        <w:autoSpaceDN w:val="0"/>
        <w:ind w:left="-540" w:hanging="180"/>
        <w:rPr>
          <w:rFonts w:ascii="Calibri" w:hAnsi="Calibri" w:cs="Calibri"/>
          <w:color w:val="444444"/>
          <w:sz w:val="18"/>
          <w:szCs w:val="18"/>
        </w:rPr>
      </w:pPr>
      <w:r>
        <w:rPr>
          <w:rFonts w:ascii="Calibri" w:hAnsi="Calibri" w:cs="Calibri"/>
          <w:color w:val="444444"/>
          <w:sz w:val="18"/>
          <w:szCs w:val="18"/>
        </w:rPr>
        <w:t>Madrid</w:t>
      </w:r>
      <w:r w:rsidR="0017457D" w:rsidRPr="000401E3">
        <w:rPr>
          <w:rFonts w:ascii="Calibri" w:hAnsi="Calibri" w:cs="Calibri"/>
          <w:color w:val="444444"/>
          <w:sz w:val="18"/>
          <w:szCs w:val="18"/>
        </w:rPr>
        <w:t xml:space="preserve"> </w:t>
      </w:r>
      <w:r>
        <w:rPr>
          <w:rFonts w:ascii="Calibri" w:hAnsi="Calibri" w:cs="Calibri"/>
          <w:color w:val="444444"/>
          <w:sz w:val="18"/>
          <w:szCs w:val="18"/>
        </w:rPr>
        <w:t>6</w:t>
      </w:r>
      <w:r w:rsidR="00212AA6">
        <w:rPr>
          <w:rFonts w:ascii="Calibri" w:hAnsi="Calibri" w:cs="Calibri"/>
          <w:color w:val="444444"/>
          <w:sz w:val="18"/>
          <w:szCs w:val="18"/>
        </w:rPr>
        <w:t>5</w:t>
      </w:r>
      <w:r w:rsidR="0017457D" w:rsidRPr="000401E3">
        <w:rPr>
          <w:rFonts w:ascii="Calibri" w:hAnsi="Calibri" w:cs="Calibri"/>
          <w:color w:val="444444"/>
          <w:sz w:val="18"/>
          <w:szCs w:val="18"/>
          <w:lang w:val="fr-FR"/>
        </w:rPr>
        <w:t>€</w:t>
      </w:r>
      <w:r w:rsidR="0017457D">
        <w:rPr>
          <w:rFonts w:ascii="Calibri" w:hAnsi="Calibri" w:cs="Calibri"/>
          <w:color w:val="444444"/>
          <w:sz w:val="18"/>
          <w:szCs w:val="18"/>
          <w:lang w:val="fr-FR"/>
        </w:rPr>
        <w:t xml:space="preserve">  </w:t>
      </w:r>
    </w:p>
    <w:p w14:paraId="17F66DCC" w14:textId="73F9ED3A" w:rsidR="0017457D" w:rsidRPr="000401E3" w:rsidRDefault="003D353B" w:rsidP="0017457D">
      <w:pPr>
        <w:pStyle w:val="ListParagraph"/>
        <w:numPr>
          <w:ilvl w:val="0"/>
          <w:numId w:val="4"/>
        </w:numPr>
        <w:autoSpaceDE w:val="0"/>
        <w:autoSpaceDN w:val="0"/>
        <w:ind w:left="-540" w:hanging="180"/>
        <w:rPr>
          <w:rFonts w:ascii="Calibri" w:hAnsi="Calibri" w:cs="Calibri"/>
          <w:color w:val="444444"/>
          <w:sz w:val="18"/>
          <w:szCs w:val="18"/>
        </w:rPr>
      </w:pPr>
      <w:r>
        <w:rPr>
          <w:rFonts w:ascii="Calibri" w:hAnsi="Calibri" w:cs="Calibri"/>
          <w:color w:val="444444"/>
          <w:sz w:val="18"/>
          <w:szCs w:val="18"/>
        </w:rPr>
        <w:t>Toledo</w:t>
      </w:r>
      <w:r w:rsidR="0017457D" w:rsidRPr="000401E3">
        <w:rPr>
          <w:rFonts w:ascii="Calibri" w:hAnsi="Calibri" w:cs="Calibri"/>
          <w:color w:val="444444"/>
          <w:sz w:val="18"/>
          <w:szCs w:val="18"/>
        </w:rPr>
        <w:t xml:space="preserve"> </w:t>
      </w:r>
      <w:r w:rsidR="00212AA6">
        <w:rPr>
          <w:rFonts w:ascii="Calibri" w:hAnsi="Calibri" w:cs="Calibri"/>
          <w:color w:val="444444"/>
          <w:sz w:val="18"/>
          <w:szCs w:val="18"/>
        </w:rPr>
        <w:t>6</w:t>
      </w:r>
      <w:r>
        <w:rPr>
          <w:rFonts w:ascii="Calibri" w:hAnsi="Calibri" w:cs="Calibri"/>
          <w:color w:val="444444"/>
          <w:sz w:val="18"/>
          <w:szCs w:val="18"/>
        </w:rPr>
        <w:t>5</w:t>
      </w:r>
      <w:r w:rsidR="0017457D">
        <w:rPr>
          <w:rFonts w:ascii="Calibri" w:hAnsi="Calibri" w:cs="Calibri"/>
          <w:color w:val="444444"/>
          <w:sz w:val="18"/>
          <w:szCs w:val="18"/>
        </w:rPr>
        <w:t xml:space="preserve"> </w:t>
      </w:r>
      <w:r w:rsidR="0017457D" w:rsidRPr="000401E3">
        <w:rPr>
          <w:rFonts w:ascii="Calibri" w:hAnsi="Calibri" w:cs="Calibri"/>
          <w:color w:val="444444"/>
          <w:sz w:val="18"/>
          <w:szCs w:val="18"/>
          <w:lang w:val="fr-FR"/>
        </w:rPr>
        <w:t>€</w:t>
      </w:r>
    </w:p>
    <w:p w14:paraId="63DED97D" w14:textId="2BC3B3B2" w:rsidR="0017457D" w:rsidRPr="005B17F7" w:rsidRDefault="003D353B" w:rsidP="0017457D">
      <w:pPr>
        <w:pStyle w:val="ListParagraph"/>
        <w:numPr>
          <w:ilvl w:val="0"/>
          <w:numId w:val="4"/>
        </w:numPr>
        <w:autoSpaceDE w:val="0"/>
        <w:autoSpaceDN w:val="0"/>
        <w:ind w:left="-540" w:hanging="180"/>
        <w:rPr>
          <w:rFonts w:ascii="Calibri" w:hAnsi="Calibri" w:cs="Calibri"/>
          <w:color w:val="444444"/>
          <w:sz w:val="18"/>
          <w:szCs w:val="18"/>
        </w:rPr>
      </w:pPr>
      <w:r>
        <w:rPr>
          <w:rFonts w:ascii="Calibri" w:hAnsi="Calibri" w:cs="Calibri"/>
          <w:color w:val="444444"/>
          <w:sz w:val="18"/>
          <w:szCs w:val="18"/>
        </w:rPr>
        <w:t>Salamanca</w:t>
      </w:r>
      <w:r w:rsidR="0017457D" w:rsidRPr="005B17F7">
        <w:rPr>
          <w:rFonts w:ascii="Calibri" w:hAnsi="Calibri" w:cs="Calibri"/>
          <w:color w:val="444444"/>
          <w:sz w:val="18"/>
          <w:szCs w:val="18"/>
        </w:rPr>
        <w:t xml:space="preserve"> </w:t>
      </w:r>
      <w:r w:rsidR="00E03F35">
        <w:rPr>
          <w:rFonts w:ascii="Calibri" w:hAnsi="Calibri" w:cs="Calibri"/>
          <w:color w:val="444444"/>
          <w:sz w:val="18"/>
          <w:szCs w:val="18"/>
        </w:rPr>
        <w:t>80</w:t>
      </w:r>
      <w:r w:rsidR="0017457D" w:rsidRPr="005B17F7">
        <w:rPr>
          <w:rFonts w:ascii="Calibri" w:hAnsi="Calibri" w:cs="Calibri"/>
          <w:color w:val="444444"/>
          <w:sz w:val="18"/>
          <w:szCs w:val="18"/>
        </w:rPr>
        <w:t xml:space="preserve"> </w:t>
      </w:r>
      <w:r w:rsidR="0017457D" w:rsidRPr="005B17F7">
        <w:rPr>
          <w:rFonts w:ascii="Calibri" w:hAnsi="Calibri" w:cs="Calibri"/>
          <w:color w:val="444444"/>
          <w:sz w:val="18"/>
          <w:szCs w:val="18"/>
          <w:lang w:val="fr-FR"/>
        </w:rPr>
        <w:t>€</w:t>
      </w:r>
    </w:p>
    <w:p w14:paraId="774A7AF5" w14:textId="049FA3D1" w:rsidR="0017457D" w:rsidRPr="000401E3" w:rsidRDefault="003D353B" w:rsidP="0017457D">
      <w:pPr>
        <w:pStyle w:val="ListParagraph"/>
        <w:numPr>
          <w:ilvl w:val="0"/>
          <w:numId w:val="4"/>
        </w:numPr>
        <w:autoSpaceDE w:val="0"/>
        <w:autoSpaceDN w:val="0"/>
        <w:ind w:left="-540" w:hanging="180"/>
        <w:rPr>
          <w:rFonts w:ascii="Calibri" w:hAnsi="Calibri" w:cs="Calibri"/>
          <w:color w:val="444444"/>
          <w:sz w:val="18"/>
          <w:szCs w:val="18"/>
        </w:rPr>
      </w:pPr>
      <w:r>
        <w:rPr>
          <w:rFonts w:ascii="Calibri" w:hAnsi="Calibri" w:cs="Calibri"/>
          <w:color w:val="444444"/>
          <w:sz w:val="18"/>
          <w:szCs w:val="18"/>
        </w:rPr>
        <w:t>El Escorial si Valle de Los Caidos</w:t>
      </w:r>
      <w:r w:rsidR="0017457D" w:rsidRPr="000401E3">
        <w:rPr>
          <w:rFonts w:ascii="Calibri" w:hAnsi="Calibri" w:cs="Calibri"/>
          <w:color w:val="444444"/>
          <w:sz w:val="18"/>
          <w:szCs w:val="18"/>
        </w:rPr>
        <w:t xml:space="preserve"> 6</w:t>
      </w:r>
      <w:r w:rsidR="00212AA6">
        <w:rPr>
          <w:rFonts w:ascii="Calibri" w:hAnsi="Calibri" w:cs="Calibri"/>
          <w:color w:val="444444"/>
          <w:sz w:val="18"/>
          <w:szCs w:val="18"/>
        </w:rPr>
        <w:t>5</w:t>
      </w:r>
      <w:r w:rsidR="0017457D">
        <w:rPr>
          <w:rFonts w:ascii="Calibri" w:hAnsi="Calibri" w:cs="Calibri"/>
          <w:color w:val="444444"/>
          <w:sz w:val="18"/>
          <w:szCs w:val="18"/>
        </w:rPr>
        <w:t xml:space="preserve"> </w:t>
      </w:r>
      <w:r w:rsidR="0017457D" w:rsidRPr="000401E3">
        <w:rPr>
          <w:rFonts w:ascii="Calibri" w:hAnsi="Calibri" w:cs="Calibri"/>
          <w:color w:val="444444"/>
          <w:sz w:val="18"/>
          <w:szCs w:val="18"/>
          <w:lang w:val="fr-FR"/>
        </w:rPr>
        <w:t>€</w:t>
      </w:r>
    </w:p>
    <w:p w14:paraId="7F5BEE14" w14:textId="0129B2CA" w:rsidR="0017457D" w:rsidRPr="000401E3" w:rsidRDefault="003D353B" w:rsidP="0017457D">
      <w:pPr>
        <w:pStyle w:val="ListParagraph"/>
        <w:numPr>
          <w:ilvl w:val="0"/>
          <w:numId w:val="4"/>
        </w:numPr>
        <w:autoSpaceDE w:val="0"/>
        <w:autoSpaceDN w:val="0"/>
        <w:ind w:left="-540" w:hanging="180"/>
        <w:rPr>
          <w:rFonts w:ascii="Calibri" w:hAnsi="Calibri" w:cs="Calibri"/>
          <w:color w:val="444444"/>
          <w:sz w:val="18"/>
          <w:szCs w:val="18"/>
        </w:rPr>
      </w:pPr>
      <w:r>
        <w:rPr>
          <w:rFonts w:ascii="Calibri" w:hAnsi="Calibri" w:cs="Calibri"/>
          <w:color w:val="444444"/>
          <w:sz w:val="18"/>
          <w:szCs w:val="18"/>
        </w:rPr>
        <w:t>Segovia</w:t>
      </w:r>
      <w:r w:rsidR="0017457D" w:rsidRPr="000401E3">
        <w:rPr>
          <w:rFonts w:ascii="Calibri" w:hAnsi="Calibri" w:cs="Calibri"/>
          <w:color w:val="444444"/>
          <w:sz w:val="18"/>
          <w:szCs w:val="18"/>
        </w:rPr>
        <w:t xml:space="preserve"> </w:t>
      </w:r>
      <w:r w:rsidR="00212AA6">
        <w:rPr>
          <w:rFonts w:ascii="Calibri" w:hAnsi="Calibri" w:cs="Calibri"/>
          <w:color w:val="444444"/>
          <w:sz w:val="18"/>
          <w:szCs w:val="18"/>
        </w:rPr>
        <w:t>70</w:t>
      </w:r>
      <w:r w:rsidR="0017457D" w:rsidRPr="000401E3">
        <w:rPr>
          <w:rFonts w:ascii="Calibri" w:hAnsi="Calibri" w:cs="Calibri"/>
          <w:color w:val="444444"/>
          <w:sz w:val="18"/>
          <w:szCs w:val="18"/>
        </w:rPr>
        <w:t xml:space="preserve"> </w:t>
      </w:r>
      <w:r w:rsidR="0017457D" w:rsidRPr="000401E3">
        <w:rPr>
          <w:rFonts w:ascii="Calibri" w:hAnsi="Calibri" w:cs="Calibri"/>
          <w:color w:val="444444"/>
          <w:sz w:val="18"/>
          <w:szCs w:val="18"/>
          <w:lang w:val="fr-FR"/>
        </w:rPr>
        <w:t>€</w:t>
      </w:r>
    </w:p>
    <w:p w14:paraId="04C976D2" w14:textId="40A60BEE" w:rsidR="0017457D" w:rsidRPr="000401E3" w:rsidRDefault="003D353B" w:rsidP="0017457D">
      <w:pPr>
        <w:pStyle w:val="ListParagraph"/>
        <w:numPr>
          <w:ilvl w:val="0"/>
          <w:numId w:val="4"/>
        </w:numPr>
        <w:ind w:left="-540" w:hanging="180"/>
        <w:rPr>
          <w:rFonts w:ascii="Calibri" w:hAnsi="Calibri" w:cs="Calibri"/>
          <w:color w:val="444444"/>
          <w:sz w:val="18"/>
          <w:szCs w:val="18"/>
        </w:rPr>
      </w:pPr>
      <w:r>
        <w:rPr>
          <w:rFonts w:ascii="Calibri" w:hAnsi="Calibri" w:cs="Calibri"/>
          <w:color w:val="444444"/>
          <w:sz w:val="18"/>
          <w:szCs w:val="18"/>
        </w:rPr>
        <w:t>Palatul Aranjuez</w:t>
      </w:r>
      <w:r w:rsidR="0017457D" w:rsidRPr="000401E3">
        <w:rPr>
          <w:rFonts w:ascii="Calibri" w:hAnsi="Calibri" w:cs="Calibri"/>
          <w:color w:val="444444"/>
          <w:sz w:val="18"/>
          <w:szCs w:val="18"/>
        </w:rPr>
        <w:t xml:space="preserve"> </w:t>
      </w:r>
      <w:r w:rsidR="00E03F35">
        <w:rPr>
          <w:rFonts w:ascii="Calibri" w:hAnsi="Calibri" w:cs="Calibri"/>
          <w:color w:val="444444"/>
          <w:sz w:val="18"/>
          <w:szCs w:val="18"/>
        </w:rPr>
        <w:t>65</w:t>
      </w:r>
      <w:r w:rsidR="0017457D">
        <w:rPr>
          <w:rFonts w:ascii="Calibri" w:hAnsi="Calibri" w:cs="Calibri"/>
          <w:color w:val="444444"/>
          <w:sz w:val="18"/>
          <w:szCs w:val="18"/>
        </w:rPr>
        <w:t xml:space="preserve"> </w:t>
      </w:r>
      <w:r w:rsidR="0017457D" w:rsidRPr="000401E3">
        <w:rPr>
          <w:rFonts w:ascii="Calibri" w:hAnsi="Calibri" w:cs="Calibri"/>
          <w:color w:val="444444"/>
          <w:sz w:val="18"/>
          <w:szCs w:val="18"/>
          <w:lang w:val="fr-FR"/>
        </w:rPr>
        <w:t>€</w:t>
      </w:r>
    </w:p>
    <w:p w14:paraId="6D5F648D" w14:textId="0B123471" w:rsidR="00A30BB9" w:rsidRDefault="00A30BB9" w:rsidP="00A30BB9">
      <w:pPr>
        <w:rPr>
          <w:rFonts w:ascii="Calibri" w:hAnsi="Calibri" w:cs="Calibri"/>
          <w:color w:val="444444"/>
          <w:sz w:val="18"/>
          <w:szCs w:val="18"/>
        </w:rPr>
      </w:pPr>
    </w:p>
    <w:p w14:paraId="547297C2" w14:textId="77777777" w:rsidR="00F63C64" w:rsidRDefault="00F63C64" w:rsidP="00A30BB9">
      <w:pPr>
        <w:rPr>
          <w:rFonts w:ascii="Calibri" w:hAnsi="Calibri" w:cs="Calibri"/>
          <w:color w:val="444444"/>
          <w:sz w:val="18"/>
          <w:szCs w:val="18"/>
        </w:rPr>
      </w:pPr>
    </w:p>
    <w:p w14:paraId="6118AC26" w14:textId="77777777" w:rsidR="00F63C64" w:rsidRPr="00A9415F" w:rsidRDefault="00F63C64" w:rsidP="00F63C64">
      <w:pPr>
        <w:pStyle w:val="ListParagraph"/>
        <w:numPr>
          <w:ilvl w:val="0"/>
          <w:numId w:val="4"/>
        </w:numPr>
        <w:ind w:left="-540" w:hanging="180"/>
        <w:rPr>
          <w:rFonts w:ascii="Calibri" w:hAnsi="Calibri" w:cs="Calibri"/>
          <w:b/>
          <w:bCs/>
          <w:color w:val="444444"/>
          <w:sz w:val="22"/>
          <w:szCs w:val="18"/>
        </w:rPr>
      </w:pPr>
      <w:bookmarkStart w:id="3" w:name="_Hlk227749694"/>
      <w:r w:rsidRPr="00A9415F">
        <w:rPr>
          <w:rFonts w:ascii="Calibri" w:hAnsi="Calibri" w:cs="Calibri"/>
          <w:b/>
          <w:bCs/>
          <w:color w:val="444444"/>
          <w:sz w:val="22"/>
          <w:szCs w:val="18"/>
        </w:rPr>
        <w:lastRenderedPageBreak/>
        <w:t>HELLO PROTECT:</w:t>
      </w:r>
    </w:p>
    <w:p w14:paraId="0A91246B" w14:textId="77777777" w:rsidR="00F63C64" w:rsidRPr="00A9415F" w:rsidRDefault="00F63C64" w:rsidP="00F63C64">
      <w:pPr>
        <w:pStyle w:val="ListParagraph"/>
        <w:ind w:left="-540"/>
        <w:rPr>
          <w:rFonts w:ascii="Calibri" w:hAnsi="Calibri" w:cs="Calibri"/>
          <w:bCs/>
          <w:color w:val="444444"/>
        </w:rPr>
      </w:pPr>
      <w:r w:rsidRPr="00A9415F">
        <w:rPr>
          <w:rFonts w:ascii="Calibri" w:hAnsi="Calibri" w:cs="Calibri"/>
          <w:bCs/>
          <w:color w:val="444444"/>
        </w:rPr>
        <w:t>Fara taxe suplimentare generate de majorarea costului combustibilului.</w:t>
      </w:r>
    </w:p>
    <w:p w14:paraId="7D2EE4F3" w14:textId="77777777" w:rsidR="00F63C64" w:rsidRPr="006B7FD9" w:rsidRDefault="00F63C64" w:rsidP="00F63C64">
      <w:pPr>
        <w:pStyle w:val="ListParagraph"/>
        <w:ind w:left="-540"/>
        <w:rPr>
          <w:rFonts w:ascii="Calibri" w:hAnsi="Calibri" w:cs="Calibri"/>
          <w:bCs/>
          <w:color w:val="444444"/>
        </w:rPr>
      </w:pPr>
      <w:r w:rsidRPr="00A9415F">
        <w:rPr>
          <w:rFonts w:ascii="Calibri" w:hAnsi="Calibri" w:cs="Calibri"/>
          <w:bCs/>
          <w:color w:val="444444"/>
        </w:rPr>
        <w:t xml:space="preserve"> Un serviciu opțional (recomandat) dedicat protejarii pretului rezervarii, indiferent de evolutia costurilor combustibilului pana la momentul plecarii. </w:t>
      </w:r>
      <w:bookmarkEnd w:id="3"/>
    </w:p>
    <w:p w14:paraId="6A1274D3" w14:textId="77777777" w:rsidR="00F63C64" w:rsidRPr="00A30BB9" w:rsidRDefault="00F63C64" w:rsidP="00A30BB9">
      <w:pPr>
        <w:rPr>
          <w:rFonts w:ascii="Calibri" w:hAnsi="Calibri" w:cs="Calibri"/>
          <w:color w:val="444444"/>
          <w:sz w:val="18"/>
          <w:szCs w:val="18"/>
        </w:rPr>
      </w:pPr>
    </w:p>
    <w:p w14:paraId="1139B200" w14:textId="77777777" w:rsidR="0017457D" w:rsidRPr="000401E3" w:rsidRDefault="0017457D" w:rsidP="0017457D">
      <w:pPr>
        <w:ind w:left="-450"/>
        <w:rPr>
          <w:rFonts w:ascii="Calibri" w:hAnsi="Calibri" w:cs="Calibri"/>
          <w:b/>
          <w:bCs/>
          <w:color w:val="444444"/>
          <w:sz w:val="18"/>
          <w:szCs w:val="18"/>
          <w:lang w:eastAsia="it-IT"/>
        </w:rPr>
      </w:pPr>
    </w:p>
    <w:p w14:paraId="5254E5A1" w14:textId="77777777" w:rsidR="00616D11" w:rsidRDefault="00616D11" w:rsidP="00616D11">
      <w:pPr>
        <w:ind w:left="-720"/>
        <w:jc w:val="both"/>
        <w:rPr>
          <w:rFonts w:ascii="Calibri" w:hAnsi="Calibri" w:cs="Calibri"/>
          <w:b/>
          <w:bCs/>
          <w:color w:val="444444"/>
          <w:sz w:val="18"/>
          <w:szCs w:val="18"/>
          <w:lang w:eastAsia="it-IT"/>
        </w:rPr>
      </w:pPr>
      <w:bookmarkStart w:id="4" w:name="_Hlk81548792"/>
      <w:bookmarkEnd w:id="1"/>
      <w:r>
        <w:rPr>
          <w:rFonts w:ascii="Calibri" w:hAnsi="Calibri" w:cs="Calibri"/>
          <w:b/>
          <w:bCs/>
          <w:color w:val="444444"/>
          <w:sz w:val="18"/>
          <w:szCs w:val="18"/>
          <w:lang w:eastAsia="it-IT"/>
        </w:rPr>
        <w:t>REDUCERE pentru achizitionarea la inscriere:</w:t>
      </w:r>
    </w:p>
    <w:p w14:paraId="0EBD5F21" w14:textId="64871E75" w:rsidR="00616D11" w:rsidRPr="00616D11" w:rsidRDefault="00616D11" w:rsidP="00616D11">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15%</w:t>
      </w:r>
      <w:r>
        <w:rPr>
          <w:rFonts w:ascii="Calibri" w:hAnsi="Calibri" w:cs="Calibri"/>
          <w:bCs/>
          <w:color w:val="444444"/>
          <w:sz w:val="18"/>
          <w:szCs w:val="18"/>
          <w:lang w:val="it-IT"/>
        </w:rPr>
        <w:t xml:space="preserve"> din tariful excursiilor cumparate la achizitionarea unui pachet de minim 5 excursii optionale daca excursiile se achizitioneaza la rezervarea pachetului turistic. Oferta valabila pana la 15.</w:t>
      </w:r>
      <w:r w:rsidR="00E03F35">
        <w:rPr>
          <w:rFonts w:ascii="Calibri" w:hAnsi="Calibri" w:cs="Calibri"/>
          <w:bCs/>
          <w:color w:val="444444"/>
          <w:sz w:val="18"/>
          <w:szCs w:val="18"/>
          <w:lang w:val="it-IT"/>
        </w:rPr>
        <w:t>03</w:t>
      </w:r>
      <w:r>
        <w:rPr>
          <w:rFonts w:ascii="Calibri" w:hAnsi="Calibri" w:cs="Calibri"/>
          <w:bCs/>
          <w:color w:val="444444"/>
          <w:sz w:val="18"/>
          <w:szCs w:val="18"/>
          <w:lang w:val="it-IT"/>
        </w:rPr>
        <w:t>.202</w:t>
      </w:r>
      <w:r w:rsidR="00E03F35">
        <w:rPr>
          <w:rFonts w:ascii="Calibri" w:hAnsi="Calibri" w:cs="Calibri"/>
          <w:bCs/>
          <w:color w:val="444444"/>
          <w:sz w:val="18"/>
          <w:szCs w:val="18"/>
          <w:lang w:val="it-IT"/>
        </w:rPr>
        <w:t>6</w:t>
      </w:r>
      <w:r>
        <w:rPr>
          <w:rFonts w:ascii="Calibri" w:hAnsi="Calibri" w:cs="Calibri"/>
          <w:bCs/>
          <w:color w:val="444444"/>
          <w:sz w:val="18"/>
          <w:szCs w:val="18"/>
          <w:lang w:val="it-IT"/>
        </w:rPr>
        <w:t>. ATENTIE! Locurile sunt limitate.</w:t>
      </w:r>
    </w:p>
    <w:p w14:paraId="11F72CF6" w14:textId="77777777" w:rsidR="00616D11" w:rsidRDefault="00616D11" w:rsidP="00616D11">
      <w:pPr>
        <w:pStyle w:val="ListParagraph"/>
        <w:ind w:left="-720"/>
        <w:jc w:val="both"/>
        <w:rPr>
          <w:rFonts w:ascii="Calibri" w:hAnsi="Calibri" w:cs="Calibri"/>
          <w:b/>
          <w:bCs/>
          <w:color w:val="444444"/>
          <w:sz w:val="18"/>
          <w:szCs w:val="18"/>
          <w:lang w:eastAsia="it-IT"/>
        </w:rPr>
      </w:pPr>
    </w:p>
    <w:p w14:paraId="5284A724" w14:textId="77777777" w:rsidR="00616D11" w:rsidRDefault="00616D11" w:rsidP="00616D11">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eastAsia="it-IT"/>
        </w:rPr>
        <w:t>Reduceri si oferte excursii optionale pentru achizitionarea la ghid:</w:t>
      </w:r>
    </w:p>
    <w:p w14:paraId="460CFEBF" w14:textId="77777777" w:rsidR="00616D11" w:rsidRDefault="00616D11" w:rsidP="00616D11">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val="it-IT"/>
        </w:rPr>
        <w:t>Reducere 10%</w:t>
      </w:r>
      <w:r>
        <w:rPr>
          <w:rFonts w:ascii="Calibri" w:hAnsi="Calibri" w:cs="Calibri"/>
          <w:bCs/>
          <w:color w:val="444444"/>
          <w:sz w:val="18"/>
          <w:szCs w:val="18"/>
          <w:lang w:val="it-IT"/>
        </w:rPr>
        <w:t xml:space="preserve"> din tariful excursiilor cumparate pentru c</w:t>
      </w:r>
      <w:r>
        <w:rPr>
          <w:rFonts w:ascii="Calibri" w:hAnsi="Calibri" w:cs="Calibri"/>
          <w:bCs/>
          <w:color w:val="444444"/>
          <w:sz w:val="18"/>
          <w:szCs w:val="18"/>
          <w:lang w:eastAsia="it-IT"/>
        </w:rPr>
        <w:t>lientii fideli (</w:t>
      </w:r>
      <w:r>
        <w:rPr>
          <w:rFonts w:ascii="Calibri" w:hAnsi="Calibri" w:cs="Calibri"/>
          <w:bCs/>
          <w:color w:val="444444"/>
          <w:sz w:val="18"/>
          <w:szCs w:val="18"/>
          <w:lang w:val="it-IT"/>
        </w:rPr>
        <w:t>turistii care au mai achizitionat programe turistice de la agentia tour operatoare, atat direct, cat si prin intermediul agentiilor partenere ai acesteia in  ultimii 3 ani) – EXCLUSIV la achizitionarea unui pachet de minim 5 excursii optionale.</w:t>
      </w:r>
    </w:p>
    <w:p w14:paraId="7B95CA16" w14:textId="77777777" w:rsidR="00616D11" w:rsidRDefault="00616D11" w:rsidP="00616D11">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5%</w:t>
      </w:r>
      <w:r>
        <w:rPr>
          <w:rFonts w:ascii="Calibri" w:hAnsi="Calibri" w:cs="Calibri"/>
          <w:bCs/>
          <w:color w:val="444444"/>
          <w:sz w:val="18"/>
          <w:szCs w:val="18"/>
          <w:lang w:val="it-IT"/>
        </w:rPr>
        <w:t xml:space="preserve"> din tariful excursiilor cumparate (pentru turisti care nu se incadreaza la categoria de client fidel) la achizitionarea unui pachet de minim 5 excursii optionale.   </w:t>
      </w:r>
    </w:p>
    <w:p w14:paraId="6A2A8664" w14:textId="77777777" w:rsidR="0017457D" w:rsidRDefault="0017457D" w:rsidP="0017457D">
      <w:pPr>
        <w:ind w:left="-720"/>
        <w:jc w:val="both"/>
        <w:rPr>
          <w:rFonts w:ascii="Calibri" w:hAnsi="Calibri" w:cs="Calibri"/>
          <w:b/>
          <w:color w:val="444444"/>
          <w:sz w:val="18"/>
          <w:szCs w:val="18"/>
          <w:lang w:val="it-IT"/>
        </w:rPr>
      </w:pPr>
    </w:p>
    <w:bookmarkEnd w:id="4"/>
    <w:p w14:paraId="7C7294CC" w14:textId="77777777" w:rsidR="0017457D" w:rsidRPr="00886224" w:rsidRDefault="0017457D" w:rsidP="0017457D">
      <w:pPr>
        <w:pStyle w:val="ListParagraph"/>
        <w:ind w:left="-720"/>
        <w:jc w:val="both"/>
        <w:rPr>
          <w:rFonts w:ascii="Calibri" w:hAnsi="Calibri" w:cs="Calibri"/>
          <w:color w:val="444444"/>
          <w:sz w:val="18"/>
          <w:szCs w:val="18"/>
          <w:lang w:val="it-IT"/>
        </w:rPr>
      </w:pPr>
      <w:r w:rsidRPr="00886224">
        <w:rPr>
          <w:rFonts w:ascii="Calibri" w:hAnsi="Calibri" w:cs="Calibri"/>
          <w:b/>
          <w:color w:val="444444"/>
          <w:sz w:val="18"/>
          <w:szCs w:val="18"/>
          <w:lang w:val="it-IT"/>
        </w:rPr>
        <w:t xml:space="preserve">Grup minim </w:t>
      </w:r>
      <w:r>
        <w:rPr>
          <w:rFonts w:ascii="Calibri" w:hAnsi="Calibri" w:cs="Calibri"/>
          <w:b/>
          <w:color w:val="444444"/>
          <w:sz w:val="18"/>
          <w:szCs w:val="18"/>
          <w:lang w:val="it-IT"/>
        </w:rPr>
        <w:t>25</w:t>
      </w:r>
      <w:r w:rsidRPr="00886224">
        <w:rPr>
          <w:rFonts w:ascii="Calibri" w:hAnsi="Calibri" w:cs="Calibri"/>
          <w:b/>
          <w:color w:val="444444"/>
          <w:sz w:val="18"/>
          <w:szCs w:val="18"/>
          <w:lang w:val="it-IT"/>
        </w:rPr>
        <w:t xml:space="preserve"> pers. </w:t>
      </w:r>
      <w:r w:rsidRPr="00886224">
        <w:rPr>
          <w:rFonts w:ascii="Calibri" w:hAnsi="Calibri" w:cs="Calibri"/>
          <w:color w:val="444444"/>
          <w:sz w:val="18"/>
          <w:szCs w:val="18"/>
          <w:lang w:val="it-IT"/>
        </w:rPr>
        <w:t>In cazul nerealizarii grupului minim se va anula circuitul, cu posibilitatea inscrierii pe un program similar</w:t>
      </w:r>
      <w:bookmarkStart w:id="5" w:name="_Hlk117864698"/>
      <w:r w:rsidRPr="00886224">
        <w:rPr>
          <w:rFonts w:ascii="Calibri" w:hAnsi="Calibri" w:cs="Calibri"/>
          <w:color w:val="444444"/>
          <w:sz w:val="18"/>
          <w:szCs w:val="18"/>
          <w:lang w:val="it-IT"/>
        </w:rPr>
        <w:t>.</w:t>
      </w:r>
    </w:p>
    <w:bookmarkEnd w:id="5"/>
    <w:p w14:paraId="52C35A95" w14:textId="77777777" w:rsidR="0017457D" w:rsidRPr="00B61182" w:rsidRDefault="0017457D" w:rsidP="0017457D">
      <w:pPr>
        <w:ind w:left="-720"/>
        <w:jc w:val="both"/>
        <w:rPr>
          <w:rFonts w:ascii="Calibri" w:hAnsi="Calibri" w:cs="Calibri"/>
          <w:color w:val="444444"/>
          <w:sz w:val="18"/>
          <w:szCs w:val="18"/>
          <w:lang w:val="it-IT"/>
        </w:rPr>
      </w:pPr>
      <w:r w:rsidRPr="00886224">
        <w:rPr>
          <w:rFonts w:ascii="Calibri" w:hAnsi="Calibri" w:cs="Calibri"/>
          <w:color w:val="444444"/>
          <w:sz w:val="18"/>
          <w:szCs w:val="18"/>
        </w:rPr>
        <w:t xml:space="preserve">Agentia organizatoare isi rezerva dreptul de </w:t>
      </w:r>
      <w:proofErr w:type="gramStart"/>
      <w:r w:rsidRPr="00886224">
        <w:rPr>
          <w:rFonts w:ascii="Calibri" w:hAnsi="Calibri" w:cs="Calibri"/>
          <w:color w:val="444444"/>
          <w:sz w:val="18"/>
          <w:szCs w:val="18"/>
        </w:rPr>
        <w:t>a</w:t>
      </w:r>
      <w:proofErr w:type="gramEnd"/>
      <w:r w:rsidRPr="00886224">
        <w:rPr>
          <w:rFonts w:ascii="Calibri" w:hAnsi="Calibri" w:cs="Calibri"/>
          <w:color w:val="444444"/>
          <w:sz w:val="18"/>
          <w:szCs w:val="18"/>
        </w:rPr>
        <w:t xml:space="preserve"> anula programul daca nu se vor inscrie minim 2</w:t>
      </w:r>
      <w:r>
        <w:rPr>
          <w:rFonts w:ascii="Calibri" w:hAnsi="Calibri" w:cs="Calibri"/>
          <w:color w:val="444444"/>
          <w:sz w:val="18"/>
          <w:szCs w:val="18"/>
        </w:rPr>
        <w:t>5</w:t>
      </w:r>
      <w:r w:rsidRPr="00886224">
        <w:rPr>
          <w:rFonts w:ascii="Calibri" w:hAnsi="Calibri" w:cs="Calibri"/>
          <w:color w:val="444444"/>
          <w:sz w:val="18"/>
          <w:szCs w:val="18"/>
        </w:rPr>
        <w:t xml:space="preserve"> persoane, iar turistii vor fi instiintati nu mai tarziu de 20 de zile calendaristice inainte de inceperea executarii pachetului. </w:t>
      </w:r>
    </w:p>
    <w:p w14:paraId="2B76E55D" w14:textId="77777777" w:rsidR="0017457D" w:rsidRPr="00B61182" w:rsidRDefault="0017457D" w:rsidP="0017457D">
      <w:pPr>
        <w:pStyle w:val="ListParagraph"/>
        <w:numPr>
          <w:ilvl w:val="0"/>
          <w:numId w:val="10"/>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rPr>
        <w:t xml:space="preserve">Excursiile optionale se organizeaza pentru un numar minim de </w:t>
      </w:r>
      <w:r>
        <w:rPr>
          <w:rFonts w:ascii="Calibri" w:hAnsi="Calibri" w:cs="Calibri"/>
          <w:color w:val="444444"/>
          <w:sz w:val="18"/>
          <w:szCs w:val="18"/>
        </w:rPr>
        <w:t>20</w:t>
      </w:r>
      <w:r w:rsidRPr="00B61182">
        <w:rPr>
          <w:rFonts w:ascii="Calibri" w:hAnsi="Calibri" w:cs="Calibri"/>
          <w:color w:val="444444"/>
          <w:sz w:val="18"/>
          <w:szCs w:val="18"/>
        </w:rPr>
        <w:t xml:space="preserve"> de persoane. In cazul neintrunirii grupului minim, excursia optionala va fi anulata sau recalculata in functie de numarul de participanti.</w:t>
      </w:r>
    </w:p>
    <w:p w14:paraId="0B49F575" w14:textId="77777777" w:rsidR="0017457D" w:rsidRPr="00B61182" w:rsidRDefault="0017457D" w:rsidP="0017457D">
      <w:pPr>
        <w:pStyle w:val="ListParagraph"/>
        <w:numPr>
          <w:ilvl w:val="0"/>
          <w:numId w:val="10"/>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fr-FR"/>
        </w:rPr>
        <w:t>Tarifele mentionate in programul detaliat pentru vizitele optionale sunt informative si pot suporta modificari, in functie de partenerii locali/economia tarii sau alte detalii neprevazute.</w:t>
      </w:r>
    </w:p>
    <w:p w14:paraId="2F5A46B9" w14:textId="77777777" w:rsidR="0017457D" w:rsidRPr="00B61182" w:rsidRDefault="0017457D" w:rsidP="0017457D">
      <w:pPr>
        <w:pStyle w:val="ListParagraph"/>
        <w:numPr>
          <w:ilvl w:val="0"/>
          <w:numId w:val="10"/>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fr-FR"/>
        </w:rPr>
        <w:t>Pentru obiectivele turistice unde este nevoie de rezervare in prealabil, agentia va percepe o taxa de rezervare.</w:t>
      </w:r>
      <w:r>
        <w:rPr>
          <w:rFonts w:ascii="Calibri" w:hAnsi="Calibri" w:cs="Calibri"/>
          <w:color w:val="444444"/>
          <w:sz w:val="18"/>
          <w:szCs w:val="18"/>
          <w:lang w:val="fr-FR"/>
        </w:rPr>
        <w:t xml:space="preserve"> Agentia organizatoare nu isi asuma disponibilitatea la obiectivele turistice mentionate in programul detaliat.</w:t>
      </w:r>
    </w:p>
    <w:p w14:paraId="3557EA0B" w14:textId="77777777" w:rsidR="0017457D" w:rsidRPr="00D633F4" w:rsidRDefault="0017457D" w:rsidP="0017457D">
      <w:pPr>
        <w:pStyle w:val="ListParagraph"/>
        <w:numPr>
          <w:ilvl w:val="0"/>
          <w:numId w:val="10"/>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it-IT"/>
        </w:rPr>
        <w:t>Ghidul poate modifica ordinea de vizitare a obiectivelor turistice, respectand vizitarea tuturor obiectivelor din program.</w:t>
      </w:r>
    </w:p>
    <w:p w14:paraId="08BA82BD" w14:textId="77777777" w:rsidR="0017457D" w:rsidRPr="00B61182" w:rsidRDefault="0017457D" w:rsidP="0017457D">
      <w:pPr>
        <w:pStyle w:val="ListParagraph"/>
        <w:numPr>
          <w:ilvl w:val="0"/>
          <w:numId w:val="10"/>
        </w:numPr>
        <w:suppressAutoHyphens/>
        <w:ind w:left="-630" w:hanging="90"/>
        <w:jc w:val="both"/>
        <w:rPr>
          <w:rFonts w:ascii="Calibri" w:hAnsi="Calibri" w:cs="Calibri"/>
          <w:color w:val="444444"/>
          <w:sz w:val="18"/>
          <w:szCs w:val="18"/>
        </w:rPr>
      </w:pPr>
      <w:r>
        <w:rPr>
          <w:rFonts w:ascii="Calibri" w:hAnsi="Calibri" w:cs="Calibri"/>
          <w:color w:val="444444"/>
          <w:sz w:val="18"/>
          <w:szCs w:val="18"/>
        </w:rPr>
        <w:t>In functie de anumite aspecte neprevazute de la fata locului, cum ar fi: conditiile meteo, trafic, accidente pe traseu, drumuri inchise, obiective inchise/ in renovare, anumite obiective turistice din programul detaliat nu vor putea fi vizitate conform programului.</w:t>
      </w:r>
    </w:p>
    <w:p w14:paraId="76363EDC" w14:textId="77777777" w:rsidR="0017457D" w:rsidRPr="002032EA" w:rsidRDefault="0017457D" w:rsidP="0017457D">
      <w:pPr>
        <w:pStyle w:val="ListParagraph"/>
        <w:numPr>
          <w:ilvl w:val="0"/>
          <w:numId w:val="10"/>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it-IT"/>
        </w:rPr>
        <w:t>Pentru explicatiile in obiectivele turistice, grupul va putea apela la serviciile ghizilor locali</w:t>
      </w:r>
      <w:r>
        <w:rPr>
          <w:rFonts w:ascii="Calibri" w:hAnsi="Calibri" w:cs="Calibri"/>
          <w:color w:val="444444"/>
          <w:sz w:val="18"/>
          <w:szCs w:val="18"/>
          <w:lang w:val="it-IT"/>
        </w:rPr>
        <w:t>, unde exista posibilitatea. Serviciul de ghid local se achita local.</w:t>
      </w:r>
    </w:p>
    <w:p w14:paraId="1A167296" w14:textId="77777777" w:rsidR="0017457D" w:rsidRPr="0040715A" w:rsidRDefault="0017457D" w:rsidP="0017457D">
      <w:pPr>
        <w:pStyle w:val="ListParagraph"/>
        <w:numPr>
          <w:ilvl w:val="0"/>
          <w:numId w:val="10"/>
        </w:numPr>
        <w:suppressAutoHyphens/>
        <w:ind w:left="-630" w:hanging="90"/>
        <w:jc w:val="both"/>
        <w:rPr>
          <w:rFonts w:ascii="Calibri" w:hAnsi="Calibri" w:cs="Calibri"/>
          <w:color w:val="444444"/>
          <w:sz w:val="18"/>
          <w:szCs w:val="18"/>
        </w:rPr>
      </w:pPr>
      <w:r w:rsidRPr="002032EA">
        <w:rPr>
          <w:rFonts w:ascii="Calibri" w:hAnsi="Calibri" w:cs="Calibri"/>
          <w:color w:val="444444"/>
          <w:sz w:val="18"/>
          <w:szCs w:val="18"/>
        </w:rPr>
        <w:t xml:space="preserve">Tarifele excursiilor optionale includ transportul </w:t>
      </w:r>
      <w:r>
        <w:rPr>
          <w:rFonts w:ascii="Calibri" w:hAnsi="Calibri" w:cs="Calibri"/>
          <w:color w:val="444444"/>
          <w:sz w:val="18"/>
          <w:szCs w:val="18"/>
        </w:rPr>
        <w:t>si ghidul insotitor din partea agentiei.</w:t>
      </w:r>
      <w:r w:rsidRPr="002032EA">
        <w:rPr>
          <w:rFonts w:ascii="Calibri" w:hAnsi="Calibri" w:cs="Calibri"/>
          <w:color w:val="444444"/>
          <w:sz w:val="18"/>
          <w:szCs w:val="18"/>
        </w:rPr>
        <w:t xml:space="preserve"> </w:t>
      </w:r>
    </w:p>
    <w:p w14:paraId="6A36B749" w14:textId="77777777" w:rsidR="0017457D" w:rsidRDefault="0017457D" w:rsidP="0017457D">
      <w:pPr>
        <w:pStyle w:val="BodyText"/>
        <w:spacing w:after="0"/>
        <w:ind w:left="-630"/>
        <w:rPr>
          <w:rFonts w:ascii="Calibri" w:hAnsi="Calibri" w:cs="Calibri"/>
          <w:b/>
          <w:iCs/>
          <w:color w:val="0B87C7"/>
          <w:sz w:val="18"/>
          <w:szCs w:val="18"/>
          <w:lang w:val="it-IT"/>
        </w:rPr>
      </w:pPr>
    </w:p>
    <w:p w14:paraId="502260B5" w14:textId="77777777" w:rsidR="0017457D" w:rsidRPr="003F7834" w:rsidRDefault="0017457D" w:rsidP="0017457D">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w:t>
      </w:r>
      <w:r>
        <w:rPr>
          <w:rFonts w:ascii="Calibri" w:hAnsi="Calibri" w:cs="Calibri"/>
          <w:b/>
          <w:iCs/>
          <w:color w:val="0B87C7"/>
          <w:sz w:val="18"/>
          <w:szCs w:val="18"/>
          <w:lang w:val="it-IT"/>
        </w:rPr>
        <w:t xml:space="preserve"> </w:t>
      </w:r>
      <w:r w:rsidRPr="003F7834">
        <w:rPr>
          <w:rFonts w:ascii="Calibri" w:hAnsi="Calibri" w:cs="Calibri"/>
          <w:b/>
          <w:iCs/>
          <w:color w:val="0B87C7"/>
          <w:sz w:val="18"/>
          <w:szCs w:val="18"/>
          <w:lang w:val="it-IT"/>
        </w:rPr>
        <w:t>specifice</w:t>
      </w:r>
    </w:p>
    <w:p w14:paraId="51E4DCE4" w14:textId="77777777" w:rsidR="0017457D" w:rsidRDefault="0017457D" w:rsidP="0017457D">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DE GRUP</w:t>
      </w:r>
    </w:p>
    <w:p w14:paraId="53FAE833" w14:textId="77777777" w:rsidR="0017457D" w:rsidRPr="001124A6" w:rsidRDefault="0017457D" w:rsidP="0017457D">
      <w:pPr>
        <w:pStyle w:val="BodyText"/>
        <w:spacing w:after="0"/>
        <w:ind w:left="-630" w:hanging="90"/>
        <w:rPr>
          <w:rFonts w:ascii="Calibri" w:hAnsi="Calibri" w:cs="Calibri"/>
          <w:b/>
          <w:iCs/>
          <w:color w:val="0B87C7"/>
          <w:sz w:val="18"/>
          <w:szCs w:val="18"/>
          <w:lang w:val="it-IT"/>
        </w:rPr>
      </w:pPr>
    </w:p>
    <w:p w14:paraId="78760E8E" w14:textId="77777777" w:rsidR="00312CD2" w:rsidRPr="00D55AA2" w:rsidRDefault="00312CD2" w:rsidP="00312CD2">
      <w:pPr>
        <w:pStyle w:val="BodyText"/>
        <w:numPr>
          <w:ilvl w:val="0"/>
          <w:numId w:val="47"/>
        </w:numPr>
        <w:spacing w:before="4" w:after="4"/>
        <w:ind w:left="-426" w:right="227" w:hanging="141"/>
        <w:jc w:val="both"/>
        <w:rPr>
          <w:rFonts w:ascii="Calibri" w:hAnsi="Calibri" w:cs="Calibri"/>
          <w:bCs/>
          <w:iCs/>
          <w:color w:val="444444"/>
          <w:sz w:val="18"/>
          <w:szCs w:val="18"/>
          <w:lang w:val="it-IT"/>
        </w:rPr>
      </w:pPr>
      <w:bookmarkStart w:id="6" w:name="_Hlk149831280"/>
      <w:r w:rsidRPr="00D55AA2">
        <w:rPr>
          <w:rFonts w:ascii="Calibri" w:hAnsi="Calibri" w:cs="Calibri"/>
          <w:bCs/>
          <w:iCs/>
          <w:color w:val="444444"/>
          <w:sz w:val="18"/>
          <w:szCs w:val="18"/>
          <w:lang w:val="it-IT"/>
        </w:rPr>
        <w:t>Transferurile de grup se confirma automat/garantat in momentul inscrierii, indiferent de numarul de participanti, pentru rezervarile efectuate cu mai mult de 14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6419620F" w14:textId="77777777" w:rsidR="00312CD2" w:rsidRPr="00D55AA2" w:rsidRDefault="00312CD2" w:rsidP="00312CD2">
      <w:pPr>
        <w:pStyle w:val="BodyText"/>
        <w:numPr>
          <w:ilvl w:val="0"/>
          <w:numId w:val="47"/>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Locurile de imbarcare sunt informative; pot fi diferite in functie de partenerul care efectueaza transferul si se reconfirma o data cu informarea de plecare, cu 3 zile sau, prin exceptie, cu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3CD3CFC3" w14:textId="77777777" w:rsidR="00312CD2" w:rsidRPr="00D55AA2" w:rsidRDefault="00312CD2" w:rsidP="00312CD2">
      <w:pPr>
        <w:pStyle w:val="BodyText"/>
        <w:numPr>
          <w:ilvl w:val="0"/>
          <w:numId w:val="47"/>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personalul de la bordul autocarului in timpul calatoriei de intoarcere. Turistii sunt rugati sa se prezinte la locul de imbarcare cu 15-30 min. inainte de ora comunicata - grupul nu poate astepta turistii care intarzie. </w:t>
      </w:r>
    </w:p>
    <w:p w14:paraId="24D63E6A" w14:textId="77777777" w:rsidR="00312CD2" w:rsidRPr="00D55AA2" w:rsidRDefault="00312CD2" w:rsidP="00312CD2">
      <w:pPr>
        <w:pStyle w:val="BodyText"/>
        <w:spacing w:before="4" w:after="4"/>
        <w:ind w:left="-567" w:right="227"/>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Pentru orasele marcate cu ‘’ * ‘’,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4A25226D" w14:textId="77777777" w:rsidR="00312CD2" w:rsidRPr="00D55AA2" w:rsidRDefault="00312CD2" w:rsidP="00312CD2">
      <w:pPr>
        <w:pStyle w:val="BodyText"/>
        <w:numPr>
          <w:ilvl w:val="0"/>
          <w:numId w:val="47"/>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0DA6991A" w14:textId="77777777" w:rsidR="00312CD2" w:rsidRDefault="00312CD2" w:rsidP="00312CD2">
      <w:pPr>
        <w:pStyle w:val="BodyText"/>
        <w:numPr>
          <w:ilvl w:val="0"/>
          <w:numId w:val="47"/>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Numarul de contact al turistilor este foarte important pentru ca, mai ales in cazul transferurilor - cand pot aparea diferite modificari, intarzieri s.a., acestia vor fi contactati de catre sofer/dispecerat. </w:t>
      </w:r>
    </w:p>
    <w:p w14:paraId="4B4C2454" w14:textId="77777777" w:rsidR="00312CD2" w:rsidRPr="00CD11C8" w:rsidRDefault="00312CD2" w:rsidP="00312CD2">
      <w:pPr>
        <w:pStyle w:val="BodyText"/>
        <w:numPr>
          <w:ilvl w:val="0"/>
          <w:numId w:val="47"/>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Agentia Hello </w:t>
      </w:r>
      <w:r w:rsidRPr="00CD11C8">
        <w:rPr>
          <w:rFonts w:ascii="Calibri" w:hAnsi="Calibri" w:cs="Calibri"/>
          <w:bCs/>
          <w:iCs/>
          <w:color w:val="444444"/>
          <w:sz w:val="18"/>
          <w:szCs w:val="18"/>
          <w:lang w:val="it-IT"/>
        </w:rPr>
        <w:t>Holidays nu este raspunzatoare de imposibilitatea contactarii pasagerilor din cauza netransmiterii informatiilor obligatorii solicitate sau transmiterea incorecta a acestora si nu va restitui contravaloarea tranferului sau a pachetului de servicii.</w:t>
      </w:r>
      <w:bookmarkEnd w:id="6"/>
    </w:p>
    <w:p w14:paraId="20EC300E" w14:textId="77777777" w:rsidR="0017457D" w:rsidRPr="003F7834" w:rsidRDefault="0017457D" w:rsidP="0017457D">
      <w:pPr>
        <w:pStyle w:val="BodyText"/>
        <w:spacing w:after="0"/>
        <w:ind w:left="-630" w:hanging="90"/>
        <w:jc w:val="center"/>
        <w:rPr>
          <w:rFonts w:ascii="Calibri" w:hAnsi="Calibri" w:cs="Calibri"/>
          <w:b/>
          <w:iCs/>
          <w:color w:val="444444"/>
          <w:sz w:val="18"/>
          <w:szCs w:val="18"/>
          <w:lang w:val="it-IT"/>
        </w:rPr>
      </w:pPr>
    </w:p>
    <w:p w14:paraId="1FFC58F6" w14:textId="77777777" w:rsidR="0017457D" w:rsidRPr="003F7834" w:rsidRDefault="0017457D" w:rsidP="0017457D">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 specifice</w:t>
      </w:r>
    </w:p>
    <w:p w14:paraId="2EEDA0F9" w14:textId="77777777" w:rsidR="0017457D" w:rsidRDefault="0017457D" w:rsidP="0017457D">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PREMIUM</w:t>
      </w:r>
      <w:r>
        <w:rPr>
          <w:rFonts w:ascii="Calibri" w:hAnsi="Calibri" w:cs="Calibri"/>
          <w:b/>
          <w:iCs/>
          <w:color w:val="0B87C7"/>
          <w:sz w:val="18"/>
          <w:szCs w:val="18"/>
          <w:lang w:val="it-IT"/>
        </w:rPr>
        <w:t>**</w:t>
      </w:r>
    </w:p>
    <w:p w14:paraId="3329BC61" w14:textId="77777777" w:rsidR="00312CD2" w:rsidRPr="00312CD2" w:rsidRDefault="00312CD2" w:rsidP="00312CD2">
      <w:pPr>
        <w:pStyle w:val="BodyText"/>
        <w:spacing w:before="4" w:after="4"/>
        <w:ind w:left="-426" w:right="227"/>
        <w:jc w:val="both"/>
        <w:rPr>
          <w:rFonts w:ascii="Calibri" w:hAnsi="Calibri" w:cs="Calibri"/>
          <w:b/>
          <w:bCs/>
          <w:iCs/>
          <w:color w:val="444444"/>
          <w:sz w:val="18"/>
          <w:szCs w:val="18"/>
          <w:lang w:val="it-IT"/>
        </w:rPr>
      </w:pPr>
      <w:r w:rsidRPr="00312CD2">
        <w:rPr>
          <w:rFonts w:ascii="Segoe UI" w:hAnsi="Segoe UI" w:cs="Segoe UI"/>
          <w:b/>
          <w:iCs/>
          <w:color w:val="000000"/>
          <w:sz w:val="16"/>
          <w:szCs w:val="16"/>
          <w:lang w:val="it-IT"/>
        </w:rPr>
        <w:t>*</w:t>
      </w:r>
      <w:r w:rsidRPr="00312CD2">
        <w:rPr>
          <w:rFonts w:ascii="Calibri" w:hAnsi="Calibri" w:cs="Calibri"/>
          <w:b/>
          <w:bCs/>
          <w:iCs/>
          <w:color w:val="444444"/>
          <w:sz w:val="18"/>
          <w:szCs w:val="18"/>
          <w:lang w:val="it-IT"/>
        </w:rPr>
        <w:t>Tarifele sunt de persoana, pe sens.</w:t>
      </w:r>
    </w:p>
    <w:p w14:paraId="632CA9E8" w14:textId="77777777" w:rsidR="00312CD2" w:rsidRPr="00D55AA2" w:rsidRDefault="00312CD2" w:rsidP="00312CD2">
      <w:pPr>
        <w:pStyle w:val="BodyText"/>
        <w:numPr>
          <w:ilvl w:val="0"/>
          <w:numId w:val="47"/>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lastRenderedPageBreak/>
        <w:t>Transferurile Premium se confirma la cerere, in limita disponibilitatii, cu pana la 7 zile inainite de plecare, se efectueaza cu microbuz/autoturism si se organizeaza pentru min. 2 persoane, max. 7 persoane/masina.</w:t>
      </w:r>
    </w:p>
    <w:p w14:paraId="437F0CDC" w14:textId="77777777" w:rsidR="00312CD2" w:rsidRPr="00D55AA2" w:rsidRDefault="00312CD2" w:rsidP="00312CD2">
      <w:pPr>
        <w:pStyle w:val="BodyText"/>
        <w:numPr>
          <w:ilvl w:val="0"/>
          <w:numId w:val="47"/>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Preluarea si debarcarea se fac de la si la adresa indicata de catre turisti, fara a exista timpi suplimentari de asteptare (exceptie fac cazurile de forta majora) si implica un singur mijloc de transport.</w:t>
      </w:r>
    </w:p>
    <w:p w14:paraId="7C1D3D1E" w14:textId="77777777" w:rsidR="00312CD2" w:rsidRPr="00D55AA2" w:rsidRDefault="00312CD2" w:rsidP="00312CD2">
      <w:pPr>
        <w:pStyle w:val="BodyText"/>
        <w:numPr>
          <w:ilvl w:val="0"/>
          <w:numId w:val="47"/>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Debarcarea la punctul de plecare a grupului din Bucuresti se face cu max. 30-45 minute inainte de ora de intalnire stabilita conform informarii primite de la agentie. </w:t>
      </w:r>
    </w:p>
    <w:p w14:paraId="08BEA901" w14:textId="77777777" w:rsidR="00312CD2" w:rsidRPr="00D55AA2" w:rsidRDefault="00312CD2" w:rsidP="00312CD2">
      <w:pPr>
        <w:pStyle w:val="BodyText"/>
        <w:numPr>
          <w:ilvl w:val="0"/>
          <w:numId w:val="47"/>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La retur timpul de preluare din punctul de debarcare este de max. 30-45 minute.</w:t>
      </w:r>
    </w:p>
    <w:p w14:paraId="4BD2E747" w14:textId="77777777" w:rsidR="0017457D" w:rsidRPr="003F7834" w:rsidRDefault="0017457D" w:rsidP="0017457D">
      <w:pPr>
        <w:pStyle w:val="BodyText"/>
        <w:spacing w:after="0"/>
        <w:ind w:left="-630" w:hanging="90"/>
        <w:rPr>
          <w:rFonts w:ascii="Calibri" w:hAnsi="Calibri" w:cs="Calibri"/>
          <w:b/>
          <w:iCs/>
          <w:color w:val="0B87C7"/>
          <w:sz w:val="18"/>
          <w:szCs w:val="18"/>
          <w:lang w:val="it-IT"/>
        </w:rPr>
      </w:pPr>
    </w:p>
    <w:p w14:paraId="74FF67BB" w14:textId="77777777" w:rsidR="0017457D" w:rsidRPr="003F7834" w:rsidRDefault="0017457D" w:rsidP="0017457D">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 generale transport rutier</w:t>
      </w:r>
    </w:p>
    <w:p w14:paraId="29DEDE37" w14:textId="77777777" w:rsidR="00312CD2" w:rsidRPr="0049120A" w:rsidRDefault="00312CD2" w:rsidP="00312CD2">
      <w:pPr>
        <w:numPr>
          <w:ilvl w:val="0"/>
          <w:numId w:val="48"/>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In mijloacele de transport sunt strict interzise: fumatul, consumul de bauturi alcoolice, consumul de droguri si substante stupefiante. Ne rezervam dreptul de a debarca pasagerii in stare de ebrietate si pasagerii care afecteaza ordinea si siguranta celorlalti pasageri sau a conducatorilor auto, ori incalca prezentele conditii, fara rambursarea costurilor de transport.</w:t>
      </w:r>
    </w:p>
    <w:p w14:paraId="65FFA790" w14:textId="77777777" w:rsidR="00312CD2" w:rsidRPr="0049120A" w:rsidRDefault="00312CD2" w:rsidP="00312CD2">
      <w:pPr>
        <w:numPr>
          <w:ilvl w:val="0"/>
          <w:numId w:val="48"/>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Pasagerii se obliga sa achite catre societatea de transport contravaloarea oricaror distrugeri aduse mijloacelor de transport.</w:t>
      </w:r>
    </w:p>
    <w:p w14:paraId="1BCC3960" w14:textId="77777777" w:rsidR="00312CD2" w:rsidRPr="0049120A" w:rsidRDefault="00312CD2" w:rsidP="00312CD2">
      <w:pPr>
        <w:numPr>
          <w:ilvl w:val="0"/>
          <w:numId w:val="48"/>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 xml:space="preserve">Transportul animalelor se supune unui regim special. Turistii apartinatori au obligatia de a solicita aprobarea agentiei. </w:t>
      </w:r>
    </w:p>
    <w:p w14:paraId="04C1C73C" w14:textId="77777777" w:rsidR="00312CD2" w:rsidRPr="0049120A" w:rsidRDefault="00312CD2" w:rsidP="00312CD2">
      <w:pPr>
        <w:numPr>
          <w:ilvl w:val="0"/>
          <w:numId w:val="48"/>
        </w:numPr>
        <w:spacing w:before="4" w:after="4"/>
        <w:ind w:left="-426" w:right="227" w:hanging="141"/>
        <w:jc w:val="both"/>
        <w:rPr>
          <w:rFonts w:ascii="Calibri" w:hAnsi="Calibri" w:cs="Calibri"/>
          <w:bCs/>
          <w:i/>
          <w:iCs/>
          <w:color w:val="444444"/>
          <w:sz w:val="18"/>
          <w:szCs w:val="18"/>
          <w:lang w:val="it-IT"/>
        </w:rPr>
      </w:pPr>
      <w:r w:rsidRPr="0049120A">
        <w:rPr>
          <w:rFonts w:ascii="Calibri" w:hAnsi="Calibri" w:cs="Calibri"/>
          <w:bCs/>
          <w:iCs/>
          <w:color w:val="444444"/>
          <w:sz w:val="18"/>
          <w:szCs w:val="18"/>
          <w:lang w:val="it-IT"/>
        </w:rPr>
        <w:t>Cazul fortuit si forta majora exonereaza societatea de transport de orice raspundere</w:t>
      </w:r>
      <w:r w:rsidRPr="0049120A">
        <w:rPr>
          <w:rFonts w:ascii="Calibri" w:hAnsi="Calibri" w:cs="Calibri"/>
          <w:bCs/>
          <w:i/>
          <w:iCs/>
          <w:color w:val="444444"/>
          <w:sz w:val="18"/>
          <w:szCs w:val="18"/>
          <w:lang w:val="it-IT"/>
        </w:rPr>
        <w:t>.</w:t>
      </w:r>
    </w:p>
    <w:p w14:paraId="1904F47C" w14:textId="24A4F273" w:rsidR="00312CD2" w:rsidRPr="00675747" w:rsidRDefault="00312CD2" w:rsidP="00312CD2">
      <w:pPr>
        <w:numPr>
          <w:ilvl w:val="0"/>
          <w:numId w:val="48"/>
        </w:numPr>
        <w:spacing w:before="4" w:after="4"/>
        <w:ind w:left="-426" w:right="227" w:hanging="141"/>
        <w:jc w:val="both"/>
        <w:rPr>
          <w:rFonts w:ascii="Calibri" w:hAnsi="Calibri" w:cs="Calibri"/>
          <w:b/>
          <w:bCs/>
          <w:iCs/>
          <w:color w:val="444444"/>
          <w:sz w:val="18"/>
          <w:szCs w:val="18"/>
          <w:lang w:val="it-IT"/>
        </w:rPr>
      </w:pPr>
      <w:r w:rsidRPr="0049120A">
        <w:rPr>
          <w:rFonts w:ascii="Calibri" w:hAnsi="Calibri" w:cs="Calibri"/>
          <w:bCs/>
          <w:iCs/>
          <w:color w:val="444444"/>
          <w:sz w:val="18"/>
          <w:szCs w:val="18"/>
          <w:lang w:val="it-IT"/>
        </w:rPr>
        <w:t>Bagaje admise pentru fiecare pasager ocupant de loc: la cala 1 piesa de bagaj de max. 23 kg/pasager; in autocar se accepta max. 1 rucsac (geanta mica de mana – piesele mai mari vor fi depozitate la cala). In cazul nerespectarii regulilor, personalul de la bord are dreptul de a debarca pasagerii.</w:t>
      </w:r>
    </w:p>
    <w:p w14:paraId="15732DC3" w14:textId="77777777" w:rsidR="00675747" w:rsidRDefault="00675747" w:rsidP="00675747">
      <w:pPr>
        <w:numPr>
          <w:ilvl w:val="0"/>
          <w:numId w:val="48"/>
        </w:numPr>
        <w:spacing w:before="4" w:after="4"/>
        <w:ind w:left="-426" w:right="227" w:hanging="141"/>
        <w:jc w:val="both"/>
        <w:rPr>
          <w:rFonts w:ascii="Calibri" w:hAnsi="Calibri" w:cs="Calibri"/>
          <w:bCs/>
          <w:iCs/>
          <w:color w:val="444444"/>
          <w:sz w:val="18"/>
          <w:szCs w:val="18"/>
          <w:lang w:val="it-IT"/>
        </w:rPr>
      </w:pPr>
      <w:r>
        <w:rPr>
          <w:rFonts w:ascii="Calibri" w:hAnsi="Calibri" w:cs="Calibri"/>
          <w:b/>
          <w:bCs/>
          <w:iCs/>
          <w:color w:val="444444"/>
          <w:sz w:val="18"/>
          <w:szCs w:val="18"/>
          <w:lang w:val="it-IT"/>
        </w:rPr>
        <w:t>Documente de calatorie</w:t>
      </w:r>
      <w:r>
        <w:rPr>
          <w:rFonts w:ascii="Calibri" w:hAnsi="Calibri" w:cs="Calibri"/>
          <w:bCs/>
          <w:iCs/>
          <w:color w:val="444444"/>
          <w:sz w:val="18"/>
          <w:szCs w:val="18"/>
          <w:lang w:val="it-IT"/>
        </w:rPr>
        <w:t xml:space="preserve">: Pasaport </w:t>
      </w:r>
      <w:bookmarkStart w:id="7" w:name="_GoBack"/>
      <w:bookmarkEnd w:id="7"/>
      <w:r>
        <w:rPr>
          <w:rFonts w:ascii="Calibri" w:hAnsi="Calibri" w:cs="Calibri"/>
          <w:bCs/>
          <w:iCs/>
          <w:color w:val="444444"/>
          <w:sz w:val="18"/>
          <w:szCs w:val="18"/>
          <w:lang w:val="it-IT"/>
        </w:rPr>
        <w:t>si/sau carte de identitate (electronica) valabile minim 6 luni de la data iesirii din tara (in functie de destinatiile mentionate in programul detaliat, documentul de calatorie acceptat va fi specificat in informarea de plecare).</w:t>
      </w:r>
    </w:p>
    <w:p w14:paraId="7EAF50DA" w14:textId="77777777" w:rsidR="00675747" w:rsidRDefault="00675747" w:rsidP="00675747">
      <w:pPr>
        <w:numPr>
          <w:ilvl w:val="0"/>
          <w:numId w:val="48"/>
        </w:numPr>
        <w:spacing w:before="4" w:after="4"/>
        <w:ind w:left="-426" w:right="227" w:hanging="141"/>
        <w:jc w:val="both"/>
        <w:rPr>
          <w:rFonts w:ascii="Calibri" w:hAnsi="Calibri" w:cs="Calibri"/>
          <w:bCs/>
          <w:iCs/>
          <w:color w:val="444444"/>
          <w:sz w:val="18"/>
          <w:szCs w:val="18"/>
          <w:lang w:val="it-IT"/>
        </w:rPr>
      </w:pPr>
      <w:r>
        <w:rPr>
          <w:rFonts w:ascii="Calibri" w:hAnsi="Calibri" w:cs="Calibri"/>
          <w:bCs/>
          <w:iCs/>
          <w:color w:val="444444"/>
          <w:sz w:val="18"/>
          <w:szCs w:val="18"/>
          <w:lang w:val="it-IT"/>
        </w:rPr>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26BDB22F" w14:textId="77777777" w:rsidR="00675747" w:rsidRDefault="00675747" w:rsidP="00675747">
      <w:pPr>
        <w:numPr>
          <w:ilvl w:val="0"/>
          <w:numId w:val="48"/>
        </w:numPr>
        <w:spacing w:before="4" w:after="4"/>
        <w:ind w:left="-426" w:right="227" w:hanging="141"/>
        <w:jc w:val="both"/>
        <w:rPr>
          <w:rFonts w:ascii="Calibri" w:hAnsi="Calibri" w:cs="Calibri"/>
          <w:bCs/>
          <w:iCs/>
          <w:color w:val="444444"/>
          <w:sz w:val="18"/>
          <w:szCs w:val="18"/>
          <w:lang w:val="it-IT"/>
        </w:rPr>
      </w:pPr>
      <w:r>
        <w:rPr>
          <w:rFonts w:ascii="Calibri" w:hAnsi="Calibri" w:cs="Calibri"/>
          <w:bCs/>
          <w:iCs/>
          <w:color w:val="444444"/>
          <w:sz w:val="18"/>
          <w:szCs w:val="18"/>
          <w:lang w:val="it-IT"/>
        </w:rPr>
        <w:t>Pentru detalii oficiale de calatorie, va rugam sa consultati </w:t>
      </w:r>
      <w:hyperlink r:id="rId11" w:history="1">
        <w:r>
          <w:rPr>
            <w:rStyle w:val="Hyperlink"/>
            <w:rFonts w:ascii="Calibri" w:hAnsi="Calibri" w:cs="Calibri"/>
            <w:color w:val="4472C4"/>
            <w:sz w:val="18"/>
            <w:szCs w:val="18"/>
          </w:rPr>
          <w:t>www.mae.ro</w:t>
        </w:r>
      </w:hyperlink>
      <w:r>
        <w:rPr>
          <w:rFonts w:ascii="Calibri" w:hAnsi="Calibri" w:cs="Calibri"/>
          <w:bCs/>
          <w:iCs/>
          <w:color w:val="4472C4"/>
          <w:sz w:val="18"/>
          <w:szCs w:val="18"/>
          <w:u w:val="single"/>
          <w:lang w:val="it-IT"/>
        </w:rPr>
        <w:t>.</w:t>
      </w:r>
    </w:p>
    <w:p w14:paraId="66F5DF65" w14:textId="77777777" w:rsidR="00675747" w:rsidRPr="0049120A" w:rsidRDefault="00675747" w:rsidP="00675747">
      <w:pPr>
        <w:spacing w:before="4" w:after="4"/>
        <w:ind w:left="-426" w:right="227"/>
        <w:jc w:val="both"/>
        <w:rPr>
          <w:rFonts w:ascii="Calibri" w:hAnsi="Calibri" w:cs="Calibri"/>
          <w:b/>
          <w:bCs/>
          <w:iCs/>
          <w:color w:val="444444"/>
          <w:sz w:val="18"/>
          <w:szCs w:val="18"/>
          <w:lang w:val="it-IT"/>
        </w:rPr>
      </w:pPr>
    </w:p>
    <w:p w14:paraId="133E2B6F" w14:textId="77777777" w:rsidR="0017457D" w:rsidRDefault="0017457D" w:rsidP="0017457D">
      <w:pPr>
        <w:jc w:val="center"/>
        <w:rPr>
          <w:rFonts w:ascii="Calibri" w:hAnsi="Calibri" w:cs="Calibri"/>
          <w:b/>
          <w:color w:val="444444"/>
          <w:sz w:val="18"/>
          <w:szCs w:val="18"/>
        </w:rPr>
      </w:pPr>
    </w:p>
    <w:p w14:paraId="5314FD0B" w14:textId="77777777" w:rsidR="0017457D" w:rsidRDefault="0017457D" w:rsidP="0017457D">
      <w:pPr>
        <w:jc w:val="center"/>
        <w:rPr>
          <w:rFonts w:ascii="Calibri" w:hAnsi="Calibri" w:cs="Calibri"/>
          <w:b/>
          <w:color w:val="444444"/>
          <w:sz w:val="18"/>
          <w:szCs w:val="18"/>
        </w:rPr>
      </w:pPr>
      <w:r w:rsidRPr="00B61182">
        <w:rPr>
          <w:rFonts w:ascii="Calibri" w:hAnsi="Calibri" w:cs="Calibri"/>
          <w:b/>
          <w:color w:val="444444"/>
          <w:sz w:val="18"/>
          <w:szCs w:val="18"/>
        </w:rPr>
        <w:t>TRANSFERURI CONTRA COST DIN TARA</w:t>
      </w:r>
    </w:p>
    <w:p w14:paraId="673C5FEB" w14:textId="77777777" w:rsidR="0017457D" w:rsidRPr="00B61182" w:rsidRDefault="0017457D" w:rsidP="0017457D">
      <w:pPr>
        <w:jc w:val="center"/>
        <w:rPr>
          <w:rFonts w:ascii="Calibri" w:hAnsi="Calibri" w:cs="Calibri"/>
          <w:b/>
          <w:color w:val="444444"/>
          <w:sz w:val="18"/>
          <w:szCs w:val="18"/>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8"/>
        <w:gridCol w:w="2525"/>
        <w:gridCol w:w="913"/>
        <w:gridCol w:w="961"/>
        <w:gridCol w:w="1224"/>
        <w:gridCol w:w="2320"/>
        <w:gridCol w:w="732"/>
        <w:gridCol w:w="959"/>
      </w:tblGrid>
      <w:tr w:rsidR="00680F39" w:rsidRPr="0036525D" w14:paraId="7F3F414B" w14:textId="77777777" w:rsidTr="00597D74">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E100F96" w14:textId="77777777" w:rsidR="00680F39" w:rsidRPr="00F224C0" w:rsidRDefault="00680F39" w:rsidP="00597D74">
            <w:pPr>
              <w:spacing w:before="4" w:after="4"/>
              <w:jc w:val="center"/>
              <w:rPr>
                <w:rFonts w:asciiTheme="minorHAnsi" w:hAnsiTheme="minorHAnsi" w:cstheme="minorHAnsi"/>
                <w:b/>
                <w:color w:val="FFFFFF"/>
                <w:sz w:val="16"/>
                <w:szCs w:val="16"/>
                <w:lang w:val="fr-FR"/>
              </w:rPr>
            </w:pPr>
            <w:bookmarkStart w:id="8" w:name="_Hlk121228406"/>
            <w:bookmarkStart w:id="9" w:name="_Hlk121219490"/>
            <w:r w:rsidRPr="00F224C0">
              <w:rPr>
                <w:rFonts w:asciiTheme="minorHAnsi" w:eastAsia="Calibri" w:hAnsiTheme="minorHAnsi" w:cstheme="minorHAnsi"/>
                <w:b/>
                <w:color w:val="FFFFFF"/>
                <w:sz w:val="16"/>
                <w:szCs w:val="16"/>
                <w:lang w:val="fr-FR"/>
              </w:rPr>
              <w:t>Orasul</w:t>
            </w:r>
          </w:p>
        </w:tc>
        <w:tc>
          <w:tcPr>
            <w:tcW w:w="117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932D0B3" w14:textId="77777777" w:rsidR="00680F39" w:rsidRPr="00F224C0" w:rsidRDefault="00680F39" w:rsidP="00597D74">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D7D2962" w14:textId="77777777" w:rsidR="00680F39" w:rsidRDefault="00680F39" w:rsidP="00597D74">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w:t>
            </w:r>
          </w:p>
          <w:p w14:paraId="45A983F2" w14:textId="77777777" w:rsidR="00680F39" w:rsidRPr="00F224C0" w:rsidRDefault="00680F39" w:rsidP="00597D74">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tur</w:t>
            </w:r>
            <w:proofErr w:type="gramEnd"/>
            <w:r w:rsidRPr="00F224C0">
              <w:rPr>
                <w:rFonts w:asciiTheme="minorHAnsi" w:eastAsia="Calibri" w:hAnsiTheme="minorHAnsi" w:cstheme="minorHAnsi"/>
                <w:b/>
                <w:color w:val="FFFFFF"/>
                <w:sz w:val="16"/>
                <w:szCs w:val="16"/>
                <w:lang w:val="fr-FR"/>
              </w:rPr>
              <w:t>-retur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1337B1C2" w14:textId="77777777" w:rsidR="00680F39" w:rsidRPr="00F224C0" w:rsidRDefault="00680F39" w:rsidP="00597D74">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5AAB26F5" w14:textId="77777777" w:rsidR="00680F39" w:rsidRPr="00F224C0" w:rsidRDefault="00680F39" w:rsidP="00597D74">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730269C8" w14:textId="77777777" w:rsidR="00680F39" w:rsidRPr="00F224C0" w:rsidRDefault="00680F39" w:rsidP="00597D74">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3EA10342" w14:textId="77777777" w:rsidR="00680F39" w:rsidRPr="00F224C0" w:rsidRDefault="00680F39" w:rsidP="00597D74">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07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206E081" w14:textId="77777777" w:rsidR="00680F39" w:rsidRPr="00F224C0" w:rsidRDefault="00680F39" w:rsidP="00597D74">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4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CDF936D" w14:textId="77777777" w:rsidR="00680F39" w:rsidRPr="00F224C0" w:rsidRDefault="00680F39" w:rsidP="00597D74">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482778EA" w14:textId="77777777" w:rsidR="00680F39" w:rsidRDefault="00680F39" w:rsidP="00597D74">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w:t>
            </w:r>
          </w:p>
          <w:p w14:paraId="2D568B51" w14:textId="77777777" w:rsidR="00680F39" w:rsidRPr="00F224C0" w:rsidRDefault="00680F39" w:rsidP="00597D74">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tur</w:t>
            </w:r>
            <w:proofErr w:type="gramEnd"/>
            <w:r w:rsidRPr="00F224C0">
              <w:rPr>
                <w:rFonts w:asciiTheme="minorHAnsi" w:eastAsia="Calibri" w:hAnsiTheme="minorHAnsi" w:cstheme="minorHAnsi"/>
                <w:b/>
                <w:color w:val="FFFFFF"/>
                <w:sz w:val="16"/>
                <w:szCs w:val="16"/>
                <w:lang w:val="fr-FR"/>
              </w:rPr>
              <w:t>-retur</w:t>
            </w:r>
          </w:p>
        </w:tc>
        <w:tc>
          <w:tcPr>
            <w:tcW w:w="445" w:type="pct"/>
            <w:tcBorders>
              <w:top w:val="single" w:sz="4" w:space="0" w:color="auto"/>
              <w:left w:val="single" w:sz="4" w:space="0" w:color="auto"/>
              <w:bottom w:val="single" w:sz="4" w:space="0" w:color="auto"/>
              <w:right w:val="single" w:sz="4" w:space="0" w:color="auto"/>
            </w:tcBorders>
            <w:shd w:val="clear" w:color="auto" w:fill="0B87C3"/>
            <w:vAlign w:val="center"/>
          </w:tcPr>
          <w:p w14:paraId="6C2B61E3" w14:textId="77777777" w:rsidR="00680F39" w:rsidRPr="00F224C0" w:rsidRDefault="00680F39" w:rsidP="00597D74">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57573BE6" w14:textId="77777777" w:rsidR="00680F39" w:rsidRPr="00F224C0" w:rsidRDefault="00680F39" w:rsidP="00597D74">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48A1B8E7" w14:textId="77777777" w:rsidR="00680F39" w:rsidRPr="00D05EC3" w:rsidRDefault="00680F39" w:rsidP="00597D74">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r>
      <w:tr w:rsidR="00680F39" w:rsidRPr="00435CAF" w14:paraId="212C9C0E" w14:textId="77777777" w:rsidTr="00597D7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8B8D01C"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ROMAN</w:t>
            </w:r>
          </w:p>
        </w:tc>
        <w:tc>
          <w:tcPr>
            <w:tcW w:w="1172" w:type="pct"/>
            <w:tcBorders>
              <w:top w:val="single" w:sz="4" w:space="0" w:color="auto"/>
              <w:left w:val="single" w:sz="4" w:space="0" w:color="auto"/>
              <w:bottom w:val="single" w:sz="4" w:space="0" w:color="auto"/>
              <w:right w:val="single" w:sz="4" w:space="0" w:color="auto"/>
            </w:tcBorders>
            <w:vAlign w:val="center"/>
          </w:tcPr>
          <w:p w14:paraId="25149160"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Roman</w:t>
            </w:r>
          </w:p>
        </w:tc>
        <w:tc>
          <w:tcPr>
            <w:tcW w:w="424" w:type="pct"/>
            <w:tcBorders>
              <w:top w:val="single" w:sz="4" w:space="0" w:color="auto"/>
              <w:left w:val="single" w:sz="4" w:space="0" w:color="auto"/>
              <w:bottom w:val="single" w:sz="4" w:space="0" w:color="auto"/>
              <w:right w:val="single" w:sz="4" w:space="0" w:color="auto"/>
            </w:tcBorders>
            <w:vAlign w:val="center"/>
          </w:tcPr>
          <w:p w14:paraId="2119C321"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45F85C1"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0F9B22DF"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SIGHISOARA*</w:t>
            </w:r>
          </w:p>
        </w:tc>
        <w:tc>
          <w:tcPr>
            <w:tcW w:w="1077" w:type="pct"/>
            <w:tcBorders>
              <w:top w:val="single" w:sz="4" w:space="0" w:color="auto"/>
              <w:left w:val="single" w:sz="4" w:space="0" w:color="auto"/>
              <w:bottom w:val="single" w:sz="4" w:space="0" w:color="auto"/>
              <w:right w:val="single" w:sz="4" w:space="0" w:color="auto"/>
            </w:tcBorders>
            <w:vAlign w:val="center"/>
          </w:tcPr>
          <w:p w14:paraId="4D956BE6"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78593ACE"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100 €</w:t>
            </w:r>
          </w:p>
        </w:tc>
        <w:tc>
          <w:tcPr>
            <w:tcW w:w="445" w:type="pct"/>
            <w:tcBorders>
              <w:top w:val="single" w:sz="4" w:space="0" w:color="auto"/>
              <w:left w:val="single" w:sz="4" w:space="0" w:color="auto"/>
              <w:bottom w:val="single" w:sz="4" w:space="0" w:color="auto"/>
              <w:right w:val="single" w:sz="4" w:space="0" w:color="auto"/>
            </w:tcBorders>
            <w:vAlign w:val="center"/>
          </w:tcPr>
          <w:p w14:paraId="1231F264"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r>
      <w:tr w:rsidR="00680F39" w:rsidRPr="00435CAF" w14:paraId="5735FACE" w14:textId="77777777" w:rsidTr="00597D7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76B81A1"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PIATRA NEAMT</w:t>
            </w:r>
          </w:p>
        </w:tc>
        <w:tc>
          <w:tcPr>
            <w:tcW w:w="1172" w:type="pct"/>
            <w:tcBorders>
              <w:top w:val="single" w:sz="4" w:space="0" w:color="auto"/>
              <w:left w:val="single" w:sz="4" w:space="0" w:color="auto"/>
              <w:bottom w:val="single" w:sz="4" w:space="0" w:color="auto"/>
              <w:right w:val="single" w:sz="4" w:space="0" w:color="auto"/>
            </w:tcBorders>
            <w:vAlign w:val="center"/>
          </w:tcPr>
          <w:p w14:paraId="0258CE57"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Lidl 1 Mai</w:t>
            </w:r>
          </w:p>
        </w:tc>
        <w:tc>
          <w:tcPr>
            <w:tcW w:w="424" w:type="pct"/>
            <w:tcBorders>
              <w:top w:val="single" w:sz="4" w:space="0" w:color="auto"/>
              <w:left w:val="single" w:sz="4" w:space="0" w:color="auto"/>
              <w:bottom w:val="single" w:sz="4" w:space="0" w:color="auto"/>
              <w:right w:val="single" w:sz="4" w:space="0" w:color="auto"/>
            </w:tcBorders>
            <w:vAlign w:val="center"/>
          </w:tcPr>
          <w:p w14:paraId="23F092B5"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5F38FEF3"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28998EEA"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FAGARAS</w:t>
            </w:r>
          </w:p>
        </w:tc>
        <w:tc>
          <w:tcPr>
            <w:tcW w:w="1077" w:type="pct"/>
            <w:tcBorders>
              <w:top w:val="single" w:sz="4" w:space="0" w:color="auto"/>
              <w:left w:val="single" w:sz="4" w:space="0" w:color="auto"/>
              <w:bottom w:val="single" w:sz="4" w:space="0" w:color="auto"/>
              <w:right w:val="single" w:sz="4" w:space="0" w:color="auto"/>
            </w:tcBorders>
            <w:vAlign w:val="center"/>
          </w:tcPr>
          <w:p w14:paraId="260C6A4C"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Casa de Cultura</w:t>
            </w:r>
          </w:p>
        </w:tc>
        <w:tc>
          <w:tcPr>
            <w:tcW w:w="340" w:type="pct"/>
            <w:tcBorders>
              <w:top w:val="single" w:sz="4" w:space="0" w:color="auto"/>
              <w:left w:val="single" w:sz="4" w:space="0" w:color="auto"/>
              <w:bottom w:val="single" w:sz="4" w:space="0" w:color="auto"/>
              <w:right w:val="single" w:sz="4" w:space="0" w:color="auto"/>
            </w:tcBorders>
            <w:vAlign w:val="center"/>
          </w:tcPr>
          <w:p w14:paraId="45569D6E"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26E26B2A"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680F39" w:rsidRPr="00435CAF" w14:paraId="484938EF" w14:textId="77777777" w:rsidTr="00597D7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CE394CA"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BACAU</w:t>
            </w:r>
          </w:p>
        </w:tc>
        <w:tc>
          <w:tcPr>
            <w:tcW w:w="1172" w:type="pct"/>
            <w:tcBorders>
              <w:top w:val="single" w:sz="4" w:space="0" w:color="auto"/>
              <w:left w:val="single" w:sz="4" w:space="0" w:color="auto"/>
              <w:bottom w:val="single" w:sz="4" w:space="0" w:color="auto"/>
              <w:right w:val="single" w:sz="4" w:space="0" w:color="auto"/>
            </w:tcBorders>
            <w:vAlign w:val="center"/>
          </w:tcPr>
          <w:p w14:paraId="51CFEF0F"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Parcarea Stadionului Municipal</w:t>
            </w:r>
          </w:p>
        </w:tc>
        <w:tc>
          <w:tcPr>
            <w:tcW w:w="424" w:type="pct"/>
            <w:tcBorders>
              <w:top w:val="single" w:sz="4" w:space="0" w:color="auto"/>
              <w:left w:val="single" w:sz="4" w:space="0" w:color="auto"/>
              <w:bottom w:val="single" w:sz="4" w:space="0" w:color="auto"/>
              <w:right w:val="single" w:sz="4" w:space="0" w:color="auto"/>
            </w:tcBorders>
            <w:vAlign w:val="center"/>
          </w:tcPr>
          <w:p w14:paraId="3112FEF2"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40CB645A"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55D5B3C0"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SFANTU GHEORGHE</w:t>
            </w:r>
          </w:p>
        </w:tc>
        <w:tc>
          <w:tcPr>
            <w:tcW w:w="1077" w:type="pct"/>
            <w:tcBorders>
              <w:top w:val="single" w:sz="4" w:space="0" w:color="auto"/>
              <w:left w:val="single" w:sz="4" w:space="0" w:color="auto"/>
              <w:bottom w:val="single" w:sz="4" w:space="0" w:color="auto"/>
              <w:right w:val="single" w:sz="4" w:space="0" w:color="auto"/>
            </w:tcBorders>
            <w:vAlign w:val="center"/>
          </w:tcPr>
          <w:p w14:paraId="025DAB8A"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5E8A77FE"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012A2139"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680F39" w:rsidRPr="00435CAF" w14:paraId="02E8658C" w14:textId="77777777" w:rsidTr="00597D7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C1A0FA1"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ADJUD</w:t>
            </w:r>
          </w:p>
        </w:tc>
        <w:tc>
          <w:tcPr>
            <w:tcW w:w="1172" w:type="pct"/>
            <w:tcBorders>
              <w:top w:val="single" w:sz="4" w:space="0" w:color="auto"/>
              <w:left w:val="single" w:sz="4" w:space="0" w:color="auto"/>
              <w:bottom w:val="single" w:sz="4" w:space="0" w:color="auto"/>
              <w:right w:val="single" w:sz="4" w:space="0" w:color="auto"/>
            </w:tcBorders>
            <w:vAlign w:val="center"/>
          </w:tcPr>
          <w:p w14:paraId="4ED65A85"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Atlantic</w:t>
            </w:r>
          </w:p>
        </w:tc>
        <w:tc>
          <w:tcPr>
            <w:tcW w:w="424" w:type="pct"/>
            <w:tcBorders>
              <w:top w:val="single" w:sz="4" w:space="0" w:color="auto"/>
              <w:left w:val="single" w:sz="4" w:space="0" w:color="auto"/>
              <w:bottom w:val="single" w:sz="4" w:space="0" w:color="auto"/>
              <w:right w:val="single" w:sz="4" w:space="0" w:color="auto"/>
            </w:tcBorders>
            <w:vAlign w:val="center"/>
          </w:tcPr>
          <w:p w14:paraId="105B81A7"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21899546"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36305B59"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MIERCUREA CIUC*</w:t>
            </w:r>
          </w:p>
        </w:tc>
        <w:tc>
          <w:tcPr>
            <w:tcW w:w="1077" w:type="pct"/>
            <w:tcBorders>
              <w:top w:val="single" w:sz="4" w:space="0" w:color="auto"/>
              <w:left w:val="single" w:sz="4" w:space="0" w:color="auto"/>
              <w:bottom w:val="single" w:sz="4" w:space="0" w:color="auto"/>
              <w:right w:val="single" w:sz="4" w:space="0" w:color="auto"/>
            </w:tcBorders>
            <w:vAlign w:val="center"/>
          </w:tcPr>
          <w:p w14:paraId="782D32A8"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Str. Brasovului</w:t>
            </w:r>
          </w:p>
        </w:tc>
        <w:tc>
          <w:tcPr>
            <w:tcW w:w="340" w:type="pct"/>
            <w:tcBorders>
              <w:top w:val="single" w:sz="4" w:space="0" w:color="auto"/>
              <w:left w:val="single" w:sz="4" w:space="0" w:color="auto"/>
              <w:bottom w:val="single" w:sz="4" w:space="0" w:color="auto"/>
              <w:right w:val="single" w:sz="4" w:space="0" w:color="auto"/>
            </w:tcBorders>
            <w:vAlign w:val="center"/>
          </w:tcPr>
          <w:p w14:paraId="78FD4240"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26E38EC2"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200 €</w:t>
            </w:r>
          </w:p>
        </w:tc>
      </w:tr>
      <w:tr w:rsidR="00680F39" w:rsidRPr="00435CAF" w14:paraId="5673A6F5" w14:textId="77777777" w:rsidTr="00597D7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88C60C3"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FOCSANI</w:t>
            </w:r>
          </w:p>
        </w:tc>
        <w:tc>
          <w:tcPr>
            <w:tcW w:w="1172" w:type="pct"/>
            <w:tcBorders>
              <w:top w:val="single" w:sz="4" w:space="0" w:color="auto"/>
              <w:left w:val="single" w:sz="4" w:space="0" w:color="auto"/>
              <w:bottom w:val="single" w:sz="4" w:space="0" w:color="auto"/>
              <w:right w:val="single" w:sz="4" w:space="0" w:color="auto"/>
            </w:tcBorders>
            <w:vAlign w:val="center"/>
          </w:tcPr>
          <w:p w14:paraId="2C68D576"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Lidl – Fosta Autogara</w:t>
            </w:r>
          </w:p>
        </w:tc>
        <w:tc>
          <w:tcPr>
            <w:tcW w:w="424" w:type="pct"/>
            <w:tcBorders>
              <w:top w:val="single" w:sz="4" w:space="0" w:color="auto"/>
              <w:left w:val="single" w:sz="4" w:space="0" w:color="auto"/>
              <w:bottom w:val="single" w:sz="4" w:space="0" w:color="auto"/>
              <w:right w:val="single" w:sz="4" w:space="0" w:color="auto"/>
            </w:tcBorders>
            <w:vAlign w:val="center"/>
          </w:tcPr>
          <w:p w14:paraId="4CD1D853"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2964B46E"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176AB65B"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BRASOV</w:t>
            </w:r>
          </w:p>
        </w:tc>
        <w:tc>
          <w:tcPr>
            <w:tcW w:w="1077" w:type="pct"/>
            <w:tcBorders>
              <w:top w:val="single" w:sz="4" w:space="0" w:color="auto"/>
              <w:left w:val="single" w:sz="4" w:space="0" w:color="auto"/>
              <w:bottom w:val="single" w:sz="4" w:space="0" w:color="auto"/>
              <w:right w:val="single" w:sz="4" w:space="0" w:color="auto"/>
            </w:tcBorders>
            <w:vAlign w:val="center"/>
          </w:tcPr>
          <w:p w14:paraId="73E28517"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Calea Bucuresti</w:t>
            </w:r>
          </w:p>
        </w:tc>
        <w:tc>
          <w:tcPr>
            <w:tcW w:w="340" w:type="pct"/>
            <w:tcBorders>
              <w:top w:val="single" w:sz="4" w:space="0" w:color="auto"/>
              <w:left w:val="single" w:sz="4" w:space="0" w:color="auto"/>
              <w:bottom w:val="single" w:sz="4" w:space="0" w:color="auto"/>
              <w:right w:val="single" w:sz="4" w:space="0" w:color="auto"/>
            </w:tcBorders>
            <w:vAlign w:val="center"/>
          </w:tcPr>
          <w:p w14:paraId="5418C0DC"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54AB9B5A"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120 €</w:t>
            </w:r>
          </w:p>
        </w:tc>
      </w:tr>
      <w:tr w:rsidR="00680F39" w:rsidRPr="00435CAF" w14:paraId="28669BA9" w14:textId="77777777" w:rsidTr="00597D7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DD8E7FC"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RAMNICU SARAT</w:t>
            </w:r>
          </w:p>
        </w:tc>
        <w:tc>
          <w:tcPr>
            <w:tcW w:w="1172" w:type="pct"/>
            <w:tcBorders>
              <w:top w:val="single" w:sz="4" w:space="0" w:color="auto"/>
              <w:left w:val="single" w:sz="4" w:space="0" w:color="auto"/>
              <w:bottom w:val="single" w:sz="4" w:space="0" w:color="auto"/>
              <w:right w:val="single" w:sz="4" w:space="0" w:color="auto"/>
            </w:tcBorders>
            <w:vAlign w:val="center"/>
          </w:tcPr>
          <w:p w14:paraId="7548865C"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Turist (Profi)</w:t>
            </w:r>
          </w:p>
        </w:tc>
        <w:tc>
          <w:tcPr>
            <w:tcW w:w="424" w:type="pct"/>
            <w:tcBorders>
              <w:top w:val="single" w:sz="4" w:space="0" w:color="auto"/>
              <w:left w:val="single" w:sz="4" w:space="0" w:color="auto"/>
              <w:bottom w:val="single" w:sz="4" w:space="0" w:color="auto"/>
              <w:right w:val="single" w:sz="4" w:space="0" w:color="auto"/>
            </w:tcBorders>
            <w:vAlign w:val="center"/>
          </w:tcPr>
          <w:p w14:paraId="7A577320"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07E88EA3"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7FB4A800"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SINAIA</w:t>
            </w:r>
          </w:p>
        </w:tc>
        <w:tc>
          <w:tcPr>
            <w:tcW w:w="1077" w:type="pct"/>
            <w:tcBorders>
              <w:top w:val="single" w:sz="4" w:space="0" w:color="auto"/>
              <w:left w:val="single" w:sz="4" w:space="0" w:color="auto"/>
              <w:bottom w:val="single" w:sz="4" w:space="0" w:color="auto"/>
              <w:right w:val="single" w:sz="4" w:space="0" w:color="auto"/>
            </w:tcBorders>
            <w:vAlign w:val="center"/>
          </w:tcPr>
          <w:p w14:paraId="509E0F52"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5ABE986D"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5" w:type="pct"/>
            <w:tcBorders>
              <w:top w:val="single" w:sz="4" w:space="0" w:color="auto"/>
              <w:left w:val="single" w:sz="4" w:space="0" w:color="auto"/>
              <w:bottom w:val="single" w:sz="4" w:space="0" w:color="auto"/>
              <w:right w:val="single" w:sz="4" w:space="0" w:color="auto"/>
            </w:tcBorders>
            <w:vAlign w:val="center"/>
          </w:tcPr>
          <w:p w14:paraId="5CEA6D0E"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r>
      <w:tr w:rsidR="00680F39" w:rsidRPr="00435CAF" w14:paraId="49E87D1D" w14:textId="77777777" w:rsidTr="00597D7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36E799D"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BUZAU</w:t>
            </w:r>
          </w:p>
        </w:tc>
        <w:tc>
          <w:tcPr>
            <w:tcW w:w="1172" w:type="pct"/>
            <w:tcBorders>
              <w:top w:val="single" w:sz="4" w:space="0" w:color="auto"/>
              <w:left w:val="single" w:sz="4" w:space="0" w:color="auto"/>
              <w:bottom w:val="single" w:sz="4" w:space="0" w:color="auto"/>
              <w:right w:val="single" w:sz="4" w:space="0" w:color="auto"/>
            </w:tcBorders>
            <w:vAlign w:val="center"/>
          </w:tcPr>
          <w:p w14:paraId="403C3FFF"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Patinoar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626FE9CF"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A6991AC"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c>
          <w:tcPr>
            <w:tcW w:w="568" w:type="pct"/>
            <w:tcBorders>
              <w:top w:val="single" w:sz="4" w:space="0" w:color="auto"/>
              <w:left w:val="triple" w:sz="4" w:space="0" w:color="auto"/>
              <w:bottom w:val="single" w:sz="4" w:space="0" w:color="auto"/>
              <w:right w:val="single" w:sz="4" w:space="0" w:color="auto"/>
            </w:tcBorders>
            <w:vAlign w:val="center"/>
          </w:tcPr>
          <w:p w14:paraId="3F066DC5"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CAMPINA</w:t>
            </w:r>
          </w:p>
        </w:tc>
        <w:tc>
          <w:tcPr>
            <w:tcW w:w="1077" w:type="pct"/>
            <w:tcBorders>
              <w:top w:val="single" w:sz="4" w:space="0" w:color="auto"/>
              <w:left w:val="single" w:sz="4" w:space="0" w:color="auto"/>
              <w:bottom w:val="single" w:sz="4" w:space="0" w:color="auto"/>
              <w:right w:val="single" w:sz="4" w:space="0" w:color="auto"/>
            </w:tcBorders>
            <w:vAlign w:val="center"/>
          </w:tcPr>
          <w:p w14:paraId="74ADE2D3" w14:textId="77777777" w:rsidR="00680F39" w:rsidRDefault="00680F39" w:rsidP="00597D74">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4DE3A4B3" w14:textId="77777777" w:rsidR="00680F39" w:rsidRPr="00435CAF" w:rsidRDefault="00680F39" w:rsidP="00597D74">
            <w:pPr>
              <w:spacing w:before="4" w:after="4"/>
              <w:jc w:val="center"/>
              <w:rPr>
                <w:rFonts w:asciiTheme="minorHAnsi" w:hAnsiTheme="minorHAnsi" w:cstheme="minorHAnsi"/>
                <w:b/>
                <w:sz w:val="16"/>
                <w:szCs w:val="18"/>
                <w:lang w:val="fr-FR"/>
              </w:rPr>
            </w:pPr>
            <w:r w:rsidRPr="00EE5AAF">
              <w:rPr>
                <w:rFonts w:asciiTheme="minorHAnsi" w:hAnsiTheme="minorHAnsi" w:cstheme="minorHAnsi"/>
                <w:b/>
                <w:sz w:val="16"/>
                <w:szCs w:val="16"/>
                <w:lang w:val="fr-FR"/>
              </w:rPr>
              <w:t>Bd. Nicolae Balcescu 39C</w:t>
            </w:r>
          </w:p>
        </w:tc>
        <w:tc>
          <w:tcPr>
            <w:tcW w:w="340" w:type="pct"/>
            <w:tcBorders>
              <w:top w:val="single" w:sz="4" w:space="0" w:color="auto"/>
              <w:left w:val="single" w:sz="4" w:space="0" w:color="auto"/>
              <w:bottom w:val="single" w:sz="4" w:space="0" w:color="auto"/>
              <w:right w:val="single" w:sz="4" w:space="0" w:color="auto"/>
            </w:tcBorders>
            <w:vAlign w:val="center"/>
          </w:tcPr>
          <w:p w14:paraId="31323E2C"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50 €</w:t>
            </w:r>
          </w:p>
        </w:tc>
        <w:tc>
          <w:tcPr>
            <w:tcW w:w="445" w:type="pct"/>
            <w:tcBorders>
              <w:top w:val="single" w:sz="4" w:space="0" w:color="auto"/>
              <w:left w:val="single" w:sz="4" w:space="0" w:color="auto"/>
              <w:bottom w:val="single" w:sz="4" w:space="0" w:color="auto"/>
              <w:right w:val="single" w:sz="4" w:space="0" w:color="auto"/>
            </w:tcBorders>
            <w:vAlign w:val="center"/>
          </w:tcPr>
          <w:p w14:paraId="6F87DAF9"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r>
      <w:tr w:rsidR="00680F39" w:rsidRPr="00435CAF" w14:paraId="127786B9" w14:textId="77777777" w:rsidTr="00597D7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714A8B5"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IASI</w:t>
            </w:r>
          </w:p>
        </w:tc>
        <w:tc>
          <w:tcPr>
            <w:tcW w:w="1172" w:type="pct"/>
            <w:tcBorders>
              <w:top w:val="single" w:sz="4" w:space="0" w:color="auto"/>
              <w:left w:val="single" w:sz="4" w:space="0" w:color="auto"/>
              <w:bottom w:val="single" w:sz="4" w:space="0" w:color="auto"/>
              <w:right w:val="single" w:sz="4" w:space="0" w:color="auto"/>
            </w:tcBorders>
            <w:vAlign w:val="center"/>
          </w:tcPr>
          <w:p w14:paraId="6E992C86"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Lidl – vis-a-vis de Iulius Mall</w:t>
            </w:r>
          </w:p>
        </w:tc>
        <w:tc>
          <w:tcPr>
            <w:tcW w:w="424" w:type="pct"/>
            <w:tcBorders>
              <w:top w:val="single" w:sz="4" w:space="0" w:color="auto"/>
              <w:left w:val="single" w:sz="4" w:space="0" w:color="auto"/>
              <w:bottom w:val="single" w:sz="4" w:space="0" w:color="auto"/>
              <w:right w:val="single" w:sz="4" w:space="0" w:color="auto"/>
            </w:tcBorders>
            <w:vAlign w:val="center"/>
          </w:tcPr>
          <w:p w14:paraId="054E0BCA"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1E2708A5"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5A8367A0"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PLOIESTI</w:t>
            </w:r>
          </w:p>
        </w:tc>
        <w:tc>
          <w:tcPr>
            <w:tcW w:w="1077" w:type="pct"/>
            <w:tcBorders>
              <w:top w:val="single" w:sz="4" w:space="0" w:color="auto"/>
              <w:left w:val="single" w:sz="4" w:space="0" w:color="auto"/>
              <w:bottom w:val="single" w:sz="4" w:space="0" w:color="auto"/>
              <w:right w:val="single" w:sz="4" w:space="0" w:color="auto"/>
            </w:tcBorders>
            <w:vAlign w:val="center"/>
          </w:tcPr>
          <w:p w14:paraId="7E2B3C1D"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Petrom Metro</w:t>
            </w:r>
          </w:p>
        </w:tc>
        <w:tc>
          <w:tcPr>
            <w:tcW w:w="340" w:type="pct"/>
            <w:tcBorders>
              <w:top w:val="single" w:sz="4" w:space="0" w:color="auto"/>
              <w:left w:val="single" w:sz="4" w:space="0" w:color="auto"/>
              <w:bottom w:val="single" w:sz="4" w:space="0" w:color="auto"/>
              <w:right w:val="single" w:sz="4" w:space="0" w:color="auto"/>
            </w:tcBorders>
            <w:vAlign w:val="center"/>
          </w:tcPr>
          <w:p w14:paraId="5BAE2051"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45 €</w:t>
            </w:r>
          </w:p>
        </w:tc>
        <w:tc>
          <w:tcPr>
            <w:tcW w:w="445" w:type="pct"/>
            <w:tcBorders>
              <w:top w:val="single" w:sz="4" w:space="0" w:color="auto"/>
              <w:left w:val="single" w:sz="4" w:space="0" w:color="auto"/>
              <w:bottom w:val="single" w:sz="4" w:space="0" w:color="auto"/>
              <w:right w:val="single" w:sz="4" w:space="0" w:color="auto"/>
            </w:tcBorders>
            <w:vAlign w:val="center"/>
          </w:tcPr>
          <w:p w14:paraId="421A9FF6"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70 €</w:t>
            </w:r>
          </w:p>
        </w:tc>
      </w:tr>
      <w:tr w:rsidR="00680F39" w:rsidRPr="00435CAF" w14:paraId="2E00960B" w14:textId="77777777" w:rsidTr="00597D7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E781F55"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VASLUI</w:t>
            </w:r>
          </w:p>
        </w:tc>
        <w:tc>
          <w:tcPr>
            <w:tcW w:w="1172" w:type="pct"/>
            <w:tcBorders>
              <w:top w:val="single" w:sz="4" w:space="0" w:color="auto"/>
              <w:left w:val="single" w:sz="4" w:space="0" w:color="auto"/>
              <w:bottom w:val="single" w:sz="4" w:space="0" w:color="auto"/>
              <w:right w:val="single" w:sz="4" w:space="0" w:color="auto"/>
            </w:tcBorders>
            <w:vAlign w:val="center"/>
          </w:tcPr>
          <w:p w14:paraId="3156B53B"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rPr>
              <w:t>Benzinaria OMV (Str.Stefan cel Mare)</w:t>
            </w:r>
          </w:p>
        </w:tc>
        <w:tc>
          <w:tcPr>
            <w:tcW w:w="424" w:type="pct"/>
            <w:tcBorders>
              <w:top w:val="single" w:sz="4" w:space="0" w:color="auto"/>
              <w:left w:val="single" w:sz="4" w:space="0" w:color="auto"/>
              <w:bottom w:val="single" w:sz="4" w:space="0" w:color="auto"/>
              <w:right w:val="single" w:sz="4" w:space="0" w:color="auto"/>
            </w:tcBorders>
            <w:vAlign w:val="center"/>
          </w:tcPr>
          <w:p w14:paraId="6673587F"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216E596"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7372A972"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DEVA*</w:t>
            </w:r>
          </w:p>
        </w:tc>
        <w:tc>
          <w:tcPr>
            <w:tcW w:w="1077" w:type="pct"/>
            <w:tcBorders>
              <w:top w:val="single" w:sz="4" w:space="0" w:color="auto"/>
              <w:left w:val="single" w:sz="4" w:space="0" w:color="auto"/>
              <w:bottom w:val="single" w:sz="4" w:space="0" w:color="auto"/>
              <w:right w:val="single" w:sz="4" w:space="0" w:color="auto"/>
            </w:tcBorders>
            <w:vAlign w:val="center"/>
          </w:tcPr>
          <w:p w14:paraId="10DB614B"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McDonald’s Gara</w:t>
            </w:r>
          </w:p>
        </w:tc>
        <w:tc>
          <w:tcPr>
            <w:tcW w:w="340" w:type="pct"/>
            <w:tcBorders>
              <w:top w:val="single" w:sz="4" w:space="0" w:color="auto"/>
              <w:left w:val="single" w:sz="4" w:space="0" w:color="auto"/>
              <w:bottom w:val="single" w:sz="4" w:space="0" w:color="auto"/>
              <w:right w:val="single" w:sz="4" w:space="0" w:color="auto"/>
            </w:tcBorders>
            <w:vAlign w:val="center"/>
          </w:tcPr>
          <w:p w14:paraId="4B303CDB"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149B89C2"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250 €</w:t>
            </w:r>
          </w:p>
        </w:tc>
      </w:tr>
      <w:tr w:rsidR="00680F39" w:rsidRPr="00435CAF" w14:paraId="3C09E495" w14:textId="77777777" w:rsidTr="00597D7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788F12C"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BARLAD</w:t>
            </w:r>
          </w:p>
        </w:tc>
        <w:tc>
          <w:tcPr>
            <w:tcW w:w="1172" w:type="pct"/>
            <w:tcBorders>
              <w:top w:val="single" w:sz="4" w:space="0" w:color="auto"/>
              <w:left w:val="single" w:sz="4" w:space="0" w:color="auto"/>
              <w:bottom w:val="single" w:sz="4" w:space="0" w:color="auto"/>
              <w:right w:val="single" w:sz="4" w:space="0" w:color="auto"/>
            </w:tcBorders>
            <w:vAlign w:val="center"/>
          </w:tcPr>
          <w:p w14:paraId="0B990246"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Statie Renel</w:t>
            </w:r>
          </w:p>
        </w:tc>
        <w:tc>
          <w:tcPr>
            <w:tcW w:w="424" w:type="pct"/>
            <w:tcBorders>
              <w:top w:val="single" w:sz="4" w:space="0" w:color="auto"/>
              <w:left w:val="single" w:sz="4" w:space="0" w:color="auto"/>
              <w:bottom w:val="single" w:sz="4" w:space="0" w:color="auto"/>
              <w:right w:val="single" w:sz="4" w:space="0" w:color="auto"/>
            </w:tcBorders>
            <w:vAlign w:val="center"/>
          </w:tcPr>
          <w:p w14:paraId="07F8F061"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42A6E82"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1ADE770D"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ORASTIE*</w:t>
            </w:r>
          </w:p>
        </w:tc>
        <w:tc>
          <w:tcPr>
            <w:tcW w:w="1077" w:type="pct"/>
            <w:tcBorders>
              <w:top w:val="single" w:sz="4" w:space="0" w:color="auto"/>
              <w:left w:val="single" w:sz="4" w:space="0" w:color="auto"/>
              <w:bottom w:val="single" w:sz="4" w:space="0" w:color="auto"/>
              <w:right w:val="single" w:sz="4" w:space="0" w:color="auto"/>
            </w:tcBorders>
            <w:vAlign w:val="center"/>
          </w:tcPr>
          <w:p w14:paraId="6389F115"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Rompetrol (Str.Unirii)</w:t>
            </w:r>
          </w:p>
        </w:tc>
        <w:tc>
          <w:tcPr>
            <w:tcW w:w="340" w:type="pct"/>
            <w:tcBorders>
              <w:top w:val="single" w:sz="4" w:space="0" w:color="auto"/>
              <w:left w:val="single" w:sz="4" w:space="0" w:color="auto"/>
              <w:bottom w:val="single" w:sz="4" w:space="0" w:color="auto"/>
              <w:right w:val="single" w:sz="4" w:space="0" w:color="auto"/>
            </w:tcBorders>
            <w:vAlign w:val="center"/>
          </w:tcPr>
          <w:p w14:paraId="3DF297C8"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1EB5B5BD"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680F39" w:rsidRPr="00435CAF" w14:paraId="140E081B" w14:textId="77777777" w:rsidTr="00597D7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293088F"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GALATI</w:t>
            </w:r>
          </w:p>
        </w:tc>
        <w:tc>
          <w:tcPr>
            <w:tcW w:w="1172" w:type="pct"/>
            <w:tcBorders>
              <w:top w:val="single" w:sz="4" w:space="0" w:color="auto"/>
              <w:left w:val="single" w:sz="4" w:space="0" w:color="auto"/>
              <w:bottom w:val="single" w:sz="4" w:space="0" w:color="auto"/>
              <w:right w:val="single" w:sz="4" w:space="0" w:color="auto"/>
            </w:tcBorders>
            <w:vAlign w:val="center"/>
          </w:tcPr>
          <w:p w14:paraId="3DBC4D63"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Sala Sporturilor</w:t>
            </w:r>
          </w:p>
        </w:tc>
        <w:tc>
          <w:tcPr>
            <w:tcW w:w="424" w:type="pct"/>
            <w:tcBorders>
              <w:top w:val="single" w:sz="4" w:space="0" w:color="auto"/>
              <w:left w:val="single" w:sz="4" w:space="0" w:color="auto"/>
              <w:bottom w:val="single" w:sz="4" w:space="0" w:color="auto"/>
              <w:right w:val="single" w:sz="4" w:space="0" w:color="auto"/>
            </w:tcBorders>
            <w:vAlign w:val="center"/>
          </w:tcPr>
          <w:p w14:paraId="7BF196F8"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E399749"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026DBAA4"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ALBA IULIA*</w:t>
            </w:r>
          </w:p>
        </w:tc>
        <w:tc>
          <w:tcPr>
            <w:tcW w:w="1077" w:type="pct"/>
            <w:tcBorders>
              <w:top w:val="single" w:sz="4" w:space="0" w:color="auto"/>
              <w:left w:val="single" w:sz="4" w:space="0" w:color="auto"/>
              <w:bottom w:val="single" w:sz="4" w:space="0" w:color="auto"/>
              <w:right w:val="single" w:sz="4" w:space="0" w:color="auto"/>
            </w:tcBorders>
            <w:vAlign w:val="center"/>
          </w:tcPr>
          <w:p w14:paraId="469DE771"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32C4A6EE"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3D44D0E0"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680F39" w:rsidRPr="00435CAF" w14:paraId="7C657C0D" w14:textId="77777777" w:rsidTr="00597D7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959A868"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BRAILA</w:t>
            </w:r>
          </w:p>
        </w:tc>
        <w:tc>
          <w:tcPr>
            <w:tcW w:w="1172" w:type="pct"/>
            <w:tcBorders>
              <w:top w:val="single" w:sz="4" w:space="0" w:color="auto"/>
              <w:left w:val="single" w:sz="4" w:space="0" w:color="auto"/>
              <w:bottom w:val="single" w:sz="4" w:space="0" w:color="auto"/>
              <w:right w:val="single" w:sz="4" w:space="0" w:color="auto"/>
            </w:tcBorders>
            <w:vAlign w:val="center"/>
          </w:tcPr>
          <w:p w14:paraId="7F9E8B3F"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Panda (Calarasi) – Bariera)</w:t>
            </w:r>
          </w:p>
        </w:tc>
        <w:tc>
          <w:tcPr>
            <w:tcW w:w="424" w:type="pct"/>
            <w:tcBorders>
              <w:top w:val="single" w:sz="4" w:space="0" w:color="auto"/>
              <w:left w:val="single" w:sz="4" w:space="0" w:color="auto"/>
              <w:bottom w:val="single" w:sz="4" w:space="0" w:color="auto"/>
              <w:right w:val="single" w:sz="4" w:space="0" w:color="auto"/>
            </w:tcBorders>
            <w:vAlign w:val="center"/>
          </w:tcPr>
          <w:p w14:paraId="0050FEA1"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3E451B03"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7C2A2897"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SEBES*</w:t>
            </w:r>
          </w:p>
        </w:tc>
        <w:tc>
          <w:tcPr>
            <w:tcW w:w="1077" w:type="pct"/>
            <w:tcBorders>
              <w:top w:val="single" w:sz="4" w:space="0" w:color="auto"/>
              <w:left w:val="single" w:sz="4" w:space="0" w:color="auto"/>
              <w:bottom w:val="single" w:sz="4" w:space="0" w:color="auto"/>
              <w:right w:val="single" w:sz="4" w:space="0" w:color="auto"/>
            </w:tcBorders>
            <w:vAlign w:val="center"/>
          </w:tcPr>
          <w:p w14:paraId="786423A9"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Rompetrol, iesire Lancram</w:t>
            </w:r>
          </w:p>
        </w:tc>
        <w:tc>
          <w:tcPr>
            <w:tcW w:w="340" w:type="pct"/>
            <w:tcBorders>
              <w:top w:val="single" w:sz="4" w:space="0" w:color="auto"/>
              <w:left w:val="single" w:sz="4" w:space="0" w:color="auto"/>
              <w:bottom w:val="single" w:sz="4" w:space="0" w:color="auto"/>
              <w:right w:val="single" w:sz="4" w:space="0" w:color="auto"/>
            </w:tcBorders>
            <w:vAlign w:val="center"/>
          </w:tcPr>
          <w:p w14:paraId="34B8FF82"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382EF478"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220 €</w:t>
            </w:r>
          </w:p>
        </w:tc>
      </w:tr>
      <w:tr w:rsidR="00680F39" w:rsidRPr="00435CAF" w14:paraId="1BD08761" w14:textId="77777777" w:rsidTr="00597D7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C550478"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SLOBOZIA</w:t>
            </w:r>
          </w:p>
        </w:tc>
        <w:tc>
          <w:tcPr>
            <w:tcW w:w="1172" w:type="pct"/>
            <w:tcBorders>
              <w:top w:val="single" w:sz="4" w:space="0" w:color="auto"/>
              <w:left w:val="single" w:sz="4" w:space="0" w:color="auto"/>
              <w:bottom w:val="single" w:sz="4" w:space="0" w:color="auto"/>
              <w:right w:val="single" w:sz="4" w:space="0" w:color="auto"/>
            </w:tcBorders>
            <w:vAlign w:val="center"/>
          </w:tcPr>
          <w:p w14:paraId="44995246" w14:textId="77777777" w:rsidR="00680F39" w:rsidRPr="009F36BE" w:rsidRDefault="00680F39" w:rsidP="00597D74">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48F629BC"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(Sos.Bucuresti-Constanta)</w:t>
            </w:r>
          </w:p>
        </w:tc>
        <w:tc>
          <w:tcPr>
            <w:tcW w:w="424" w:type="pct"/>
            <w:tcBorders>
              <w:top w:val="single" w:sz="4" w:space="0" w:color="auto"/>
              <w:left w:val="single" w:sz="4" w:space="0" w:color="auto"/>
              <w:bottom w:val="single" w:sz="4" w:space="0" w:color="auto"/>
              <w:right w:val="single" w:sz="4" w:space="0" w:color="auto"/>
            </w:tcBorders>
            <w:vAlign w:val="center"/>
          </w:tcPr>
          <w:p w14:paraId="26ABF720"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2E345AB2"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90 €</w:t>
            </w:r>
          </w:p>
        </w:tc>
        <w:tc>
          <w:tcPr>
            <w:tcW w:w="568" w:type="pct"/>
            <w:tcBorders>
              <w:top w:val="single" w:sz="4" w:space="0" w:color="auto"/>
              <w:left w:val="triple" w:sz="4" w:space="0" w:color="auto"/>
              <w:bottom w:val="single" w:sz="4" w:space="0" w:color="auto"/>
              <w:right w:val="single" w:sz="4" w:space="0" w:color="auto"/>
            </w:tcBorders>
            <w:vAlign w:val="center"/>
          </w:tcPr>
          <w:p w14:paraId="298830DD"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SIBIU</w:t>
            </w:r>
          </w:p>
        </w:tc>
        <w:tc>
          <w:tcPr>
            <w:tcW w:w="1077" w:type="pct"/>
            <w:tcBorders>
              <w:top w:val="single" w:sz="4" w:space="0" w:color="auto"/>
              <w:left w:val="single" w:sz="4" w:space="0" w:color="auto"/>
              <w:bottom w:val="single" w:sz="4" w:space="0" w:color="auto"/>
              <w:right w:val="single" w:sz="4" w:space="0" w:color="auto"/>
            </w:tcBorders>
            <w:vAlign w:val="center"/>
          </w:tcPr>
          <w:p w14:paraId="68C74BB9"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Mol - Selimbar</w:t>
            </w:r>
          </w:p>
        </w:tc>
        <w:tc>
          <w:tcPr>
            <w:tcW w:w="340" w:type="pct"/>
            <w:tcBorders>
              <w:top w:val="single" w:sz="4" w:space="0" w:color="auto"/>
              <w:left w:val="single" w:sz="4" w:space="0" w:color="auto"/>
              <w:bottom w:val="single" w:sz="4" w:space="0" w:color="auto"/>
              <w:right w:val="single" w:sz="4" w:space="0" w:color="auto"/>
            </w:tcBorders>
            <w:vAlign w:val="center"/>
          </w:tcPr>
          <w:p w14:paraId="40B0F650"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5FE62970"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180 €</w:t>
            </w:r>
          </w:p>
        </w:tc>
      </w:tr>
      <w:tr w:rsidR="00680F39" w:rsidRPr="00435CAF" w14:paraId="52BE10A4" w14:textId="77777777" w:rsidTr="00597D7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9E657FA"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TULCEA</w:t>
            </w:r>
          </w:p>
        </w:tc>
        <w:tc>
          <w:tcPr>
            <w:tcW w:w="1172" w:type="pct"/>
            <w:tcBorders>
              <w:top w:val="single" w:sz="4" w:space="0" w:color="auto"/>
              <w:left w:val="single" w:sz="4" w:space="0" w:color="auto"/>
              <w:bottom w:val="single" w:sz="4" w:space="0" w:color="auto"/>
              <w:right w:val="single" w:sz="4" w:space="0" w:color="auto"/>
            </w:tcBorders>
            <w:vAlign w:val="center"/>
          </w:tcPr>
          <w:p w14:paraId="04C9CD18"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Complex Pelican</w:t>
            </w:r>
          </w:p>
        </w:tc>
        <w:tc>
          <w:tcPr>
            <w:tcW w:w="424" w:type="pct"/>
            <w:tcBorders>
              <w:top w:val="single" w:sz="4" w:space="0" w:color="auto"/>
              <w:left w:val="single" w:sz="4" w:space="0" w:color="auto"/>
              <w:bottom w:val="single" w:sz="4" w:space="0" w:color="auto"/>
              <w:right w:val="single" w:sz="4" w:space="0" w:color="auto"/>
            </w:tcBorders>
            <w:vAlign w:val="center"/>
          </w:tcPr>
          <w:p w14:paraId="4CCDB8D5"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90 €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0B38962E"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14E60B2D"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RAMNICU VALCEA</w:t>
            </w:r>
          </w:p>
        </w:tc>
        <w:tc>
          <w:tcPr>
            <w:tcW w:w="1077" w:type="pct"/>
            <w:tcBorders>
              <w:top w:val="single" w:sz="4" w:space="0" w:color="auto"/>
              <w:left w:val="single" w:sz="4" w:space="0" w:color="auto"/>
              <w:bottom w:val="single" w:sz="4" w:space="0" w:color="auto"/>
              <w:right w:val="single" w:sz="4" w:space="0" w:color="auto"/>
            </w:tcBorders>
            <w:vAlign w:val="center"/>
          </w:tcPr>
          <w:p w14:paraId="5847741E"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Sala Sporturilor</w:t>
            </w:r>
          </w:p>
        </w:tc>
        <w:tc>
          <w:tcPr>
            <w:tcW w:w="340" w:type="pct"/>
            <w:tcBorders>
              <w:top w:val="single" w:sz="4" w:space="0" w:color="auto"/>
              <w:left w:val="single" w:sz="4" w:space="0" w:color="auto"/>
              <w:bottom w:val="single" w:sz="4" w:space="0" w:color="auto"/>
              <w:right w:val="single" w:sz="4" w:space="0" w:color="auto"/>
            </w:tcBorders>
            <w:vAlign w:val="center"/>
          </w:tcPr>
          <w:p w14:paraId="483E9AA2"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24BF1CBC"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680F39" w:rsidRPr="00435CAF" w14:paraId="72B88F41" w14:textId="77777777" w:rsidTr="00597D7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0915432"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CONSTANTA</w:t>
            </w:r>
          </w:p>
        </w:tc>
        <w:tc>
          <w:tcPr>
            <w:tcW w:w="1172" w:type="pct"/>
            <w:tcBorders>
              <w:top w:val="single" w:sz="4" w:space="0" w:color="auto"/>
              <w:left w:val="single" w:sz="4" w:space="0" w:color="auto"/>
              <w:bottom w:val="single" w:sz="4" w:space="0" w:color="auto"/>
              <w:right w:val="single" w:sz="4" w:space="0" w:color="auto"/>
            </w:tcBorders>
            <w:vAlign w:val="center"/>
          </w:tcPr>
          <w:p w14:paraId="4257DC3A"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 CFR</w:t>
            </w:r>
          </w:p>
        </w:tc>
        <w:tc>
          <w:tcPr>
            <w:tcW w:w="424" w:type="pct"/>
            <w:tcBorders>
              <w:top w:val="single" w:sz="4" w:space="0" w:color="auto"/>
              <w:left w:val="single" w:sz="4" w:space="0" w:color="auto"/>
              <w:bottom w:val="single" w:sz="4" w:space="0" w:color="auto"/>
              <w:right w:val="single" w:sz="4" w:space="0" w:color="auto"/>
            </w:tcBorders>
            <w:vAlign w:val="center"/>
          </w:tcPr>
          <w:p w14:paraId="3FA883A6"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3ECF4455"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307D403B"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PITESTI</w:t>
            </w:r>
          </w:p>
        </w:tc>
        <w:tc>
          <w:tcPr>
            <w:tcW w:w="1077" w:type="pct"/>
            <w:tcBorders>
              <w:top w:val="single" w:sz="4" w:space="0" w:color="auto"/>
              <w:left w:val="single" w:sz="4" w:space="0" w:color="auto"/>
              <w:bottom w:val="single" w:sz="4" w:space="0" w:color="auto"/>
              <w:right w:val="single" w:sz="4" w:space="0" w:color="auto"/>
            </w:tcBorders>
            <w:vAlign w:val="center"/>
          </w:tcPr>
          <w:p w14:paraId="5015D89F"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Petrom Podul Viilor</w:t>
            </w:r>
          </w:p>
        </w:tc>
        <w:tc>
          <w:tcPr>
            <w:tcW w:w="340" w:type="pct"/>
            <w:tcBorders>
              <w:top w:val="single" w:sz="4" w:space="0" w:color="auto"/>
              <w:left w:val="single" w:sz="4" w:space="0" w:color="auto"/>
              <w:bottom w:val="single" w:sz="4" w:space="0" w:color="auto"/>
              <w:right w:val="single" w:sz="4" w:space="0" w:color="auto"/>
            </w:tcBorders>
            <w:vAlign w:val="center"/>
          </w:tcPr>
          <w:p w14:paraId="712426A6"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55 €</w:t>
            </w:r>
          </w:p>
        </w:tc>
        <w:tc>
          <w:tcPr>
            <w:tcW w:w="445" w:type="pct"/>
            <w:tcBorders>
              <w:top w:val="single" w:sz="4" w:space="0" w:color="auto"/>
              <w:left w:val="single" w:sz="4" w:space="0" w:color="auto"/>
              <w:bottom w:val="single" w:sz="4" w:space="0" w:color="auto"/>
              <w:right w:val="single" w:sz="4" w:space="0" w:color="auto"/>
            </w:tcBorders>
            <w:vAlign w:val="center"/>
          </w:tcPr>
          <w:p w14:paraId="12EB94CF"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90 €</w:t>
            </w:r>
          </w:p>
        </w:tc>
      </w:tr>
      <w:tr w:rsidR="00680F39" w:rsidRPr="00435CAF" w14:paraId="71765CE5" w14:textId="77777777" w:rsidTr="00597D7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D5CAA73"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MEDGIDIA</w:t>
            </w:r>
          </w:p>
        </w:tc>
        <w:tc>
          <w:tcPr>
            <w:tcW w:w="1172" w:type="pct"/>
            <w:tcBorders>
              <w:top w:val="single" w:sz="4" w:space="0" w:color="auto"/>
              <w:left w:val="single" w:sz="4" w:space="0" w:color="auto"/>
              <w:bottom w:val="single" w:sz="4" w:space="0" w:color="auto"/>
              <w:right w:val="single" w:sz="4" w:space="0" w:color="auto"/>
            </w:tcBorders>
            <w:vAlign w:val="center"/>
          </w:tcPr>
          <w:p w14:paraId="5703BEBD"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Balada</w:t>
            </w:r>
          </w:p>
        </w:tc>
        <w:tc>
          <w:tcPr>
            <w:tcW w:w="424" w:type="pct"/>
            <w:tcBorders>
              <w:top w:val="single" w:sz="4" w:space="0" w:color="auto"/>
              <w:left w:val="single" w:sz="4" w:space="0" w:color="auto"/>
              <w:bottom w:val="single" w:sz="4" w:space="0" w:color="auto"/>
              <w:right w:val="single" w:sz="4" w:space="0" w:color="auto"/>
            </w:tcBorders>
            <w:vAlign w:val="center"/>
          </w:tcPr>
          <w:p w14:paraId="45B94502"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F992A3A"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61F5DE5E"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SLATINA</w:t>
            </w:r>
          </w:p>
        </w:tc>
        <w:tc>
          <w:tcPr>
            <w:tcW w:w="1077" w:type="pct"/>
            <w:tcBorders>
              <w:top w:val="single" w:sz="4" w:space="0" w:color="auto"/>
              <w:left w:val="single" w:sz="4" w:space="0" w:color="auto"/>
              <w:bottom w:val="single" w:sz="4" w:space="0" w:color="auto"/>
              <w:right w:val="single" w:sz="4" w:space="0" w:color="auto"/>
            </w:tcBorders>
            <w:vAlign w:val="center"/>
          </w:tcPr>
          <w:p w14:paraId="30609A2F"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OMV</w:t>
            </w:r>
          </w:p>
        </w:tc>
        <w:tc>
          <w:tcPr>
            <w:tcW w:w="340" w:type="pct"/>
            <w:tcBorders>
              <w:top w:val="single" w:sz="4" w:space="0" w:color="auto"/>
              <w:left w:val="single" w:sz="4" w:space="0" w:color="auto"/>
              <w:bottom w:val="single" w:sz="4" w:space="0" w:color="auto"/>
              <w:right w:val="single" w:sz="4" w:space="0" w:color="auto"/>
            </w:tcBorders>
            <w:vAlign w:val="center"/>
          </w:tcPr>
          <w:p w14:paraId="0507D558"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18904366"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680F39" w:rsidRPr="00435CAF" w14:paraId="16FECC53" w14:textId="77777777" w:rsidTr="00597D7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4D6A9E9"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TARGOVISTE</w:t>
            </w:r>
          </w:p>
        </w:tc>
        <w:tc>
          <w:tcPr>
            <w:tcW w:w="1172" w:type="pct"/>
            <w:tcBorders>
              <w:top w:val="single" w:sz="4" w:space="0" w:color="auto"/>
              <w:left w:val="single" w:sz="4" w:space="0" w:color="auto"/>
              <w:bottom w:val="single" w:sz="4" w:space="0" w:color="auto"/>
              <w:right w:val="single" w:sz="4" w:space="0" w:color="auto"/>
            </w:tcBorders>
            <w:vAlign w:val="center"/>
          </w:tcPr>
          <w:p w14:paraId="1A413F11"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Valahia</w:t>
            </w:r>
          </w:p>
        </w:tc>
        <w:tc>
          <w:tcPr>
            <w:tcW w:w="424" w:type="pct"/>
            <w:tcBorders>
              <w:top w:val="single" w:sz="4" w:space="0" w:color="auto"/>
              <w:left w:val="single" w:sz="4" w:space="0" w:color="auto"/>
              <w:bottom w:val="single" w:sz="4" w:space="0" w:color="auto"/>
              <w:right w:val="single" w:sz="4" w:space="0" w:color="auto"/>
            </w:tcBorders>
            <w:vAlign w:val="center"/>
          </w:tcPr>
          <w:p w14:paraId="541D2679"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D59CBBE"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78EA256A"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CRAIOVA</w:t>
            </w:r>
          </w:p>
        </w:tc>
        <w:tc>
          <w:tcPr>
            <w:tcW w:w="1077" w:type="pct"/>
            <w:tcBorders>
              <w:top w:val="single" w:sz="4" w:space="0" w:color="auto"/>
              <w:left w:val="single" w:sz="4" w:space="0" w:color="auto"/>
              <w:bottom w:val="single" w:sz="4" w:space="0" w:color="auto"/>
              <w:right w:val="single" w:sz="4" w:space="0" w:color="auto"/>
            </w:tcBorders>
            <w:vAlign w:val="center"/>
          </w:tcPr>
          <w:p w14:paraId="49AA5B34"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Petrom Gara</w:t>
            </w:r>
          </w:p>
        </w:tc>
        <w:tc>
          <w:tcPr>
            <w:tcW w:w="340" w:type="pct"/>
            <w:tcBorders>
              <w:top w:val="single" w:sz="4" w:space="0" w:color="auto"/>
              <w:left w:val="single" w:sz="4" w:space="0" w:color="auto"/>
              <w:bottom w:val="single" w:sz="4" w:space="0" w:color="auto"/>
              <w:right w:val="single" w:sz="4" w:space="0" w:color="auto"/>
            </w:tcBorders>
            <w:vAlign w:val="center"/>
          </w:tcPr>
          <w:p w14:paraId="2779B1EF"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70 €</w:t>
            </w:r>
          </w:p>
        </w:tc>
        <w:tc>
          <w:tcPr>
            <w:tcW w:w="445" w:type="pct"/>
            <w:tcBorders>
              <w:top w:val="single" w:sz="4" w:space="0" w:color="auto"/>
              <w:left w:val="single" w:sz="4" w:space="0" w:color="auto"/>
              <w:bottom w:val="single" w:sz="4" w:space="0" w:color="auto"/>
              <w:right w:val="single" w:sz="4" w:space="0" w:color="auto"/>
            </w:tcBorders>
            <w:vAlign w:val="center"/>
          </w:tcPr>
          <w:p w14:paraId="02ABE1B7" w14:textId="77777777" w:rsidR="00680F39" w:rsidRPr="00435CAF" w:rsidRDefault="00680F39" w:rsidP="00597D74">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150 €</w:t>
            </w:r>
          </w:p>
        </w:tc>
      </w:tr>
      <w:tr w:rsidR="00680F39" w:rsidRPr="00435CAF" w14:paraId="3CDCCDEB" w14:textId="77777777" w:rsidTr="00597D7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7F15163"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TARGU MURES*</w:t>
            </w:r>
          </w:p>
        </w:tc>
        <w:tc>
          <w:tcPr>
            <w:tcW w:w="1172" w:type="pct"/>
            <w:tcBorders>
              <w:top w:val="single" w:sz="4" w:space="0" w:color="auto"/>
              <w:left w:val="single" w:sz="4" w:space="0" w:color="auto"/>
              <w:bottom w:val="single" w:sz="4" w:space="0" w:color="auto"/>
              <w:right w:val="single" w:sz="4" w:space="0" w:color="auto"/>
            </w:tcBorders>
            <w:vAlign w:val="center"/>
          </w:tcPr>
          <w:p w14:paraId="0FCC2D84" w14:textId="77777777" w:rsidR="00680F39" w:rsidRPr="009F36BE" w:rsidRDefault="00680F39" w:rsidP="00597D74">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26FADFAC"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Bd. Gheorghe Doja</w:t>
            </w:r>
          </w:p>
        </w:tc>
        <w:tc>
          <w:tcPr>
            <w:tcW w:w="424" w:type="pct"/>
            <w:tcBorders>
              <w:top w:val="single" w:sz="4" w:space="0" w:color="auto"/>
              <w:left w:val="single" w:sz="4" w:space="0" w:color="auto"/>
              <w:bottom w:val="single" w:sz="4" w:space="0" w:color="auto"/>
              <w:right w:val="single" w:sz="4" w:space="0" w:color="auto"/>
            </w:tcBorders>
            <w:vAlign w:val="center"/>
          </w:tcPr>
          <w:p w14:paraId="01637E3D"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0EE98D7"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3C6A502A" w14:textId="77777777" w:rsidR="00680F39" w:rsidRPr="00435CAF" w:rsidRDefault="00680F39" w:rsidP="00597D74">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TG. JIU</w:t>
            </w:r>
          </w:p>
        </w:tc>
        <w:tc>
          <w:tcPr>
            <w:tcW w:w="1077" w:type="pct"/>
            <w:tcBorders>
              <w:top w:val="single" w:sz="4" w:space="0" w:color="auto"/>
              <w:left w:val="single" w:sz="4" w:space="0" w:color="auto"/>
              <w:bottom w:val="single" w:sz="4" w:space="0" w:color="auto"/>
              <w:right w:val="single" w:sz="4" w:space="0" w:color="auto"/>
            </w:tcBorders>
            <w:vAlign w:val="center"/>
          </w:tcPr>
          <w:p w14:paraId="55923B51" w14:textId="77777777" w:rsidR="00680F39" w:rsidRPr="00435CAF" w:rsidRDefault="00680F39" w:rsidP="00597D74">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Gara CFR</w:t>
            </w:r>
          </w:p>
        </w:tc>
        <w:tc>
          <w:tcPr>
            <w:tcW w:w="340" w:type="pct"/>
            <w:tcBorders>
              <w:top w:val="single" w:sz="4" w:space="0" w:color="auto"/>
              <w:left w:val="single" w:sz="4" w:space="0" w:color="auto"/>
              <w:bottom w:val="single" w:sz="4" w:space="0" w:color="auto"/>
              <w:right w:val="single" w:sz="4" w:space="0" w:color="auto"/>
            </w:tcBorders>
            <w:vAlign w:val="center"/>
          </w:tcPr>
          <w:p w14:paraId="65FA6705"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524F076D" w14:textId="77777777" w:rsidR="00680F39" w:rsidRPr="00435CAF" w:rsidRDefault="00680F39" w:rsidP="00597D74">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190 €</w:t>
            </w:r>
          </w:p>
        </w:tc>
      </w:tr>
      <w:tr w:rsidR="00680F39" w:rsidRPr="00435CAF" w14:paraId="7E451CE7" w14:textId="77777777" w:rsidTr="00597D7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DD48ABB"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MEDIAS*</w:t>
            </w:r>
          </w:p>
        </w:tc>
        <w:tc>
          <w:tcPr>
            <w:tcW w:w="1172" w:type="pct"/>
            <w:tcBorders>
              <w:top w:val="single" w:sz="4" w:space="0" w:color="auto"/>
              <w:left w:val="single" w:sz="4" w:space="0" w:color="auto"/>
              <w:bottom w:val="single" w:sz="4" w:space="0" w:color="auto"/>
              <w:right w:val="single" w:sz="4" w:space="0" w:color="auto"/>
            </w:tcBorders>
            <w:vAlign w:val="center"/>
          </w:tcPr>
          <w:p w14:paraId="5DDB2A62"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Autogara</w:t>
            </w:r>
          </w:p>
        </w:tc>
        <w:tc>
          <w:tcPr>
            <w:tcW w:w="424" w:type="pct"/>
            <w:tcBorders>
              <w:top w:val="single" w:sz="4" w:space="0" w:color="auto"/>
              <w:left w:val="single" w:sz="4" w:space="0" w:color="auto"/>
              <w:bottom w:val="single" w:sz="4" w:space="0" w:color="auto"/>
              <w:right w:val="single" w:sz="4" w:space="0" w:color="auto"/>
            </w:tcBorders>
            <w:vAlign w:val="center"/>
          </w:tcPr>
          <w:p w14:paraId="3BF5D495" w14:textId="77777777" w:rsidR="00680F39" w:rsidRPr="00435CAF" w:rsidRDefault="00680F39" w:rsidP="00597D74">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0E92FF1" w14:textId="77777777" w:rsidR="00680F39" w:rsidRPr="00435CAF" w:rsidRDefault="00680F39" w:rsidP="00597D74">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6CE12C41" w14:textId="77777777" w:rsidR="00680F39" w:rsidRPr="00435CAF" w:rsidRDefault="00680F39" w:rsidP="00597D74">
            <w:pPr>
              <w:spacing w:before="4" w:after="4"/>
              <w:jc w:val="center"/>
              <w:rPr>
                <w:rFonts w:asciiTheme="minorHAnsi" w:hAnsiTheme="minorHAnsi" w:cstheme="minorHAnsi"/>
                <w:b/>
                <w:sz w:val="16"/>
                <w:szCs w:val="18"/>
                <w:lang w:val="fr-FR"/>
              </w:rPr>
            </w:pPr>
          </w:p>
        </w:tc>
        <w:tc>
          <w:tcPr>
            <w:tcW w:w="1077" w:type="pct"/>
            <w:tcBorders>
              <w:top w:val="single" w:sz="4" w:space="0" w:color="auto"/>
              <w:left w:val="single" w:sz="4" w:space="0" w:color="auto"/>
              <w:bottom w:val="single" w:sz="4" w:space="0" w:color="auto"/>
              <w:right w:val="single" w:sz="4" w:space="0" w:color="auto"/>
            </w:tcBorders>
            <w:vAlign w:val="center"/>
          </w:tcPr>
          <w:p w14:paraId="156BB58C" w14:textId="77777777" w:rsidR="00680F39" w:rsidRPr="00435CAF" w:rsidRDefault="00680F39" w:rsidP="00597D74">
            <w:pPr>
              <w:spacing w:before="4" w:after="4"/>
              <w:jc w:val="center"/>
              <w:rPr>
                <w:rFonts w:asciiTheme="minorHAnsi" w:hAnsiTheme="minorHAnsi" w:cstheme="minorHAnsi"/>
                <w:b/>
                <w:sz w:val="16"/>
                <w:szCs w:val="18"/>
                <w:lang w:val="fr-FR"/>
              </w:rPr>
            </w:pPr>
          </w:p>
        </w:tc>
        <w:tc>
          <w:tcPr>
            <w:tcW w:w="340" w:type="pct"/>
            <w:tcBorders>
              <w:top w:val="single" w:sz="4" w:space="0" w:color="auto"/>
              <w:left w:val="single" w:sz="4" w:space="0" w:color="auto"/>
              <w:bottom w:val="single" w:sz="4" w:space="0" w:color="auto"/>
              <w:right w:val="single" w:sz="4" w:space="0" w:color="auto"/>
            </w:tcBorders>
            <w:vAlign w:val="center"/>
          </w:tcPr>
          <w:p w14:paraId="6020801E" w14:textId="77777777" w:rsidR="00680F39" w:rsidRPr="00435CAF" w:rsidRDefault="00680F39" w:rsidP="00597D74">
            <w:pPr>
              <w:spacing w:before="4" w:after="4"/>
              <w:jc w:val="center"/>
              <w:rPr>
                <w:rFonts w:asciiTheme="minorHAnsi" w:hAnsiTheme="minorHAnsi" w:cstheme="minorHAnsi"/>
                <w:b/>
                <w:sz w:val="16"/>
                <w:szCs w:val="18"/>
                <w:lang w:val="fr-FR"/>
              </w:rPr>
            </w:pPr>
          </w:p>
        </w:tc>
        <w:tc>
          <w:tcPr>
            <w:tcW w:w="445" w:type="pct"/>
            <w:tcBorders>
              <w:top w:val="single" w:sz="4" w:space="0" w:color="auto"/>
              <w:left w:val="single" w:sz="4" w:space="0" w:color="auto"/>
              <w:bottom w:val="single" w:sz="4" w:space="0" w:color="auto"/>
              <w:right w:val="single" w:sz="4" w:space="0" w:color="auto"/>
            </w:tcBorders>
            <w:vAlign w:val="center"/>
          </w:tcPr>
          <w:p w14:paraId="59DFEAF2" w14:textId="77777777" w:rsidR="00680F39" w:rsidRPr="00435CAF" w:rsidRDefault="00680F39" w:rsidP="00597D74">
            <w:pPr>
              <w:spacing w:before="4" w:after="4"/>
              <w:jc w:val="center"/>
              <w:rPr>
                <w:rFonts w:asciiTheme="minorHAnsi" w:hAnsiTheme="minorHAnsi" w:cstheme="minorHAnsi"/>
                <w:b/>
                <w:sz w:val="16"/>
                <w:szCs w:val="18"/>
                <w:lang w:val="fr-FR"/>
              </w:rPr>
            </w:pPr>
          </w:p>
        </w:tc>
      </w:tr>
    </w:tbl>
    <w:p w14:paraId="47BC53C8" w14:textId="77777777" w:rsidR="0017457D" w:rsidRDefault="0017457D" w:rsidP="0017457D">
      <w:pPr>
        <w:ind w:left="-540" w:hanging="180"/>
        <w:jc w:val="both"/>
        <w:rPr>
          <w:rFonts w:ascii="Calibri" w:hAnsi="Calibri" w:cs="Calibri"/>
          <w:b/>
          <w:bCs/>
          <w:color w:val="0B87C7"/>
          <w:sz w:val="18"/>
          <w:szCs w:val="18"/>
        </w:rPr>
      </w:pPr>
    </w:p>
    <w:p w14:paraId="1EE70590" w14:textId="77777777" w:rsidR="0017457D" w:rsidRPr="0049120A" w:rsidRDefault="0017457D" w:rsidP="0017457D">
      <w:pPr>
        <w:ind w:left="-630" w:hanging="90"/>
        <w:jc w:val="both"/>
        <w:rPr>
          <w:rFonts w:ascii="Calibri" w:hAnsi="Calibri" w:cs="Calibri"/>
          <w:b/>
          <w:bCs/>
          <w:color w:val="0B87C3"/>
          <w:sz w:val="18"/>
          <w:szCs w:val="18"/>
        </w:rPr>
      </w:pPr>
      <w:bookmarkStart w:id="10" w:name="_Hlk87430135"/>
      <w:bookmarkEnd w:id="8"/>
      <w:bookmarkEnd w:id="9"/>
      <w:r w:rsidRPr="0049120A">
        <w:rPr>
          <w:rFonts w:ascii="Calibri" w:hAnsi="Calibri" w:cs="Calibri"/>
          <w:b/>
          <w:bCs/>
          <w:color w:val="0B87C3"/>
          <w:sz w:val="18"/>
          <w:szCs w:val="18"/>
        </w:rPr>
        <w:lastRenderedPageBreak/>
        <w:t>Observatii / Conditii de calatorie:</w:t>
      </w:r>
    </w:p>
    <w:p w14:paraId="1FCD19FD" w14:textId="77777777" w:rsidR="0017457D" w:rsidRPr="0049120A" w:rsidRDefault="0017457D" w:rsidP="0017457D">
      <w:pPr>
        <w:ind w:left="-630" w:hanging="90"/>
        <w:jc w:val="both"/>
        <w:rPr>
          <w:rFonts w:ascii="Calibri" w:hAnsi="Calibri" w:cs="Calibri"/>
          <w:color w:val="444444"/>
          <w:sz w:val="18"/>
          <w:szCs w:val="18"/>
          <w:lang w:val="it-IT"/>
        </w:rPr>
      </w:pPr>
    </w:p>
    <w:p w14:paraId="1A6ACCFD"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frontiera. Daca adultul care insoteste minorul este unul din parinti, acesta va avea nevoie doar de acordul scris al celuilalt parinte al minorului, legalizat la notariat. Informatii suplimentare pe </w:t>
      </w:r>
      <w:hyperlink r:id="rId12" w:history="1">
        <w:r w:rsidRPr="0049120A">
          <w:rPr>
            <w:rFonts w:ascii="Calibri" w:hAnsi="Calibri" w:cs="Calibri"/>
            <w:color w:val="444444"/>
            <w:sz w:val="18"/>
            <w:szCs w:val="18"/>
          </w:rPr>
          <w:t>www.politiadefrontiera.ro</w:t>
        </w:r>
      </w:hyperlink>
      <w:r w:rsidRPr="0049120A">
        <w:rPr>
          <w:rFonts w:ascii="Calibri" w:hAnsi="Calibri" w:cs="Calibri"/>
          <w:color w:val="444444"/>
          <w:sz w:val="18"/>
          <w:szCs w:val="18"/>
        </w:rPr>
        <w:t>.</w:t>
      </w:r>
    </w:p>
    <w:p w14:paraId="0E46C3BB"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4BCF8ACA"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In functie de modificarile impuse de compania aeriana, agentia poate percepe un supliment pentru biletul de avion (se confirma in momentul emiterii biletului). </w:t>
      </w:r>
    </w:p>
    <w:p w14:paraId="740C4783" w14:textId="77777777" w:rsidR="0017457D"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Orarul de zbor mentionat in programul detaliat este informativ si poate suporta modificari impuse de compania aeriana. </w:t>
      </w:r>
    </w:p>
    <w:p w14:paraId="16206E85"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D633F4">
        <w:rPr>
          <w:rFonts w:ascii="Calibri" w:hAnsi="Calibri" w:cs="Calibri"/>
          <w:color w:val="444444"/>
          <w:sz w:val="18"/>
          <w:szCs w:val="18"/>
        </w:rPr>
        <w:t>Agentia de turism nu este responsabila de eventualele modificari ale zilelor</w:t>
      </w:r>
      <w:r>
        <w:rPr>
          <w:rFonts w:ascii="Calibri" w:hAnsi="Calibri" w:cs="Calibri"/>
          <w:color w:val="444444"/>
          <w:sz w:val="18"/>
          <w:szCs w:val="18"/>
        </w:rPr>
        <w:t xml:space="preserve"> de operare</w:t>
      </w:r>
      <w:r w:rsidRPr="00D633F4">
        <w:rPr>
          <w:rFonts w:ascii="Calibri" w:hAnsi="Calibri" w:cs="Calibri"/>
          <w:color w:val="444444"/>
          <w:sz w:val="18"/>
          <w:szCs w:val="18"/>
        </w:rPr>
        <w:t xml:space="preserve"> sau </w:t>
      </w:r>
      <w:proofErr w:type="gramStart"/>
      <w:r>
        <w:rPr>
          <w:rFonts w:ascii="Calibri" w:hAnsi="Calibri" w:cs="Calibri"/>
          <w:color w:val="444444"/>
          <w:sz w:val="18"/>
          <w:szCs w:val="18"/>
        </w:rPr>
        <w:t>a</w:t>
      </w:r>
      <w:proofErr w:type="gramEnd"/>
      <w:r>
        <w:rPr>
          <w:rFonts w:ascii="Calibri" w:hAnsi="Calibri" w:cs="Calibri"/>
          <w:color w:val="444444"/>
          <w:sz w:val="18"/>
          <w:szCs w:val="18"/>
        </w:rPr>
        <w:t xml:space="preserve"> </w:t>
      </w:r>
      <w:r w:rsidRPr="00D633F4">
        <w:rPr>
          <w:rFonts w:ascii="Calibri" w:hAnsi="Calibri" w:cs="Calibri"/>
          <w:color w:val="444444"/>
          <w:sz w:val="18"/>
          <w:szCs w:val="18"/>
        </w:rPr>
        <w:t xml:space="preserve">orarului </w:t>
      </w:r>
      <w:r>
        <w:rPr>
          <w:rFonts w:ascii="Calibri" w:hAnsi="Calibri" w:cs="Calibri"/>
          <w:color w:val="444444"/>
          <w:sz w:val="18"/>
          <w:szCs w:val="18"/>
        </w:rPr>
        <w:t>de zbor modificate</w:t>
      </w:r>
      <w:r w:rsidRPr="00D633F4">
        <w:rPr>
          <w:rFonts w:ascii="Calibri" w:hAnsi="Calibri" w:cs="Calibri"/>
          <w:color w:val="444444"/>
          <w:sz w:val="18"/>
          <w:szCs w:val="18"/>
        </w:rPr>
        <w:t xml:space="preserve"> de compani</w:t>
      </w:r>
      <w:r>
        <w:rPr>
          <w:rFonts w:ascii="Calibri" w:hAnsi="Calibri" w:cs="Calibri"/>
          <w:color w:val="444444"/>
          <w:sz w:val="18"/>
          <w:szCs w:val="18"/>
        </w:rPr>
        <w:t>a</w:t>
      </w:r>
      <w:r w:rsidRPr="00D633F4">
        <w:rPr>
          <w:rFonts w:ascii="Calibri" w:hAnsi="Calibri" w:cs="Calibri"/>
          <w:color w:val="444444"/>
          <w:sz w:val="18"/>
          <w:szCs w:val="18"/>
        </w:rPr>
        <w:t xml:space="preserve"> aerien</w:t>
      </w:r>
      <w:r>
        <w:rPr>
          <w:rFonts w:ascii="Calibri" w:hAnsi="Calibri" w:cs="Calibri"/>
          <w:color w:val="444444"/>
          <w:sz w:val="18"/>
          <w:szCs w:val="18"/>
        </w:rPr>
        <w:t>a</w:t>
      </w:r>
      <w:r w:rsidRPr="00D633F4">
        <w:rPr>
          <w:rFonts w:ascii="Calibri" w:hAnsi="Calibri" w:cs="Calibri"/>
          <w:color w:val="444444"/>
          <w:sz w:val="18"/>
          <w:szCs w:val="18"/>
        </w:rPr>
        <w:t xml:space="preserve"> si nici pentru eventualele modificari ale programului survenite datorita acestora.</w:t>
      </w:r>
    </w:p>
    <w:p w14:paraId="753C9697"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Va rugam sa va asigurati ca documentele de calatorie nu prezinta urme de deteriorare ale elementelor de siguranta</w:t>
      </w:r>
      <w:bookmarkStart w:id="11" w:name="_Hlk87430469"/>
      <w:r w:rsidRPr="0049120A">
        <w:rPr>
          <w:rFonts w:ascii="Calibri" w:hAnsi="Calibri" w:cs="Calibri"/>
          <w:color w:val="444444"/>
          <w:sz w:val="18"/>
          <w:szCs w:val="18"/>
        </w:rPr>
        <w:t>, dar si valabilitatea acestora.</w:t>
      </w:r>
      <w:bookmarkEnd w:id="11"/>
    </w:p>
    <w:p w14:paraId="306A1A7D"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Autoritatile de frontiera isi rezerva dreptul de a refuza intrarea pe teritoriul unei anumite tari ai oricarei persoane, care nu prezinta suficienta credibilitate. Agentia de turism nu poate fi facuta raspunzatoare pentru astfel de situatii care nu pot fi depistate anterior datei plecarii.</w:t>
      </w:r>
      <w:r w:rsidRPr="001124A6">
        <w:rPr>
          <w:rFonts w:ascii="Calibri" w:hAnsi="Calibri" w:cs="Calibri"/>
          <w:color w:val="444444"/>
          <w:sz w:val="18"/>
          <w:szCs w:val="18"/>
        </w:rPr>
        <w:t xml:space="preserve"> Pentru conditii oficiale de calatorie, este responsabilitatea turistului sa consulte platforma www.mae.ro.</w:t>
      </w:r>
    </w:p>
    <w:p w14:paraId="7186FC28"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 xml:space="preserve">Ghidul poate modifica ordinea de vizitare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obiectivelor turistice, cu respectarea vizitarii tuturor obiectivelor din program. Pentru explicatiile la obiectivele turistice, grupul va putea apela la serviciile ghizilor locali.</w:t>
      </w:r>
    </w:p>
    <w:p w14:paraId="6284870F"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Bacsisurile pentru prestatorii locali (tips) reprezinta o practica internationala.</w:t>
      </w:r>
    </w:p>
    <w:p w14:paraId="113E4675"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eastAsia="Tahoma" w:hAnsi="Calibri" w:cs="Calibri"/>
          <w:color w:val="444444"/>
          <w:sz w:val="18"/>
          <w:szCs w:val="18"/>
        </w:rPr>
        <w:t xml:space="preserve">Obiectivele turistice redactate cu litere ingrosate si inclinate </w:t>
      </w:r>
      <w:r w:rsidRPr="0049120A">
        <w:rPr>
          <w:rFonts w:ascii="Calibri" w:eastAsia="Tahoma" w:hAnsi="Calibri" w:cs="Calibri"/>
          <w:b/>
          <w:i/>
          <w:color w:val="444444"/>
          <w:sz w:val="18"/>
          <w:szCs w:val="18"/>
        </w:rPr>
        <w:t>(Bold- Italic)</w:t>
      </w:r>
      <w:r w:rsidRPr="0049120A">
        <w:rPr>
          <w:rFonts w:ascii="Calibri" w:eastAsia="Tahoma" w:hAnsi="Calibri" w:cs="Calibri"/>
          <w:color w:val="444444"/>
          <w:sz w:val="18"/>
          <w:szCs w:val="18"/>
        </w:rPr>
        <w:t xml:space="preserve">, se viziteaza doar la exterior. In situatia in care nu se mentioneaza ca turul de oras este panoramic cu autocarul, implicit turul se va face pietonal. </w:t>
      </w:r>
    </w:p>
    <w:p w14:paraId="1D21C196"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 xml:space="preserve">Agentia nu este raspunzatoare pentru pierderea sau furtul bagajelor,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actelor sa a obiectelor personale; in cazul in care aceste situatii nedorite apar, turistul are obligatia de a depune personal plangere la organele competente.</w:t>
      </w:r>
    </w:p>
    <w:p w14:paraId="330C4B1E"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Este interzis fumatul in camerele unitatilor de cazare (cu exceptia camerelor pentru fumatori). In caz contrar, turistul va suporta toate penalizarile impuse de unitatea de cazare.  </w:t>
      </w:r>
    </w:p>
    <w:p w14:paraId="79AA9D81"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p>
    <w:p w14:paraId="21695560" w14:textId="77777777" w:rsidR="0017457D" w:rsidRPr="0049120A" w:rsidRDefault="0017457D" w:rsidP="0017457D">
      <w:pPr>
        <w:pStyle w:val="ListParagraph"/>
        <w:numPr>
          <w:ilvl w:val="0"/>
          <w:numId w:val="1"/>
        </w:numPr>
        <w:suppressAutoHyphens/>
        <w:ind w:left="-630" w:hanging="90"/>
        <w:jc w:val="both"/>
        <w:rPr>
          <w:rFonts w:ascii="Calibri" w:hAnsi="Calibri" w:cs="Calibri"/>
          <w:b/>
          <w:bCs/>
          <w:color w:val="444444"/>
          <w:sz w:val="18"/>
          <w:szCs w:val="18"/>
        </w:rPr>
      </w:pPr>
      <w:r w:rsidRPr="0049120A">
        <w:rPr>
          <w:rFonts w:ascii="Calibri" w:eastAsia="Tahoma" w:hAnsi="Calibri" w:cs="Calibri"/>
          <w:color w:val="444444"/>
          <w:sz w:val="18"/>
          <w:szCs w:val="18"/>
          <w:lang w:val="fr-FR"/>
        </w:rPr>
        <w:t>Nominalizarea hotelurilor se va face in informarea de plecare transmisa cu 2-3 zile inainte de inceputul calatoriei (</w:t>
      </w:r>
      <w:r w:rsidRPr="0049120A">
        <w:rPr>
          <w:rFonts w:ascii="Calibri" w:hAnsi="Calibri" w:cs="Calibri"/>
          <w:color w:val="444444"/>
          <w:sz w:val="18"/>
          <w:szCs w:val="18"/>
          <w:lang w:val="fr-FR"/>
        </w:rPr>
        <w:t>sau prin exceptie cu maximum 24 h inainte de plecare)</w:t>
      </w:r>
      <w:r w:rsidRPr="0049120A">
        <w:rPr>
          <w:rFonts w:ascii="Calibri" w:eastAsia="Tahoma" w:hAnsi="Calibri" w:cs="Calibri"/>
          <w:color w:val="444444"/>
          <w:sz w:val="18"/>
          <w:szCs w:val="18"/>
          <w:lang w:val="fr-FR"/>
        </w:rPr>
        <w:t>, in functie de marimea grupului. Mentiunea ”sau similar” in dreptul denumirii hotelului, face referire doar la categoria de confort si regimul de masa al hotelului.</w:t>
      </w:r>
    </w:p>
    <w:p w14:paraId="60FD12EC" w14:textId="77777777" w:rsidR="0017457D" w:rsidRPr="0049120A" w:rsidRDefault="0017457D" w:rsidP="0017457D">
      <w:pPr>
        <w:pStyle w:val="ListParagraph"/>
        <w:numPr>
          <w:ilvl w:val="0"/>
          <w:numId w:val="1"/>
        </w:numPr>
        <w:suppressAutoHyphens/>
        <w:ind w:left="-630" w:hanging="90"/>
        <w:jc w:val="both"/>
        <w:rPr>
          <w:rFonts w:ascii="Calibri" w:hAnsi="Calibri" w:cs="Calibri"/>
          <w:bCs/>
          <w:color w:val="444444"/>
          <w:sz w:val="18"/>
          <w:szCs w:val="18"/>
        </w:rPr>
      </w:pPr>
      <w:r w:rsidRPr="0049120A">
        <w:rPr>
          <w:rFonts w:ascii="Calibri" w:hAnsi="Calibri" w:cs="Calibri"/>
          <w:bCs/>
          <w:color w:val="444444"/>
          <w:sz w:val="18"/>
          <w:szCs w:val="18"/>
        </w:rPr>
        <w:t>Denumirea si locatia hotelurilor se pot modifica pana in momentul plecarii. Detaliile finale vor fi afisate in informarea de plecare.</w:t>
      </w:r>
    </w:p>
    <w:p w14:paraId="67CBD9C6"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Hotelul isi rezerva dreptul de a solicita fiecarui turist o suma cash sau o copie a cartii de credit personale, ca garantie pentru cheltuielile suplimentare ce urmeaza a fi facute pe parcursul sederii.</w:t>
      </w:r>
    </w:p>
    <w:p w14:paraId="126E6C4E"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313DAAFA"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25D50CF7"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Acest program nu este recomandat persoanelor cu mobilitate redusa.</w:t>
      </w:r>
    </w:p>
    <w:p w14:paraId="795F38E4"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Avand in vedere epidemia SARS-COV 2 este posibil ca unele reglementari de calatorie sa se modifice pana la data plecarii, independent de vointa agentiei (cum ar fi: limitari ale capacitatii de transport in autocar, restrictii de vizitare pentru unele atractii turistice, masuri suplimentare de igiena si control al starii de sanitate, formalitati vamale).</w:t>
      </w:r>
    </w:p>
    <w:p w14:paraId="551688E0"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Nu sunt necesare vaccinari speciale pentru aceasta destinatie;</w:t>
      </w:r>
    </w:p>
    <w:p w14:paraId="5C8DD190"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eastAsia="Tahoma" w:hAnsi="Calibri" w:cs="Calibri"/>
          <w:color w:val="444444"/>
          <w:sz w:val="18"/>
          <w:szCs w:val="18"/>
        </w:rPr>
        <w:t>Pentru majoritatea circuitelor, copiii in varsta de 6 - 12 ani, beneficiaza de reducere, numai pentru cazare in camera cu doi adulti.</w:t>
      </w:r>
    </w:p>
    <w:p w14:paraId="47AD797F" w14:textId="77777777" w:rsidR="0017457D" w:rsidRPr="0049120A" w:rsidRDefault="0017457D" w:rsidP="0017457D">
      <w:pPr>
        <w:pStyle w:val="ListParagraph"/>
        <w:numPr>
          <w:ilvl w:val="0"/>
          <w:numId w:val="1"/>
        </w:numPr>
        <w:ind w:left="-630" w:hanging="90"/>
        <w:jc w:val="both"/>
        <w:rPr>
          <w:rFonts w:ascii="Calibri" w:hAnsi="Calibri" w:cs="Calibri"/>
          <w:color w:val="444444"/>
          <w:sz w:val="18"/>
          <w:szCs w:val="18"/>
        </w:rPr>
      </w:pPr>
      <w:r w:rsidRPr="0049120A">
        <w:rPr>
          <w:rFonts w:ascii="Calibri" w:eastAsia="Tahoma" w:hAnsi="Calibri" w:cs="Calibri"/>
          <w:color w:val="444444"/>
          <w:sz w:val="18"/>
          <w:szCs w:val="18"/>
        </w:rPr>
        <w:t>Pentru reducerea de grup, toti turistii din acel grup trebuie sa fie inscrisi pe acelasi program, aceeasi data de plecare si aceeasi rezervare</w:t>
      </w:r>
      <w:bookmarkEnd w:id="10"/>
    </w:p>
    <w:p w14:paraId="651AE476" w14:textId="0F4E7F04" w:rsidR="0017457D" w:rsidRPr="0049120A" w:rsidRDefault="0017457D" w:rsidP="00FB2CA2">
      <w:pPr>
        <w:pStyle w:val="ListParagraph"/>
        <w:ind w:left="-630"/>
        <w:jc w:val="center"/>
        <w:rPr>
          <w:rFonts w:ascii="Calibri" w:hAnsi="Calibri" w:cs="Calibri"/>
          <w:color w:val="444444"/>
          <w:sz w:val="18"/>
          <w:szCs w:val="18"/>
        </w:rPr>
      </w:pPr>
      <w:r w:rsidRPr="0049120A">
        <w:rPr>
          <w:rFonts w:ascii="Calibri" w:hAnsi="Calibri" w:cs="Calibri"/>
          <w:b/>
          <w:i/>
          <w:color w:val="444444"/>
          <w:sz w:val="18"/>
          <w:szCs w:val="18"/>
          <w:u w:val="single"/>
          <w:lang w:val="it-IT"/>
        </w:rPr>
        <w:br/>
        <w:t>Recomandam incheierea asigurarii Travel (storno + medicala) pentru a va proteja atat inainte de plecare, in cazul anularii calatoriei, cat si dupa plecare in cazul unei situatii neprevazute!</w:t>
      </w:r>
    </w:p>
    <w:p w14:paraId="53BB6F36" w14:textId="77777777" w:rsidR="0017457D" w:rsidRPr="00F77FA4" w:rsidRDefault="0017457D" w:rsidP="0017457D">
      <w:pPr>
        <w:ind w:left="-540" w:hanging="180"/>
        <w:jc w:val="both"/>
        <w:rPr>
          <w:rFonts w:ascii="Calibri" w:hAnsi="Calibri" w:cs="Calibri"/>
          <w:b/>
          <w:color w:val="444444"/>
          <w:sz w:val="18"/>
          <w:szCs w:val="18"/>
        </w:rPr>
      </w:pPr>
    </w:p>
    <w:p w14:paraId="002AE685" w14:textId="77777777" w:rsidR="00334874" w:rsidRPr="00157158" w:rsidRDefault="00334874" w:rsidP="00DC40C6">
      <w:pPr>
        <w:spacing w:before="4" w:after="4"/>
      </w:pPr>
    </w:p>
    <w:sectPr w:rsidR="00334874" w:rsidRPr="00157158" w:rsidSect="00C8013F">
      <w:headerReference w:type="even" r:id="rId13"/>
      <w:headerReference w:type="default" r:id="rId14"/>
      <w:footerReference w:type="even" r:id="rId15"/>
      <w:footerReference w:type="default" r:id="rId16"/>
      <w:pgSz w:w="12240" w:h="15840"/>
      <w:pgMar w:top="993" w:right="576" w:bottom="1440" w:left="1296" w:header="0" w:footer="9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27B35" w14:textId="77777777" w:rsidR="001C16B3" w:rsidRDefault="001C16B3" w:rsidP="00BD5731">
      <w:r>
        <w:separator/>
      </w:r>
    </w:p>
  </w:endnote>
  <w:endnote w:type="continuationSeparator" w:id="0">
    <w:p w14:paraId="2CF06E84" w14:textId="77777777" w:rsidR="001C16B3" w:rsidRDefault="001C16B3"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0380136"/>
      <w:docPartObj>
        <w:docPartGallery w:val="Page Numbers (Bottom of Page)"/>
        <w:docPartUnique/>
      </w:docPartObj>
    </w:sdtPr>
    <w:sdtEndPr>
      <w:rPr>
        <w:rStyle w:val="PageNumber"/>
      </w:rPr>
    </w:sdtEndPr>
    <w:sdtContent>
      <w:p w14:paraId="72F82344" w14:textId="73644F1F" w:rsidR="00597D74" w:rsidRDefault="00597D74" w:rsidP="00597D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597D74" w:rsidRDefault="00597D74"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135265"/>
      <w:docPartObj>
        <w:docPartGallery w:val="Page Numbers (Bottom of Page)"/>
        <w:docPartUnique/>
      </w:docPartObj>
    </w:sdtPr>
    <w:sdtEndPr>
      <w:rPr>
        <w:rStyle w:val="PageNumber"/>
      </w:rPr>
    </w:sdtEndPr>
    <w:sdtContent>
      <w:p w14:paraId="1910A460" w14:textId="0FFD8D44" w:rsidR="00597D74" w:rsidRDefault="00597D74" w:rsidP="00597D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2A1C23D4" w14:textId="77777777" w:rsidR="00597D74" w:rsidRPr="0061227C" w:rsidRDefault="00597D74" w:rsidP="00701213">
    <w:pPr>
      <w:tabs>
        <w:tab w:val="left" w:pos="3540"/>
        <w:tab w:val="center" w:pos="4637"/>
      </w:tabs>
      <w:ind w:left="-720" w:right="360"/>
      <w:jc w:val="center"/>
      <w:rPr>
        <w:rFonts w:ascii="Calibri" w:hAnsi="Calibri" w:cs="Calibri"/>
        <w:b/>
        <w:color w:val="002060"/>
        <w:sz w:val="22"/>
        <w:szCs w:val="22"/>
      </w:rPr>
    </w:pPr>
    <w:r>
      <w:rPr>
        <w:rFonts w:ascii="Calibri" w:hAnsi="Calibri" w:cs="Calibri"/>
        <w:b/>
        <w:color w:val="002060"/>
        <w:sz w:val="22"/>
        <w:szCs w:val="22"/>
      </w:rPr>
      <w:t>Prezentul document este parte integrate a contractului de prestari servicii.</w:t>
    </w:r>
  </w:p>
  <w:p w14:paraId="14974AA8" w14:textId="77777777" w:rsidR="00597D74" w:rsidRDefault="00597D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3CB96" w14:textId="77777777" w:rsidR="001C16B3" w:rsidRDefault="001C16B3" w:rsidP="00BD5731">
      <w:r>
        <w:separator/>
      </w:r>
    </w:p>
  </w:footnote>
  <w:footnote w:type="continuationSeparator" w:id="0">
    <w:p w14:paraId="0FF4C47C" w14:textId="77777777" w:rsidR="001C16B3" w:rsidRDefault="001C16B3"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6041240"/>
      <w:docPartObj>
        <w:docPartGallery w:val="Page Numbers (Top of Page)"/>
        <w:docPartUnique/>
      </w:docPartObj>
    </w:sdtPr>
    <w:sdtEndPr>
      <w:rPr>
        <w:rStyle w:val="PageNumber"/>
      </w:rPr>
    </w:sdtEndPr>
    <w:sdtContent>
      <w:p w14:paraId="7FA8913C" w14:textId="1281180C" w:rsidR="00597D74" w:rsidRDefault="00597D74" w:rsidP="00597D7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597D74" w:rsidRDefault="00597D74"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D35F" w14:textId="3AFC810D" w:rsidR="00597D74" w:rsidRPr="00BD5731" w:rsidRDefault="00280B2F" w:rsidP="00701213">
    <w:pPr>
      <w:pStyle w:val="Header"/>
      <w:ind w:left="-1440" w:right="360"/>
    </w:pPr>
    <w:r>
      <w:rPr>
        <w:noProof/>
      </w:rPr>
      <w:drawing>
        <wp:anchor distT="0" distB="0" distL="114300" distR="114300" simplePos="0" relativeHeight="251658240" behindDoc="1" locked="0" layoutInCell="1" allowOverlap="1" wp14:anchorId="03EFA346" wp14:editId="79D4863B">
          <wp:simplePos x="0" y="0"/>
          <wp:positionH relativeFrom="page">
            <wp:posOffset>76840</wp:posOffset>
          </wp:positionH>
          <wp:positionV relativeFrom="paragraph">
            <wp:posOffset>122945</wp:posOffset>
          </wp:positionV>
          <wp:extent cx="7697379" cy="10043031"/>
          <wp:effectExtent l="0" t="0" r="0" b="0"/>
          <wp:wrapNone/>
          <wp:docPr id="1852746490"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01673" cy="1004863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476C4F"/>
    <w:multiLevelType w:val="hybridMultilevel"/>
    <w:tmpl w:val="B5FE38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20A36"/>
    <w:multiLevelType w:val="hybridMultilevel"/>
    <w:tmpl w:val="C3E0DDF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743E70"/>
    <w:multiLevelType w:val="hybridMultilevel"/>
    <w:tmpl w:val="FBF2406A"/>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D17502"/>
    <w:multiLevelType w:val="hybridMultilevel"/>
    <w:tmpl w:val="1D8E24F2"/>
    <w:lvl w:ilvl="0" w:tplc="2214A97C">
      <w:start w:val="230"/>
      <w:numFmt w:val="bullet"/>
      <w:lvlText w:val="-"/>
      <w:lvlJc w:val="left"/>
      <w:pPr>
        <w:ind w:left="0" w:hanging="360"/>
      </w:pPr>
      <w:rPr>
        <w:rFonts w:ascii="Calibri" w:eastAsia="Times New Roman" w:hAnsi="Calibri" w:cs="Calibr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0FF31E20"/>
    <w:multiLevelType w:val="hybridMultilevel"/>
    <w:tmpl w:val="0CA44724"/>
    <w:lvl w:ilvl="0" w:tplc="3B7EA890">
      <w:start w:val="25"/>
      <w:numFmt w:val="bullet"/>
      <w:lvlText w:val=""/>
      <w:lvlJc w:val="left"/>
      <w:pPr>
        <w:ind w:left="-360" w:hanging="360"/>
      </w:pPr>
      <w:rPr>
        <w:rFonts w:ascii="Wingdings" w:eastAsia="Times New Roman" w:hAnsi="Wingdings" w:cs="Calibri" w:hint="default"/>
        <w:b/>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15:restartNumberingAfterBreak="0">
    <w:nsid w:val="16416FDF"/>
    <w:multiLevelType w:val="hybridMultilevel"/>
    <w:tmpl w:val="ACF840B6"/>
    <w:lvl w:ilvl="0" w:tplc="2F789E3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8" w15:restartNumberingAfterBreak="0">
    <w:nsid w:val="1AFD7FD6"/>
    <w:multiLevelType w:val="hybridMultilevel"/>
    <w:tmpl w:val="16EE28BA"/>
    <w:lvl w:ilvl="0" w:tplc="2214A97C">
      <w:start w:val="230"/>
      <w:numFmt w:val="bullet"/>
      <w:lvlText w:val="-"/>
      <w:lvlJc w:val="left"/>
      <w:pPr>
        <w:ind w:left="153" w:hanging="360"/>
      </w:pPr>
      <w:rPr>
        <w:rFonts w:ascii="Calibri" w:eastAsia="Times New Roman" w:hAnsi="Calibri" w:cs="Calibri"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9" w15:restartNumberingAfterBreak="0">
    <w:nsid w:val="1BF66AA1"/>
    <w:multiLevelType w:val="hybridMultilevel"/>
    <w:tmpl w:val="D50E20B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1EE312D2"/>
    <w:multiLevelType w:val="hybridMultilevel"/>
    <w:tmpl w:val="61C428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3"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410A51"/>
    <w:multiLevelType w:val="hybridMultilevel"/>
    <w:tmpl w:val="F082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57360F"/>
    <w:multiLevelType w:val="hybridMultilevel"/>
    <w:tmpl w:val="46AEEAD6"/>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7" w15:restartNumberingAfterBreak="0">
    <w:nsid w:val="2E5827E1"/>
    <w:multiLevelType w:val="hybridMultilevel"/>
    <w:tmpl w:val="DDEE8C5A"/>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9547A86"/>
    <w:multiLevelType w:val="hybridMultilevel"/>
    <w:tmpl w:val="51CC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CA2D41"/>
    <w:multiLevelType w:val="hybridMultilevel"/>
    <w:tmpl w:val="CE82C580"/>
    <w:lvl w:ilvl="0" w:tplc="DB5E49A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7204CB"/>
    <w:multiLevelType w:val="hybridMultilevel"/>
    <w:tmpl w:val="0758FB5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3" w15:restartNumberingAfterBreak="0">
    <w:nsid w:val="441A579A"/>
    <w:multiLevelType w:val="hybridMultilevel"/>
    <w:tmpl w:val="A49ED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A0E3B4F"/>
    <w:multiLevelType w:val="hybridMultilevel"/>
    <w:tmpl w:val="EFDC573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D93764"/>
    <w:multiLevelType w:val="hybridMultilevel"/>
    <w:tmpl w:val="6B3EC6AE"/>
    <w:lvl w:ilvl="0" w:tplc="59C2D48A">
      <w:start w:val="229"/>
      <w:numFmt w:val="bullet"/>
      <w:lvlText w:val="-"/>
      <w:lvlJc w:val="left"/>
      <w:pPr>
        <w:ind w:left="153" w:hanging="360"/>
      </w:pPr>
      <w:rPr>
        <w:rFonts w:ascii="Times New Roman" w:eastAsia="Times New Roman" w:hAnsi="Times New Roman" w:cs="Times New Roman"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7" w15:restartNumberingAfterBreak="0">
    <w:nsid w:val="4B1C28D9"/>
    <w:multiLevelType w:val="hybridMultilevel"/>
    <w:tmpl w:val="9D3215AA"/>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31" w15:restartNumberingAfterBreak="0">
    <w:nsid w:val="556248E9"/>
    <w:multiLevelType w:val="hybridMultilevel"/>
    <w:tmpl w:val="A3FC9C08"/>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34" w15:restartNumberingAfterBreak="0">
    <w:nsid w:val="59782202"/>
    <w:multiLevelType w:val="hybridMultilevel"/>
    <w:tmpl w:val="9FE6E4BE"/>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5" w15:restartNumberingAfterBreak="0">
    <w:nsid w:val="5FF22514"/>
    <w:multiLevelType w:val="hybridMultilevel"/>
    <w:tmpl w:val="BDE0BAC6"/>
    <w:lvl w:ilvl="0" w:tplc="89DC4284">
      <w:start w:val="4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4935AD"/>
    <w:multiLevelType w:val="hybridMultilevel"/>
    <w:tmpl w:val="CBC8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933088B"/>
    <w:multiLevelType w:val="hybridMultilevel"/>
    <w:tmpl w:val="F3107072"/>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D607A5"/>
    <w:multiLevelType w:val="hybridMultilevel"/>
    <w:tmpl w:val="E4D6824C"/>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1D970E5"/>
    <w:multiLevelType w:val="hybridMultilevel"/>
    <w:tmpl w:val="91E6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E4358D"/>
    <w:multiLevelType w:val="hybridMultilevel"/>
    <w:tmpl w:val="34C4C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8340E9"/>
    <w:multiLevelType w:val="hybridMultilevel"/>
    <w:tmpl w:val="5A1C757A"/>
    <w:lvl w:ilvl="0" w:tplc="C726884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2"/>
  </w:num>
  <w:num w:numId="3">
    <w:abstractNumId w:val="22"/>
  </w:num>
  <w:num w:numId="4">
    <w:abstractNumId w:val="45"/>
  </w:num>
  <w:num w:numId="5">
    <w:abstractNumId w:val="23"/>
  </w:num>
  <w:num w:numId="6">
    <w:abstractNumId w:val="12"/>
  </w:num>
  <w:num w:numId="7">
    <w:abstractNumId w:val="36"/>
  </w:num>
  <w:num w:numId="8">
    <w:abstractNumId w:val="7"/>
  </w:num>
  <w:num w:numId="9">
    <w:abstractNumId w:val="14"/>
  </w:num>
  <w:num w:numId="10">
    <w:abstractNumId w:val="30"/>
  </w:num>
  <w:num w:numId="11">
    <w:abstractNumId w:val="43"/>
  </w:num>
  <w:num w:numId="12">
    <w:abstractNumId w:val="25"/>
  </w:num>
  <w:num w:numId="13">
    <w:abstractNumId w:val="6"/>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num>
  <w:num w:numId="16">
    <w:abstractNumId w:val="16"/>
    <w:lvlOverride w:ilvl="0">
      <w:startOverride w:val="1"/>
    </w:lvlOverride>
  </w:num>
  <w:num w:numId="17">
    <w:abstractNumId w:val="46"/>
  </w:num>
  <w:num w:numId="18">
    <w:abstractNumId w:val="28"/>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29"/>
  </w:num>
  <w:num w:numId="22">
    <w:abstractNumId w:val="1"/>
  </w:num>
  <w:num w:numId="23">
    <w:abstractNumId w:val="13"/>
  </w:num>
  <w:num w:numId="24">
    <w:abstractNumId w:val="40"/>
  </w:num>
  <w:num w:numId="25">
    <w:abstractNumId w:val="19"/>
  </w:num>
  <w:num w:numId="26">
    <w:abstractNumId w:val="39"/>
  </w:num>
  <w:num w:numId="27">
    <w:abstractNumId w:val="0"/>
  </w:num>
  <w:num w:numId="28">
    <w:abstractNumId w:val="35"/>
  </w:num>
  <w:num w:numId="29">
    <w:abstractNumId w:val="2"/>
  </w:num>
  <w:num w:numId="30">
    <w:abstractNumId w:val="37"/>
  </w:num>
  <w:num w:numId="31">
    <w:abstractNumId w:val="15"/>
  </w:num>
  <w:num w:numId="32">
    <w:abstractNumId w:val="27"/>
  </w:num>
  <w:num w:numId="33">
    <w:abstractNumId w:val="44"/>
  </w:num>
  <w:num w:numId="34">
    <w:abstractNumId w:val="10"/>
  </w:num>
  <w:num w:numId="35">
    <w:abstractNumId w:val="9"/>
  </w:num>
  <w:num w:numId="36">
    <w:abstractNumId w:val="32"/>
  </w:num>
  <w:num w:numId="37">
    <w:abstractNumId w:val="20"/>
  </w:num>
  <w:num w:numId="38">
    <w:abstractNumId w:val="38"/>
  </w:num>
  <w:num w:numId="39">
    <w:abstractNumId w:val="17"/>
  </w:num>
  <w:num w:numId="40">
    <w:abstractNumId w:val="42"/>
  </w:num>
  <w:num w:numId="41">
    <w:abstractNumId w:val="31"/>
  </w:num>
  <w:num w:numId="42">
    <w:abstractNumId w:val="21"/>
  </w:num>
  <w:num w:numId="43">
    <w:abstractNumId w:val="8"/>
  </w:num>
  <w:num w:numId="44">
    <w:abstractNumId w:val="26"/>
  </w:num>
  <w:num w:numId="45">
    <w:abstractNumId w:val="24"/>
  </w:num>
  <w:num w:numId="46">
    <w:abstractNumId w:val="5"/>
  </w:num>
  <w:num w:numId="47">
    <w:abstractNumId w:val="34"/>
  </w:num>
  <w:num w:numId="48">
    <w:abstractNumId w:val="3"/>
  </w:num>
  <w:num w:numId="49">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106A6"/>
    <w:rsid w:val="00011B83"/>
    <w:rsid w:val="000157CB"/>
    <w:rsid w:val="00015D4F"/>
    <w:rsid w:val="00016156"/>
    <w:rsid w:val="00016871"/>
    <w:rsid w:val="00021A5D"/>
    <w:rsid w:val="00031547"/>
    <w:rsid w:val="000323AD"/>
    <w:rsid w:val="000401E3"/>
    <w:rsid w:val="000413F1"/>
    <w:rsid w:val="00042FFE"/>
    <w:rsid w:val="000467D2"/>
    <w:rsid w:val="00052D53"/>
    <w:rsid w:val="0006585A"/>
    <w:rsid w:val="00066342"/>
    <w:rsid w:val="000853AA"/>
    <w:rsid w:val="00085C1B"/>
    <w:rsid w:val="000A2C3F"/>
    <w:rsid w:val="000B5DB0"/>
    <w:rsid w:val="000B792F"/>
    <w:rsid w:val="000D3ECD"/>
    <w:rsid w:val="000D4440"/>
    <w:rsid w:val="000E0EC1"/>
    <w:rsid w:val="000E1DFD"/>
    <w:rsid w:val="000F4EC5"/>
    <w:rsid w:val="000F7539"/>
    <w:rsid w:val="00101B76"/>
    <w:rsid w:val="001073F2"/>
    <w:rsid w:val="00110228"/>
    <w:rsid w:val="001130D9"/>
    <w:rsid w:val="00113360"/>
    <w:rsid w:val="00114799"/>
    <w:rsid w:val="00123229"/>
    <w:rsid w:val="00123287"/>
    <w:rsid w:val="00143274"/>
    <w:rsid w:val="00145F11"/>
    <w:rsid w:val="00151380"/>
    <w:rsid w:val="00155CDF"/>
    <w:rsid w:val="00157158"/>
    <w:rsid w:val="00166240"/>
    <w:rsid w:val="0017457D"/>
    <w:rsid w:val="00175FA7"/>
    <w:rsid w:val="001B0306"/>
    <w:rsid w:val="001B51EB"/>
    <w:rsid w:val="001C0654"/>
    <w:rsid w:val="001C1177"/>
    <w:rsid w:val="001C16B3"/>
    <w:rsid w:val="001D54DC"/>
    <w:rsid w:val="001E7347"/>
    <w:rsid w:val="001F0F99"/>
    <w:rsid w:val="00212AA6"/>
    <w:rsid w:val="002226AC"/>
    <w:rsid w:val="00224403"/>
    <w:rsid w:val="00232376"/>
    <w:rsid w:val="00234C87"/>
    <w:rsid w:val="002550DC"/>
    <w:rsid w:val="00257BEB"/>
    <w:rsid w:val="002700AF"/>
    <w:rsid w:val="00280B2F"/>
    <w:rsid w:val="0029361C"/>
    <w:rsid w:val="00294AAF"/>
    <w:rsid w:val="002B2556"/>
    <w:rsid w:val="002B2D48"/>
    <w:rsid w:val="002B585F"/>
    <w:rsid w:val="002C5545"/>
    <w:rsid w:val="002C5665"/>
    <w:rsid w:val="002D5BBE"/>
    <w:rsid w:val="002E10F5"/>
    <w:rsid w:val="002E7CD9"/>
    <w:rsid w:val="002F1B68"/>
    <w:rsid w:val="002F51D0"/>
    <w:rsid w:val="002F79AE"/>
    <w:rsid w:val="00311976"/>
    <w:rsid w:val="00312CD2"/>
    <w:rsid w:val="0031707C"/>
    <w:rsid w:val="003304FD"/>
    <w:rsid w:val="00334029"/>
    <w:rsid w:val="00334874"/>
    <w:rsid w:val="00334FBD"/>
    <w:rsid w:val="00337B97"/>
    <w:rsid w:val="00345918"/>
    <w:rsid w:val="003556BE"/>
    <w:rsid w:val="00360E8B"/>
    <w:rsid w:val="003647D9"/>
    <w:rsid w:val="003A4103"/>
    <w:rsid w:val="003C0A2A"/>
    <w:rsid w:val="003C1755"/>
    <w:rsid w:val="003C3352"/>
    <w:rsid w:val="003C5E26"/>
    <w:rsid w:val="003D353B"/>
    <w:rsid w:val="003D6CD3"/>
    <w:rsid w:val="00414A45"/>
    <w:rsid w:val="00415C46"/>
    <w:rsid w:val="0042568F"/>
    <w:rsid w:val="00425EEB"/>
    <w:rsid w:val="00431DF1"/>
    <w:rsid w:val="00437DE2"/>
    <w:rsid w:val="00441625"/>
    <w:rsid w:val="0044740D"/>
    <w:rsid w:val="00454CC2"/>
    <w:rsid w:val="00455A5B"/>
    <w:rsid w:val="004578A6"/>
    <w:rsid w:val="004629E8"/>
    <w:rsid w:val="004739BB"/>
    <w:rsid w:val="00475464"/>
    <w:rsid w:val="004A35DC"/>
    <w:rsid w:val="004B19BD"/>
    <w:rsid w:val="004B53FB"/>
    <w:rsid w:val="004C3810"/>
    <w:rsid w:val="004D00E1"/>
    <w:rsid w:val="004D7598"/>
    <w:rsid w:val="004E5733"/>
    <w:rsid w:val="004F02FF"/>
    <w:rsid w:val="00501095"/>
    <w:rsid w:val="00505F9F"/>
    <w:rsid w:val="0051140B"/>
    <w:rsid w:val="00512D88"/>
    <w:rsid w:val="0051449F"/>
    <w:rsid w:val="0051723D"/>
    <w:rsid w:val="00517B36"/>
    <w:rsid w:val="005517A5"/>
    <w:rsid w:val="00553280"/>
    <w:rsid w:val="00555B67"/>
    <w:rsid w:val="00555B9C"/>
    <w:rsid w:val="00577070"/>
    <w:rsid w:val="0058246F"/>
    <w:rsid w:val="005912B5"/>
    <w:rsid w:val="005954D0"/>
    <w:rsid w:val="00597D74"/>
    <w:rsid w:val="005A02A8"/>
    <w:rsid w:val="005A095D"/>
    <w:rsid w:val="005A7B80"/>
    <w:rsid w:val="005B6253"/>
    <w:rsid w:val="005C770D"/>
    <w:rsid w:val="005E5C28"/>
    <w:rsid w:val="005E6146"/>
    <w:rsid w:val="005F0565"/>
    <w:rsid w:val="005F17C0"/>
    <w:rsid w:val="005F2F0F"/>
    <w:rsid w:val="0061227C"/>
    <w:rsid w:val="00615750"/>
    <w:rsid w:val="00615A8B"/>
    <w:rsid w:val="00616ADA"/>
    <w:rsid w:val="00616D11"/>
    <w:rsid w:val="00626555"/>
    <w:rsid w:val="00643D54"/>
    <w:rsid w:val="00657171"/>
    <w:rsid w:val="006577F9"/>
    <w:rsid w:val="006618B6"/>
    <w:rsid w:val="00664931"/>
    <w:rsid w:val="00665F16"/>
    <w:rsid w:val="00670688"/>
    <w:rsid w:val="00675747"/>
    <w:rsid w:val="00680A71"/>
    <w:rsid w:val="00680F39"/>
    <w:rsid w:val="00686EB8"/>
    <w:rsid w:val="00690976"/>
    <w:rsid w:val="00692DE9"/>
    <w:rsid w:val="006A771E"/>
    <w:rsid w:val="006B5AFA"/>
    <w:rsid w:val="006C6598"/>
    <w:rsid w:val="006D6112"/>
    <w:rsid w:val="006E1976"/>
    <w:rsid w:val="006F7601"/>
    <w:rsid w:val="00701213"/>
    <w:rsid w:val="00746CC6"/>
    <w:rsid w:val="00746F14"/>
    <w:rsid w:val="00757CDC"/>
    <w:rsid w:val="00762878"/>
    <w:rsid w:val="00766EC0"/>
    <w:rsid w:val="007705DC"/>
    <w:rsid w:val="0077772B"/>
    <w:rsid w:val="007819B0"/>
    <w:rsid w:val="00783A00"/>
    <w:rsid w:val="00784BEC"/>
    <w:rsid w:val="007A5B6E"/>
    <w:rsid w:val="007A7E83"/>
    <w:rsid w:val="007C2896"/>
    <w:rsid w:val="007C3FE9"/>
    <w:rsid w:val="007C59F2"/>
    <w:rsid w:val="007E1D15"/>
    <w:rsid w:val="007E3988"/>
    <w:rsid w:val="007E3A25"/>
    <w:rsid w:val="007E4926"/>
    <w:rsid w:val="007E498F"/>
    <w:rsid w:val="007F1289"/>
    <w:rsid w:val="007F224C"/>
    <w:rsid w:val="007F2E99"/>
    <w:rsid w:val="00804546"/>
    <w:rsid w:val="00806BD9"/>
    <w:rsid w:val="00813650"/>
    <w:rsid w:val="00815F6F"/>
    <w:rsid w:val="00817477"/>
    <w:rsid w:val="00820C4D"/>
    <w:rsid w:val="0082456D"/>
    <w:rsid w:val="00831C97"/>
    <w:rsid w:val="00833440"/>
    <w:rsid w:val="00844EAE"/>
    <w:rsid w:val="00853A72"/>
    <w:rsid w:val="0085642D"/>
    <w:rsid w:val="00865B29"/>
    <w:rsid w:val="00873694"/>
    <w:rsid w:val="0088318C"/>
    <w:rsid w:val="00883895"/>
    <w:rsid w:val="008919B1"/>
    <w:rsid w:val="00893E25"/>
    <w:rsid w:val="00896328"/>
    <w:rsid w:val="008A747D"/>
    <w:rsid w:val="008B4321"/>
    <w:rsid w:val="008B5994"/>
    <w:rsid w:val="008C2464"/>
    <w:rsid w:val="008C6E6E"/>
    <w:rsid w:val="008D1D39"/>
    <w:rsid w:val="008F368A"/>
    <w:rsid w:val="00921A6C"/>
    <w:rsid w:val="00940115"/>
    <w:rsid w:val="0095388E"/>
    <w:rsid w:val="0096278A"/>
    <w:rsid w:val="0096371E"/>
    <w:rsid w:val="0096567E"/>
    <w:rsid w:val="00976367"/>
    <w:rsid w:val="009815D6"/>
    <w:rsid w:val="009845C4"/>
    <w:rsid w:val="00986205"/>
    <w:rsid w:val="00987F4A"/>
    <w:rsid w:val="009B60BD"/>
    <w:rsid w:val="009D2031"/>
    <w:rsid w:val="009D2F0B"/>
    <w:rsid w:val="009D7721"/>
    <w:rsid w:val="009F5C83"/>
    <w:rsid w:val="00A069BB"/>
    <w:rsid w:val="00A06FCA"/>
    <w:rsid w:val="00A30BB9"/>
    <w:rsid w:val="00A36972"/>
    <w:rsid w:val="00A3729A"/>
    <w:rsid w:val="00A40AE1"/>
    <w:rsid w:val="00A47BDE"/>
    <w:rsid w:val="00A52112"/>
    <w:rsid w:val="00A6504C"/>
    <w:rsid w:val="00A81CFE"/>
    <w:rsid w:val="00A85416"/>
    <w:rsid w:val="00A8656D"/>
    <w:rsid w:val="00A90604"/>
    <w:rsid w:val="00A957A1"/>
    <w:rsid w:val="00A961B1"/>
    <w:rsid w:val="00AA2BB8"/>
    <w:rsid w:val="00AA34B6"/>
    <w:rsid w:val="00AB0308"/>
    <w:rsid w:val="00AB5FC8"/>
    <w:rsid w:val="00AB7A65"/>
    <w:rsid w:val="00AC1A12"/>
    <w:rsid w:val="00AD6D83"/>
    <w:rsid w:val="00AE1777"/>
    <w:rsid w:val="00AF3083"/>
    <w:rsid w:val="00AF366F"/>
    <w:rsid w:val="00B07E7B"/>
    <w:rsid w:val="00B2303F"/>
    <w:rsid w:val="00B277F8"/>
    <w:rsid w:val="00B37924"/>
    <w:rsid w:val="00B4078B"/>
    <w:rsid w:val="00B4348A"/>
    <w:rsid w:val="00B5120D"/>
    <w:rsid w:val="00B56A75"/>
    <w:rsid w:val="00B6421D"/>
    <w:rsid w:val="00B81328"/>
    <w:rsid w:val="00B819E7"/>
    <w:rsid w:val="00B84DEC"/>
    <w:rsid w:val="00B86E17"/>
    <w:rsid w:val="00BA4364"/>
    <w:rsid w:val="00BA5AFF"/>
    <w:rsid w:val="00BA6611"/>
    <w:rsid w:val="00BB5C6F"/>
    <w:rsid w:val="00BC5855"/>
    <w:rsid w:val="00BC6E70"/>
    <w:rsid w:val="00BC75E7"/>
    <w:rsid w:val="00BD47FA"/>
    <w:rsid w:val="00BD5731"/>
    <w:rsid w:val="00BE739A"/>
    <w:rsid w:val="00BF2ABE"/>
    <w:rsid w:val="00BF3BC7"/>
    <w:rsid w:val="00C0174D"/>
    <w:rsid w:val="00C05765"/>
    <w:rsid w:val="00C077D3"/>
    <w:rsid w:val="00C179B8"/>
    <w:rsid w:val="00C20937"/>
    <w:rsid w:val="00C27030"/>
    <w:rsid w:val="00C3129E"/>
    <w:rsid w:val="00C35792"/>
    <w:rsid w:val="00C3708F"/>
    <w:rsid w:val="00C430CE"/>
    <w:rsid w:val="00C44C45"/>
    <w:rsid w:val="00C477D0"/>
    <w:rsid w:val="00C568E9"/>
    <w:rsid w:val="00C727AF"/>
    <w:rsid w:val="00C72A42"/>
    <w:rsid w:val="00C8013F"/>
    <w:rsid w:val="00C82813"/>
    <w:rsid w:val="00C842CC"/>
    <w:rsid w:val="00CA013F"/>
    <w:rsid w:val="00CA5D9B"/>
    <w:rsid w:val="00CB1BAF"/>
    <w:rsid w:val="00CB5CE7"/>
    <w:rsid w:val="00CC5DEA"/>
    <w:rsid w:val="00CE5F78"/>
    <w:rsid w:val="00CE7E66"/>
    <w:rsid w:val="00D05EC3"/>
    <w:rsid w:val="00D1420C"/>
    <w:rsid w:val="00D1424D"/>
    <w:rsid w:val="00D145BC"/>
    <w:rsid w:val="00D17BF3"/>
    <w:rsid w:val="00D21068"/>
    <w:rsid w:val="00D2582C"/>
    <w:rsid w:val="00D27650"/>
    <w:rsid w:val="00D27BC0"/>
    <w:rsid w:val="00D27EF5"/>
    <w:rsid w:val="00D40438"/>
    <w:rsid w:val="00D417C8"/>
    <w:rsid w:val="00D4273F"/>
    <w:rsid w:val="00D61D53"/>
    <w:rsid w:val="00D64248"/>
    <w:rsid w:val="00D74BA2"/>
    <w:rsid w:val="00D8291D"/>
    <w:rsid w:val="00D845AB"/>
    <w:rsid w:val="00D90195"/>
    <w:rsid w:val="00D954F4"/>
    <w:rsid w:val="00DA128D"/>
    <w:rsid w:val="00DA2D94"/>
    <w:rsid w:val="00DA3793"/>
    <w:rsid w:val="00DA4CB7"/>
    <w:rsid w:val="00DA5734"/>
    <w:rsid w:val="00DA7FBD"/>
    <w:rsid w:val="00DC40C6"/>
    <w:rsid w:val="00DC451C"/>
    <w:rsid w:val="00DC63FE"/>
    <w:rsid w:val="00DD50FB"/>
    <w:rsid w:val="00DE0D7B"/>
    <w:rsid w:val="00DF625B"/>
    <w:rsid w:val="00E03F35"/>
    <w:rsid w:val="00E042E5"/>
    <w:rsid w:val="00E2461B"/>
    <w:rsid w:val="00E42093"/>
    <w:rsid w:val="00E44596"/>
    <w:rsid w:val="00E56067"/>
    <w:rsid w:val="00E6039E"/>
    <w:rsid w:val="00E66227"/>
    <w:rsid w:val="00E70F36"/>
    <w:rsid w:val="00EA0D4D"/>
    <w:rsid w:val="00EB5099"/>
    <w:rsid w:val="00EB70B2"/>
    <w:rsid w:val="00EC68AB"/>
    <w:rsid w:val="00ED3595"/>
    <w:rsid w:val="00EE5FAC"/>
    <w:rsid w:val="00F2162D"/>
    <w:rsid w:val="00F26550"/>
    <w:rsid w:val="00F27095"/>
    <w:rsid w:val="00F441CF"/>
    <w:rsid w:val="00F545BE"/>
    <w:rsid w:val="00F63C64"/>
    <w:rsid w:val="00F649D6"/>
    <w:rsid w:val="00F74B1B"/>
    <w:rsid w:val="00F7722D"/>
    <w:rsid w:val="00F77FA4"/>
    <w:rsid w:val="00F801F8"/>
    <w:rsid w:val="00F80847"/>
    <w:rsid w:val="00F86001"/>
    <w:rsid w:val="00F86647"/>
    <w:rsid w:val="00F92CA9"/>
    <w:rsid w:val="00FB2CA2"/>
    <w:rsid w:val="00FC38BD"/>
    <w:rsid w:val="00FC724E"/>
    <w:rsid w:val="00FD13FF"/>
    <w:rsid w:val="00FD5556"/>
    <w:rsid w:val="00FD7882"/>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 w:id="1416626900">
      <w:bodyDiv w:val="1"/>
      <w:marLeft w:val="0"/>
      <w:marRight w:val="0"/>
      <w:marTop w:val="0"/>
      <w:marBottom w:val="0"/>
      <w:divBdr>
        <w:top w:val="none" w:sz="0" w:space="0" w:color="auto"/>
        <w:left w:val="none" w:sz="0" w:space="0" w:color="auto"/>
        <w:bottom w:val="none" w:sz="0" w:space="0" w:color="auto"/>
        <w:right w:val="none" w:sz="0" w:space="0" w:color="auto"/>
      </w:divBdr>
    </w:div>
    <w:div w:id="1497106902">
      <w:bodyDiv w:val="1"/>
      <w:marLeft w:val="0"/>
      <w:marRight w:val="0"/>
      <w:marTop w:val="0"/>
      <w:marBottom w:val="0"/>
      <w:divBdr>
        <w:top w:val="none" w:sz="0" w:space="0" w:color="auto"/>
        <w:left w:val="none" w:sz="0" w:space="0" w:color="auto"/>
        <w:bottom w:val="none" w:sz="0" w:space="0" w:color="auto"/>
        <w:right w:val="none" w:sz="0" w:space="0" w:color="auto"/>
      </w:divBdr>
    </w:div>
    <w:div w:id="214060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e.r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C43CD36350BB4E951734F6EF5DD7FD" ma:contentTypeVersion="13" ma:contentTypeDescription="Create a new document." ma:contentTypeScope="" ma:versionID="b11c72cd8f61239ecda603b72a5b4e53">
  <xsd:schema xmlns:xsd="http://www.w3.org/2001/XMLSchema" xmlns:xs="http://www.w3.org/2001/XMLSchema" xmlns:p="http://schemas.microsoft.com/office/2006/metadata/properties" xmlns:ns3="52f64bd1-0736-471a-848e-f021943e193e" targetNamespace="http://schemas.microsoft.com/office/2006/metadata/properties" ma:root="true" ma:fieldsID="8dc84c17897bd7497e41815ebfe93ef9" ns3:_="">
    <xsd:import namespace="52f64bd1-0736-471a-848e-f021943e19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64bd1-0736-471a-848e-f021943e1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75233-479A-40C2-A9B4-EFFE9EFFB11F}">
  <ds:schemaRefs>
    <ds:schemaRef ds:uri="52f64bd1-0736-471a-848e-f021943e193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3.xml><?xml version="1.0" encoding="utf-8"?>
<ds:datastoreItem xmlns:ds="http://schemas.openxmlformats.org/officeDocument/2006/customXml" ds:itemID="{143B58E5-049A-47FB-BF19-CE31F6033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64bd1-0736-471a-848e-f021943e1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EA7542-FC9A-420A-896A-D935A122F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4011</Words>
  <Characters>22865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26823</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Florina Ciobanescu - Circuite HelloHolidays</cp:lastModifiedBy>
  <cp:revision>2</cp:revision>
  <cp:lastPrinted>2023-05-29T06:40:00Z</cp:lastPrinted>
  <dcterms:created xsi:type="dcterms:W3CDTF">2026-05-15T10:07:00Z</dcterms:created>
  <dcterms:modified xsi:type="dcterms:W3CDTF">2026-05-15T10:07:00Z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0x01010074C43CD36350BB4E951734F6EF5DD7FD</vt:lpwstr>
  </property>
  <property fmtid="{D5CDD505-2E9C-101B-9397-08002B2CF9AE}" pid="3" name="_activity">
    <vt:lpwstr/>
  </property>
</Properties>
</file>