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CC1B" w14:textId="77777777" w:rsidR="00FC1A9E" w:rsidRPr="00D1280F" w:rsidRDefault="005F5F8C" w:rsidP="00E71153">
      <w:pPr>
        <w:tabs>
          <w:tab w:val="left" w:pos="3540"/>
          <w:tab w:val="center" w:pos="4637"/>
        </w:tabs>
        <w:spacing w:before="4" w:after="4"/>
        <w:ind w:left="-567" w:right="227"/>
        <w:jc w:val="both"/>
        <w:rPr>
          <w:rFonts w:ascii="Calibri" w:hAnsi="Calibri" w:cs="Calibri"/>
          <w:b/>
          <w:color w:val="0B87C3"/>
          <w:sz w:val="32"/>
          <w:szCs w:val="32"/>
        </w:rPr>
      </w:pPr>
      <w:r w:rsidRPr="00D1280F">
        <w:rPr>
          <w:rFonts w:ascii="Calibri" w:hAnsi="Calibri" w:cs="Calibri"/>
          <w:b/>
          <w:color w:val="0B87C3"/>
          <w:sz w:val="32"/>
          <w:szCs w:val="32"/>
        </w:rPr>
        <w:t xml:space="preserve">Senior Holidays </w:t>
      </w:r>
      <w:r w:rsidR="00612E6A" w:rsidRPr="00D1280F">
        <w:rPr>
          <w:rFonts w:ascii="Calibri" w:hAnsi="Calibri" w:cs="Calibri"/>
          <w:b/>
          <w:color w:val="0B87C3"/>
          <w:sz w:val="32"/>
          <w:szCs w:val="32"/>
        </w:rPr>
        <w:t>ELVETIA si ITALIA DE NORD</w:t>
      </w:r>
      <w:r w:rsidR="00FC1A9E" w:rsidRPr="00D1280F">
        <w:rPr>
          <w:rFonts w:ascii="Calibri" w:hAnsi="Calibri" w:cs="Calibri"/>
          <w:b/>
          <w:color w:val="0B87C3"/>
          <w:sz w:val="32"/>
          <w:szCs w:val="32"/>
        </w:rPr>
        <w:t xml:space="preserve"> 8</w:t>
      </w:r>
      <w:r w:rsidR="00FC1A9E" w:rsidRPr="00D1280F">
        <w:rPr>
          <w:rFonts w:ascii="Calibri" w:hAnsi="Calibri" w:cs="Calibri"/>
          <w:b/>
          <w:bCs/>
          <w:iCs/>
          <w:color w:val="0B87C3"/>
          <w:sz w:val="32"/>
          <w:szCs w:val="32"/>
          <w:lang w:val="hu-HU"/>
        </w:rPr>
        <w:t xml:space="preserve"> zile Avion</w:t>
      </w:r>
    </w:p>
    <w:p w14:paraId="61DAFA01" w14:textId="697644D5" w:rsidR="001659B0" w:rsidRPr="00D1280F" w:rsidRDefault="00417D27" w:rsidP="00E71153">
      <w:pPr>
        <w:tabs>
          <w:tab w:val="left" w:pos="3540"/>
          <w:tab w:val="center" w:pos="4637"/>
        </w:tabs>
        <w:spacing w:before="4" w:after="4"/>
        <w:ind w:left="-567" w:right="227"/>
        <w:jc w:val="both"/>
        <w:rPr>
          <w:rFonts w:ascii="Calibri" w:hAnsi="Calibri" w:cs="Calibri"/>
          <w:b/>
          <w:bCs/>
          <w:iCs/>
          <w:color w:val="F18306"/>
          <w:sz w:val="32"/>
          <w:szCs w:val="32"/>
          <w:lang w:val="hu-HU"/>
        </w:rPr>
      </w:pPr>
      <w:r w:rsidRPr="006377BF">
        <w:rPr>
          <w:rFonts w:ascii="Calibri" w:hAnsi="Calibri" w:cs="Calibri"/>
          <w:b/>
          <w:bCs/>
          <w:iCs/>
          <w:color w:val="F18306"/>
          <w:sz w:val="32"/>
          <w:szCs w:val="32"/>
          <w:lang w:val="hu-HU"/>
        </w:rPr>
        <w:t>Oferta Speciala - de la</w:t>
      </w:r>
      <w:r w:rsidR="00680813" w:rsidRPr="006377BF">
        <w:rPr>
          <w:rFonts w:ascii="Calibri" w:hAnsi="Calibri" w:cs="Calibri"/>
          <w:b/>
          <w:bCs/>
          <w:iCs/>
          <w:color w:val="F18306"/>
          <w:sz w:val="32"/>
          <w:szCs w:val="32"/>
          <w:lang w:val="hu-HU"/>
        </w:rPr>
        <w:t xml:space="preserve"> </w:t>
      </w:r>
      <w:r w:rsidR="00837BCB">
        <w:rPr>
          <w:rFonts w:ascii="Calibri" w:hAnsi="Calibri" w:cs="Calibri"/>
          <w:b/>
          <w:bCs/>
          <w:iCs/>
          <w:color w:val="F18306"/>
          <w:sz w:val="32"/>
          <w:szCs w:val="32"/>
          <w:lang w:val="hu-HU"/>
        </w:rPr>
        <w:t>599</w:t>
      </w:r>
      <w:r w:rsidR="00543CE1" w:rsidRPr="006377BF">
        <w:rPr>
          <w:rFonts w:ascii="Calibri" w:hAnsi="Calibri" w:cs="Calibri"/>
          <w:b/>
          <w:bCs/>
          <w:iCs/>
          <w:color w:val="F18306"/>
          <w:sz w:val="32"/>
          <w:szCs w:val="32"/>
          <w:lang w:val="hu-HU"/>
        </w:rPr>
        <w:t xml:space="preserve"> </w:t>
      </w:r>
      <w:r w:rsidRPr="006377BF">
        <w:rPr>
          <w:rFonts w:ascii="Calibri" w:hAnsi="Calibri" w:cs="Calibri"/>
          <w:b/>
          <w:color w:val="F18306"/>
          <w:sz w:val="32"/>
          <w:szCs w:val="32"/>
          <w:lang w:val="fr-FR"/>
        </w:rPr>
        <w:t>€</w:t>
      </w:r>
    </w:p>
    <w:p w14:paraId="28B5DC2B" w14:textId="77777777" w:rsidR="001659B0" w:rsidRPr="00D1280F" w:rsidRDefault="00543CE1" w:rsidP="00E71153">
      <w:pPr>
        <w:tabs>
          <w:tab w:val="left" w:pos="3540"/>
          <w:tab w:val="center" w:pos="4637"/>
        </w:tabs>
        <w:spacing w:before="4" w:after="4"/>
        <w:ind w:left="-567" w:right="227"/>
        <w:jc w:val="both"/>
        <w:rPr>
          <w:rFonts w:ascii="Calibri" w:hAnsi="Calibri" w:cs="Calibri"/>
          <w:b/>
          <w:bCs/>
          <w:iCs/>
          <w:color w:val="444444"/>
          <w:sz w:val="18"/>
          <w:szCs w:val="18"/>
          <w:lang w:val="hu-HU"/>
        </w:rPr>
      </w:pPr>
      <w:r w:rsidRPr="00D1280F">
        <w:rPr>
          <w:rFonts w:ascii="Calibri" w:hAnsi="Calibri" w:cs="Calibri"/>
          <w:b/>
          <w:i/>
          <w:iCs/>
          <w:color w:val="444444"/>
          <w:sz w:val="18"/>
          <w:szCs w:val="18"/>
        </w:rPr>
        <w:t xml:space="preserve">Torino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Chamonix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Mont Blanc </w:t>
      </w:r>
      <w:r w:rsidR="00612E6A" w:rsidRPr="00D1280F">
        <w:rPr>
          <w:rFonts w:ascii="Calibri" w:hAnsi="Calibri" w:cs="Calibri"/>
          <w:b/>
          <w:i/>
          <w:iCs/>
          <w:color w:val="444444"/>
          <w:sz w:val="18"/>
          <w:szCs w:val="18"/>
        </w:rPr>
        <w:t xml:space="preserve">- </w:t>
      </w:r>
      <w:r w:rsidRPr="00D1280F">
        <w:rPr>
          <w:rFonts w:ascii="Calibri" w:hAnsi="Calibri" w:cs="Calibri"/>
          <w:b/>
          <w:i/>
          <w:iCs/>
          <w:color w:val="444444"/>
          <w:sz w:val="18"/>
          <w:szCs w:val="18"/>
        </w:rPr>
        <w:t xml:space="preserve">Geneva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Laussane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Zermatt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Matterhorn </w:t>
      </w:r>
      <w:r w:rsidR="00612E6A"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Montreux </w:t>
      </w:r>
      <w:r w:rsidR="001659B0" w:rsidRPr="00D1280F">
        <w:rPr>
          <w:rFonts w:ascii="Calibri" w:hAnsi="Calibri" w:cs="Calibri"/>
          <w:b/>
          <w:i/>
          <w:iCs/>
          <w:color w:val="444444"/>
          <w:sz w:val="18"/>
          <w:szCs w:val="18"/>
        </w:rPr>
        <w:t>–</w:t>
      </w:r>
      <w:r w:rsidRPr="00D1280F">
        <w:rPr>
          <w:rFonts w:ascii="Calibri" w:hAnsi="Calibri" w:cs="Calibri"/>
          <w:b/>
          <w:i/>
          <w:iCs/>
          <w:color w:val="444444"/>
          <w:sz w:val="18"/>
          <w:szCs w:val="18"/>
        </w:rPr>
        <w:t xml:space="preserve"> Berna</w:t>
      </w:r>
    </w:p>
    <w:p w14:paraId="63CC355C" w14:textId="77777777" w:rsidR="006E0608" w:rsidRPr="00680813" w:rsidRDefault="006E0608" w:rsidP="00E71153">
      <w:pPr>
        <w:tabs>
          <w:tab w:val="left" w:pos="3540"/>
          <w:tab w:val="center" w:pos="4637"/>
        </w:tabs>
        <w:spacing w:before="4" w:after="4"/>
        <w:ind w:left="-567" w:right="227"/>
        <w:jc w:val="both"/>
        <w:rPr>
          <w:rFonts w:ascii="Calibri" w:hAnsi="Calibri" w:cs="Calibri"/>
          <w:b/>
          <w:bCs/>
          <w:iCs/>
          <w:color w:val="444444"/>
          <w:sz w:val="18"/>
          <w:szCs w:val="18"/>
          <w:lang w:val="hu-HU"/>
        </w:rPr>
      </w:pPr>
      <w:r w:rsidRPr="00680813">
        <w:rPr>
          <w:rFonts w:ascii="Calibri" w:hAnsi="Calibri" w:cs="Calibri"/>
          <w:b/>
          <w:iCs/>
          <w:color w:val="444444"/>
          <w:sz w:val="18"/>
          <w:szCs w:val="18"/>
          <w:lang w:val="it-IT"/>
        </w:rPr>
        <w:t>Program fara limita de varsta si fara taxa suplimentara pentru non-seniori!</w:t>
      </w:r>
    </w:p>
    <w:p w14:paraId="2C27FF29" w14:textId="77777777" w:rsidR="00D07070" w:rsidRPr="00D1280F" w:rsidRDefault="00D07070" w:rsidP="00E71153">
      <w:pPr>
        <w:spacing w:before="4" w:after="4"/>
        <w:ind w:left="-567" w:right="227"/>
        <w:jc w:val="center"/>
        <w:rPr>
          <w:rFonts w:ascii="Calibri" w:hAnsi="Calibri" w:cs="Calibri"/>
          <w:b/>
          <w:i/>
          <w:iCs/>
          <w:color w:val="444444"/>
          <w:sz w:val="18"/>
          <w:szCs w:val="18"/>
          <w:lang w:val="it-IT"/>
        </w:rPr>
      </w:pPr>
    </w:p>
    <w:p w14:paraId="1574A196" w14:textId="77777777" w:rsidR="00FC1A9E" w:rsidRPr="00D1280F" w:rsidRDefault="00FC1A9E" w:rsidP="00E7115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Ziua 1. BUCURESTI </w:t>
      </w:r>
      <w:r w:rsidR="00EB705F" w:rsidRPr="00D1280F">
        <w:rPr>
          <w:rFonts w:ascii="Calibri" w:hAnsi="Calibri" w:cs="Calibri"/>
          <w:b/>
          <w:color w:val="0B87C3"/>
          <w:sz w:val="18"/>
          <w:szCs w:val="18"/>
        </w:rPr>
        <w:t>–</w:t>
      </w:r>
      <w:r w:rsidRPr="00D1280F">
        <w:rPr>
          <w:rFonts w:ascii="Calibri" w:hAnsi="Calibri" w:cs="Calibri"/>
          <w:b/>
          <w:color w:val="0B87C3"/>
          <w:sz w:val="18"/>
          <w:szCs w:val="18"/>
        </w:rPr>
        <w:t xml:space="preserve"> </w:t>
      </w:r>
      <w:r w:rsidR="00196183" w:rsidRPr="00D1280F">
        <w:rPr>
          <w:rFonts w:ascii="Calibri" w:hAnsi="Calibri" w:cs="Calibri"/>
          <w:b/>
          <w:color w:val="0B87C3"/>
          <w:sz w:val="18"/>
          <w:szCs w:val="18"/>
        </w:rPr>
        <w:t>TORINO</w:t>
      </w:r>
    </w:p>
    <w:p w14:paraId="3667BB3A" w14:textId="2D453CA3" w:rsidR="00521A6D" w:rsidRPr="00D1280F" w:rsidRDefault="00FC1A9E" w:rsidP="00E71153">
      <w:pPr>
        <w:spacing w:before="4" w:after="4"/>
        <w:ind w:left="-567" w:right="227"/>
        <w:jc w:val="both"/>
        <w:rPr>
          <w:rFonts w:ascii="Calibri" w:hAnsi="Calibri" w:cs="Calibri"/>
          <w:color w:val="444444"/>
          <w:sz w:val="18"/>
          <w:szCs w:val="18"/>
          <w:lang w:val="fr-FR"/>
        </w:rPr>
      </w:pPr>
      <w:r w:rsidRPr="00D1280F">
        <w:rPr>
          <w:rFonts w:ascii="Calibri" w:hAnsi="Calibri" w:cs="Calibri"/>
          <w:color w:val="444444"/>
          <w:sz w:val="18"/>
          <w:szCs w:val="18"/>
        </w:rPr>
        <w:t xml:space="preserve">Intalnire cu reprezentantul agentiei la ora </w:t>
      </w:r>
      <w:r w:rsidR="00407C1B">
        <w:rPr>
          <w:rFonts w:ascii="Calibri" w:hAnsi="Calibri" w:cs="Calibri"/>
          <w:color w:val="444444"/>
          <w:sz w:val="18"/>
          <w:szCs w:val="18"/>
        </w:rPr>
        <w:t>17</w:t>
      </w:r>
      <w:r w:rsidR="00D95416" w:rsidRPr="00D1280F">
        <w:rPr>
          <w:rFonts w:ascii="Calibri" w:hAnsi="Calibri" w:cs="Calibri"/>
          <w:color w:val="444444"/>
          <w:sz w:val="18"/>
          <w:szCs w:val="18"/>
        </w:rPr>
        <w:t>:</w:t>
      </w:r>
      <w:r w:rsidR="00407C1B">
        <w:rPr>
          <w:rFonts w:ascii="Calibri" w:hAnsi="Calibri" w:cs="Calibri"/>
          <w:color w:val="444444"/>
          <w:sz w:val="18"/>
          <w:szCs w:val="18"/>
        </w:rPr>
        <w:t>3</w:t>
      </w:r>
      <w:r w:rsidRPr="00D1280F">
        <w:rPr>
          <w:rFonts w:ascii="Calibri" w:hAnsi="Calibri" w:cs="Calibri"/>
          <w:color w:val="444444"/>
          <w:sz w:val="18"/>
          <w:szCs w:val="18"/>
        </w:rPr>
        <w:t xml:space="preserve">0 in aeroportul Henri Coanda din Bucuresti pentru imbarcare la zborul spre </w:t>
      </w:r>
      <w:r w:rsidR="00A71995" w:rsidRPr="00D1280F">
        <w:rPr>
          <w:rFonts w:ascii="Calibri" w:hAnsi="Calibri" w:cs="Calibri"/>
          <w:color w:val="444444"/>
          <w:sz w:val="18"/>
          <w:szCs w:val="18"/>
        </w:rPr>
        <w:t>TORINO</w:t>
      </w:r>
      <w:r w:rsidRPr="00D1280F">
        <w:rPr>
          <w:rFonts w:ascii="Calibri" w:hAnsi="Calibri" w:cs="Calibri"/>
          <w:color w:val="444444"/>
          <w:sz w:val="18"/>
          <w:szCs w:val="18"/>
        </w:rPr>
        <w:t xml:space="preserve"> ora </w:t>
      </w:r>
      <w:r w:rsidR="0039312B">
        <w:rPr>
          <w:rFonts w:ascii="Calibri" w:hAnsi="Calibri" w:cs="Calibri"/>
          <w:color w:val="444444"/>
          <w:sz w:val="18"/>
          <w:szCs w:val="18"/>
        </w:rPr>
        <w:t>20</w:t>
      </w:r>
      <w:r w:rsidR="00D95416" w:rsidRPr="00D1280F">
        <w:rPr>
          <w:rFonts w:ascii="Calibri" w:hAnsi="Calibri" w:cs="Calibri"/>
          <w:color w:val="444444"/>
          <w:sz w:val="18"/>
          <w:szCs w:val="18"/>
        </w:rPr>
        <w:t>:</w:t>
      </w:r>
      <w:r w:rsidR="00407C1B">
        <w:rPr>
          <w:rFonts w:ascii="Calibri" w:hAnsi="Calibri" w:cs="Calibri"/>
          <w:color w:val="444444"/>
          <w:sz w:val="18"/>
          <w:szCs w:val="18"/>
        </w:rPr>
        <w:t>00</w:t>
      </w:r>
      <w:r w:rsidR="00082CC8" w:rsidRPr="00D1280F">
        <w:rPr>
          <w:rFonts w:ascii="Calibri" w:hAnsi="Calibri" w:cs="Calibri"/>
          <w:color w:val="444444"/>
          <w:sz w:val="18"/>
          <w:szCs w:val="18"/>
        </w:rPr>
        <w:t xml:space="preserve"> (ATENTIE! Orarul de zbor este informativ si poate suporta modificari impuse de compania aeriana)</w:t>
      </w:r>
      <w:r w:rsidRPr="00D1280F">
        <w:rPr>
          <w:rFonts w:ascii="Calibri" w:hAnsi="Calibri" w:cs="Calibri"/>
          <w:color w:val="444444"/>
          <w:sz w:val="18"/>
          <w:szCs w:val="18"/>
        </w:rPr>
        <w:t xml:space="preserve">. </w:t>
      </w:r>
      <w:r w:rsidR="00274AA6" w:rsidRPr="00D1280F">
        <w:rPr>
          <w:rFonts w:ascii="Calibri" w:hAnsi="Calibri" w:cs="Calibri"/>
          <w:color w:val="444444"/>
          <w:sz w:val="18"/>
          <w:szCs w:val="18"/>
        </w:rPr>
        <w:t>Transfer d</w:t>
      </w:r>
      <w:r w:rsidR="00EB4156">
        <w:rPr>
          <w:rFonts w:ascii="Calibri" w:hAnsi="Calibri" w:cs="Calibri"/>
          <w:color w:val="444444"/>
          <w:sz w:val="18"/>
          <w:szCs w:val="18"/>
        </w:rPr>
        <w:t>e la</w:t>
      </w:r>
      <w:r w:rsidR="00274AA6" w:rsidRPr="00D1280F">
        <w:rPr>
          <w:rFonts w:ascii="Calibri" w:hAnsi="Calibri" w:cs="Calibri"/>
          <w:color w:val="444444"/>
          <w:sz w:val="18"/>
          <w:szCs w:val="18"/>
        </w:rPr>
        <w:t xml:space="preserve"> aeroport la hotel</w:t>
      </w:r>
      <w:r w:rsidR="00EB4156">
        <w:rPr>
          <w:rFonts w:ascii="Calibri" w:hAnsi="Calibri" w:cs="Calibri"/>
          <w:color w:val="444444"/>
          <w:sz w:val="18"/>
          <w:szCs w:val="18"/>
        </w:rPr>
        <w:t xml:space="preserve"> Le Soleil 3*/similar,</w:t>
      </w:r>
      <w:r w:rsidR="00274AA6" w:rsidRPr="00D1280F">
        <w:rPr>
          <w:rFonts w:ascii="Calibri" w:hAnsi="Calibri" w:cs="Calibri"/>
          <w:color w:val="444444"/>
          <w:sz w:val="18"/>
          <w:szCs w:val="18"/>
        </w:rPr>
        <w:t xml:space="preserve"> unde vom petrecere cele 7 nopti de c</w:t>
      </w:r>
      <w:r w:rsidR="00A71995" w:rsidRPr="00D1280F">
        <w:rPr>
          <w:rFonts w:ascii="Calibri" w:hAnsi="Calibri" w:cs="Calibri"/>
          <w:color w:val="444444"/>
          <w:sz w:val="18"/>
          <w:szCs w:val="18"/>
        </w:rPr>
        <w:t>azare, aflat in zona Aosta</w:t>
      </w:r>
      <w:r w:rsidR="00D95416" w:rsidRPr="00D1280F">
        <w:rPr>
          <w:rFonts w:ascii="Calibri" w:hAnsi="Calibri" w:cs="Calibri"/>
          <w:color w:val="444444"/>
          <w:sz w:val="18"/>
          <w:szCs w:val="18"/>
        </w:rPr>
        <w:t xml:space="preserve">. </w:t>
      </w:r>
      <w:r w:rsidRPr="00D1280F">
        <w:rPr>
          <w:rFonts w:ascii="Calibri" w:hAnsi="Calibri" w:cs="Calibri"/>
          <w:color w:val="444444"/>
          <w:sz w:val="18"/>
          <w:szCs w:val="18"/>
        </w:rPr>
        <w:t xml:space="preserve"> </w:t>
      </w:r>
      <w:r w:rsidR="00521A6D" w:rsidRPr="00D1280F">
        <w:rPr>
          <w:rFonts w:ascii="Calibri" w:hAnsi="Calibri" w:cs="Calibri"/>
          <w:color w:val="444444"/>
          <w:sz w:val="18"/>
          <w:szCs w:val="18"/>
        </w:rPr>
        <w:t>Seara</w:t>
      </w:r>
      <w:r w:rsidR="002E2D82">
        <w:rPr>
          <w:rFonts w:ascii="Calibri" w:hAnsi="Calibri" w:cs="Calibri"/>
          <w:color w:val="444444"/>
          <w:sz w:val="18"/>
          <w:szCs w:val="18"/>
        </w:rPr>
        <w:t xml:space="preserve">, </w:t>
      </w:r>
      <w:r w:rsidR="00521A6D" w:rsidRPr="00D1280F">
        <w:rPr>
          <w:rFonts w:ascii="Calibri" w:hAnsi="Calibri" w:cs="Calibri"/>
          <w:color w:val="444444"/>
          <w:sz w:val="18"/>
          <w:szCs w:val="18"/>
        </w:rPr>
        <w:t xml:space="preserve">cina la hotel cu </w:t>
      </w:r>
      <w:r w:rsidR="00521A6D" w:rsidRPr="00D1280F">
        <w:rPr>
          <w:rFonts w:ascii="Calibri" w:hAnsi="Calibri" w:cs="Calibri"/>
          <w:color w:val="444444"/>
          <w:sz w:val="18"/>
          <w:szCs w:val="18"/>
          <w:lang w:val="fr-FR"/>
        </w:rPr>
        <w:t>un pahar de vin si apa.</w:t>
      </w:r>
    </w:p>
    <w:p w14:paraId="448681B4" w14:textId="77777777" w:rsidR="00612E6A" w:rsidRPr="00D1280F" w:rsidRDefault="00612E6A" w:rsidP="00E71153">
      <w:pPr>
        <w:spacing w:before="4" w:after="4"/>
        <w:ind w:left="-567" w:right="227"/>
        <w:jc w:val="both"/>
        <w:rPr>
          <w:rFonts w:ascii="Calibri" w:hAnsi="Calibri" w:cs="Calibri"/>
          <w:b/>
          <w:color w:val="444444"/>
          <w:sz w:val="18"/>
          <w:szCs w:val="18"/>
        </w:rPr>
      </w:pPr>
    </w:p>
    <w:p w14:paraId="772AA3DD" w14:textId="77777777" w:rsidR="00FC1A9E" w:rsidRPr="00D1280F" w:rsidRDefault="00FC1A9E" w:rsidP="00E71153">
      <w:pPr>
        <w:spacing w:before="4" w:after="4"/>
        <w:ind w:left="-567" w:right="227"/>
        <w:jc w:val="both"/>
        <w:rPr>
          <w:rFonts w:ascii="Calibri" w:hAnsi="Calibri" w:cs="Calibri"/>
          <w:b/>
          <w:color w:val="0B87C3"/>
          <w:sz w:val="18"/>
          <w:szCs w:val="18"/>
        </w:rPr>
      </w:pPr>
      <w:r w:rsidRPr="00D1280F">
        <w:rPr>
          <w:rFonts w:ascii="Calibri" w:hAnsi="Calibri" w:cs="Calibri"/>
          <w:b/>
          <w:color w:val="0B87C3"/>
          <w:sz w:val="18"/>
          <w:szCs w:val="18"/>
        </w:rPr>
        <w:t xml:space="preserve">Zilele 2 – 7. </w:t>
      </w:r>
      <w:r w:rsidRPr="00D1280F">
        <w:rPr>
          <w:rFonts w:ascii="Calibri" w:hAnsi="Calibri" w:cs="Calibri"/>
          <w:color w:val="0B87C3"/>
          <w:sz w:val="18"/>
          <w:szCs w:val="18"/>
        </w:rPr>
        <w:t xml:space="preserve"> </w:t>
      </w:r>
      <w:r w:rsidRPr="00D1280F">
        <w:rPr>
          <w:rFonts w:ascii="Calibri" w:hAnsi="Calibri" w:cs="Calibri"/>
          <w:b/>
          <w:color w:val="0B87C3"/>
          <w:sz w:val="18"/>
          <w:szCs w:val="18"/>
        </w:rPr>
        <w:t xml:space="preserve">TIMP LIBER SAU EXCURSII OPTIONALE </w:t>
      </w:r>
    </w:p>
    <w:p w14:paraId="39DD4E72" w14:textId="77777777" w:rsidR="00D95416" w:rsidRPr="00D1280F" w:rsidRDefault="00543CE1"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Aosta este un paradis pentru vizitatorii care cauta experiente in aer liber in natura dar, totodata doresc sa exploreze si istoria si traditia unui loc. Este destinati</w:t>
      </w:r>
      <w:r w:rsidR="00612E6A" w:rsidRPr="00D1280F">
        <w:rPr>
          <w:rFonts w:ascii="Calibri" w:hAnsi="Calibri" w:cs="Calibri"/>
          <w:color w:val="444444"/>
          <w:sz w:val="18"/>
          <w:szCs w:val="18"/>
        </w:rPr>
        <w:t>a</w:t>
      </w:r>
      <w:r w:rsidRPr="00D1280F">
        <w:rPr>
          <w:rFonts w:ascii="Calibri" w:hAnsi="Calibri" w:cs="Calibri"/>
          <w:color w:val="444444"/>
          <w:sz w:val="18"/>
          <w:szCs w:val="18"/>
        </w:rPr>
        <w:t xml:space="preserve"> ideala pentru oricine iubeste sporturile de iarna, vaile verzi si castelele de basm. </w:t>
      </w:r>
    </w:p>
    <w:p w14:paraId="7A173A4F" w14:textId="77777777" w:rsidR="00FC1A9E" w:rsidRPr="00D1280F" w:rsidRDefault="00FC1A9E"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u w:val="single"/>
        </w:rPr>
        <w:t>Excursii optionale</w:t>
      </w:r>
      <w:r w:rsidRPr="00D1280F">
        <w:rPr>
          <w:rFonts w:ascii="Calibri" w:hAnsi="Calibri" w:cs="Calibri"/>
          <w:color w:val="444444"/>
          <w:sz w:val="18"/>
          <w:szCs w:val="18"/>
        </w:rPr>
        <w:t>:</w:t>
      </w:r>
    </w:p>
    <w:p w14:paraId="6824F32A" w14:textId="77777777" w:rsidR="002002F9"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 xml:space="preserve">Torino </w:t>
      </w:r>
      <w:r w:rsidR="006666E4" w:rsidRPr="00D1280F">
        <w:rPr>
          <w:rFonts w:ascii="Calibri" w:hAnsi="Calibri" w:cs="Calibri"/>
          <w:b/>
          <w:bCs/>
          <w:color w:val="444444"/>
          <w:sz w:val="18"/>
          <w:szCs w:val="18"/>
          <w:lang w:val="it-IT"/>
        </w:rPr>
        <w:t>–</w:t>
      </w:r>
      <w:r w:rsidRPr="00D1280F">
        <w:rPr>
          <w:rFonts w:ascii="Calibri" w:hAnsi="Calibri" w:cs="Calibri"/>
          <w:b/>
          <w:bCs/>
          <w:color w:val="444444"/>
          <w:sz w:val="18"/>
          <w:szCs w:val="18"/>
          <w:lang w:val="it-IT"/>
        </w:rPr>
        <w:t xml:space="preserve"> </w:t>
      </w:r>
      <w:r w:rsidR="006666E4" w:rsidRPr="00D1280F">
        <w:rPr>
          <w:rFonts w:ascii="Calibri" w:hAnsi="Calibri" w:cs="Calibri"/>
          <w:bCs/>
          <w:color w:val="444444"/>
          <w:sz w:val="18"/>
          <w:szCs w:val="18"/>
          <w:lang w:val="it-IT"/>
        </w:rPr>
        <w:t>Viu si elegant, mereu in miscare, fascinant, Torino este un oras cu peste 300 de alei marginite de copaci si nenumarate parcuri. Prima capitala a Italiei te invita sa descoperi istoria ei antica si moderna, resedintele regale, palatele si muzeele, parcurile si aleile, raul si muntii, restaurantele si cafenelele istorice, strazile lungi cu cartiere multietnice si multe alte placeri care au facut-o unica.</w:t>
      </w:r>
    </w:p>
    <w:p w14:paraId="6C9185DF" w14:textId="77777777" w:rsidR="00FC1A9E"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Chamonix – Mont Blanc</w:t>
      </w:r>
      <w:r w:rsidR="00AA3115" w:rsidRPr="00D1280F">
        <w:rPr>
          <w:rFonts w:ascii="Calibri" w:hAnsi="Calibri" w:cs="Calibri"/>
          <w:b/>
          <w:bCs/>
          <w:color w:val="444444"/>
          <w:sz w:val="18"/>
          <w:szCs w:val="18"/>
          <w:lang w:val="it-IT"/>
        </w:rPr>
        <w:t xml:space="preserve"> -</w:t>
      </w:r>
      <w:r w:rsidR="00C25B0C" w:rsidRPr="00D1280F">
        <w:rPr>
          <w:rFonts w:ascii="Calibri" w:hAnsi="Calibri" w:cs="Calibri"/>
          <w:b/>
          <w:bCs/>
          <w:color w:val="444444"/>
          <w:sz w:val="18"/>
          <w:szCs w:val="18"/>
          <w:lang w:val="it-IT"/>
        </w:rPr>
        <w:t xml:space="preserve"> </w:t>
      </w:r>
      <w:r w:rsidR="00C25B0C" w:rsidRPr="00D1280F">
        <w:rPr>
          <w:rFonts w:ascii="Calibri" w:hAnsi="Calibri" w:cs="Calibri"/>
          <w:bCs/>
          <w:color w:val="444444"/>
          <w:sz w:val="18"/>
          <w:szCs w:val="18"/>
          <w:lang w:val="it-IT"/>
        </w:rPr>
        <w:t>este</w:t>
      </w:r>
      <w:r w:rsidR="00AA3115" w:rsidRPr="00D1280F">
        <w:rPr>
          <w:rFonts w:ascii="Calibri" w:hAnsi="Calibri" w:cs="Calibri"/>
          <w:b/>
          <w:bCs/>
          <w:color w:val="444444"/>
          <w:sz w:val="18"/>
          <w:szCs w:val="18"/>
          <w:lang w:val="it-IT"/>
        </w:rPr>
        <w:t xml:space="preserve"> </w:t>
      </w:r>
      <w:r w:rsidR="00C25B0C" w:rsidRPr="00D1280F">
        <w:rPr>
          <w:rFonts w:ascii="Calibri" w:hAnsi="Calibri" w:cs="Calibri"/>
          <w:color w:val="444444"/>
          <w:sz w:val="18"/>
          <w:szCs w:val="18"/>
          <w:shd w:val="clear" w:color="auto" w:fill="FFFFFF"/>
        </w:rPr>
        <w:t xml:space="preserve">capitala mondiala a sporturilor de iarna, locul unde putem incerca o experienta de neuitat urcand (daca vremea permite), catre statia Aiguille du Midi </w:t>
      </w:r>
      <w:r w:rsidR="00C25B0C" w:rsidRPr="00D1280F">
        <w:rPr>
          <w:rFonts w:ascii="Calibri" w:hAnsi="Calibri" w:cs="Calibri"/>
          <w:color w:val="444444"/>
          <w:sz w:val="18"/>
          <w:szCs w:val="18"/>
        </w:rPr>
        <w:t>(3.842m), ce dispune de o terasa cu deschidere de 360 de grade si putem admira in apropiere varful Mont Blanc - stapanul absolut al Alpilor</w:t>
      </w:r>
      <w:r w:rsidR="00C25B0C" w:rsidRPr="00D1280F">
        <w:rPr>
          <w:rFonts w:ascii="Calibri" w:hAnsi="Calibri" w:cs="Calibri"/>
          <w:color w:val="444444"/>
          <w:sz w:val="18"/>
          <w:szCs w:val="18"/>
          <w:shd w:val="clear" w:color="auto" w:fill="FFFFFF"/>
        </w:rPr>
        <w:t xml:space="preserve">. </w:t>
      </w:r>
    </w:p>
    <w:p w14:paraId="25C9A045" w14:textId="77777777" w:rsidR="00A71995"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color w:val="444444"/>
          <w:sz w:val="18"/>
          <w:szCs w:val="18"/>
        </w:rPr>
        <w:t>Geneva</w:t>
      </w:r>
      <w:r w:rsidR="00B86C34" w:rsidRPr="00D1280F">
        <w:rPr>
          <w:rFonts w:ascii="Calibri" w:hAnsi="Calibri" w:cs="Calibri"/>
          <w:b/>
          <w:color w:val="444444"/>
          <w:sz w:val="18"/>
          <w:szCs w:val="18"/>
        </w:rPr>
        <w:t xml:space="preserve"> si Laussane</w:t>
      </w:r>
      <w:r w:rsidRPr="00D1280F">
        <w:rPr>
          <w:rFonts w:ascii="Calibri" w:hAnsi="Calibri" w:cs="Calibri"/>
          <w:b/>
          <w:color w:val="444444"/>
          <w:sz w:val="18"/>
          <w:szCs w:val="18"/>
        </w:rPr>
        <w:t xml:space="preserve"> –</w:t>
      </w:r>
      <w:r w:rsidR="00C25B0C" w:rsidRPr="00D1280F">
        <w:rPr>
          <w:rFonts w:ascii="Calibri" w:hAnsi="Calibri" w:cs="Calibri"/>
          <w:b/>
          <w:color w:val="444444"/>
          <w:sz w:val="18"/>
          <w:szCs w:val="18"/>
        </w:rPr>
        <w:t xml:space="preserve"> </w:t>
      </w:r>
      <w:r w:rsidR="00B86C34" w:rsidRPr="00D1280F">
        <w:rPr>
          <w:rFonts w:ascii="Calibri" w:hAnsi="Calibri" w:cs="Calibri"/>
          <w:color w:val="444444"/>
          <w:sz w:val="18"/>
          <w:szCs w:val="18"/>
          <w:shd w:val="clear" w:color="auto" w:fill="FFFFFF"/>
        </w:rPr>
        <w:t>Plecam spre Geneva si admiram trei dintre atractiile orasului, inainte de a porni in turul pietonal: Jet d`eau- cea mai inalta fantana arteziana din lume (145 m), L’horologe Fleurie</w:t>
      </w:r>
      <w:r w:rsidR="00612E6A" w:rsidRPr="00D1280F">
        <w:rPr>
          <w:rFonts w:ascii="Calibri" w:hAnsi="Calibri" w:cs="Calibri"/>
          <w:color w:val="444444"/>
          <w:sz w:val="18"/>
          <w:szCs w:val="18"/>
          <w:shd w:val="clear" w:color="auto" w:fill="FFFFFF"/>
        </w:rPr>
        <w:t xml:space="preserve"> - </w:t>
      </w:r>
      <w:r w:rsidR="00B86C34" w:rsidRPr="00D1280F">
        <w:rPr>
          <w:rFonts w:ascii="Calibri" w:hAnsi="Calibri" w:cs="Calibri"/>
          <w:color w:val="444444"/>
          <w:sz w:val="18"/>
          <w:szCs w:val="18"/>
          <w:shd w:val="clear" w:color="auto" w:fill="FFFFFF"/>
        </w:rPr>
        <w:t>Ceasul cu flori, avand limba secundarului de peste 2.5 m (cel mai mare din lume) si Podul Mont Blanc- cel mai mare din oras. Parcurgem pietonal Orasul Vechi, pitoresc asezat in jurul colinei Catedralei St. Pierre- constuita intre sec. XII-XIII cu un interior gotic, simplu dar impresionant, spre Maison Tavel</w:t>
      </w:r>
      <w:r w:rsidR="00612E6A" w:rsidRPr="00D1280F">
        <w:rPr>
          <w:rFonts w:ascii="Calibri" w:hAnsi="Calibri" w:cs="Calibri"/>
          <w:color w:val="444444"/>
          <w:sz w:val="18"/>
          <w:szCs w:val="18"/>
          <w:shd w:val="clear" w:color="auto" w:fill="FFFFFF"/>
        </w:rPr>
        <w:t xml:space="preserve"> </w:t>
      </w:r>
      <w:r w:rsidR="00B86C34" w:rsidRPr="00D1280F">
        <w:rPr>
          <w:rFonts w:ascii="Calibri" w:hAnsi="Calibri" w:cs="Calibri"/>
          <w:color w:val="444444"/>
          <w:sz w:val="18"/>
          <w:szCs w:val="18"/>
          <w:shd w:val="clear" w:color="auto" w:fill="FFFFFF"/>
        </w:rPr>
        <w:t>- care pastreaza arhitectura medievala si ramane cea mai veche cladire din oras. Primaria</w:t>
      </w:r>
      <w:r w:rsidR="00612E6A" w:rsidRPr="00D1280F">
        <w:rPr>
          <w:rFonts w:ascii="Calibri" w:hAnsi="Calibri" w:cs="Calibri"/>
          <w:color w:val="444444"/>
          <w:sz w:val="18"/>
          <w:szCs w:val="18"/>
          <w:shd w:val="clear" w:color="auto" w:fill="FFFFFF"/>
        </w:rPr>
        <w:t>,</w:t>
      </w:r>
      <w:r w:rsidR="00B86C34" w:rsidRPr="00D1280F">
        <w:rPr>
          <w:rFonts w:ascii="Calibri" w:hAnsi="Calibri" w:cs="Calibri"/>
          <w:color w:val="444444"/>
          <w:sz w:val="18"/>
          <w:szCs w:val="18"/>
          <w:shd w:val="clear" w:color="auto" w:fill="FFFFFF"/>
        </w:rPr>
        <w:t xml:space="preserve"> cu stilul sau renascentist</w:t>
      </w:r>
      <w:r w:rsidR="00612E6A" w:rsidRPr="00D1280F">
        <w:rPr>
          <w:rFonts w:ascii="Calibri" w:hAnsi="Calibri" w:cs="Calibri"/>
          <w:color w:val="444444"/>
          <w:sz w:val="18"/>
          <w:szCs w:val="18"/>
          <w:shd w:val="clear" w:color="auto" w:fill="FFFFFF"/>
        </w:rPr>
        <w:t>,</w:t>
      </w:r>
      <w:r w:rsidR="00B86C34" w:rsidRPr="00D1280F">
        <w:rPr>
          <w:rFonts w:ascii="Calibri" w:hAnsi="Calibri" w:cs="Calibri"/>
          <w:color w:val="444444"/>
          <w:sz w:val="18"/>
          <w:szCs w:val="18"/>
          <w:shd w:val="clear" w:color="auto" w:fill="FFFFFF"/>
        </w:rPr>
        <w:t xml:space="preserve"> este locul unde s-a semnat prima Conventie a Crucii Rosii, iar Place Neuve, unde incheiem turul, este dominata de cele 3 cladiri dedicate culturii: Conservatorul de Muzica, Grand Theatre si Muzeul Rath. </w:t>
      </w:r>
      <w:r w:rsidR="00B86C34" w:rsidRPr="00D1280F">
        <w:rPr>
          <w:rFonts w:ascii="Calibri" w:hAnsi="Calibri" w:cs="Calibri"/>
          <w:color w:val="444444"/>
          <w:sz w:val="18"/>
          <w:szCs w:val="18"/>
        </w:rPr>
        <w:t xml:space="preserve">Ne deplasam apoi spre Laussane, prin centrul istoric spre </w:t>
      </w:r>
      <w:r w:rsidR="00B86C34" w:rsidRPr="00D1280F">
        <w:rPr>
          <w:rFonts w:ascii="Calibri" w:hAnsi="Calibri" w:cs="Calibri"/>
          <w:i/>
          <w:color w:val="444444"/>
          <w:sz w:val="18"/>
          <w:szCs w:val="18"/>
        </w:rPr>
        <w:t>Catedrala</w:t>
      </w:r>
      <w:r w:rsidR="00B86C34" w:rsidRPr="00D1280F">
        <w:rPr>
          <w:rFonts w:ascii="Calibri" w:hAnsi="Calibri" w:cs="Calibri"/>
          <w:color w:val="444444"/>
          <w:sz w:val="18"/>
          <w:szCs w:val="18"/>
        </w:rPr>
        <w:t xml:space="preserve"> construita in sec. XIII in stil gotic, de pe esplanada careia avem o priveliste larga spre </w:t>
      </w:r>
      <w:r w:rsidR="00B86C34" w:rsidRPr="00D1280F">
        <w:rPr>
          <w:rFonts w:ascii="Calibri" w:hAnsi="Calibri" w:cs="Calibri"/>
          <w:i/>
          <w:color w:val="444444"/>
          <w:sz w:val="18"/>
          <w:szCs w:val="18"/>
        </w:rPr>
        <w:t>Palatul Rumine</w:t>
      </w:r>
      <w:r w:rsidR="00B86C34" w:rsidRPr="00D1280F">
        <w:rPr>
          <w:rFonts w:ascii="Calibri" w:hAnsi="Calibri" w:cs="Calibri"/>
          <w:color w:val="444444"/>
          <w:sz w:val="18"/>
          <w:szCs w:val="18"/>
        </w:rPr>
        <w:t xml:space="preserve">, o impresionanata contructie in stilul renasterii Florentine si </w:t>
      </w:r>
      <w:r w:rsidR="00B86C34" w:rsidRPr="00D1280F">
        <w:rPr>
          <w:rFonts w:ascii="Calibri" w:hAnsi="Calibri" w:cs="Calibri"/>
          <w:i/>
          <w:color w:val="444444"/>
          <w:sz w:val="18"/>
          <w:szCs w:val="18"/>
        </w:rPr>
        <w:t>spre Muzeul de Istorie</w:t>
      </w:r>
      <w:r w:rsidR="00B86C34" w:rsidRPr="00D1280F">
        <w:rPr>
          <w:rFonts w:ascii="Calibri" w:hAnsi="Calibri" w:cs="Calibri"/>
          <w:color w:val="444444"/>
          <w:sz w:val="18"/>
          <w:szCs w:val="18"/>
        </w:rPr>
        <w:t>, gazduit in fostul palat al Episcopului.</w:t>
      </w:r>
    </w:p>
    <w:p w14:paraId="43162C0A" w14:textId="77777777" w:rsidR="002002F9"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Milano</w:t>
      </w:r>
      <w:r w:rsidR="00612E6A" w:rsidRPr="00D1280F">
        <w:rPr>
          <w:rFonts w:ascii="Calibri" w:hAnsi="Calibri" w:cs="Calibri"/>
          <w:b/>
          <w:bCs/>
          <w:color w:val="444444"/>
          <w:sz w:val="18"/>
          <w:szCs w:val="18"/>
          <w:lang w:val="it-IT"/>
        </w:rPr>
        <w:t xml:space="preserve"> </w:t>
      </w:r>
      <w:r w:rsidRPr="00D1280F">
        <w:rPr>
          <w:rFonts w:ascii="Calibri" w:hAnsi="Calibri" w:cs="Calibri"/>
          <w:b/>
          <w:bCs/>
          <w:color w:val="444444"/>
          <w:sz w:val="18"/>
          <w:szCs w:val="18"/>
          <w:lang w:val="it-IT"/>
        </w:rPr>
        <w:t>-</w:t>
      </w:r>
      <w:r w:rsidRPr="00D1280F">
        <w:rPr>
          <w:rFonts w:ascii="Calibri" w:hAnsi="Calibri" w:cs="Calibri"/>
          <w:color w:val="444444"/>
          <w:sz w:val="18"/>
          <w:szCs w:val="18"/>
        </w:rPr>
        <w:t xml:space="preserve"> </w:t>
      </w:r>
      <w:r w:rsidR="0042509A" w:rsidRPr="00D1280F">
        <w:rPr>
          <w:rFonts w:ascii="Calibri" w:hAnsi="Calibri" w:cs="Calibri"/>
          <w:color w:val="444444"/>
          <w:sz w:val="18"/>
          <w:szCs w:val="18"/>
        </w:rPr>
        <w:t xml:space="preserve">ne deplasam spre </w:t>
      </w:r>
      <w:r w:rsidR="00612E6A" w:rsidRPr="00D1280F">
        <w:rPr>
          <w:rFonts w:ascii="Calibri" w:hAnsi="Calibri" w:cs="Calibri"/>
          <w:color w:val="444444"/>
          <w:sz w:val="18"/>
          <w:szCs w:val="18"/>
        </w:rPr>
        <w:t xml:space="preserve">orasul </w:t>
      </w:r>
      <w:r w:rsidRPr="00D1280F">
        <w:rPr>
          <w:rFonts w:ascii="Calibri" w:hAnsi="Calibri" w:cs="Calibri"/>
          <w:color w:val="444444"/>
          <w:sz w:val="18"/>
          <w:szCs w:val="18"/>
        </w:rPr>
        <w:t xml:space="preserve">supranumit “capitala modei”, un oras cosmopolit, cu aspect nord european, pentru a descoperii comorile sale ascunse: </w:t>
      </w:r>
      <w:r w:rsidRPr="00D1280F">
        <w:rPr>
          <w:rFonts w:ascii="Calibri" w:hAnsi="Calibri" w:cs="Calibri"/>
          <w:bCs/>
          <w:i/>
          <w:iCs/>
          <w:color w:val="444444"/>
          <w:sz w:val="18"/>
          <w:szCs w:val="18"/>
        </w:rPr>
        <w:t>Castelul Sfor</w:t>
      </w:r>
      <w:r w:rsidR="00612E6A" w:rsidRPr="00D1280F">
        <w:rPr>
          <w:rFonts w:ascii="Calibri" w:hAnsi="Calibri" w:cs="Calibri"/>
          <w:bCs/>
          <w:i/>
          <w:iCs/>
          <w:color w:val="444444"/>
          <w:sz w:val="18"/>
          <w:szCs w:val="18"/>
        </w:rPr>
        <w:t>z</w:t>
      </w:r>
      <w:r w:rsidRPr="00D1280F">
        <w:rPr>
          <w:rFonts w:ascii="Calibri" w:hAnsi="Calibri" w:cs="Calibri"/>
          <w:bCs/>
          <w:i/>
          <w:iCs/>
          <w:color w:val="444444"/>
          <w:sz w:val="18"/>
          <w:szCs w:val="18"/>
        </w:rPr>
        <w:t>esco</w:t>
      </w:r>
      <w:r w:rsidRPr="00D1280F">
        <w:rPr>
          <w:rFonts w:ascii="Calibri" w:hAnsi="Calibri" w:cs="Calibri"/>
          <w:color w:val="444444"/>
          <w:sz w:val="18"/>
          <w:szCs w:val="18"/>
        </w:rPr>
        <w:t xml:space="preserve"> ce gazduieste ultima Pieta a lui Michelangelo si </w:t>
      </w:r>
      <w:r w:rsidRPr="00D1280F">
        <w:rPr>
          <w:rFonts w:ascii="Calibri" w:hAnsi="Calibri" w:cs="Calibri"/>
          <w:bCs/>
          <w:i/>
          <w:iCs/>
          <w:color w:val="444444"/>
          <w:sz w:val="18"/>
          <w:szCs w:val="18"/>
        </w:rPr>
        <w:t>Domul,</w:t>
      </w:r>
      <w:r w:rsidRPr="00D1280F">
        <w:rPr>
          <w:rFonts w:ascii="Calibri" w:hAnsi="Calibri" w:cs="Calibri"/>
          <w:color w:val="444444"/>
          <w:sz w:val="18"/>
          <w:szCs w:val="18"/>
        </w:rPr>
        <w:t xml:space="preserve"> ce adaposteste cea mai mare colectie de statui de pe mapamond, Galeriile Victor Emanuel II, </w:t>
      </w:r>
      <w:r w:rsidRPr="00D1280F">
        <w:rPr>
          <w:rFonts w:ascii="Calibri" w:hAnsi="Calibri" w:cs="Calibri"/>
          <w:bCs/>
          <w:i/>
          <w:iCs/>
          <w:color w:val="444444"/>
          <w:sz w:val="18"/>
          <w:szCs w:val="18"/>
        </w:rPr>
        <w:t>Primaria</w:t>
      </w:r>
      <w:r w:rsidRPr="00D1280F">
        <w:rPr>
          <w:rFonts w:ascii="Calibri" w:hAnsi="Calibri" w:cs="Calibri"/>
          <w:color w:val="444444"/>
          <w:sz w:val="18"/>
          <w:szCs w:val="18"/>
        </w:rPr>
        <w:t xml:space="preserve"> si </w:t>
      </w:r>
      <w:r w:rsidRPr="00D1280F">
        <w:rPr>
          <w:rFonts w:ascii="Calibri" w:hAnsi="Calibri" w:cs="Calibri"/>
          <w:bCs/>
          <w:i/>
          <w:iCs/>
          <w:color w:val="444444"/>
          <w:sz w:val="18"/>
          <w:szCs w:val="18"/>
        </w:rPr>
        <w:t>Teatro a la Scala</w:t>
      </w:r>
      <w:r w:rsidRPr="00D1280F">
        <w:rPr>
          <w:rFonts w:ascii="Calibri" w:hAnsi="Calibri" w:cs="Calibri"/>
          <w:color w:val="444444"/>
          <w:sz w:val="18"/>
          <w:szCs w:val="18"/>
        </w:rPr>
        <w:t>.</w:t>
      </w:r>
    </w:p>
    <w:p w14:paraId="44A46595" w14:textId="77777777" w:rsidR="00FC1A9E" w:rsidRPr="00D1280F" w:rsidRDefault="00A71995" w:rsidP="00E71153">
      <w:pPr>
        <w:pStyle w:val="ListParagraph"/>
        <w:numPr>
          <w:ilvl w:val="0"/>
          <w:numId w:val="7"/>
        </w:numPr>
        <w:spacing w:before="4" w:after="4"/>
        <w:ind w:left="-477" w:right="227" w:hanging="90"/>
        <w:jc w:val="both"/>
        <w:rPr>
          <w:rFonts w:ascii="Calibri" w:hAnsi="Calibri" w:cs="Calibri"/>
          <w:color w:val="444444"/>
          <w:sz w:val="18"/>
          <w:szCs w:val="18"/>
        </w:rPr>
      </w:pPr>
      <w:r w:rsidRPr="00D1280F">
        <w:rPr>
          <w:rFonts w:ascii="Calibri" w:hAnsi="Calibri" w:cs="Calibri"/>
          <w:b/>
          <w:bCs/>
          <w:color w:val="444444"/>
          <w:sz w:val="18"/>
          <w:szCs w:val="18"/>
          <w:lang w:val="it-IT"/>
        </w:rPr>
        <w:t>Zermatt si</w:t>
      </w:r>
      <w:r w:rsidR="00612E6A" w:rsidRPr="00D1280F">
        <w:rPr>
          <w:rFonts w:ascii="Calibri" w:hAnsi="Calibri" w:cs="Calibri"/>
          <w:b/>
          <w:bCs/>
          <w:color w:val="444444"/>
          <w:sz w:val="18"/>
          <w:szCs w:val="18"/>
          <w:lang w:val="it-IT"/>
        </w:rPr>
        <w:t xml:space="preserve"> </w:t>
      </w:r>
      <w:r w:rsidRPr="00D1280F">
        <w:rPr>
          <w:rFonts w:ascii="Calibri" w:hAnsi="Calibri" w:cs="Calibri"/>
          <w:b/>
          <w:bCs/>
          <w:color w:val="444444"/>
          <w:sz w:val="18"/>
          <w:szCs w:val="18"/>
          <w:lang w:val="it-IT"/>
        </w:rPr>
        <w:t>Matterhorn</w:t>
      </w:r>
      <w:r w:rsidR="00FC1A9E" w:rsidRPr="00D1280F">
        <w:rPr>
          <w:rFonts w:ascii="Calibri" w:hAnsi="Calibri" w:cs="Calibri"/>
          <w:color w:val="444444"/>
          <w:sz w:val="18"/>
          <w:szCs w:val="18"/>
          <w:lang w:val="it-IT"/>
        </w:rPr>
        <w:t xml:space="preserve"> </w:t>
      </w:r>
      <w:r w:rsidR="00AA3115" w:rsidRPr="00D1280F">
        <w:rPr>
          <w:rFonts w:ascii="Calibri" w:hAnsi="Calibri" w:cs="Calibri"/>
          <w:color w:val="444444"/>
          <w:sz w:val="18"/>
          <w:szCs w:val="18"/>
          <w:lang w:val="it-IT"/>
        </w:rPr>
        <w:t xml:space="preserve">- </w:t>
      </w:r>
      <w:r w:rsidRPr="00D1280F">
        <w:rPr>
          <w:rFonts w:ascii="Calibri" w:hAnsi="Calibri" w:cs="Calibri"/>
          <w:color w:val="444444"/>
          <w:sz w:val="18"/>
          <w:szCs w:val="18"/>
        </w:rPr>
        <w:t>Zermatt,</w:t>
      </w:r>
      <w:r w:rsidR="0042509A" w:rsidRPr="00D1280F">
        <w:rPr>
          <w:rFonts w:ascii="Calibri" w:hAnsi="Calibri" w:cs="Calibri"/>
          <w:color w:val="444444"/>
          <w:sz w:val="18"/>
          <w:szCs w:val="18"/>
        </w:rPr>
        <w:t xml:space="preserve"> situata la poalele Matterhornului, este o statiune</w:t>
      </w:r>
      <w:r w:rsidRPr="00D1280F">
        <w:rPr>
          <w:rFonts w:ascii="Calibri" w:hAnsi="Calibri" w:cs="Calibri"/>
          <w:color w:val="444444"/>
          <w:sz w:val="18"/>
          <w:szCs w:val="18"/>
        </w:rPr>
        <w:t xml:space="preserve"> protejata, unde vehiculele motorizate sunt interzise. </w:t>
      </w:r>
      <w:r w:rsidR="0042509A" w:rsidRPr="00D1280F">
        <w:rPr>
          <w:rFonts w:ascii="Calibri" w:hAnsi="Calibri" w:cs="Calibri"/>
          <w:color w:val="444444"/>
          <w:sz w:val="18"/>
          <w:szCs w:val="18"/>
        </w:rPr>
        <w:t>Este unul dintre cele mai atractive sate de vacanta din lume fiind una dintre cele mai renumite regiuni de drumetii si schi. Aceasta gazduieste 54 de cai ferate montane si 360 de kilometri de partii.</w:t>
      </w:r>
    </w:p>
    <w:p w14:paraId="71D9D8D2" w14:textId="77777777" w:rsidR="009A2775" w:rsidRPr="00D1280F" w:rsidRDefault="00A71995" w:rsidP="00E71153">
      <w:pPr>
        <w:pStyle w:val="ListParagraph"/>
        <w:numPr>
          <w:ilvl w:val="0"/>
          <w:numId w:val="7"/>
        </w:numPr>
        <w:spacing w:before="4" w:after="4"/>
        <w:ind w:left="-477" w:right="227" w:hanging="90"/>
        <w:jc w:val="both"/>
        <w:rPr>
          <w:rStyle w:val="Strong"/>
          <w:rFonts w:ascii="Calibri" w:hAnsi="Calibri" w:cs="Calibri"/>
          <w:b w:val="0"/>
          <w:bCs w:val="0"/>
          <w:color w:val="444444"/>
          <w:sz w:val="18"/>
          <w:szCs w:val="18"/>
        </w:rPr>
      </w:pPr>
      <w:r w:rsidRPr="00D1280F">
        <w:rPr>
          <w:rFonts w:ascii="Calibri" w:hAnsi="Calibri" w:cs="Calibri"/>
          <w:b/>
          <w:color w:val="444444"/>
          <w:sz w:val="18"/>
          <w:szCs w:val="18"/>
          <w:lang w:val="it-IT"/>
        </w:rPr>
        <w:t>Montreux</w:t>
      </w:r>
      <w:r w:rsidR="00B86C34" w:rsidRPr="00D1280F">
        <w:rPr>
          <w:rFonts w:ascii="Calibri" w:hAnsi="Calibri" w:cs="Calibri"/>
          <w:b/>
          <w:color w:val="444444"/>
          <w:sz w:val="18"/>
          <w:szCs w:val="18"/>
          <w:lang w:val="it-IT"/>
        </w:rPr>
        <w:t xml:space="preserve"> si Berna</w:t>
      </w:r>
      <w:r w:rsidRPr="00D1280F">
        <w:rPr>
          <w:rFonts w:ascii="Calibri" w:hAnsi="Calibri" w:cs="Calibri"/>
          <w:b/>
          <w:color w:val="444444"/>
          <w:sz w:val="18"/>
          <w:szCs w:val="18"/>
          <w:lang w:val="it-IT"/>
        </w:rPr>
        <w:t xml:space="preserve"> </w:t>
      </w:r>
      <w:r w:rsidR="00B86C34" w:rsidRPr="00D1280F">
        <w:rPr>
          <w:rFonts w:ascii="Calibri" w:hAnsi="Calibri" w:cs="Calibri"/>
          <w:b/>
          <w:color w:val="444444"/>
          <w:sz w:val="18"/>
          <w:szCs w:val="18"/>
          <w:lang w:val="it-IT"/>
        </w:rPr>
        <w:t>–</w:t>
      </w:r>
      <w:r w:rsidRPr="00D1280F">
        <w:rPr>
          <w:rFonts w:ascii="Calibri" w:hAnsi="Calibri" w:cs="Calibri"/>
          <w:b/>
          <w:color w:val="444444"/>
          <w:sz w:val="18"/>
          <w:szCs w:val="18"/>
          <w:lang w:val="it-IT"/>
        </w:rPr>
        <w:t xml:space="preserve"> </w:t>
      </w:r>
      <w:r w:rsidR="00B86C34" w:rsidRPr="00D1280F">
        <w:rPr>
          <w:rFonts w:ascii="Calibri" w:hAnsi="Calibri" w:cs="Calibri"/>
          <w:color w:val="444444"/>
          <w:sz w:val="18"/>
          <w:szCs w:val="18"/>
          <w:lang w:val="it-IT"/>
        </w:rPr>
        <w:t>De la lac la munti si podgorii, Montreux ofera un peisaj uluitor. Este o bucata mica de paradis autentica care a atras multi scriitori, artisti si calatori.</w:t>
      </w:r>
      <w:r w:rsidR="00B86C34" w:rsidRPr="00D1280F">
        <w:rPr>
          <w:rFonts w:ascii="Calibri" w:hAnsi="Calibri" w:cs="Calibri"/>
          <w:b/>
          <w:color w:val="444444"/>
          <w:sz w:val="18"/>
          <w:szCs w:val="18"/>
          <w:lang w:val="it-IT"/>
        </w:rPr>
        <w:t xml:space="preserve"> </w:t>
      </w:r>
      <w:r w:rsidR="00543CE1" w:rsidRPr="00D1280F">
        <w:rPr>
          <w:rStyle w:val="Strong"/>
          <w:rFonts w:ascii="Calibri" w:hAnsi="Calibri" w:cs="Calibri"/>
          <w:b w:val="0"/>
          <w:color w:val="444444"/>
          <w:sz w:val="18"/>
          <w:szCs w:val="18"/>
          <w:shd w:val="clear" w:color="auto" w:fill="FFFFFF"/>
        </w:rPr>
        <w:t>Un ora</w:t>
      </w:r>
      <w:r w:rsidR="00C034FC" w:rsidRPr="00D1280F">
        <w:rPr>
          <w:rStyle w:val="Strong"/>
          <w:rFonts w:ascii="Calibri" w:hAnsi="Calibri" w:cs="Calibri"/>
          <w:b w:val="0"/>
          <w:color w:val="444444"/>
          <w:sz w:val="18"/>
          <w:szCs w:val="18"/>
          <w:shd w:val="clear" w:color="auto" w:fill="FFFFFF"/>
        </w:rPr>
        <w:t xml:space="preserve">s </w:t>
      </w:r>
      <w:r w:rsidR="00543CE1" w:rsidRPr="00D1280F">
        <w:rPr>
          <w:rStyle w:val="Strong"/>
          <w:rFonts w:ascii="Calibri" w:hAnsi="Calibri" w:cs="Calibri"/>
          <w:b w:val="0"/>
          <w:color w:val="444444"/>
          <w:sz w:val="18"/>
          <w:szCs w:val="18"/>
          <w:shd w:val="clear" w:color="auto" w:fill="FFFFFF"/>
        </w:rPr>
        <w:t>deosebit care se remarc</w:t>
      </w:r>
      <w:r w:rsidR="00C034FC" w:rsidRPr="00D1280F">
        <w:rPr>
          <w:rStyle w:val="Strong"/>
          <w:rFonts w:ascii="Calibri" w:hAnsi="Calibri" w:cs="Calibri"/>
          <w:b w:val="0"/>
          <w:color w:val="444444"/>
          <w:sz w:val="18"/>
          <w:szCs w:val="18"/>
          <w:shd w:val="clear" w:color="auto" w:fill="FFFFFF"/>
        </w:rPr>
        <w:t>a</w:t>
      </w:r>
      <w:r w:rsidR="00543CE1" w:rsidRPr="00D1280F">
        <w:rPr>
          <w:rStyle w:val="Strong"/>
          <w:rFonts w:ascii="Calibri" w:hAnsi="Calibri" w:cs="Calibri"/>
          <w:b w:val="0"/>
          <w:color w:val="444444"/>
          <w:sz w:val="18"/>
          <w:szCs w:val="18"/>
          <w:shd w:val="clear" w:color="auto" w:fill="FFFFFF"/>
        </w:rPr>
        <w:t xml:space="preserve"> mai ales prin trăsăturile sale medievale este Berna, capital</w:t>
      </w:r>
      <w:r w:rsidR="00612E6A" w:rsidRPr="00D1280F">
        <w:rPr>
          <w:rStyle w:val="Strong"/>
          <w:rFonts w:ascii="Calibri" w:hAnsi="Calibri" w:cs="Calibri"/>
          <w:b w:val="0"/>
          <w:color w:val="444444"/>
          <w:sz w:val="18"/>
          <w:szCs w:val="18"/>
          <w:shd w:val="clear" w:color="auto" w:fill="FFFFFF"/>
        </w:rPr>
        <w:t>a</w:t>
      </w:r>
      <w:r w:rsidR="00543CE1" w:rsidRPr="00D1280F">
        <w:rPr>
          <w:rStyle w:val="Strong"/>
          <w:rFonts w:ascii="Calibri" w:hAnsi="Calibri" w:cs="Calibri"/>
          <w:b w:val="0"/>
          <w:color w:val="444444"/>
          <w:sz w:val="18"/>
          <w:szCs w:val="18"/>
          <w:shd w:val="clear" w:color="auto" w:fill="FFFFFF"/>
        </w:rPr>
        <w:t xml:space="preserve"> elvetiana. Este unul dintre cele mai frumoase orase din lume cu o atm</w:t>
      </w:r>
      <w:r w:rsidR="00612E6A" w:rsidRPr="00D1280F">
        <w:rPr>
          <w:rStyle w:val="Strong"/>
          <w:rFonts w:ascii="Calibri" w:hAnsi="Calibri" w:cs="Calibri"/>
          <w:b w:val="0"/>
          <w:color w:val="444444"/>
          <w:sz w:val="18"/>
          <w:szCs w:val="18"/>
          <w:shd w:val="clear" w:color="auto" w:fill="FFFFFF"/>
        </w:rPr>
        <w:t>o</w:t>
      </w:r>
      <w:r w:rsidR="00543CE1" w:rsidRPr="00D1280F">
        <w:rPr>
          <w:rStyle w:val="Strong"/>
          <w:rFonts w:ascii="Calibri" w:hAnsi="Calibri" w:cs="Calibri"/>
          <w:b w:val="0"/>
          <w:color w:val="444444"/>
          <w:sz w:val="18"/>
          <w:szCs w:val="18"/>
          <w:shd w:val="clear" w:color="auto" w:fill="FFFFFF"/>
        </w:rPr>
        <w:t xml:space="preserve">sfera de </w:t>
      </w:r>
      <w:r w:rsidR="00612E6A" w:rsidRPr="00D1280F">
        <w:rPr>
          <w:rStyle w:val="Strong"/>
          <w:rFonts w:ascii="Calibri" w:hAnsi="Calibri" w:cs="Calibri"/>
          <w:b w:val="0"/>
          <w:color w:val="444444"/>
          <w:sz w:val="18"/>
          <w:szCs w:val="18"/>
          <w:shd w:val="clear" w:color="auto" w:fill="FFFFFF"/>
        </w:rPr>
        <w:t>p</w:t>
      </w:r>
      <w:r w:rsidR="00543CE1" w:rsidRPr="00D1280F">
        <w:rPr>
          <w:rStyle w:val="Strong"/>
          <w:rFonts w:ascii="Calibri" w:hAnsi="Calibri" w:cs="Calibri"/>
          <w:b w:val="0"/>
          <w:color w:val="444444"/>
          <w:sz w:val="18"/>
          <w:szCs w:val="18"/>
          <w:shd w:val="clear" w:color="auto" w:fill="FFFFFF"/>
        </w:rPr>
        <w:t>oveste, cu o mu</w:t>
      </w:r>
      <w:r w:rsidR="00612E6A" w:rsidRPr="00D1280F">
        <w:rPr>
          <w:rStyle w:val="Strong"/>
          <w:rFonts w:ascii="Calibri" w:hAnsi="Calibri" w:cs="Calibri"/>
          <w:b w:val="0"/>
          <w:color w:val="444444"/>
          <w:sz w:val="18"/>
          <w:szCs w:val="18"/>
          <w:shd w:val="clear" w:color="auto" w:fill="FFFFFF"/>
        </w:rPr>
        <w:t>l</w:t>
      </w:r>
      <w:r w:rsidR="00543CE1" w:rsidRPr="00D1280F">
        <w:rPr>
          <w:rStyle w:val="Strong"/>
          <w:rFonts w:ascii="Calibri" w:hAnsi="Calibri" w:cs="Calibri"/>
          <w:b w:val="0"/>
          <w:color w:val="444444"/>
          <w:sz w:val="18"/>
          <w:szCs w:val="18"/>
          <w:shd w:val="clear" w:color="auto" w:fill="FFFFFF"/>
        </w:rPr>
        <w:t xml:space="preserve">titudine de muzee, teatre, magazine, cafenele si restaurante. Centrul Vechi al orasului face parte din Patrimoniul Mondial UNESCO, fiind locul perfect pentru o plimbare. </w:t>
      </w:r>
    </w:p>
    <w:p w14:paraId="4D5FEC5F" w14:textId="77777777" w:rsidR="00D07070" w:rsidRPr="00D1280F" w:rsidRDefault="00D07070" w:rsidP="00E71153">
      <w:pPr>
        <w:pStyle w:val="ListParagraph"/>
        <w:spacing w:before="4" w:after="4"/>
        <w:ind w:left="-567" w:right="227"/>
        <w:jc w:val="both"/>
        <w:rPr>
          <w:rStyle w:val="Strong"/>
          <w:rFonts w:ascii="Calibri" w:hAnsi="Calibri" w:cs="Calibri"/>
          <w:b w:val="0"/>
          <w:bCs w:val="0"/>
          <w:color w:val="444444"/>
          <w:sz w:val="18"/>
          <w:szCs w:val="18"/>
        </w:rPr>
      </w:pPr>
    </w:p>
    <w:p w14:paraId="73FBCA8E" w14:textId="77777777" w:rsidR="00FC1A9E" w:rsidRPr="00D1280F" w:rsidRDefault="00FC1A9E" w:rsidP="00E71153">
      <w:pPr>
        <w:spacing w:before="4" w:after="4"/>
        <w:ind w:left="-567" w:right="227"/>
        <w:jc w:val="both"/>
        <w:rPr>
          <w:rFonts w:ascii="Calibri" w:hAnsi="Calibri" w:cs="Calibri"/>
          <w:color w:val="0B87C3"/>
          <w:sz w:val="18"/>
          <w:szCs w:val="18"/>
        </w:rPr>
      </w:pPr>
      <w:r w:rsidRPr="00D1280F">
        <w:rPr>
          <w:rFonts w:ascii="Calibri" w:hAnsi="Calibri" w:cs="Calibri"/>
          <w:b/>
          <w:color w:val="0B87C3"/>
          <w:sz w:val="18"/>
          <w:szCs w:val="18"/>
        </w:rPr>
        <w:t xml:space="preserve">Ziua 8. </w:t>
      </w:r>
      <w:r w:rsidR="00C25B0C" w:rsidRPr="00D1280F">
        <w:rPr>
          <w:rFonts w:ascii="Calibri" w:hAnsi="Calibri" w:cs="Calibri"/>
          <w:b/>
          <w:color w:val="0B87C3"/>
          <w:sz w:val="18"/>
          <w:szCs w:val="18"/>
        </w:rPr>
        <w:t>TORINO</w:t>
      </w:r>
      <w:r w:rsidRPr="00D1280F">
        <w:rPr>
          <w:rFonts w:ascii="Calibri" w:hAnsi="Calibri" w:cs="Calibri"/>
          <w:b/>
          <w:color w:val="0B87C3"/>
          <w:sz w:val="18"/>
          <w:szCs w:val="18"/>
        </w:rPr>
        <w:t xml:space="preserve"> – BUCURESTI</w:t>
      </w:r>
    </w:p>
    <w:p w14:paraId="1D96A5D2" w14:textId="16D2554F" w:rsidR="00200B27" w:rsidRDefault="00FC1A9E" w:rsidP="00E71153">
      <w:pPr>
        <w:spacing w:before="4" w:after="4"/>
        <w:ind w:left="-567" w:right="227"/>
        <w:jc w:val="both"/>
        <w:rPr>
          <w:rFonts w:ascii="Calibri" w:hAnsi="Calibri" w:cs="Calibri"/>
          <w:color w:val="444444"/>
          <w:sz w:val="18"/>
          <w:szCs w:val="18"/>
        </w:rPr>
      </w:pPr>
      <w:r w:rsidRPr="00D1280F">
        <w:rPr>
          <w:rFonts w:ascii="Calibri" w:hAnsi="Calibri" w:cs="Calibri"/>
          <w:color w:val="444444"/>
          <w:sz w:val="18"/>
          <w:szCs w:val="18"/>
        </w:rPr>
        <w:t>Mic dejun.</w:t>
      </w:r>
      <w:r w:rsidR="0039312B">
        <w:rPr>
          <w:rFonts w:ascii="Calibri" w:hAnsi="Calibri" w:cs="Calibri"/>
          <w:color w:val="444444"/>
          <w:sz w:val="18"/>
          <w:szCs w:val="18"/>
        </w:rPr>
        <w:t xml:space="preserve"> Astazi vizitam frumosul centru al orasului Aosta. </w:t>
      </w:r>
      <w:r w:rsidRPr="00D1280F">
        <w:rPr>
          <w:rFonts w:ascii="Calibri" w:hAnsi="Calibri" w:cs="Calibri"/>
          <w:color w:val="444444"/>
          <w:sz w:val="18"/>
          <w:szCs w:val="18"/>
        </w:rPr>
        <w:t xml:space="preserve"> </w:t>
      </w:r>
      <w:r w:rsidR="00C25B0C" w:rsidRPr="00D1280F">
        <w:rPr>
          <w:rFonts w:ascii="Calibri" w:hAnsi="Calibri" w:cs="Calibri"/>
          <w:color w:val="444444"/>
          <w:sz w:val="18"/>
          <w:szCs w:val="18"/>
        </w:rPr>
        <w:t>Dupa-amiaza, t</w:t>
      </w:r>
      <w:r w:rsidRPr="00D1280F">
        <w:rPr>
          <w:rFonts w:ascii="Calibri" w:hAnsi="Calibri" w:cs="Calibri"/>
          <w:color w:val="444444"/>
          <w:sz w:val="18"/>
          <w:szCs w:val="18"/>
        </w:rPr>
        <w:t xml:space="preserve">ransfer catre aeroport, pentru zborul spre Romania. Orar zbor din </w:t>
      </w:r>
      <w:r w:rsidR="00C25B0C" w:rsidRPr="00D1280F">
        <w:rPr>
          <w:rFonts w:ascii="Calibri" w:hAnsi="Calibri" w:cs="Calibri"/>
          <w:color w:val="444444"/>
          <w:sz w:val="18"/>
          <w:szCs w:val="18"/>
        </w:rPr>
        <w:t>TORINO</w:t>
      </w:r>
      <w:r w:rsidR="00EB705F" w:rsidRPr="00D1280F">
        <w:rPr>
          <w:rFonts w:ascii="Calibri" w:hAnsi="Calibri" w:cs="Calibri"/>
          <w:color w:val="444444"/>
          <w:sz w:val="18"/>
          <w:szCs w:val="18"/>
        </w:rPr>
        <w:t xml:space="preserve"> </w:t>
      </w:r>
      <w:r w:rsidRPr="00D1280F">
        <w:rPr>
          <w:rFonts w:ascii="Calibri" w:hAnsi="Calibri" w:cs="Calibri"/>
          <w:color w:val="444444"/>
          <w:sz w:val="18"/>
          <w:szCs w:val="18"/>
        </w:rPr>
        <w:t xml:space="preserve">ora </w:t>
      </w:r>
      <w:r w:rsidR="0039312B">
        <w:rPr>
          <w:rFonts w:ascii="Calibri" w:hAnsi="Calibri" w:cs="Calibri"/>
          <w:color w:val="444444"/>
          <w:sz w:val="18"/>
          <w:szCs w:val="18"/>
        </w:rPr>
        <w:t>2</w:t>
      </w:r>
      <w:r w:rsidR="00407C1B">
        <w:rPr>
          <w:rFonts w:ascii="Calibri" w:hAnsi="Calibri" w:cs="Calibri"/>
          <w:color w:val="444444"/>
          <w:sz w:val="18"/>
          <w:szCs w:val="18"/>
        </w:rPr>
        <w:t>2</w:t>
      </w:r>
      <w:r w:rsidR="00C25B0C" w:rsidRPr="00D1280F">
        <w:rPr>
          <w:rFonts w:ascii="Calibri" w:hAnsi="Calibri" w:cs="Calibri"/>
          <w:color w:val="444444"/>
          <w:sz w:val="18"/>
          <w:szCs w:val="18"/>
        </w:rPr>
        <w:t>:</w:t>
      </w:r>
      <w:r w:rsidR="0039312B">
        <w:rPr>
          <w:rFonts w:ascii="Calibri" w:hAnsi="Calibri" w:cs="Calibri"/>
          <w:color w:val="444444"/>
          <w:sz w:val="18"/>
          <w:szCs w:val="18"/>
        </w:rPr>
        <w:t>1</w:t>
      </w:r>
      <w:r w:rsidR="00413976" w:rsidRPr="00D1280F">
        <w:rPr>
          <w:rFonts w:ascii="Calibri" w:hAnsi="Calibri" w:cs="Calibri"/>
          <w:color w:val="444444"/>
          <w:sz w:val="18"/>
          <w:szCs w:val="18"/>
        </w:rPr>
        <w:t>5</w:t>
      </w:r>
      <w:r w:rsidRPr="00D1280F">
        <w:rPr>
          <w:rFonts w:ascii="Calibri" w:hAnsi="Calibri" w:cs="Calibri"/>
          <w:color w:val="444444"/>
          <w:sz w:val="18"/>
          <w:szCs w:val="18"/>
        </w:rPr>
        <w:t xml:space="preserve"> – Sosire in Bucuresti in jurul orei </w:t>
      </w:r>
      <w:r w:rsidR="0039312B">
        <w:rPr>
          <w:rFonts w:ascii="Calibri" w:hAnsi="Calibri" w:cs="Calibri"/>
          <w:color w:val="444444"/>
          <w:sz w:val="18"/>
          <w:szCs w:val="18"/>
        </w:rPr>
        <w:t>0</w:t>
      </w:r>
      <w:r w:rsidR="00407C1B">
        <w:rPr>
          <w:rFonts w:ascii="Calibri" w:hAnsi="Calibri" w:cs="Calibri"/>
          <w:color w:val="444444"/>
          <w:sz w:val="18"/>
          <w:szCs w:val="18"/>
        </w:rPr>
        <w:t>1</w:t>
      </w:r>
      <w:r w:rsidR="00C25B0C" w:rsidRPr="00D1280F">
        <w:rPr>
          <w:rFonts w:ascii="Calibri" w:hAnsi="Calibri" w:cs="Calibri"/>
          <w:color w:val="444444"/>
          <w:sz w:val="18"/>
          <w:szCs w:val="18"/>
        </w:rPr>
        <w:t>:</w:t>
      </w:r>
      <w:r w:rsidR="0039312B">
        <w:rPr>
          <w:rFonts w:ascii="Calibri" w:hAnsi="Calibri" w:cs="Calibri"/>
          <w:color w:val="444444"/>
          <w:sz w:val="18"/>
          <w:szCs w:val="18"/>
        </w:rPr>
        <w:t>3</w:t>
      </w:r>
      <w:r w:rsidR="00C25B0C" w:rsidRPr="00D1280F">
        <w:rPr>
          <w:rFonts w:ascii="Calibri" w:hAnsi="Calibri" w:cs="Calibri"/>
          <w:color w:val="444444"/>
          <w:sz w:val="18"/>
          <w:szCs w:val="18"/>
        </w:rPr>
        <w:t>5</w:t>
      </w:r>
      <w:r w:rsidRPr="00D1280F">
        <w:rPr>
          <w:rFonts w:ascii="Calibri" w:hAnsi="Calibri" w:cs="Calibri"/>
          <w:color w:val="444444"/>
          <w:sz w:val="18"/>
          <w:szCs w:val="18"/>
        </w:rPr>
        <w:t>.</w:t>
      </w:r>
      <w:r w:rsidR="00082CC8" w:rsidRPr="00D1280F">
        <w:rPr>
          <w:rFonts w:ascii="Calibri" w:hAnsi="Calibri" w:cs="Calibri"/>
          <w:color w:val="444444"/>
          <w:sz w:val="18"/>
          <w:szCs w:val="18"/>
        </w:rPr>
        <w:t xml:space="preserve"> (ATENTIE! Orarul de zbor este informativ si poate suporta modificari impuse de compania aeriana).</w:t>
      </w:r>
    </w:p>
    <w:p w14:paraId="5CCE6B50" w14:textId="53930647" w:rsidR="00E71153" w:rsidRDefault="00E71153" w:rsidP="00E71153">
      <w:pPr>
        <w:spacing w:before="4" w:after="4"/>
        <w:ind w:left="-567" w:right="227"/>
        <w:jc w:val="both"/>
        <w:rPr>
          <w:rFonts w:ascii="Calibri" w:hAnsi="Calibri" w:cs="Calibri"/>
          <w:color w:val="444444"/>
          <w:sz w:val="18"/>
          <w:szCs w:val="18"/>
        </w:rPr>
      </w:pPr>
    </w:p>
    <w:tbl>
      <w:tblPr>
        <w:tblW w:w="1073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2"/>
        <w:gridCol w:w="1229"/>
        <w:gridCol w:w="1130"/>
        <w:gridCol w:w="1200"/>
        <w:gridCol w:w="1237"/>
        <w:gridCol w:w="1028"/>
        <w:gridCol w:w="1633"/>
        <w:gridCol w:w="1538"/>
      </w:tblGrid>
      <w:tr w:rsidR="00947EFC" w:rsidRPr="00886224" w14:paraId="4741DD16" w14:textId="77777777" w:rsidTr="00DB08C2">
        <w:trPr>
          <w:trHeight w:val="591"/>
        </w:trPr>
        <w:tc>
          <w:tcPr>
            <w:tcW w:w="1742" w:type="dxa"/>
            <w:shd w:val="clear" w:color="auto" w:fill="0B87C3"/>
            <w:tcMar>
              <w:top w:w="0" w:type="dxa"/>
              <w:left w:w="57" w:type="dxa"/>
              <w:bottom w:w="0" w:type="dxa"/>
              <w:right w:w="57" w:type="dxa"/>
            </w:tcMar>
            <w:vAlign w:val="center"/>
            <w:hideMark/>
          </w:tcPr>
          <w:p w14:paraId="187A41DE" w14:textId="38819673"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Date de plecare 202</w:t>
            </w:r>
            <w:r w:rsidR="00407C1B">
              <w:rPr>
                <w:rFonts w:ascii="Calibri" w:hAnsi="Calibri" w:cs="Calibri"/>
                <w:b/>
                <w:bCs/>
                <w:color w:val="FFFFFF"/>
                <w:sz w:val="18"/>
                <w:szCs w:val="18"/>
              </w:rPr>
              <w:t>5</w:t>
            </w:r>
          </w:p>
        </w:tc>
        <w:tc>
          <w:tcPr>
            <w:tcW w:w="1229" w:type="dxa"/>
            <w:shd w:val="clear" w:color="auto" w:fill="0B87C3"/>
            <w:vAlign w:val="center"/>
          </w:tcPr>
          <w:p w14:paraId="253D8E28" w14:textId="77777777" w:rsidR="00E71153" w:rsidRDefault="00E71153"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HELLO</w:t>
            </w:r>
          </w:p>
          <w:p w14:paraId="45836A53" w14:textId="77777777" w:rsidR="00E71153" w:rsidRPr="006D173C" w:rsidRDefault="00E71153" w:rsidP="00700277">
            <w:pPr>
              <w:spacing w:line="276" w:lineRule="auto"/>
              <w:jc w:val="center"/>
              <w:rPr>
                <w:rFonts w:ascii="Calibri" w:hAnsi="Calibri" w:cs="Calibri"/>
                <w:b/>
                <w:bCs/>
                <w:color w:val="FFFFFF"/>
                <w:sz w:val="18"/>
                <w:szCs w:val="18"/>
              </w:rPr>
            </w:pPr>
            <w:r>
              <w:rPr>
                <w:rFonts w:ascii="Calibri" w:hAnsi="Calibri" w:cs="Calibri"/>
                <w:b/>
                <w:bCs/>
                <w:color w:val="FFFFFF"/>
                <w:sz w:val="18"/>
                <w:szCs w:val="18"/>
              </w:rPr>
              <w:t>DEAL</w:t>
            </w:r>
          </w:p>
        </w:tc>
        <w:tc>
          <w:tcPr>
            <w:tcW w:w="1130" w:type="dxa"/>
            <w:shd w:val="clear" w:color="auto" w:fill="0B87C3"/>
            <w:vAlign w:val="center"/>
          </w:tcPr>
          <w:p w14:paraId="5D92CB2A"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ULTRA FIRST MINUTE</w:t>
            </w:r>
          </w:p>
        </w:tc>
        <w:tc>
          <w:tcPr>
            <w:tcW w:w="1200" w:type="dxa"/>
            <w:shd w:val="clear" w:color="auto" w:fill="0B87C3"/>
            <w:vAlign w:val="center"/>
          </w:tcPr>
          <w:p w14:paraId="6389025E"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FIRST MINUTE</w:t>
            </w:r>
          </w:p>
        </w:tc>
        <w:tc>
          <w:tcPr>
            <w:tcW w:w="1237" w:type="dxa"/>
            <w:shd w:val="clear" w:color="auto" w:fill="0B87C3"/>
            <w:vAlign w:val="center"/>
          </w:tcPr>
          <w:p w14:paraId="3941920D" w14:textId="77777777" w:rsidR="00784D08" w:rsidRDefault="00784D08" w:rsidP="00784D08">
            <w:pPr>
              <w:spacing w:line="276" w:lineRule="auto"/>
              <w:jc w:val="center"/>
              <w:rPr>
                <w:rFonts w:ascii="Calibri" w:hAnsi="Calibri" w:cs="Calibri"/>
                <w:b/>
                <w:bCs/>
                <w:color w:val="FFFFFF"/>
                <w:sz w:val="18"/>
                <w:szCs w:val="18"/>
              </w:rPr>
            </w:pPr>
            <w:r>
              <w:rPr>
                <w:rFonts w:ascii="Calibri" w:hAnsi="Calibri" w:cs="Calibri"/>
                <w:b/>
                <w:bCs/>
                <w:color w:val="FFFFFF"/>
                <w:sz w:val="18"/>
                <w:szCs w:val="18"/>
              </w:rPr>
              <w:t>STANDARD</w:t>
            </w:r>
          </w:p>
          <w:p w14:paraId="3F7C3555" w14:textId="238CC46E" w:rsidR="00E71153" w:rsidRPr="006D173C" w:rsidRDefault="00784D08" w:rsidP="00784D08">
            <w:pPr>
              <w:spacing w:line="276" w:lineRule="auto"/>
              <w:jc w:val="center"/>
              <w:rPr>
                <w:rFonts w:ascii="Calibri" w:hAnsi="Calibri" w:cs="Calibri"/>
                <w:b/>
                <w:bCs/>
                <w:color w:val="FFFFFF"/>
                <w:sz w:val="18"/>
                <w:szCs w:val="18"/>
              </w:rPr>
            </w:pPr>
            <w:r>
              <w:rPr>
                <w:rFonts w:ascii="Calibri" w:hAnsi="Calibri" w:cs="Calibri"/>
                <w:b/>
                <w:bCs/>
                <w:color w:val="FFFFFF"/>
                <w:sz w:val="18"/>
                <w:szCs w:val="18"/>
              </w:rPr>
              <w:t>SAFE PRICE</w:t>
            </w:r>
          </w:p>
        </w:tc>
        <w:tc>
          <w:tcPr>
            <w:tcW w:w="1028" w:type="dxa"/>
            <w:shd w:val="clear" w:color="auto" w:fill="0B87C3"/>
            <w:vAlign w:val="center"/>
          </w:tcPr>
          <w:p w14:paraId="1B16CA02"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Supliment SGL</w:t>
            </w:r>
          </w:p>
        </w:tc>
        <w:tc>
          <w:tcPr>
            <w:tcW w:w="1633" w:type="dxa"/>
            <w:shd w:val="clear" w:color="auto" w:fill="0B87C3"/>
            <w:vAlign w:val="center"/>
          </w:tcPr>
          <w:p w14:paraId="5450772E"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color w:val="FFFFFF"/>
                <w:sz w:val="18"/>
                <w:szCs w:val="18"/>
              </w:rPr>
              <w:t xml:space="preserve">Supliment partaj </w:t>
            </w:r>
            <w:r w:rsidRPr="006D173C">
              <w:rPr>
                <w:rFonts w:ascii="Calibri" w:hAnsi="Calibri" w:cs="Calibri"/>
                <w:b/>
                <w:bCs/>
                <w:color w:val="FFFFFF"/>
                <w:sz w:val="18"/>
                <w:szCs w:val="18"/>
              </w:rPr>
              <w:t>GARANTAT</w:t>
            </w:r>
          </w:p>
        </w:tc>
        <w:tc>
          <w:tcPr>
            <w:tcW w:w="1538" w:type="dxa"/>
            <w:shd w:val="clear" w:color="auto" w:fill="0B87C3"/>
            <w:vAlign w:val="center"/>
          </w:tcPr>
          <w:p w14:paraId="2DF9125A" w14:textId="77777777" w:rsidR="00E71153" w:rsidRPr="006D173C" w:rsidRDefault="00E71153" w:rsidP="00700277">
            <w:pPr>
              <w:spacing w:line="276" w:lineRule="auto"/>
              <w:jc w:val="center"/>
              <w:rPr>
                <w:rFonts w:ascii="Calibri" w:hAnsi="Calibri" w:cs="Calibri"/>
                <w:b/>
                <w:bCs/>
                <w:color w:val="FFFFFF"/>
                <w:sz w:val="18"/>
                <w:szCs w:val="18"/>
              </w:rPr>
            </w:pPr>
            <w:r w:rsidRPr="006D173C">
              <w:rPr>
                <w:rFonts w:ascii="Calibri" w:hAnsi="Calibri" w:cs="Calibri"/>
                <w:b/>
                <w:bCs/>
                <w:color w:val="FFFFFF"/>
                <w:sz w:val="18"/>
                <w:szCs w:val="18"/>
              </w:rPr>
              <w:t>Copil 6 - 11.99 ani</w:t>
            </w:r>
          </w:p>
        </w:tc>
      </w:tr>
      <w:tr w:rsidR="00A87548" w:rsidRPr="00886224" w14:paraId="32BE91B4" w14:textId="77777777" w:rsidTr="00DB08C2">
        <w:trPr>
          <w:trHeight w:val="86"/>
        </w:trPr>
        <w:tc>
          <w:tcPr>
            <w:tcW w:w="1742" w:type="dxa"/>
            <w:tcMar>
              <w:top w:w="0" w:type="dxa"/>
              <w:left w:w="57" w:type="dxa"/>
              <w:bottom w:w="0" w:type="dxa"/>
              <w:right w:w="57" w:type="dxa"/>
            </w:tcMar>
            <w:vAlign w:val="center"/>
          </w:tcPr>
          <w:p w14:paraId="44CB7F64" w14:textId="4273E1DD" w:rsidR="00E71153" w:rsidRPr="00DB08C2" w:rsidRDefault="00837BCB" w:rsidP="00E7115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16.05, 12.09, 19.09, 26.09</w:t>
            </w:r>
          </w:p>
        </w:tc>
        <w:tc>
          <w:tcPr>
            <w:tcW w:w="1229" w:type="dxa"/>
            <w:vAlign w:val="center"/>
          </w:tcPr>
          <w:p w14:paraId="4DE2F678" w14:textId="01F1DAC4"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B54EDE">
              <w:rPr>
                <w:rFonts w:ascii="Calibri" w:hAnsi="Calibri" w:cs="Calibri"/>
                <w:b/>
                <w:bCs/>
                <w:color w:val="444444"/>
                <w:sz w:val="18"/>
                <w:szCs w:val="18"/>
              </w:rPr>
              <w:t>3</w:t>
            </w:r>
            <w:r w:rsidRPr="00E33427">
              <w:rPr>
                <w:rFonts w:ascii="Calibri" w:hAnsi="Calibri" w:cs="Calibri"/>
                <w:b/>
                <w:bCs/>
                <w:color w:val="444444"/>
                <w:sz w:val="18"/>
                <w:szCs w:val="18"/>
              </w:rPr>
              <w:t>9 €</w:t>
            </w:r>
          </w:p>
        </w:tc>
        <w:tc>
          <w:tcPr>
            <w:tcW w:w="1130" w:type="dxa"/>
            <w:vAlign w:val="center"/>
          </w:tcPr>
          <w:p w14:paraId="17163CF4" w14:textId="05021CE9"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B54EDE">
              <w:rPr>
                <w:rFonts w:ascii="Calibri" w:hAnsi="Calibri" w:cs="Calibri"/>
                <w:b/>
                <w:bCs/>
                <w:color w:val="444444"/>
                <w:sz w:val="18"/>
                <w:szCs w:val="18"/>
              </w:rPr>
              <w:t>5</w:t>
            </w:r>
            <w:r w:rsidRPr="00E33427">
              <w:rPr>
                <w:rFonts w:ascii="Calibri" w:hAnsi="Calibri" w:cs="Calibri"/>
                <w:b/>
                <w:bCs/>
                <w:color w:val="444444"/>
                <w:sz w:val="18"/>
                <w:szCs w:val="18"/>
              </w:rPr>
              <w:t>9 €</w:t>
            </w:r>
          </w:p>
        </w:tc>
        <w:tc>
          <w:tcPr>
            <w:tcW w:w="1200" w:type="dxa"/>
            <w:vAlign w:val="center"/>
          </w:tcPr>
          <w:p w14:paraId="4B2D0A92" w14:textId="67375816"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8</w:t>
            </w:r>
            <w:r w:rsidRPr="00E33427">
              <w:rPr>
                <w:rFonts w:ascii="Calibri" w:hAnsi="Calibri" w:cs="Calibri"/>
                <w:b/>
                <w:bCs/>
                <w:color w:val="444444"/>
                <w:sz w:val="18"/>
                <w:szCs w:val="18"/>
              </w:rPr>
              <w:t>9 €</w:t>
            </w:r>
          </w:p>
        </w:tc>
        <w:tc>
          <w:tcPr>
            <w:tcW w:w="1237" w:type="dxa"/>
            <w:vAlign w:val="center"/>
          </w:tcPr>
          <w:p w14:paraId="19FB6A25" w14:textId="61BCDB27" w:rsidR="00E71153" w:rsidRPr="00E33427" w:rsidRDefault="00837BCB"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719</w:t>
            </w:r>
            <w:r w:rsidR="00E71153" w:rsidRPr="00E33427">
              <w:rPr>
                <w:rFonts w:ascii="Calibri" w:hAnsi="Calibri" w:cs="Calibri"/>
                <w:b/>
                <w:bCs/>
                <w:color w:val="444444"/>
                <w:sz w:val="18"/>
                <w:szCs w:val="18"/>
              </w:rPr>
              <w:t xml:space="preserve"> €</w:t>
            </w:r>
          </w:p>
        </w:tc>
        <w:tc>
          <w:tcPr>
            <w:tcW w:w="1028" w:type="dxa"/>
            <w:vAlign w:val="center"/>
          </w:tcPr>
          <w:p w14:paraId="5D23BE85" w14:textId="4967F7CC"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3F50CD2F" w14:textId="349A35EF"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185 €</w:t>
            </w:r>
          </w:p>
        </w:tc>
        <w:tc>
          <w:tcPr>
            <w:tcW w:w="1538" w:type="dxa"/>
            <w:vAlign w:val="center"/>
          </w:tcPr>
          <w:p w14:paraId="19DC47E3" w14:textId="47B935B5"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8</w:t>
            </w:r>
            <w:r w:rsidR="00E33427" w:rsidRPr="00E33427">
              <w:rPr>
                <w:rFonts w:ascii="Calibri" w:hAnsi="Calibri" w:cs="Calibri"/>
                <w:b/>
                <w:bCs/>
                <w:color w:val="444444"/>
                <w:sz w:val="18"/>
                <w:szCs w:val="18"/>
              </w:rPr>
              <w:t>9</w:t>
            </w:r>
            <w:r w:rsidRPr="00E33427">
              <w:rPr>
                <w:rFonts w:ascii="Calibri" w:hAnsi="Calibri" w:cs="Calibri"/>
                <w:b/>
                <w:bCs/>
                <w:color w:val="444444"/>
                <w:sz w:val="18"/>
                <w:szCs w:val="18"/>
              </w:rPr>
              <w:t xml:space="preserve"> €</w:t>
            </w:r>
          </w:p>
        </w:tc>
      </w:tr>
      <w:tr w:rsidR="00837BCB" w:rsidRPr="00886224" w14:paraId="01F05615" w14:textId="77777777" w:rsidTr="00DB08C2">
        <w:trPr>
          <w:trHeight w:val="86"/>
        </w:trPr>
        <w:tc>
          <w:tcPr>
            <w:tcW w:w="1742" w:type="dxa"/>
            <w:tcMar>
              <w:top w:w="0" w:type="dxa"/>
              <w:left w:w="57" w:type="dxa"/>
              <w:bottom w:w="0" w:type="dxa"/>
              <w:right w:w="57" w:type="dxa"/>
            </w:tcMar>
            <w:vAlign w:val="center"/>
          </w:tcPr>
          <w:p w14:paraId="42DC7B52" w14:textId="5C53AB8D" w:rsidR="00837BCB" w:rsidRDefault="00837BCB" w:rsidP="00837BCB">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09.05</w:t>
            </w:r>
          </w:p>
        </w:tc>
        <w:tc>
          <w:tcPr>
            <w:tcW w:w="1229" w:type="dxa"/>
            <w:vAlign w:val="center"/>
          </w:tcPr>
          <w:p w14:paraId="1F73D9F9" w14:textId="5CC0663D"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2</w:t>
            </w:r>
            <w:r w:rsidRPr="00E33427">
              <w:rPr>
                <w:rFonts w:ascii="Calibri" w:hAnsi="Calibri" w:cs="Calibri"/>
                <w:b/>
                <w:bCs/>
                <w:color w:val="444444"/>
                <w:sz w:val="18"/>
                <w:szCs w:val="18"/>
              </w:rPr>
              <w:t>9 €</w:t>
            </w:r>
          </w:p>
        </w:tc>
        <w:tc>
          <w:tcPr>
            <w:tcW w:w="1130" w:type="dxa"/>
            <w:vAlign w:val="center"/>
          </w:tcPr>
          <w:p w14:paraId="3A7DEF7D" w14:textId="31F34172"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4</w:t>
            </w:r>
            <w:r w:rsidRPr="00E33427">
              <w:rPr>
                <w:rFonts w:ascii="Calibri" w:hAnsi="Calibri" w:cs="Calibri"/>
                <w:b/>
                <w:bCs/>
                <w:color w:val="444444"/>
                <w:sz w:val="18"/>
                <w:szCs w:val="18"/>
              </w:rPr>
              <w:t>9 €</w:t>
            </w:r>
          </w:p>
        </w:tc>
        <w:tc>
          <w:tcPr>
            <w:tcW w:w="1200" w:type="dxa"/>
            <w:vAlign w:val="center"/>
          </w:tcPr>
          <w:p w14:paraId="0C595393" w14:textId="301B9CF3"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7</w:t>
            </w:r>
            <w:r w:rsidRPr="00E33427">
              <w:rPr>
                <w:rFonts w:ascii="Calibri" w:hAnsi="Calibri" w:cs="Calibri"/>
                <w:b/>
                <w:bCs/>
                <w:color w:val="444444"/>
                <w:sz w:val="18"/>
                <w:szCs w:val="18"/>
              </w:rPr>
              <w:t>9 €</w:t>
            </w:r>
          </w:p>
        </w:tc>
        <w:tc>
          <w:tcPr>
            <w:tcW w:w="1237" w:type="dxa"/>
            <w:vAlign w:val="center"/>
          </w:tcPr>
          <w:p w14:paraId="59E7D49D" w14:textId="53877302" w:rsidR="00837BCB" w:rsidRDefault="00837BCB" w:rsidP="00837BCB">
            <w:pPr>
              <w:spacing w:line="276" w:lineRule="auto"/>
              <w:jc w:val="center"/>
              <w:rPr>
                <w:rFonts w:ascii="Calibri" w:hAnsi="Calibri" w:cs="Calibri"/>
                <w:b/>
                <w:bCs/>
                <w:color w:val="444444"/>
                <w:sz w:val="18"/>
                <w:szCs w:val="18"/>
              </w:rPr>
            </w:pPr>
            <w:r>
              <w:rPr>
                <w:rFonts w:ascii="Calibri" w:hAnsi="Calibri" w:cs="Calibri"/>
                <w:b/>
                <w:bCs/>
                <w:color w:val="444444"/>
                <w:sz w:val="18"/>
                <w:szCs w:val="18"/>
              </w:rPr>
              <w:t>709</w:t>
            </w:r>
            <w:r w:rsidRPr="00E33427">
              <w:rPr>
                <w:rFonts w:ascii="Calibri" w:hAnsi="Calibri" w:cs="Calibri"/>
                <w:b/>
                <w:bCs/>
                <w:color w:val="444444"/>
                <w:sz w:val="18"/>
                <w:szCs w:val="18"/>
              </w:rPr>
              <w:t xml:space="preserve"> €</w:t>
            </w:r>
          </w:p>
        </w:tc>
        <w:tc>
          <w:tcPr>
            <w:tcW w:w="1028" w:type="dxa"/>
            <w:vAlign w:val="center"/>
          </w:tcPr>
          <w:p w14:paraId="2DD47D4D" w14:textId="07FA2153"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4BD7CCE3" w14:textId="21DD3456"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185 €</w:t>
            </w:r>
          </w:p>
        </w:tc>
        <w:tc>
          <w:tcPr>
            <w:tcW w:w="1538" w:type="dxa"/>
            <w:vAlign w:val="center"/>
          </w:tcPr>
          <w:p w14:paraId="30DBF91B" w14:textId="44212D1B" w:rsidR="00837BCB" w:rsidRPr="00E33427" w:rsidRDefault="00837BCB" w:rsidP="00837BC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Pr>
                <w:rFonts w:ascii="Calibri" w:hAnsi="Calibri" w:cs="Calibri"/>
                <w:b/>
                <w:bCs/>
                <w:color w:val="444444"/>
                <w:sz w:val="18"/>
                <w:szCs w:val="18"/>
              </w:rPr>
              <w:t>7</w:t>
            </w:r>
            <w:r w:rsidRPr="00E33427">
              <w:rPr>
                <w:rFonts w:ascii="Calibri" w:hAnsi="Calibri" w:cs="Calibri"/>
                <w:b/>
                <w:bCs/>
                <w:color w:val="444444"/>
                <w:sz w:val="18"/>
                <w:szCs w:val="18"/>
              </w:rPr>
              <w:t>9 €</w:t>
            </w:r>
          </w:p>
        </w:tc>
      </w:tr>
      <w:tr w:rsidR="00A87548" w:rsidRPr="00886224" w14:paraId="2922B602" w14:textId="77777777" w:rsidTr="00DB08C2">
        <w:trPr>
          <w:trHeight w:val="646"/>
        </w:trPr>
        <w:tc>
          <w:tcPr>
            <w:tcW w:w="1742" w:type="dxa"/>
            <w:tcMar>
              <w:top w:w="0" w:type="dxa"/>
              <w:left w:w="57" w:type="dxa"/>
              <w:bottom w:w="0" w:type="dxa"/>
              <w:right w:w="57" w:type="dxa"/>
            </w:tcMar>
            <w:vAlign w:val="center"/>
          </w:tcPr>
          <w:p w14:paraId="53E86FBF" w14:textId="0DB53417" w:rsidR="00E71153" w:rsidRPr="00DB08C2" w:rsidRDefault="00DD3FC6" w:rsidP="00E71153">
            <w:pPr>
              <w:spacing w:line="276" w:lineRule="auto"/>
              <w:jc w:val="center"/>
              <w:rPr>
                <w:rFonts w:ascii="Calibri" w:hAnsi="Calibri" w:cs="Calibri"/>
                <w:b/>
                <w:bCs/>
                <w:color w:val="444444"/>
                <w:sz w:val="18"/>
                <w:szCs w:val="18"/>
                <w:lang w:val="it-IT"/>
              </w:rPr>
            </w:pPr>
            <w:r>
              <w:rPr>
                <w:rFonts w:ascii="Calibri" w:hAnsi="Calibri" w:cs="Calibri"/>
                <w:b/>
                <w:bCs/>
                <w:color w:val="444444"/>
                <w:sz w:val="18"/>
                <w:szCs w:val="18"/>
                <w:lang w:val="it-IT"/>
              </w:rPr>
              <w:t>02.05</w:t>
            </w:r>
            <w:r w:rsidR="00DB08C2" w:rsidRPr="00DB08C2">
              <w:rPr>
                <w:rFonts w:ascii="Calibri" w:hAnsi="Calibri" w:cs="Calibri"/>
                <w:b/>
                <w:bCs/>
                <w:color w:val="444444"/>
                <w:sz w:val="18"/>
                <w:szCs w:val="18"/>
                <w:lang w:val="it-IT"/>
              </w:rPr>
              <w:t>, 03.10</w:t>
            </w:r>
          </w:p>
        </w:tc>
        <w:tc>
          <w:tcPr>
            <w:tcW w:w="1229" w:type="dxa"/>
            <w:vAlign w:val="center"/>
          </w:tcPr>
          <w:p w14:paraId="1713C58F" w14:textId="2E417D68" w:rsidR="00E71153" w:rsidRPr="00E33427" w:rsidRDefault="00837BCB"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599</w:t>
            </w:r>
            <w:r w:rsidR="00E71153" w:rsidRPr="00E33427">
              <w:rPr>
                <w:rFonts w:ascii="Calibri" w:hAnsi="Calibri" w:cs="Calibri"/>
                <w:b/>
                <w:bCs/>
                <w:color w:val="444444"/>
                <w:sz w:val="18"/>
                <w:szCs w:val="18"/>
              </w:rPr>
              <w:t xml:space="preserve"> €</w:t>
            </w:r>
          </w:p>
        </w:tc>
        <w:tc>
          <w:tcPr>
            <w:tcW w:w="1130" w:type="dxa"/>
            <w:vAlign w:val="center"/>
          </w:tcPr>
          <w:p w14:paraId="6C8ECA40" w14:textId="1743047E"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1</w:t>
            </w:r>
            <w:r w:rsidRPr="00E33427">
              <w:rPr>
                <w:rFonts w:ascii="Calibri" w:hAnsi="Calibri" w:cs="Calibri"/>
                <w:b/>
                <w:bCs/>
                <w:color w:val="444444"/>
                <w:sz w:val="18"/>
                <w:szCs w:val="18"/>
              </w:rPr>
              <w:t>9 €</w:t>
            </w:r>
          </w:p>
        </w:tc>
        <w:tc>
          <w:tcPr>
            <w:tcW w:w="1200" w:type="dxa"/>
            <w:vAlign w:val="center"/>
          </w:tcPr>
          <w:p w14:paraId="3CF1E825" w14:textId="61B81178"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3</w:t>
            </w:r>
            <w:r w:rsidRPr="00E33427">
              <w:rPr>
                <w:rFonts w:ascii="Calibri" w:hAnsi="Calibri" w:cs="Calibri"/>
                <w:b/>
                <w:bCs/>
                <w:color w:val="444444"/>
                <w:sz w:val="18"/>
                <w:szCs w:val="18"/>
              </w:rPr>
              <w:t>9</w:t>
            </w:r>
            <w:r w:rsidR="000E3CEB" w:rsidRPr="00E33427">
              <w:rPr>
                <w:rFonts w:ascii="Calibri" w:hAnsi="Calibri" w:cs="Calibri"/>
                <w:b/>
                <w:bCs/>
                <w:color w:val="444444"/>
                <w:sz w:val="18"/>
                <w:szCs w:val="18"/>
              </w:rPr>
              <w:t xml:space="preserve"> </w:t>
            </w:r>
            <w:r w:rsidRPr="00E33427">
              <w:rPr>
                <w:rFonts w:ascii="Calibri" w:hAnsi="Calibri" w:cs="Calibri"/>
                <w:b/>
                <w:bCs/>
                <w:color w:val="444444"/>
                <w:sz w:val="18"/>
                <w:szCs w:val="18"/>
              </w:rPr>
              <w:t>€</w:t>
            </w:r>
          </w:p>
        </w:tc>
        <w:tc>
          <w:tcPr>
            <w:tcW w:w="1237" w:type="dxa"/>
            <w:vAlign w:val="center"/>
          </w:tcPr>
          <w:p w14:paraId="2763A6B0" w14:textId="580C61EC" w:rsidR="00E71153" w:rsidRPr="00E33427" w:rsidRDefault="00B54EDE" w:rsidP="000E3CEB">
            <w:pPr>
              <w:spacing w:line="276" w:lineRule="auto"/>
              <w:jc w:val="center"/>
              <w:rPr>
                <w:rFonts w:ascii="Calibri" w:hAnsi="Calibri" w:cs="Calibri"/>
                <w:b/>
                <w:bCs/>
                <w:color w:val="444444"/>
                <w:sz w:val="18"/>
                <w:szCs w:val="18"/>
              </w:rPr>
            </w:pPr>
            <w:r>
              <w:rPr>
                <w:rFonts w:ascii="Calibri" w:hAnsi="Calibri" w:cs="Calibri"/>
                <w:b/>
                <w:bCs/>
                <w:color w:val="444444"/>
                <w:sz w:val="18"/>
                <w:szCs w:val="18"/>
              </w:rPr>
              <w:t>6</w:t>
            </w:r>
            <w:r w:rsidR="00837BCB">
              <w:rPr>
                <w:rFonts w:ascii="Calibri" w:hAnsi="Calibri" w:cs="Calibri"/>
                <w:b/>
                <w:bCs/>
                <w:color w:val="444444"/>
                <w:sz w:val="18"/>
                <w:szCs w:val="18"/>
              </w:rPr>
              <w:t>5</w:t>
            </w:r>
            <w:r w:rsidR="00E71153" w:rsidRPr="00E33427">
              <w:rPr>
                <w:rFonts w:ascii="Calibri" w:hAnsi="Calibri" w:cs="Calibri"/>
                <w:b/>
                <w:bCs/>
                <w:color w:val="444444"/>
                <w:sz w:val="18"/>
                <w:szCs w:val="18"/>
              </w:rPr>
              <w:t>9 €</w:t>
            </w:r>
          </w:p>
        </w:tc>
        <w:tc>
          <w:tcPr>
            <w:tcW w:w="1028" w:type="dxa"/>
            <w:vAlign w:val="center"/>
          </w:tcPr>
          <w:p w14:paraId="34FE8036" w14:textId="4EAA9887"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295 €</w:t>
            </w:r>
          </w:p>
        </w:tc>
        <w:tc>
          <w:tcPr>
            <w:tcW w:w="1633" w:type="dxa"/>
            <w:vAlign w:val="center"/>
          </w:tcPr>
          <w:p w14:paraId="22895C07" w14:textId="7EFAD8C2" w:rsidR="00E71153" w:rsidRPr="00E33427" w:rsidRDefault="00E71153" w:rsidP="000E3CEB">
            <w:pPr>
              <w:jc w:val="center"/>
            </w:pPr>
            <w:r w:rsidRPr="00E33427">
              <w:rPr>
                <w:rFonts w:ascii="Calibri" w:hAnsi="Calibri" w:cs="Calibri"/>
                <w:b/>
                <w:bCs/>
                <w:color w:val="444444"/>
                <w:sz w:val="18"/>
                <w:szCs w:val="18"/>
              </w:rPr>
              <w:t>185 €</w:t>
            </w:r>
          </w:p>
        </w:tc>
        <w:tc>
          <w:tcPr>
            <w:tcW w:w="1538" w:type="dxa"/>
            <w:vAlign w:val="center"/>
          </w:tcPr>
          <w:p w14:paraId="0A9C4C2B" w14:textId="49792DD0" w:rsidR="00E71153" w:rsidRPr="00E33427" w:rsidRDefault="00E71153" w:rsidP="000E3CEB">
            <w:pPr>
              <w:spacing w:line="276" w:lineRule="auto"/>
              <w:jc w:val="center"/>
              <w:rPr>
                <w:rFonts w:ascii="Calibri" w:hAnsi="Calibri" w:cs="Calibri"/>
                <w:b/>
                <w:bCs/>
                <w:color w:val="444444"/>
                <w:sz w:val="18"/>
                <w:szCs w:val="18"/>
              </w:rPr>
            </w:pPr>
            <w:r w:rsidRPr="00E33427">
              <w:rPr>
                <w:rFonts w:ascii="Calibri" w:hAnsi="Calibri" w:cs="Calibri"/>
                <w:b/>
                <w:bCs/>
                <w:color w:val="444444"/>
                <w:sz w:val="18"/>
                <w:szCs w:val="18"/>
              </w:rPr>
              <w:t>6</w:t>
            </w:r>
            <w:r w:rsidR="00837BCB">
              <w:rPr>
                <w:rFonts w:ascii="Calibri" w:hAnsi="Calibri" w:cs="Calibri"/>
                <w:b/>
                <w:bCs/>
                <w:color w:val="444444"/>
                <w:sz w:val="18"/>
                <w:szCs w:val="18"/>
              </w:rPr>
              <w:t>3</w:t>
            </w:r>
            <w:r w:rsidR="00E33427" w:rsidRPr="00E33427">
              <w:rPr>
                <w:rFonts w:ascii="Calibri" w:hAnsi="Calibri" w:cs="Calibri"/>
                <w:b/>
                <w:bCs/>
                <w:color w:val="444444"/>
                <w:sz w:val="18"/>
                <w:szCs w:val="18"/>
              </w:rPr>
              <w:t>9</w:t>
            </w:r>
            <w:r w:rsidRPr="00E33427">
              <w:rPr>
                <w:rFonts w:ascii="Calibri" w:hAnsi="Calibri" w:cs="Calibri"/>
                <w:b/>
                <w:bCs/>
                <w:color w:val="444444"/>
                <w:sz w:val="18"/>
                <w:szCs w:val="18"/>
              </w:rPr>
              <w:t xml:space="preserve"> €</w:t>
            </w:r>
          </w:p>
        </w:tc>
      </w:tr>
    </w:tbl>
    <w:p w14:paraId="4A64A629" w14:textId="77777777" w:rsidR="00E71153" w:rsidRPr="00D1280F" w:rsidRDefault="00E71153" w:rsidP="00E71153">
      <w:pPr>
        <w:spacing w:before="4" w:after="4"/>
        <w:ind w:left="-567" w:right="227"/>
        <w:jc w:val="both"/>
        <w:rPr>
          <w:rFonts w:ascii="Calibri" w:hAnsi="Calibri" w:cs="Calibri"/>
          <w:color w:val="444444"/>
          <w:sz w:val="18"/>
          <w:szCs w:val="18"/>
        </w:rPr>
      </w:pPr>
    </w:p>
    <w:p w14:paraId="30E73975" w14:textId="77777777" w:rsidR="00200B27" w:rsidRPr="0049120A" w:rsidRDefault="00200B27" w:rsidP="00E71153">
      <w:pPr>
        <w:spacing w:before="4" w:after="4"/>
        <w:ind w:left="-567" w:right="227"/>
        <w:jc w:val="both"/>
        <w:rPr>
          <w:rFonts w:ascii="Calibri" w:hAnsi="Calibri" w:cs="Calibri"/>
          <w:b/>
          <w:color w:val="444444"/>
          <w:sz w:val="18"/>
          <w:szCs w:val="18"/>
        </w:rPr>
      </w:pPr>
      <w:r w:rsidRPr="0049120A">
        <w:rPr>
          <w:rFonts w:ascii="Calibri" w:hAnsi="Calibri" w:cs="Calibri"/>
          <w:b/>
          <w:bCs/>
          <w:color w:val="444444"/>
          <w:sz w:val="18"/>
          <w:szCs w:val="18"/>
        </w:rPr>
        <w:t>PARTAJ 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turistii care rezerva tipul de camera “partaj garantat” nu vor fi nevoiti sa achite suplimentul de camera single in cazul in care agentia nu reuseste sa completeze partajul</w:t>
      </w:r>
      <w:r w:rsidRPr="0049120A">
        <w:rPr>
          <w:rFonts w:ascii="Calibri" w:hAnsi="Calibri" w:cs="Calibri"/>
          <w:b/>
          <w:color w:val="444444"/>
          <w:sz w:val="18"/>
          <w:szCs w:val="18"/>
        </w:rPr>
        <w:t>.</w:t>
      </w:r>
    </w:p>
    <w:p w14:paraId="31941D6A" w14:textId="693C462F"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b/>
          <w:bCs/>
          <w:color w:val="444444"/>
          <w:sz w:val="18"/>
          <w:szCs w:val="18"/>
        </w:rPr>
        <w:t>PARTAJ NEGARANTAT</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turistii care rezerva tipul de camera “partaj negarantat” vor fi nevoiti sa achite suplimentul de camera single in cazul in care agentia nu reuseste sa completeze partajul. Turistii vor fi informati in scris cu maxim 2 zile inainte de plecare, urmand ca suplimentul de camera </w:t>
      </w:r>
      <w:r w:rsidRPr="0049120A">
        <w:rPr>
          <w:rFonts w:ascii="Calibri" w:hAnsi="Calibri" w:cs="Calibri"/>
          <w:color w:val="444444"/>
          <w:sz w:val="18"/>
          <w:szCs w:val="18"/>
        </w:rPr>
        <w:lastRenderedPageBreak/>
        <w:t xml:space="preserve">single sa fie achitat obligatoriu inaintea plecarii. Nu se accepta mutare in camera cu </w:t>
      </w:r>
      <w:r w:rsidR="00E71153">
        <w:rPr>
          <w:rFonts w:ascii="Calibri" w:hAnsi="Calibri" w:cs="Calibri"/>
          <w:color w:val="444444"/>
          <w:sz w:val="18"/>
          <w:szCs w:val="18"/>
        </w:rPr>
        <w:t>“</w:t>
      </w:r>
      <w:r w:rsidRPr="0049120A">
        <w:rPr>
          <w:rFonts w:ascii="Calibri" w:hAnsi="Calibri" w:cs="Calibri"/>
          <w:color w:val="444444"/>
          <w:sz w:val="18"/>
          <w:szCs w:val="18"/>
        </w:rPr>
        <w:t xml:space="preserve">partaj garantat”, dupa ce a fost achitat avansul, conform scadentelor. </w:t>
      </w:r>
    </w:p>
    <w:p w14:paraId="1A39322B" w14:textId="77777777"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Pentru inscrierile cu pana la 3 zile inainte de plecare, optiunea de partaj va fi reconfirmata cu reprezentantii agentiei. </w:t>
      </w:r>
    </w:p>
    <w:p w14:paraId="1F465A1D" w14:textId="77777777" w:rsidR="00200B27" w:rsidRPr="0049120A" w:rsidRDefault="00200B27" w:rsidP="00E71153">
      <w:pPr>
        <w:spacing w:before="4" w:after="4"/>
        <w:ind w:left="-567" w:right="227"/>
        <w:jc w:val="both"/>
        <w:rPr>
          <w:rFonts w:ascii="Calibri" w:hAnsi="Calibri" w:cs="Calibri"/>
          <w:color w:val="444444"/>
          <w:sz w:val="18"/>
          <w:szCs w:val="18"/>
        </w:rPr>
      </w:pPr>
      <w:r w:rsidRPr="0049120A">
        <w:rPr>
          <w:rFonts w:ascii="Calibri" w:hAnsi="Calibri" w:cs="Calibri"/>
          <w:color w:val="444444"/>
          <w:sz w:val="18"/>
          <w:szCs w:val="18"/>
        </w:rPr>
        <w:t xml:space="preserve">Eventuale neintelegeri intre solicitantii de partaj, nu sunt imputabile agentiei. Decizia de a renunta la partaj si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opta pentru camera single, se face in baza achitarii suplimentului de camera single de catre ambele persoane.</w:t>
      </w:r>
    </w:p>
    <w:p w14:paraId="22C55CE6" w14:textId="77777777" w:rsidR="00680813" w:rsidRPr="00D1280F" w:rsidRDefault="00680813" w:rsidP="00680813">
      <w:pPr>
        <w:ind w:left="-720"/>
        <w:jc w:val="both"/>
        <w:rPr>
          <w:rFonts w:ascii="Calibri" w:eastAsia="Tahoma" w:hAnsi="Calibri" w:cs="Calibri"/>
          <w:color w:val="444444"/>
          <w:sz w:val="18"/>
          <w:szCs w:val="18"/>
        </w:rPr>
      </w:pPr>
    </w:p>
    <w:tbl>
      <w:tblPr>
        <w:tblW w:w="522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439"/>
      </w:tblGrid>
      <w:tr w:rsidR="001659B0" w:rsidRPr="00D1280F" w14:paraId="0ADC6865" w14:textId="77777777" w:rsidTr="00947EFC">
        <w:trPr>
          <w:trHeight w:val="227"/>
        </w:trPr>
        <w:tc>
          <w:tcPr>
            <w:tcW w:w="248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8899C5B" w14:textId="77777777" w:rsidR="00590C1C" w:rsidRPr="00D1280F" w:rsidRDefault="00590C1C" w:rsidP="00680813">
            <w:pPr>
              <w:jc w:val="center"/>
              <w:rPr>
                <w:rFonts w:ascii="Calibri" w:hAnsi="Calibri" w:cs="Calibri"/>
                <w:b/>
                <w:color w:val="FFFFFF"/>
                <w:sz w:val="18"/>
                <w:szCs w:val="18"/>
                <w:lang w:val="fr-FR"/>
              </w:rPr>
            </w:pPr>
            <w:bookmarkStart w:id="0" w:name="_Hlk81499634"/>
            <w:r w:rsidRPr="00D1280F">
              <w:rPr>
                <w:rFonts w:ascii="Calibri" w:hAnsi="Calibri" w:cs="Calibri"/>
                <w:b/>
                <w:color w:val="FFFFFF"/>
                <w:sz w:val="18"/>
                <w:szCs w:val="18"/>
                <w:lang w:val="fr-FR"/>
              </w:rPr>
              <w:t xml:space="preserve">PRETUL </w:t>
            </w:r>
            <w:proofErr w:type="gramStart"/>
            <w:r w:rsidRPr="00D1280F">
              <w:rPr>
                <w:rFonts w:ascii="Calibri" w:hAnsi="Calibri" w:cs="Calibri"/>
                <w:b/>
                <w:color w:val="FFFFFF"/>
                <w:sz w:val="18"/>
                <w:szCs w:val="18"/>
                <w:lang w:val="fr-FR"/>
              </w:rPr>
              <w:t>INCLUDE:</w:t>
            </w:r>
            <w:proofErr w:type="gramEnd"/>
          </w:p>
        </w:tc>
        <w:tc>
          <w:tcPr>
            <w:tcW w:w="251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23FF666" w14:textId="77777777" w:rsidR="00590C1C" w:rsidRPr="00D1280F" w:rsidRDefault="00590C1C" w:rsidP="00680813">
            <w:pPr>
              <w:jc w:val="center"/>
              <w:rPr>
                <w:rFonts w:ascii="Calibri" w:hAnsi="Calibri" w:cs="Calibri"/>
                <w:b/>
                <w:color w:val="FFFFFF"/>
                <w:sz w:val="18"/>
                <w:szCs w:val="18"/>
              </w:rPr>
            </w:pPr>
            <w:r w:rsidRPr="00D1280F">
              <w:rPr>
                <w:rFonts w:ascii="Calibri" w:hAnsi="Calibri" w:cs="Calibri"/>
                <w:b/>
                <w:color w:val="FFFFFF"/>
                <w:sz w:val="18"/>
                <w:szCs w:val="18"/>
              </w:rPr>
              <w:t>NU SUNT INCLUSE IN PRET:</w:t>
            </w:r>
          </w:p>
        </w:tc>
      </w:tr>
      <w:tr w:rsidR="001659B0" w:rsidRPr="00D1280F" w14:paraId="48A83AD5" w14:textId="77777777" w:rsidTr="00947EFC">
        <w:trPr>
          <w:trHeight w:val="47"/>
        </w:trPr>
        <w:tc>
          <w:tcPr>
            <w:tcW w:w="2485" w:type="pct"/>
            <w:tcBorders>
              <w:top w:val="single" w:sz="4" w:space="0" w:color="auto"/>
              <w:left w:val="single" w:sz="4" w:space="0" w:color="auto"/>
              <w:bottom w:val="single" w:sz="4" w:space="0" w:color="auto"/>
              <w:right w:val="single" w:sz="4" w:space="0" w:color="auto"/>
            </w:tcBorders>
            <w:vAlign w:val="center"/>
            <w:hideMark/>
          </w:tcPr>
          <w:p w14:paraId="449DAD27"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Bilet avion</w:t>
            </w:r>
            <w:r w:rsidR="00072F8E">
              <w:rPr>
                <w:rFonts w:ascii="Calibri" w:hAnsi="Calibri" w:cs="Calibri"/>
                <w:color w:val="444444"/>
                <w:sz w:val="18"/>
                <w:szCs w:val="18"/>
              </w:rPr>
              <w:t>***</w:t>
            </w:r>
            <w:r w:rsidRPr="0015119B">
              <w:rPr>
                <w:rFonts w:ascii="Calibri" w:hAnsi="Calibri" w:cs="Calibri"/>
                <w:color w:val="444444"/>
                <w:sz w:val="18"/>
                <w:szCs w:val="18"/>
              </w:rPr>
              <w:t xml:space="preserve"> Bucuresti - </w:t>
            </w:r>
            <w:r>
              <w:rPr>
                <w:rFonts w:ascii="Calibri" w:hAnsi="Calibri" w:cs="Calibri"/>
                <w:color w:val="444444"/>
                <w:sz w:val="18"/>
                <w:szCs w:val="18"/>
              </w:rPr>
              <w:t>Torino</w:t>
            </w:r>
            <w:r w:rsidRPr="0015119B">
              <w:rPr>
                <w:rFonts w:ascii="Calibri" w:hAnsi="Calibri" w:cs="Calibri"/>
                <w:color w:val="444444"/>
                <w:sz w:val="18"/>
                <w:szCs w:val="18"/>
              </w:rPr>
              <w:t xml:space="preserve"> si retur cu bagaj mic de mana (40 x 30 x 20 cm) si bagaj de cala 20 kg</w:t>
            </w:r>
          </w:p>
          <w:p w14:paraId="70088F6D"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Taxe de aeroport</w:t>
            </w:r>
          </w:p>
          <w:p w14:paraId="137335C5" w14:textId="77777777" w:rsidR="00072F8E" w:rsidRPr="008954FA" w:rsidRDefault="0015119B" w:rsidP="00072F8E">
            <w:pPr>
              <w:numPr>
                <w:ilvl w:val="0"/>
                <w:numId w:val="3"/>
              </w:numPr>
              <w:ind w:left="158" w:hanging="158"/>
              <w:jc w:val="both"/>
              <w:rPr>
                <w:rFonts w:ascii="Calibri" w:hAnsi="Calibri" w:cs="Calibri"/>
                <w:color w:val="444444"/>
                <w:sz w:val="18"/>
                <w:szCs w:val="18"/>
              </w:rPr>
            </w:pPr>
            <w:r w:rsidRPr="0015119B">
              <w:rPr>
                <w:rFonts w:ascii="Calibri" w:hAnsi="Calibri" w:cs="Calibri"/>
                <w:color w:val="444444"/>
                <w:sz w:val="18"/>
                <w:szCs w:val="18"/>
              </w:rPr>
              <w:t>Transferuri</w:t>
            </w:r>
            <w:r w:rsidR="00072F8E">
              <w:rPr>
                <w:rFonts w:ascii="Calibri" w:hAnsi="Calibri" w:cs="Calibri"/>
                <w:color w:val="444444"/>
                <w:sz w:val="18"/>
                <w:szCs w:val="18"/>
              </w:rPr>
              <w:t xml:space="preserve"> a</w:t>
            </w:r>
            <w:r w:rsidR="00072F8E" w:rsidRPr="000401E3">
              <w:rPr>
                <w:rFonts w:ascii="Calibri" w:hAnsi="Calibri" w:cs="Calibri"/>
                <w:color w:val="444444"/>
                <w:sz w:val="18"/>
                <w:szCs w:val="18"/>
                <w:lang w:val="fr-FR"/>
              </w:rPr>
              <w:t>eroport</w:t>
            </w:r>
            <w:r w:rsidR="00072F8E">
              <w:rPr>
                <w:rFonts w:ascii="Calibri" w:hAnsi="Calibri" w:cs="Calibri"/>
                <w:color w:val="444444"/>
                <w:sz w:val="18"/>
                <w:szCs w:val="18"/>
                <w:lang w:val="fr-FR"/>
              </w:rPr>
              <w:t xml:space="preserve"> – h</w:t>
            </w:r>
            <w:r w:rsidR="00072F8E" w:rsidRPr="000401E3">
              <w:rPr>
                <w:rFonts w:ascii="Calibri" w:hAnsi="Calibri" w:cs="Calibri"/>
                <w:color w:val="444444"/>
                <w:sz w:val="18"/>
                <w:szCs w:val="18"/>
                <w:lang w:val="fr-FR"/>
              </w:rPr>
              <w:t>otel</w:t>
            </w:r>
            <w:r w:rsidR="00072F8E">
              <w:rPr>
                <w:rFonts w:ascii="Calibri" w:hAnsi="Calibri" w:cs="Calibri"/>
                <w:color w:val="444444"/>
                <w:sz w:val="18"/>
                <w:szCs w:val="18"/>
                <w:lang w:val="fr-FR"/>
              </w:rPr>
              <w:t xml:space="preserve"> </w:t>
            </w:r>
            <w:r w:rsidR="00072F8E" w:rsidRPr="000401E3">
              <w:rPr>
                <w:rFonts w:ascii="Calibri" w:hAnsi="Calibri" w:cs="Calibri"/>
                <w:color w:val="444444"/>
                <w:sz w:val="18"/>
                <w:szCs w:val="18"/>
                <w:lang w:val="fr-FR"/>
              </w:rPr>
              <w:t>-</w:t>
            </w:r>
            <w:r w:rsidR="00072F8E">
              <w:rPr>
                <w:rFonts w:ascii="Calibri" w:hAnsi="Calibri" w:cs="Calibri"/>
                <w:color w:val="444444"/>
                <w:sz w:val="18"/>
                <w:szCs w:val="18"/>
                <w:lang w:val="fr-FR"/>
              </w:rPr>
              <w:t xml:space="preserve"> a</w:t>
            </w:r>
            <w:r w:rsidR="00072F8E" w:rsidRPr="000401E3">
              <w:rPr>
                <w:rFonts w:ascii="Calibri" w:hAnsi="Calibri" w:cs="Calibri"/>
                <w:color w:val="444444"/>
                <w:sz w:val="18"/>
                <w:szCs w:val="18"/>
                <w:lang w:val="fr-FR"/>
              </w:rPr>
              <w:t>eroport</w:t>
            </w:r>
          </w:p>
          <w:p w14:paraId="45E29311" w14:textId="1CE8D63B" w:rsidR="0015119B" w:rsidRPr="0015119B" w:rsidRDefault="0015119B" w:rsidP="0015119B">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 xml:space="preserve">7 </w:t>
            </w:r>
            <w:r w:rsidR="00B65BAF" w:rsidRPr="0015119B">
              <w:rPr>
                <w:rFonts w:ascii="Calibri" w:hAnsi="Calibri" w:cs="Calibri"/>
                <w:color w:val="444444"/>
                <w:sz w:val="18"/>
                <w:szCs w:val="18"/>
              </w:rPr>
              <w:t>cazari cu demipensiune (</w:t>
            </w:r>
            <w:r w:rsidR="00B65BAF" w:rsidRPr="0015119B">
              <w:rPr>
                <w:rFonts w:ascii="Calibri" w:hAnsi="Calibri" w:cs="Calibri"/>
                <w:color w:val="444444"/>
                <w:sz w:val="18"/>
                <w:szCs w:val="18"/>
                <w:lang w:val="fr-FR"/>
              </w:rPr>
              <w:t>un pahar de vin si apa)</w:t>
            </w:r>
            <w:r w:rsidR="00B65BAF">
              <w:rPr>
                <w:rFonts w:ascii="Calibri" w:hAnsi="Calibri" w:cs="Calibri"/>
                <w:color w:val="444444"/>
                <w:sz w:val="18"/>
                <w:szCs w:val="18"/>
                <w:lang w:val="fr-FR"/>
              </w:rPr>
              <w:t xml:space="preserve"> – la </w:t>
            </w:r>
            <w:r w:rsidR="00B65BAF" w:rsidRPr="00D1280F">
              <w:rPr>
                <w:rFonts w:ascii="Calibri" w:hAnsi="Calibri" w:cs="Calibri"/>
                <w:color w:val="444444"/>
                <w:sz w:val="18"/>
                <w:szCs w:val="18"/>
              </w:rPr>
              <w:t>hotel</w:t>
            </w:r>
            <w:r w:rsidR="00B65BAF">
              <w:rPr>
                <w:rFonts w:ascii="Calibri" w:hAnsi="Calibri" w:cs="Calibri"/>
                <w:color w:val="444444"/>
                <w:sz w:val="18"/>
                <w:szCs w:val="18"/>
              </w:rPr>
              <w:t xml:space="preserve"> Le Soleil</w:t>
            </w:r>
            <w:r w:rsidR="00A306B2">
              <w:rPr>
                <w:rFonts w:ascii="Calibri" w:hAnsi="Calibri" w:cs="Calibri"/>
                <w:color w:val="444444"/>
                <w:sz w:val="18"/>
                <w:szCs w:val="18"/>
              </w:rPr>
              <w:t>, Challand-Saint-Anselme</w:t>
            </w:r>
            <w:r w:rsidR="00B65BAF">
              <w:rPr>
                <w:rFonts w:ascii="Calibri" w:hAnsi="Calibri" w:cs="Calibri"/>
                <w:color w:val="444444"/>
                <w:sz w:val="18"/>
                <w:szCs w:val="18"/>
              </w:rPr>
              <w:t xml:space="preserve"> 3*/similar</w:t>
            </w:r>
          </w:p>
          <w:p w14:paraId="2030DE7A" w14:textId="77777777" w:rsidR="0015119B" w:rsidRPr="0015119B" w:rsidRDefault="0015119B" w:rsidP="0015119B">
            <w:pPr>
              <w:numPr>
                <w:ilvl w:val="0"/>
                <w:numId w:val="7"/>
              </w:numPr>
              <w:ind w:left="159" w:hanging="159"/>
              <w:jc w:val="both"/>
              <w:rPr>
                <w:rFonts w:ascii="Calibri" w:hAnsi="Calibri" w:cs="Calibri"/>
                <w:color w:val="444444"/>
                <w:sz w:val="18"/>
                <w:szCs w:val="18"/>
              </w:rPr>
            </w:pPr>
            <w:r>
              <w:rPr>
                <w:rFonts w:ascii="Calibri" w:hAnsi="Calibri" w:cs="Calibri"/>
                <w:color w:val="444444"/>
                <w:sz w:val="18"/>
                <w:szCs w:val="18"/>
                <w:lang w:val="fr-FR"/>
              </w:rPr>
              <w:t>Tur de Aosta</w:t>
            </w:r>
          </w:p>
          <w:p w14:paraId="0DD3A5FF" w14:textId="77777777" w:rsidR="0015119B" w:rsidRPr="00072F8E" w:rsidRDefault="0015119B" w:rsidP="00072F8E">
            <w:pPr>
              <w:numPr>
                <w:ilvl w:val="0"/>
                <w:numId w:val="7"/>
              </w:numPr>
              <w:ind w:left="159" w:hanging="159"/>
              <w:jc w:val="both"/>
              <w:rPr>
                <w:rFonts w:ascii="Calibri" w:hAnsi="Calibri" w:cs="Calibri"/>
                <w:color w:val="444444"/>
                <w:sz w:val="18"/>
                <w:szCs w:val="18"/>
              </w:rPr>
            </w:pPr>
            <w:r w:rsidRPr="0015119B">
              <w:rPr>
                <w:rFonts w:ascii="Calibri" w:hAnsi="Calibri" w:cs="Calibri"/>
                <w:color w:val="444444"/>
                <w:sz w:val="18"/>
                <w:szCs w:val="18"/>
              </w:rPr>
              <w:t>Ghid insotitor din partea agentie</w:t>
            </w:r>
            <w:r w:rsidRPr="00072F8E">
              <w:rPr>
                <w:rFonts w:ascii="Calibri" w:hAnsi="Calibri" w:cs="Calibri"/>
                <w:color w:val="444444"/>
                <w:sz w:val="18"/>
                <w:szCs w:val="18"/>
              </w:rPr>
              <w:t xml:space="preserve"> </w:t>
            </w:r>
          </w:p>
          <w:p w14:paraId="0B93D98B" w14:textId="77777777" w:rsidR="00590C1C" w:rsidRPr="00D1280F" w:rsidRDefault="00590C1C" w:rsidP="00680813">
            <w:pPr>
              <w:rPr>
                <w:rFonts w:ascii="Calibri" w:hAnsi="Calibri" w:cs="Calibri"/>
                <w:color w:val="444444"/>
                <w:sz w:val="18"/>
                <w:szCs w:val="18"/>
              </w:rPr>
            </w:pPr>
          </w:p>
        </w:tc>
        <w:tc>
          <w:tcPr>
            <w:tcW w:w="2515" w:type="pct"/>
            <w:tcBorders>
              <w:top w:val="single" w:sz="4" w:space="0" w:color="auto"/>
              <w:left w:val="single" w:sz="4" w:space="0" w:color="auto"/>
              <w:bottom w:val="single" w:sz="4" w:space="0" w:color="auto"/>
              <w:right w:val="single" w:sz="4" w:space="0" w:color="auto"/>
            </w:tcBorders>
            <w:vAlign w:val="center"/>
            <w:hideMark/>
          </w:tcPr>
          <w:p w14:paraId="420D5BEC" w14:textId="3E773EDB" w:rsidR="0015119B" w:rsidRPr="0015119B" w:rsidRDefault="0015119B" w:rsidP="0015119B">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Asigurare medicala si storno</w:t>
            </w:r>
          </w:p>
          <w:p w14:paraId="158C4FF1" w14:textId="77777777" w:rsidR="0015119B" w:rsidRPr="0015119B" w:rsidRDefault="0015119B" w:rsidP="0015119B">
            <w:pPr>
              <w:numPr>
                <w:ilvl w:val="0"/>
                <w:numId w:val="7"/>
              </w:numPr>
              <w:ind w:left="120" w:hanging="90"/>
              <w:jc w:val="both"/>
              <w:rPr>
                <w:rFonts w:ascii="Calibri" w:hAnsi="Calibri" w:cs="Calibri"/>
                <w:color w:val="444444"/>
                <w:sz w:val="18"/>
                <w:szCs w:val="18"/>
                <w:lang w:val="fr-FR"/>
              </w:rPr>
            </w:pPr>
            <w:r w:rsidRPr="0015119B">
              <w:rPr>
                <w:rFonts w:ascii="Calibri" w:hAnsi="Calibri" w:cs="Calibri"/>
                <w:color w:val="444444"/>
                <w:sz w:val="18"/>
                <w:szCs w:val="18"/>
                <w:lang w:val="fr-FR"/>
              </w:rPr>
              <w:t>Vizitele optionale, ghizii locali si intrarile la obiectivele turistice</w:t>
            </w:r>
          </w:p>
          <w:p w14:paraId="42E396E9" w14:textId="63204B94" w:rsidR="00072F8E" w:rsidRDefault="0015119B" w:rsidP="00072F8E">
            <w:pPr>
              <w:numPr>
                <w:ilvl w:val="0"/>
                <w:numId w:val="7"/>
              </w:numPr>
              <w:ind w:left="120" w:hanging="90"/>
              <w:jc w:val="both"/>
              <w:rPr>
                <w:rFonts w:ascii="Calibri" w:hAnsi="Calibri" w:cs="Calibri"/>
                <w:color w:val="444444"/>
                <w:sz w:val="18"/>
                <w:szCs w:val="18"/>
              </w:rPr>
            </w:pPr>
            <w:r w:rsidRPr="0015119B">
              <w:rPr>
                <w:rFonts w:ascii="Calibri" w:hAnsi="Calibri" w:cs="Calibri"/>
                <w:color w:val="444444"/>
                <w:sz w:val="18"/>
                <w:szCs w:val="18"/>
                <w:lang w:val="fr-FR"/>
              </w:rPr>
              <w:t xml:space="preserve">Taxa de oras : cca. 2,5 </w:t>
            </w:r>
            <w:r w:rsidRPr="0015119B">
              <w:rPr>
                <w:rFonts w:ascii="Calibri" w:hAnsi="Calibri" w:cs="Calibri"/>
                <w:color w:val="444444"/>
                <w:sz w:val="18"/>
                <w:szCs w:val="18"/>
              </w:rPr>
              <w:t>€/pers/zi (valabil la momentul lansarii programului, poate suferi modificari in functie de deciziile autoritatilor locale)</w:t>
            </w:r>
          </w:p>
          <w:p w14:paraId="69006579" w14:textId="632720C8" w:rsidR="00DE0588" w:rsidRDefault="00DE0588" w:rsidP="00072F8E">
            <w:pPr>
              <w:numPr>
                <w:ilvl w:val="0"/>
                <w:numId w:val="7"/>
              </w:numPr>
              <w:ind w:left="120" w:hanging="90"/>
              <w:jc w:val="both"/>
              <w:rPr>
                <w:rFonts w:ascii="Calibri" w:hAnsi="Calibri" w:cs="Calibri"/>
                <w:color w:val="444444"/>
                <w:sz w:val="18"/>
                <w:szCs w:val="18"/>
              </w:rPr>
            </w:pPr>
            <w:r>
              <w:rPr>
                <w:rFonts w:ascii="Calibri" w:hAnsi="Calibri" w:cs="Calibri"/>
                <w:color w:val="444444"/>
                <w:sz w:val="18"/>
                <w:szCs w:val="18"/>
              </w:rPr>
              <w:t>Audio Guide: 2,5 €/ pers/ zi</w:t>
            </w:r>
            <w:bookmarkStart w:id="1" w:name="_GoBack"/>
            <w:bookmarkEnd w:id="1"/>
          </w:p>
          <w:p w14:paraId="302131A0" w14:textId="07D623E6" w:rsidR="00590C1C" w:rsidRPr="00200B27" w:rsidRDefault="0015119B" w:rsidP="00072F8E">
            <w:pPr>
              <w:numPr>
                <w:ilvl w:val="0"/>
                <w:numId w:val="7"/>
              </w:numPr>
              <w:ind w:left="120" w:hanging="90"/>
              <w:jc w:val="both"/>
              <w:rPr>
                <w:rFonts w:ascii="Calibri" w:hAnsi="Calibri" w:cs="Calibri"/>
                <w:color w:val="444444"/>
                <w:sz w:val="18"/>
                <w:szCs w:val="18"/>
              </w:rPr>
            </w:pPr>
            <w:r w:rsidRPr="00072F8E">
              <w:rPr>
                <w:rFonts w:ascii="Calibri" w:hAnsi="Calibri" w:cs="Calibri"/>
                <w:color w:val="444444"/>
                <w:sz w:val="18"/>
                <w:szCs w:val="18"/>
                <w:lang w:val="fr-FR"/>
              </w:rPr>
              <w:t>Bacsis/tips - echipaj (</w:t>
            </w:r>
            <w:r w:rsidR="00407C1B">
              <w:rPr>
                <w:rFonts w:ascii="Calibri" w:hAnsi="Calibri" w:cs="Calibri"/>
                <w:color w:val="444444"/>
                <w:sz w:val="18"/>
                <w:szCs w:val="18"/>
                <w:lang w:val="fr-FR"/>
              </w:rPr>
              <w:t>recomandat</w:t>
            </w:r>
            <w:r w:rsidRPr="00072F8E">
              <w:rPr>
                <w:rFonts w:ascii="Calibri" w:hAnsi="Calibri" w:cs="Calibri"/>
                <w:color w:val="444444"/>
                <w:sz w:val="18"/>
                <w:szCs w:val="18"/>
                <w:lang w:val="fr-FR"/>
              </w:rPr>
              <w:t xml:space="preserve"> 1 €/ zi /turist), inclusiv copiii peste 6 ani</w:t>
            </w:r>
          </w:p>
          <w:p w14:paraId="04799DD2" w14:textId="427F265D" w:rsidR="00542D15" w:rsidRPr="00072F8E" w:rsidRDefault="00542D15" w:rsidP="00407C1B">
            <w:pPr>
              <w:ind w:left="120"/>
              <w:jc w:val="both"/>
              <w:rPr>
                <w:rFonts w:ascii="Calibri" w:hAnsi="Calibri" w:cs="Calibri"/>
                <w:color w:val="444444"/>
                <w:sz w:val="18"/>
                <w:szCs w:val="18"/>
              </w:rPr>
            </w:pPr>
          </w:p>
        </w:tc>
      </w:tr>
    </w:tbl>
    <w:p w14:paraId="78E5EA65" w14:textId="0A5D4B22" w:rsidR="00590C1C" w:rsidRDefault="00072F8E" w:rsidP="00947EFC">
      <w:pPr>
        <w:spacing w:before="4" w:after="4"/>
        <w:ind w:left="-567" w:right="227"/>
        <w:jc w:val="both"/>
        <w:rPr>
          <w:rFonts w:ascii="Calibri" w:hAnsi="Calibri" w:cs="Calibri"/>
          <w:b/>
          <w:bCs/>
          <w:color w:val="444444"/>
          <w:sz w:val="18"/>
          <w:szCs w:val="18"/>
          <w:lang w:val="it-IT" w:eastAsia="x-none"/>
        </w:rPr>
      </w:pPr>
      <w:r>
        <w:rPr>
          <w:rFonts w:ascii="Calibri" w:hAnsi="Calibri" w:cs="Calibri"/>
          <w:color w:val="444444"/>
          <w:sz w:val="18"/>
          <w:szCs w:val="18"/>
        </w:rPr>
        <w:t>***</w:t>
      </w:r>
      <w:r w:rsidRPr="0015119B">
        <w:rPr>
          <w:rFonts w:ascii="Calibri" w:hAnsi="Calibri" w:cs="Calibri"/>
          <w:color w:val="444444"/>
          <w:sz w:val="18"/>
          <w:szCs w:val="18"/>
        </w:rPr>
        <w:t>In functie de modificarile impuse de compania aeriana, agentia poate percepe un supliment pentru biletul de avion (se confirma in momentul emiterii biletului)</w:t>
      </w:r>
      <w:r w:rsidR="006A253C">
        <w:rPr>
          <w:rFonts w:ascii="Calibri" w:hAnsi="Calibri" w:cs="Calibri"/>
          <w:color w:val="444444"/>
          <w:sz w:val="18"/>
          <w:szCs w:val="18"/>
        </w:rPr>
        <w:t>.</w:t>
      </w:r>
    </w:p>
    <w:p w14:paraId="275E2FE9" w14:textId="77777777" w:rsidR="00072F8E" w:rsidRPr="00D1280F" w:rsidRDefault="00072F8E" w:rsidP="00680813">
      <w:pPr>
        <w:ind w:left="-567"/>
        <w:jc w:val="both"/>
        <w:rPr>
          <w:rFonts w:ascii="Calibri" w:hAnsi="Calibri" w:cs="Calibri"/>
          <w:b/>
          <w:bCs/>
          <w:color w:val="444444"/>
          <w:sz w:val="18"/>
          <w:szCs w:val="18"/>
          <w:lang w:val="it-IT" w:eastAsia="x-none"/>
        </w:rPr>
      </w:pPr>
    </w:p>
    <w:p w14:paraId="6360C400" w14:textId="77777777" w:rsidR="0071539D" w:rsidRPr="00A90776" w:rsidRDefault="0071539D" w:rsidP="00947EFC">
      <w:pPr>
        <w:pStyle w:val="ListParagraph"/>
        <w:tabs>
          <w:tab w:val="left" w:pos="9900"/>
        </w:tabs>
        <w:spacing w:before="4" w:after="4"/>
        <w:ind w:left="-567" w:right="57"/>
        <w:jc w:val="both"/>
        <w:rPr>
          <w:rFonts w:ascii="Calibri" w:hAnsi="Calibri" w:cs="Calibri"/>
          <w:color w:val="0B87C3"/>
          <w:sz w:val="18"/>
          <w:szCs w:val="18"/>
        </w:rPr>
      </w:pPr>
      <w:bookmarkStart w:id="2" w:name="_Hlk121218978"/>
      <w:r w:rsidRPr="00A90776">
        <w:rPr>
          <w:rFonts w:ascii="Calibri" w:hAnsi="Calibri" w:cs="Calibri"/>
          <w:b/>
          <w:color w:val="0B87C3"/>
          <w:sz w:val="18"/>
          <w:szCs w:val="18"/>
          <w:u w:val="single"/>
          <w:lang w:val="it-IT" w:eastAsia="x-none"/>
        </w:rPr>
        <w:t>OFERTE &amp; REDUCERI</w:t>
      </w:r>
      <w:r w:rsidRPr="00A90776">
        <w:rPr>
          <w:rFonts w:ascii="Calibri" w:hAnsi="Calibri" w:cs="Calibri"/>
          <w:b/>
          <w:color w:val="0B87C3"/>
          <w:sz w:val="18"/>
          <w:szCs w:val="18"/>
          <w:lang w:val="it-IT" w:eastAsia="x-none"/>
        </w:rPr>
        <w:t xml:space="preserve">: </w:t>
      </w:r>
    </w:p>
    <w:bookmarkEnd w:id="2"/>
    <w:p w14:paraId="124C2359" w14:textId="77777777" w:rsidR="0071539D" w:rsidRPr="00A90776" w:rsidRDefault="0071539D" w:rsidP="00947EFC">
      <w:pPr>
        <w:tabs>
          <w:tab w:val="left" w:pos="9900"/>
        </w:tabs>
        <w:spacing w:before="4" w:after="4"/>
        <w:ind w:left="-567" w:right="57"/>
        <w:jc w:val="both"/>
        <w:rPr>
          <w:rFonts w:ascii="Calibri" w:hAnsi="Calibri" w:cs="Calibri"/>
          <w:b/>
          <w:color w:val="444444"/>
          <w:sz w:val="18"/>
          <w:szCs w:val="18"/>
          <w:lang w:val="it-IT" w:eastAsia="x-none"/>
        </w:rPr>
      </w:pPr>
    </w:p>
    <w:p w14:paraId="6D259967" w14:textId="77777777" w:rsidR="006F498C" w:rsidRDefault="006F498C" w:rsidP="006F498C">
      <w:pPr>
        <w:tabs>
          <w:tab w:val="left" w:pos="9900"/>
        </w:tabs>
        <w:spacing w:before="4" w:after="4"/>
        <w:ind w:left="-567" w:right="227"/>
        <w:jc w:val="both"/>
        <w:rPr>
          <w:rFonts w:ascii="Calibri" w:hAnsi="Calibri" w:cs="Calibri"/>
          <w:color w:val="444444"/>
          <w:sz w:val="18"/>
          <w:szCs w:val="18"/>
          <w:lang w:val="it-IT" w:eastAsia="x-none"/>
        </w:rPr>
      </w:pPr>
      <w:r w:rsidRPr="00E921BF">
        <w:rPr>
          <w:rFonts w:ascii="Calibri" w:hAnsi="Calibri" w:cs="Calibri"/>
          <w:b/>
          <w:color w:val="444444"/>
          <w:sz w:val="18"/>
          <w:szCs w:val="18"/>
          <w:lang w:val="it-IT" w:eastAsia="x-none"/>
        </w:rPr>
        <w:t xml:space="preserve">HELLO DEAL, </w:t>
      </w:r>
      <w:r w:rsidRPr="00E921BF">
        <w:rPr>
          <w:rFonts w:ascii="Calibri" w:hAnsi="Calibri" w:cs="Calibri"/>
          <w:color w:val="444444"/>
          <w:sz w:val="18"/>
          <w:szCs w:val="18"/>
          <w:lang w:val="it-IT" w:eastAsia="x-none"/>
        </w:rPr>
        <w:t xml:space="preserve">valabil pana la data de </w:t>
      </w:r>
      <w:r>
        <w:rPr>
          <w:rFonts w:ascii="Calibri" w:hAnsi="Calibri" w:cs="Calibri"/>
          <w:color w:val="444444"/>
          <w:sz w:val="18"/>
          <w:szCs w:val="18"/>
          <w:lang w:val="it-IT" w:eastAsia="x-none"/>
        </w:rPr>
        <w:t>15</w:t>
      </w:r>
      <w:r w:rsidRPr="00E921BF">
        <w:rPr>
          <w:rFonts w:ascii="Calibri" w:hAnsi="Calibri" w:cs="Calibri"/>
          <w:color w:val="444444"/>
          <w:sz w:val="18"/>
          <w:szCs w:val="18"/>
          <w:lang w:val="it-IT" w:eastAsia="x-none"/>
        </w:rPr>
        <w:t>.1</w:t>
      </w:r>
      <w:r>
        <w:rPr>
          <w:rFonts w:ascii="Calibri" w:hAnsi="Calibri" w:cs="Calibri"/>
          <w:color w:val="444444"/>
          <w:sz w:val="18"/>
          <w:szCs w:val="18"/>
          <w:lang w:val="it-IT" w:eastAsia="x-none"/>
        </w:rPr>
        <w:t>2</w:t>
      </w:r>
      <w:r w:rsidRPr="00E921BF">
        <w:rPr>
          <w:rFonts w:ascii="Calibri" w:hAnsi="Calibri" w:cs="Calibri"/>
          <w:color w:val="444444"/>
          <w:sz w:val="18"/>
          <w:szCs w:val="18"/>
          <w:lang w:val="it-IT" w:eastAsia="x-none"/>
        </w:rPr>
        <w:t>.202</w:t>
      </w:r>
      <w:r>
        <w:rPr>
          <w:rFonts w:ascii="Calibri" w:hAnsi="Calibri" w:cs="Calibri"/>
          <w:color w:val="444444"/>
          <w:sz w:val="18"/>
          <w:szCs w:val="18"/>
          <w:lang w:val="it-IT" w:eastAsia="x-none"/>
        </w:rPr>
        <w:t>4</w:t>
      </w:r>
      <w:r w:rsidRPr="00E921BF">
        <w:rPr>
          <w:rFonts w:ascii="Calibri" w:hAnsi="Calibri" w:cs="Calibri"/>
          <w:color w:val="444444"/>
          <w:sz w:val="18"/>
          <w:szCs w:val="18"/>
          <w:lang w:val="it-IT" w:eastAsia="x-none"/>
        </w:rPr>
        <w:t>, cu achitarea integrala a pachetului de servicii achizitionat (nu se mai poate aplica o alta reducere suplimentara).</w:t>
      </w:r>
    </w:p>
    <w:p w14:paraId="567AF855" w14:textId="77777777" w:rsidR="006F498C" w:rsidRPr="001124A6"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color w:val="444444"/>
          <w:sz w:val="18"/>
          <w:szCs w:val="18"/>
          <w:lang w:val="it-IT" w:eastAsia="x-none"/>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(se</w:t>
      </w:r>
      <w:r w:rsidRPr="001124A6">
        <w:rPr>
          <w:rFonts w:ascii="Calibri" w:hAnsi="Calibri" w:cs="Calibri"/>
          <w:b/>
          <w:color w:val="444444"/>
          <w:sz w:val="18"/>
          <w:szCs w:val="18"/>
          <w:lang w:val="it-IT" w:eastAsia="x-none"/>
        </w:rPr>
        <w:t xml:space="preserve"> aplica doar pentru pachetele achizitionate cu oferta HELLO DEAL).</w:t>
      </w:r>
    </w:p>
    <w:p w14:paraId="4695AEB8" w14:textId="77777777" w:rsidR="006F498C" w:rsidRPr="00E921BF"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1124A6">
        <w:rPr>
          <w:rFonts w:ascii="Calibri" w:hAnsi="Calibri" w:cs="Calibri"/>
          <w:b/>
          <w:color w:val="444444"/>
          <w:sz w:val="18"/>
          <w:szCs w:val="18"/>
          <w:lang w:val="it-IT" w:eastAsia="x-none"/>
        </w:rPr>
        <w:t>!Locurile alocate cu oferta HELLO DEAL sunt limitate, iar oferta se aplica doar unei selectii de programe. Nu se pot efectua modificari ulterioare cu pastrarea ofertei similare, cum ar fi modificare program sau data plecare.</w:t>
      </w:r>
    </w:p>
    <w:p w14:paraId="775C9A83" w14:textId="77777777" w:rsidR="006F498C" w:rsidRDefault="006F498C" w:rsidP="006F498C">
      <w:pPr>
        <w:tabs>
          <w:tab w:val="left" w:pos="9900"/>
        </w:tabs>
        <w:spacing w:before="4" w:after="4"/>
        <w:ind w:left="-567" w:right="227"/>
        <w:jc w:val="both"/>
        <w:rPr>
          <w:rFonts w:ascii="Calibri" w:hAnsi="Calibri" w:cs="Calibri"/>
          <w:b/>
          <w:color w:val="444444"/>
          <w:sz w:val="18"/>
          <w:szCs w:val="18"/>
          <w:lang w:val="it-IT" w:eastAsia="x-none"/>
        </w:rPr>
      </w:pPr>
    </w:p>
    <w:p w14:paraId="36A09358" w14:textId="77777777" w:rsidR="006F498C" w:rsidRDefault="006F498C" w:rsidP="006F498C">
      <w:pPr>
        <w:tabs>
          <w:tab w:val="left" w:pos="9900"/>
        </w:tabs>
        <w:spacing w:before="4" w:after="4"/>
        <w:ind w:left="-567" w:right="227"/>
        <w:jc w:val="both"/>
        <w:rPr>
          <w:rFonts w:ascii="Calibri" w:hAnsi="Calibri" w:cs="Calibri"/>
          <w:b/>
          <w:color w:val="444444"/>
          <w:sz w:val="18"/>
          <w:szCs w:val="18"/>
          <w:lang w:val="it-IT" w:eastAsia="x-none"/>
        </w:rPr>
      </w:pPr>
      <w:r w:rsidRPr="00E921BF">
        <w:rPr>
          <w:rFonts w:ascii="Calibri" w:hAnsi="Calibri" w:cs="Calibri"/>
          <w:b/>
          <w:color w:val="444444"/>
          <w:sz w:val="18"/>
          <w:szCs w:val="18"/>
          <w:lang w:val="it-IT" w:eastAsia="x-none"/>
        </w:rPr>
        <w:t xml:space="preserve">ULTRA FIRST MINUTE, </w:t>
      </w:r>
      <w:r w:rsidRPr="00E921BF">
        <w:rPr>
          <w:rFonts w:ascii="Calibri" w:hAnsi="Calibri" w:cs="Calibri"/>
          <w:color w:val="444444"/>
          <w:sz w:val="18"/>
          <w:szCs w:val="18"/>
          <w:lang w:val="it-IT" w:eastAsia="x-none"/>
        </w:rPr>
        <w:t>valabil pana la 31.01.202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r w:rsidRPr="00E921BF">
        <w:rPr>
          <w:rFonts w:ascii="Calibri" w:hAnsi="Calibri" w:cs="Calibri"/>
          <w:b/>
          <w:color w:val="444444"/>
          <w:sz w:val="18"/>
          <w:szCs w:val="18"/>
          <w:lang w:val="it-IT" w:eastAsia="x-none"/>
        </w:rPr>
        <w:t xml:space="preserve"> </w:t>
      </w:r>
    </w:p>
    <w:p w14:paraId="49416545" w14:textId="77777777" w:rsidR="006F498C" w:rsidRPr="00E921BF" w:rsidRDefault="006F498C" w:rsidP="006F498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color w:val="444444"/>
          <w:sz w:val="18"/>
          <w:szCs w:val="18"/>
          <w:lang w:val="it-IT" w:eastAsia="x-none"/>
        </w:rPr>
        <w:t>FIRST MINUT</w:t>
      </w:r>
      <w:r>
        <w:rPr>
          <w:rFonts w:ascii="Calibri" w:hAnsi="Calibri" w:cs="Calibri"/>
          <w:b/>
          <w:color w:val="444444"/>
          <w:sz w:val="18"/>
          <w:szCs w:val="18"/>
          <w:lang w:val="it-IT" w:eastAsia="x-none"/>
        </w:rPr>
        <w:t>E</w:t>
      </w:r>
      <w:r w:rsidRPr="00E921BF">
        <w:rPr>
          <w:rFonts w:ascii="Calibri" w:hAnsi="Calibri" w:cs="Calibri"/>
          <w:b/>
          <w:color w:val="444444"/>
          <w:sz w:val="18"/>
          <w:szCs w:val="18"/>
          <w:lang w:val="it-IT" w:eastAsia="x-none"/>
        </w:rPr>
        <w:t xml:space="preserve">, </w:t>
      </w:r>
      <w:r w:rsidRPr="00E921BF">
        <w:rPr>
          <w:rFonts w:ascii="Calibri" w:hAnsi="Calibri" w:cs="Calibri"/>
          <w:color w:val="444444"/>
          <w:sz w:val="18"/>
          <w:szCs w:val="18"/>
          <w:lang w:val="it-IT" w:eastAsia="x-none"/>
        </w:rPr>
        <w:t>valabil pana la 31.03.202</w:t>
      </w:r>
      <w:r>
        <w:rPr>
          <w:rFonts w:ascii="Calibri" w:hAnsi="Calibri" w:cs="Calibri"/>
          <w:color w:val="444444"/>
          <w:sz w:val="18"/>
          <w:szCs w:val="18"/>
          <w:lang w:val="it-IT" w:eastAsia="x-none"/>
        </w:rPr>
        <w:t>5</w:t>
      </w:r>
      <w:r w:rsidRPr="00E921BF">
        <w:rPr>
          <w:rFonts w:ascii="Calibri" w:hAnsi="Calibri" w:cs="Calibri"/>
          <w:color w:val="444444"/>
          <w:sz w:val="18"/>
          <w:szCs w:val="18"/>
          <w:lang w:val="it-IT" w:eastAsia="x-none"/>
        </w:rPr>
        <w:t>, cu achitarea unui avans de 30% la inscriere si diferenta de plata cu 30 zile inainte de plecare.</w:t>
      </w:r>
    </w:p>
    <w:p w14:paraId="6CD6DAC9" w14:textId="77777777" w:rsidR="006F498C" w:rsidRPr="00E921BF" w:rsidRDefault="006F498C" w:rsidP="006F498C">
      <w:pPr>
        <w:tabs>
          <w:tab w:val="left" w:pos="9900"/>
        </w:tabs>
        <w:spacing w:before="4" w:after="4"/>
        <w:ind w:left="-567" w:right="227"/>
        <w:jc w:val="both"/>
        <w:rPr>
          <w:rFonts w:ascii="Calibri" w:hAnsi="Calibri" w:cs="Calibri"/>
          <w:b/>
          <w:bCs/>
          <w:color w:val="444444"/>
          <w:sz w:val="18"/>
          <w:szCs w:val="18"/>
          <w:lang w:val="it-IT" w:eastAsia="x-none"/>
        </w:rPr>
      </w:pPr>
      <w:r w:rsidRPr="00E921BF">
        <w:rPr>
          <w:rFonts w:ascii="Calibri" w:hAnsi="Calibri" w:cs="Calibri"/>
          <w:b/>
          <w:bCs/>
          <w:color w:val="444444"/>
          <w:sz w:val="18"/>
          <w:szCs w:val="18"/>
          <w:lang w:val="it-IT" w:eastAsia="x-none"/>
        </w:rPr>
        <w:t xml:space="preserve">*REDUCERILE sunt oferite in limita locurilor disponibile iar agentia poate modifica perioadele de aplicare a ofertelor! </w:t>
      </w:r>
    </w:p>
    <w:p w14:paraId="09943F3E" w14:textId="77777777" w:rsidR="006F498C" w:rsidRDefault="006F498C" w:rsidP="006F498C">
      <w:pPr>
        <w:tabs>
          <w:tab w:val="left" w:pos="9900"/>
        </w:tabs>
        <w:spacing w:before="4" w:after="4"/>
        <w:ind w:left="-567" w:right="227"/>
        <w:jc w:val="both"/>
        <w:rPr>
          <w:rFonts w:ascii="Calibri" w:hAnsi="Calibri" w:cs="Calibri"/>
          <w:bCs/>
          <w:color w:val="444444"/>
          <w:sz w:val="18"/>
          <w:szCs w:val="18"/>
          <w:lang w:val="it-IT" w:eastAsia="x-none"/>
        </w:rPr>
      </w:pPr>
      <w:r w:rsidRPr="00E921BF">
        <w:rPr>
          <w:rFonts w:ascii="Calibri" w:hAnsi="Calibri" w:cs="Calibri"/>
          <w:color w:val="444444"/>
          <w:sz w:val="18"/>
          <w:szCs w:val="18"/>
          <w:lang w:eastAsia="x-none"/>
        </w:rPr>
        <w:t>In situatia in care programul se poate organiza, respectand restrictiile de calatorie impuse de tara de destinatie, in caz de retragere/renuntare,</w:t>
      </w:r>
      <w:r w:rsidRPr="00E921BF">
        <w:rPr>
          <w:rFonts w:ascii="Calibri" w:hAnsi="Calibri" w:cs="Calibri"/>
          <w:bCs/>
          <w:color w:val="444444"/>
          <w:sz w:val="18"/>
          <w:szCs w:val="18"/>
          <w:lang w:val="it-IT" w:eastAsia="x-none"/>
        </w:rPr>
        <w:t xml:space="preserve"> se aplica penalizari de 100% din valoarea avansului achitat conform pragurilor de mai sus. </w:t>
      </w:r>
    </w:p>
    <w:p w14:paraId="4D87CCEA" w14:textId="77777777" w:rsidR="006F25F3" w:rsidRDefault="006F25F3" w:rsidP="006F25F3">
      <w:pPr>
        <w:tabs>
          <w:tab w:val="left" w:pos="9900"/>
        </w:tabs>
        <w:spacing w:before="4" w:after="4"/>
        <w:ind w:left="-567" w:right="227"/>
        <w:jc w:val="both"/>
        <w:rPr>
          <w:rFonts w:ascii="Calibri" w:hAnsi="Calibri" w:cs="Calibri"/>
          <w:bCs/>
          <w:i/>
          <w:iCs/>
          <w:color w:val="444444"/>
          <w:sz w:val="18"/>
          <w:szCs w:val="18"/>
          <w:lang w:val="ro-RO" w:eastAsia="x-none"/>
        </w:rPr>
      </w:pPr>
      <w:r>
        <w:rPr>
          <w:rFonts w:ascii="Calibri" w:hAnsi="Calibri" w:cs="Calibri"/>
          <w:bCs/>
          <w:color w:val="444444"/>
          <w:sz w:val="18"/>
          <w:szCs w:val="18"/>
          <w:lang w:val="it-IT" w:eastAsia="x-none"/>
        </w:rPr>
        <w:t>*</w:t>
      </w:r>
      <w:r>
        <w:rPr>
          <w:rFonts w:ascii="Calibri" w:hAnsi="Calibri" w:cs="Calibri"/>
          <w:b/>
          <w:bCs/>
          <w:color w:val="444444"/>
          <w:sz w:val="18"/>
          <w:szCs w:val="18"/>
          <w:lang w:val="it-IT" w:eastAsia="x-none"/>
        </w:rPr>
        <w:t>TAXA MODIFICARE</w:t>
      </w:r>
      <w:r>
        <w:rPr>
          <w:rFonts w:ascii="Calibri" w:hAnsi="Calibri" w:cs="Calibri"/>
          <w:bCs/>
          <w:color w:val="444444"/>
          <w:sz w:val="18"/>
          <w:szCs w:val="18"/>
          <w:lang w:val="it-IT" w:eastAsia="x-none"/>
        </w:rPr>
        <w:t xml:space="preserve"> - </w:t>
      </w:r>
      <w:r>
        <w:rPr>
          <w:rFonts w:ascii="Calibri" w:hAnsi="Calibri" w:cs="Calibri"/>
          <w:bCs/>
          <w:i/>
          <w:iCs/>
          <w:color w:val="444444"/>
          <w:sz w:val="18"/>
          <w:szCs w:val="18"/>
          <w:lang w:val="ro-RO" w:eastAsia="x-none"/>
        </w:rPr>
        <w:t xml:space="preserve">Pentru orice modificare adusa unei rezervari confirmate (circuit/pachet/cazari individuale/bus only) se va aplica o </w:t>
      </w:r>
      <w:r>
        <w:rPr>
          <w:rFonts w:ascii="Calibri" w:hAnsi="Calibri" w:cs="Calibri"/>
          <w:b/>
          <w:bCs/>
          <w:i/>
          <w:iCs/>
          <w:color w:val="444444"/>
          <w:sz w:val="18"/>
          <w:szCs w:val="18"/>
          <w:lang w:val="ro-RO" w:eastAsia="x-none"/>
        </w:rPr>
        <w:t>TAXA DE MODIFICARE in valoare de 25 euro/rezervare</w:t>
      </w:r>
      <w:r>
        <w:rPr>
          <w:rFonts w:ascii="Calibri" w:hAnsi="Calibri" w:cs="Calibri"/>
          <w:bCs/>
          <w:i/>
          <w:iCs/>
          <w:color w:val="444444"/>
          <w:sz w:val="18"/>
          <w:szCs w:val="18"/>
          <w:lang w:val="ro-RO" w:eastAsia="x-none"/>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4780B28E" w14:textId="77777777" w:rsidR="00200B27" w:rsidRPr="00A90776" w:rsidRDefault="00200B27" w:rsidP="00947EFC">
      <w:pPr>
        <w:tabs>
          <w:tab w:val="left" w:pos="9900"/>
        </w:tabs>
        <w:spacing w:before="4" w:after="4"/>
        <w:ind w:left="-567" w:right="227"/>
        <w:jc w:val="both"/>
        <w:rPr>
          <w:rFonts w:ascii="Calibri" w:hAnsi="Calibri" w:cs="Calibri"/>
          <w:b/>
          <w:color w:val="444444"/>
          <w:sz w:val="18"/>
          <w:szCs w:val="18"/>
          <w:lang w:val="it-IT" w:eastAsia="x-none"/>
        </w:rPr>
      </w:pPr>
    </w:p>
    <w:p w14:paraId="7CB7F5D9"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
          <w:bCs/>
          <w:color w:val="444444"/>
          <w:sz w:val="18"/>
          <w:szCs w:val="18"/>
        </w:rPr>
        <w:t xml:space="preserve">SAFE PRICE (Tarif Standard) - </w:t>
      </w:r>
      <w:r w:rsidRPr="000E5B71">
        <w:rPr>
          <w:rFonts w:ascii="Calibri" w:hAnsi="Calibri" w:cs="Calibri"/>
          <w:bCs/>
          <w:color w:val="444444"/>
          <w:sz w:val="18"/>
          <w:szCs w:val="18"/>
        </w:rPr>
        <w:t>40% avans la inscriere (calculat din tariful standard pentru loc in dubla), iar diferenta de plata cu pana la 14 zile inainte de plecare.</w:t>
      </w:r>
    </w:p>
    <w:p w14:paraId="385F7A92"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In situatia in care programul se poate organiza, respectand restrictiile de calatorie impuse de tara de destinatie, in caz de retragere/renuntare, se aplica pragurile de penalizare conform contractului, respectiv:</w:t>
      </w:r>
    </w:p>
    <w:p w14:paraId="41EE0CE1"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a) 25 €/persoana - taxa de serviciu, dupa primirea confirmarii serviciilor comandate (cu pana la 60 de zile inainte de plecare/intrare)</w:t>
      </w:r>
    </w:p>
    <w:p w14:paraId="6470E569"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b) 25 % din contravaloarea pachetului de servicii turistice pentru anulare in intervalul 59-30 zile inainte de plecare/intrare.</w:t>
      </w:r>
    </w:p>
    <w:p w14:paraId="5A1DC688"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c) 50 % din contravaloarea pachetului de servicii turistice pentru anulare in intervalul 29-16 zile inainte de plecare/intrare.</w:t>
      </w:r>
    </w:p>
    <w:p w14:paraId="435643FF"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d) 100 % din contravaloarea pachetului de servicii turistice pentru anulare in intervalul 15-0 zile inainte de plecare/intrare.</w:t>
      </w:r>
    </w:p>
    <w:p w14:paraId="5F7B5963" w14:textId="77777777" w:rsidR="006F498C" w:rsidRPr="000E5B71" w:rsidRDefault="006F498C" w:rsidP="006F498C">
      <w:pPr>
        <w:tabs>
          <w:tab w:val="left" w:pos="9900"/>
        </w:tabs>
        <w:spacing w:before="4" w:after="4"/>
        <w:ind w:left="-567" w:right="227"/>
        <w:jc w:val="both"/>
        <w:rPr>
          <w:rFonts w:ascii="Calibri" w:hAnsi="Calibri" w:cs="Calibri"/>
          <w:bCs/>
          <w:color w:val="444444"/>
          <w:sz w:val="18"/>
          <w:szCs w:val="18"/>
        </w:rPr>
      </w:pPr>
      <w:r w:rsidRPr="000E5B71">
        <w:rPr>
          <w:rFonts w:ascii="Calibri" w:hAnsi="Calibri" w:cs="Calibri"/>
          <w:bCs/>
          <w:color w:val="444444"/>
          <w:sz w:val="18"/>
          <w:szCs w:val="18"/>
        </w:rPr>
        <w:t xml:space="preserve">In situatia in care masurile luate de catre autoritati impun restrictii de calatorie care fac imposibila executarea pachetului de servicii de calatorie de catre agentia organizatoare, turistul va beneficia de rambursarea integrala </w:t>
      </w:r>
      <w:proofErr w:type="gramStart"/>
      <w:r w:rsidRPr="000E5B71">
        <w:rPr>
          <w:rFonts w:ascii="Calibri" w:hAnsi="Calibri" w:cs="Calibri"/>
          <w:bCs/>
          <w:color w:val="444444"/>
          <w:sz w:val="18"/>
          <w:szCs w:val="18"/>
        </w:rPr>
        <w:t>a</w:t>
      </w:r>
      <w:proofErr w:type="gramEnd"/>
      <w:r w:rsidRPr="000E5B71">
        <w:rPr>
          <w:rFonts w:ascii="Calibri" w:hAnsi="Calibri" w:cs="Calibri"/>
          <w:bCs/>
          <w:color w:val="444444"/>
          <w:sz w:val="18"/>
          <w:szCs w:val="18"/>
        </w:rPr>
        <w:t xml:space="preserve"> avansului achitat, doar cu achitarea taxei de serviciu in cuantum de 25 €/persoana (care va fi scazuta din avansul achitat). Insa, in situatia in care turistul solicita reprogramarea calatoriei la o data ulterioara, nu se percepe taxa de serviciu.</w:t>
      </w:r>
    </w:p>
    <w:p w14:paraId="4E0FD67D" w14:textId="77777777" w:rsidR="009A2775" w:rsidRPr="003979D5" w:rsidRDefault="009A2775" w:rsidP="00947EFC">
      <w:pPr>
        <w:spacing w:before="4" w:after="4"/>
        <w:ind w:left="-567" w:right="227"/>
        <w:jc w:val="both"/>
        <w:rPr>
          <w:rFonts w:ascii="Calibri" w:hAnsi="Calibri" w:cs="Calibri"/>
          <w:color w:val="444444"/>
          <w:sz w:val="14"/>
          <w:szCs w:val="18"/>
        </w:rPr>
      </w:pPr>
    </w:p>
    <w:p w14:paraId="50A44FE0" w14:textId="77777777" w:rsidR="005F5F8C" w:rsidRPr="00D1280F" w:rsidRDefault="005F5F8C" w:rsidP="00947EFC">
      <w:pPr>
        <w:autoSpaceDE w:val="0"/>
        <w:autoSpaceDN w:val="0"/>
        <w:spacing w:before="4" w:after="4"/>
        <w:ind w:left="-567" w:right="227"/>
        <w:rPr>
          <w:rFonts w:ascii="Calibri" w:hAnsi="Calibri" w:cs="Calibri"/>
          <w:b/>
          <w:bCs/>
          <w:color w:val="444444"/>
          <w:sz w:val="18"/>
          <w:szCs w:val="18"/>
        </w:rPr>
      </w:pPr>
      <w:r w:rsidRPr="00D1280F">
        <w:rPr>
          <w:rFonts w:ascii="Calibri" w:hAnsi="Calibri" w:cs="Calibri"/>
          <w:b/>
          <w:bCs/>
          <w:color w:val="444444"/>
          <w:sz w:val="18"/>
          <w:szCs w:val="18"/>
        </w:rPr>
        <w:t>Excursii optionale</w:t>
      </w:r>
      <w:r w:rsidR="008714F0" w:rsidRPr="00D1280F">
        <w:rPr>
          <w:rFonts w:ascii="Calibri" w:hAnsi="Calibri" w:cs="Calibri"/>
          <w:b/>
          <w:bCs/>
          <w:color w:val="444444"/>
          <w:sz w:val="18"/>
          <w:szCs w:val="18"/>
        </w:rPr>
        <w:t xml:space="preserve"> </w:t>
      </w:r>
      <w:r w:rsidR="00274AA6" w:rsidRPr="00D1280F">
        <w:rPr>
          <w:rFonts w:ascii="Calibri" w:hAnsi="Calibri" w:cs="Calibri"/>
          <w:b/>
          <w:bCs/>
          <w:color w:val="444444"/>
          <w:sz w:val="18"/>
          <w:szCs w:val="18"/>
        </w:rPr>
        <w:t>- se achizitioneaza de la ghidul local, tarifele sunt informative si pot suferi modificari si acestea nu includ biletele de i</w:t>
      </w:r>
      <w:r w:rsidR="00675912" w:rsidRPr="00D1280F">
        <w:rPr>
          <w:rFonts w:ascii="Calibri" w:hAnsi="Calibri" w:cs="Calibri"/>
          <w:b/>
          <w:bCs/>
          <w:color w:val="444444"/>
          <w:sz w:val="18"/>
          <w:szCs w:val="18"/>
        </w:rPr>
        <w:t xml:space="preserve">ntrare la obiectivele turistice. </w:t>
      </w:r>
      <w:r w:rsidR="00675912" w:rsidRPr="0039312B">
        <w:rPr>
          <w:rFonts w:ascii="Calibri" w:hAnsi="Calibri" w:cs="Calibri"/>
          <w:b/>
          <w:bCs/>
          <w:color w:val="444444"/>
          <w:sz w:val="18"/>
          <w:szCs w:val="18"/>
        </w:rPr>
        <w:t xml:space="preserve">Tarifele finale se vor </w:t>
      </w:r>
      <w:r w:rsidR="0039312B" w:rsidRPr="0039312B">
        <w:rPr>
          <w:rFonts w:ascii="Calibri" w:hAnsi="Calibri" w:cs="Calibri"/>
          <w:b/>
          <w:bCs/>
          <w:color w:val="444444"/>
          <w:sz w:val="18"/>
          <w:szCs w:val="18"/>
        </w:rPr>
        <w:t>reconfirma</w:t>
      </w:r>
      <w:r w:rsidR="00675912" w:rsidRPr="0039312B">
        <w:rPr>
          <w:rFonts w:ascii="Calibri" w:hAnsi="Calibri" w:cs="Calibri"/>
          <w:b/>
          <w:bCs/>
          <w:color w:val="444444"/>
          <w:sz w:val="18"/>
          <w:szCs w:val="18"/>
        </w:rPr>
        <w:t xml:space="preserve"> </w:t>
      </w:r>
      <w:r w:rsidR="0039312B" w:rsidRPr="0039312B">
        <w:rPr>
          <w:rFonts w:ascii="Calibri" w:hAnsi="Calibri" w:cs="Calibri"/>
          <w:b/>
          <w:bCs/>
          <w:color w:val="444444"/>
          <w:sz w:val="18"/>
          <w:szCs w:val="18"/>
        </w:rPr>
        <w:t>la fata locului de catre ghid.</w:t>
      </w:r>
    </w:p>
    <w:p w14:paraId="4A9935BE" w14:textId="2EF1835F"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 xml:space="preserve">Torino </w:t>
      </w:r>
      <w:r w:rsidR="004D2956">
        <w:rPr>
          <w:rFonts w:ascii="Calibri" w:hAnsi="Calibri" w:cs="Calibri"/>
          <w:bCs/>
          <w:color w:val="444444"/>
          <w:sz w:val="18"/>
          <w:szCs w:val="18"/>
          <w:lang w:val="it-IT"/>
        </w:rPr>
        <w:t>60</w:t>
      </w:r>
      <w:r w:rsidR="00612C3F" w:rsidRPr="00D1280F">
        <w:rPr>
          <w:rFonts w:ascii="Calibri" w:hAnsi="Calibri" w:cs="Calibri"/>
          <w:color w:val="444444"/>
          <w:sz w:val="18"/>
          <w:szCs w:val="18"/>
          <w:lang w:val="fr-FR"/>
        </w:rPr>
        <w:t xml:space="preserve"> €</w:t>
      </w:r>
    </w:p>
    <w:p w14:paraId="72AF8D0B" w14:textId="51394277" w:rsidR="00413976"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 xml:space="preserve">Chamonix – </w:t>
      </w:r>
      <w:r w:rsidR="00C034FC" w:rsidRPr="00D1280F">
        <w:rPr>
          <w:rFonts w:ascii="Calibri" w:hAnsi="Calibri" w:cs="Calibri"/>
          <w:bCs/>
          <w:color w:val="444444"/>
          <w:sz w:val="18"/>
          <w:szCs w:val="18"/>
          <w:lang w:val="it-IT"/>
        </w:rPr>
        <w:t>M</w:t>
      </w:r>
      <w:r w:rsidRPr="00D1280F">
        <w:rPr>
          <w:rFonts w:ascii="Calibri" w:hAnsi="Calibri" w:cs="Calibri"/>
          <w:bCs/>
          <w:color w:val="444444"/>
          <w:sz w:val="18"/>
          <w:szCs w:val="18"/>
          <w:lang w:val="it-IT"/>
        </w:rPr>
        <w:t>ont Blanc</w:t>
      </w:r>
      <w:r w:rsidR="00413976" w:rsidRPr="00D1280F">
        <w:rPr>
          <w:rFonts w:ascii="Calibri" w:hAnsi="Calibri" w:cs="Calibri"/>
          <w:bCs/>
          <w:color w:val="444444"/>
          <w:sz w:val="18"/>
          <w:szCs w:val="18"/>
          <w:lang w:val="it-IT"/>
        </w:rPr>
        <w:t xml:space="preserve"> </w:t>
      </w:r>
      <w:r w:rsidR="00612C3F" w:rsidRPr="00D1280F">
        <w:rPr>
          <w:rFonts w:ascii="Calibri" w:hAnsi="Calibri" w:cs="Calibri"/>
          <w:color w:val="444444"/>
          <w:sz w:val="18"/>
          <w:szCs w:val="18"/>
          <w:lang w:val="fr-FR"/>
        </w:rPr>
        <w:t xml:space="preserve"> </w:t>
      </w:r>
      <w:r w:rsidR="00BB413B">
        <w:rPr>
          <w:rFonts w:ascii="Calibri" w:hAnsi="Calibri" w:cs="Calibri"/>
          <w:color w:val="444444"/>
          <w:sz w:val="18"/>
          <w:szCs w:val="18"/>
          <w:lang w:val="fr-FR"/>
        </w:rPr>
        <w:t>80</w:t>
      </w:r>
      <w:r w:rsidR="00413976"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53C2C2BA" w14:textId="74659DD2"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color w:val="444444"/>
          <w:sz w:val="18"/>
          <w:szCs w:val="18"/>
        </w:rPr>
        <w:t>Geneva</w:t>
      </w:r>
      <w:r w:rsidR="00102650" w:rsidRPr="00D1280F">
        <w:rPr>
          <w:rFonts w:ascii="Calibri" w:hAnsi="Calibri" w:cs="Calibri"/>
          <w:color w:val="444444"/>
          <w:sz w:val="18"/>
          <w:szCs w:val="18"/>
        </w:rPr>
        <w:t xml:space="preserve"> si L</w:t>
      </w:r>
      <w:r w:rsidR="00684391" w:rsidRPr="00D1280F">
        <w:rPr>
          <w:rFonts w:ascii="Calibri" w:hAnsi="Calibri" w:cs="Calibri"/>
          <w:color w:val="444444"/>
          <w:sz w:val="18"/>
          <w:szCs w:val="18"/>
        </w:rPr>
        <w:t>a</w:t>
      </w:r>
      <w:r w:rsidR="00102650" w:rsidRPr="00D1280F">
        <w:rPr>
          <w:rFonts w:ascii="Calibri" w:hAnsi="Calibri" w:cs="Calibri"/>
          <w:color w:val="444444"/>
          <w:sz w:val="18"/>
          <w:szCs w:val="18"/>
        </w:rPr>
        <w:t>ussane</w:t>
      </w:r>
      <w:r w:rsidR="00413976" w:rsidRPr="00D1280F">
        <w:rPr>
          <w:rFonts w:ascii="Calibri" w:hAnsi="Calibri" w:cs="Calibri"/>
          <w:color w:val="444444"/>
          <w:sz w:val="18"/>
          <w:szCs w:val="18"/>
        </w:rPr>
        <w:t xml:space="preserve"> </w:t>
      </w:r>
      <w:r w:rsidR="004D2956">
        <w:rPr>
          <w:rFonts w:ascii="Calibri" w:hAnsi="Calibri" w:cs="Calibri"/>
          <w:color w:val="444444"/>
          <w:sz w:val="18"/>
          <w:szCs w:val="18"/>
        </w:rPr>
        <w:t>80</w:t>
      </w:r>
      <w:r w:rsidR="00612C3F" w:rsidRPr="00D1280F">
        <w:rPr>
          <w:rFonts w:ascii="Calibri" w:hAnsi="Calibri" w:cs="Calibri"/>
          <w:color w:val="444444"/>
          <w:sz w:val="18"/>
          <w:szCs w:val="18"/>
          <w:lang w:val="it-IT"/>
        </w:rPr>
        <w:t xml:space="preserve"> </w:t>
      </w:r>
      <w:r w:rsidR="00612C3F" w:rsidRPr="00D1280F">
        <w:rPr>
          <w:rFonts w:ascii="Calibri" w:hAnsi="Calibri" w:cs="Calibri"/>
          <w:color w:val="444444"/>
          <w:sz w:val="18"/>
          <w:szCs w:val="18"/>
          <w:lang w:val="fr-FR"/>
        </w:rPr>
        <w:t>€</w:t>
      </w:r>
    </w:p>
    <w:p w14:paraId="71B52A6A" w14:textId="126D0A06" w:rsidR="009D2690"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Milano</w:t>
      </w:r>
      <w:r w:rsidR="00612C3F" w:rsidRPr="00D1280F">
        <w:rPr>
          <w:rFonts w:ascii="Calibri" w:hAnsi="Calibri" w:cs="Calibri"/>
          <w:color w:val="444444"/>
          <w:sz w:val="18"/>
          <w:szCs w:val="18"/>
          <w:lang w:val="fr-FR"/>
        </w:rPr>
        <w:t xml:space="preserve"> </w:t>
      </w:r>
      <w:r w:rsidR="004D2956">
        <w:rPr>
          <w:rFonts w:ascii="Calibri" w:hAnsi="Calibri" w:cs="Calibri"/>
          <w:color w:val="444444"/>
          <w:sz w:val="18"/>
          <w:szCs w:val="18"/>
          <w:lang w:val="fr-FR"/>
        </w:rPr>
        <w:t>60</w:t>
      </w:r>
      <w:r w:rsidR="000B2462"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4E292456" w14:textId="64D38AC8" w:rsidR="00413976" w:rsidRPr="00D1280F" w:rsidRDefault="006666E4" w:rsidP="00947EFC">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bCs/>
          <w:color w:val="444444"/>
          <w:sz w:val="18"/>
          <w:szCs w:val="18"/>
          <w:lang w:val="it-IT"/>
        </w:rPr>
        <w:t>Zermatt si Matterhorn</w:t>
      </w:r>
      <w:r w:rsidR="00413976" w:rsidRPr="00D1280F">
        <w:rPr>
          <w:rFonts w:ascii="Calibri" w:hAnsi="Calibri" w:cs="Calibri"/>
          <w:color w:val="444444"/>
          <w:sz w:val="18"/>
          <w:szCs w:val="18"/>
          <w:lang w:val="it-IT"/>
        </w:rPr>
        <w:t xml:space="preserve"> </w:t>
      </w:r>
      <w:r w:rsidR="00FA66BB">
        <w:rPr>
          <w:rFonts w:ascii="Calibri" w:hAnsi="Calibri" w:cs="Calibri"/>
          <w:color w:val="444444"/>
          <w:sz w:val="18"/>
          <w:szCs w:val="18"/>
          <w:lang w:val="it-IT"/>
        </w:rPr>
        <w:t>7</w:t>
      </w:r>
      <w:r w:rsidR="004D2956">
        <w:rPr>
          <w:rFonts w:ascii="Calibri" w:hAnsi="Calibri" w:cs="Calibri"/>
          <w:color w:val="444444"/>
          <w:sz w:val="18"/>
          <w:szCs w:val="18"/>
          <w:lang w:val="it-IT"/>
        </w:rPr>
        <w:t>5</w:t>
      </w:r>
      <w:r w:rsidR="00C034FC" w:rsidRPr="00D1280F">
        <w:rPr>
          <w:rFonts w:ascii="Calibri" w:hAnsi="Calibri" w:cs="Calibri"/>
          <w:color w:val="444444"/>
          <w:sz w:val="18"/>
          <w:szCs w:val="18"/>
          <w:lang w:val="it-IT"/>
        </w:rPr>
        <w:t xml:space="preserve"> </w:t>
      </w:r>
      <w:r w:rsidR="00413976" w:rsidRPr="00D1280F">
        <w:rPr>
          <w:rFonts w:ascii="Calibri" w:hAnsi="Calibri" w:cs="Calibri"/>
          <w:color w:val="444444"/>
          <w:sz w:val="18"/>
          <w:szCs w:val="18"/>
          <w:lang w:val="fr-FR"/>
        </w:rPr>
        <w:t>€</w:t>
      </w:r>
    </w:p>
    <w:p w14:paraId="77E07BE8" w14:textId="144FD0DD" w:rsidR="00501BA6" w:rsidRPr="00501BA6" w:rsidRDefault="006666E4" w:rsidP="00501BA6">
      <w:pPr>
        <w:pStyle w:val="ListParagraph"/>
        <w:numPr>
          <w:ilvl w:val="0"/>
          <w:numId w:val="4"/>
        </w:numPr>
        <w:autoSpaceDE w:val="0"/>
        <w:autoSpaceDN w:val="0"/>
        <w:spacing w:before="4" w:after="4"/>
        <w:ind w:left="-387" w:right="227" w:hanging="180"/>
        <w:rPr>
          <w:rFonts w:ascii="Calibri" w:hAnsi="Calibri" w:cs="Calibri"/>
          <w:color w:val="444444"/>
          <w:sz w:val="18"/>
          <w:szCs w:val="18"/>
        </w:rPr>
      </w:pPr>
      <w:r w:rsidRPr="00D1280F">
        <w:rPr>
          <w:rFonts w:ascii="Calibri" w:hAnsi="Calibri" w:cs="Calibri"/>
          <w:color w:val="444444"/>
          <w:sz w:val="18"/>
          <w:szCs w:val="18"/>
          <w:lang w:val="it-IT"/>
        </w:rPr>
        <w:t>Montreux</w:t>
      </w:r>
      <w:r w:rsidR="009D0C25" w:rsidRPr="00D1280F">
        <w:rPr>
          <w:rFonts w:ascii="Calibri" w:hAnsi="Calibri" w:cs="Calibri"/>
          <w:color w:val="444444"/>
          <w:sz w:val="18"/>
          <w:szCs w:val="18"/>
          <w:lang w:val="it-IT"/>
        </w:rPr>
        <w:t xml:space="preserve"> si Berna</w:t>
      </w:r>
      <w:r w:rsidR="009D2690" w:rsidRPr="00D1280F">
        <w:rPr>
          <w:rFonts w:ascii="Calibri" w:hAnsi="Calibri" w:cs="Calibri"/>
          <w:color w:val="444444"/>
          <w:sz w:val="18"/>
          <w:szCs w:val="18"/>
          <w:lang w:val="it-IT"/>
        </w:rPr>
        <w:t xml:space="preserve"> </w:t>
      </w:r>
      <w:r w:rsidR="00BB413B">
        <w:rPr>
          <w:rFonts w:ascii="Calibri" w:hAnsi="Calibri" w:cs="Calibri"/>
          <w:color w:val="444444"/>
          <w:sz w:val="18"/>
          <w:szCs w:val="18"/>
          <w:lang w:val="fr-FR"/>
        </w:rPr>
        <w:t>75</w:t>
      </w:r>
      <w:r w:rsidR="00C034FC" w:rsidRPr="00D1280F">
        <w:rPr>
          <w:rFonts w:ascii="Calibri" w:hAnsi="Calibri" w:cs="Calibri"/>
          <w:color w:val="444444"/>
          <w:sz w:val="18"/>
          <w:szCs w:val="18"/>
          <w:lang w:val="fr-FR"/>
        </w:rPr>
        <w:t xml:space="preserve"> </w:t>
      </w:r>
      <w:r w:rsidR="00612C3F" w:rsidRPr="00D1280F">
        <w:rPr>
          <w:rFonts w:ascii="Calibri" w:hAnsi="Calibri" w:cs="Calibri"/>
          <w:color w:val="444444"/>
          <w:sz w:val="18"/>
          <w:szCs w:val="18"/>
          <w:lang w:val="fr-FR"/>
        </w:rPr>
        <w:t>€</w:t>
      </w:r>
    </w:p>
    <w:p w14:paraId="3100350A" w14:textId="1A211D4F" w:rsidR="00501BA6" w:rsidRDefault="00501BA6" w:rsidP="00501BA6">
      <w:pPr>
        <w:autoSpaceDE w:val="0"/>
        <w:autoSpaceDN w:val="0"/>
        <w:spacing w:before="4" w:after="4"/>
        <w:ind w:right="227"/>
        <w:rPr>
          <w:rFonts w:ascii="Calibri" w:hAnsi="Calibri" w:cs="Calibri"/>
          <w:color w:val="444444"/>
          <w:sz w:val="18"/>
          <w:szCs w:val="18"/>
        </w:rPr>
      </w:pPr>
    </w:p>
    <w:p w14:paraId="036E1A39" w14:textId="77777777" w:rsidR="006F498C" w:rsidRPr="00501BA6" w:rsidRDefault="006F498C" w:rsidP="00501BA6">
      <w:pPr>
        <w:autoSpaceDE w:val="0"/>
        <w:autoSpaceDN w:val="0"/>
        <w:spacing w:before="4" w:after="4"/>
        <w:ind w:right="227"/>
        <w:rPr>
          <w:rFonts w:ascii="Calibri" w:hAnsi="Calibri" w:cs="Calibri"/>
          <w:color w:val="444444"/>
          <w:sz w:val="18"/>
          <w:szCs w:val="18"/>
        </w:rPr>
      </w:pPr>
    </w:p>
    <w:p w14:paraId="70F29683" w14:textId="79FE6F49" w:rsidR="00407C1B" w:rsidRPr="00501BA6" w:rsidRDefault="00407C1B" w:rsidP="00501BA6">
      <w:pPr>
        <w:pStyle w:val="ListParagraph"/>
        <w:autoSpaceDE w:val="0"/>
        <w:autoSpaceDN w:val="0"/>
        <w:spacing w:before="4" w:after="4"/>
        <w:ind w:left="-387" w:right="227"/>
        <w:rPr>
          <w:rFonts w:ascii="Calibri" w:hAnsi="Calibri" w:cs="Calibri"/>
          <w:color w:val="444444"/>
          <w:sz w:val="18"/>
          <w:szCs w:val="18"/>
        </w:rPr>
      </w:pPr>
      <w:r w:rsidRPr="00501BA6">
        <w:rPr>
          <w:rFonts w:ascii="Calibri" w:hAnsi="Calibri" w:cs="Calibri"/>
          <w:b/>
          <w:bCs/>
          <w:color w:val="444444"/>
          <w:sz w:val="18"/>
          <w:szCs w:val="18"/>
        </w:rPr>
        <w:t>Tarife obiective turistice:</w:t>
      </w:r>
    </w:p>
    <w:p w14:paraId="21F8D66D"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19 euro/persoana trenul Täsch – Zermatt – Täsch, se achita la destinatie (valabil pentru turistii care achizitioneaza excursia optionala la Zermatt si Matterhorn).</w:t>
      </w:r>
    </w:p>
    <w:p w14:paraId="51CB6481"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120 euro/persoana trenul Gornergrat - Matterhorn, se achita la destinatie (valabil pentru turistii care achizitioneaza excursia optionala la Zermatt si Matterhorn).</w:t>
      </w:r>
    </w:p>
    <w:p w14:paraId="02DB7B5D" w14:textId="77777777"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75 euro telecabina Chamonix – Mont Blanc, se achita la destinatie (valabil pentru turistii care achizitioneaza excursia optionala la Chamonix – Mont Blanc).</w:t>
      </w:r>
    </w:p>
    <w:p w14:paraId="391851BD" w14:textId="6699F283"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 xml:space="preserve"> Cost suplimentar: aprox. 11 euro bilet intrare Duomo di Milano</w:t>
      </w:r>
      <w:r w:rsidR="00501BA6">
        <w:rPr>
          <w:rFonts w:ascii="Calibri" w:hAnsi="Calibri" w:cs="Calibri"/>
          <w:bCs/>
          <w:color w:val="444444"/>
          <w:sz w:val="18"/>
          <w:szCs w:val="18"/>
          <w:lang w:val="it-IT"/>
        </w:rPr>
        <w:t>,</w:t>
      </w:r>
      <w:r w:rsidRPr="00081A3E">
        <w:rPr>
          <w:rFonts w:ascii="Calibri" w:hAnsi="Calibri" w:cs="Calibri"/>
          <w:bCs/>
          <w:color w:val="444444"/>
          <w:sz w:val="18"/>
          <w:szCs w:val="18"/>
          <w:lang w:val="it-IT"/>
        </w:rPr>
        <w:t xml:space="preserve"> se achita la destinatie (valabil pentru turistii care achizitioneaza excursia optionala la Milano).</w:t>
      </w:r>
    </w:p>
    <w:p w14:paraId="41562C93" w14:textId="5AA92816" w:rsidR="00407C1B" w:rsidRPr="00081A3E" w:rsidRDefault="00407C1B" w:rsidP="00081A3E">
      <w:pPr>
        <w:pStyle w:val="ListParagraph"/>
        <w:numPr>
          <w:ilvl w:val="0"/>
          <w:numId w:val="4"/>
        </w:numPr>
        <w:autoSpaceDE w:val="0"/>
        <w:autoSpaceDN w:val="0"/>
        <w:spacing w:before="4" w:after="4"/>
        <w:ind w:left="-387" w:right="227" w:hanging="180"/>
        <w:rPr>
          <w:rFonts w:ascii="Calibri" w:hAnsi="Calibri" w:cs="Calibri"/>
          <w:bCs/>
          <w:color w:val="444444"/>
          <w:sz w:val="18"/>
          <w:szCs w:val="18"/>
          <w:lang w:val="it-IT"/>
        </w:rPr>
      </w:pPr>
      <w:r w:rsidRPr="00081A3E">
        <w:rPr>
          <w:rFonts w:ascii="Calibri" w:hAnsi="Calibri" w:cs="Calibri"/>
          <w:bCs/>
          <w:color w:val="444444"/>
          <w:sz w:val="18"/>
          <w:szCs w:val="18"/>
          <w:lang w:val="it-IT"/>
        </w:rPr>
        <w:t>Cost suplimentar: aprox. 15 euro bilet intrare Palazzo Reale Torino, se achita la destinatie (valabil pentru turistii care achizitioneaza excursia optionala la Torino).</w:t>
      </w:r>
    </w:p>
    <w:p w14:paraId="5C20C0BF" w14:textId="77777777" w:rsidR="00407C1B" w:rsidRPr="00407C1B" w:rsidRDefault="00407C1B" w:rsidP="00407C1B">
      <w:pPr>
        <w:autoSpaceDE w:val="0"/>
        <w:autoSpaceDN w:val="0"/>
        <w:spacing w:before="4" w:after="4"/>
        <w:ind w:right="227"/>
        <w:rPr>
          <w:rFonts w:ascii="Calibri" w:hAnsi="Calibri" w:cs="Calibri"/>
          <w:color w:val="444444"/>
          <w:sz w:val="18"/>
          <w:szCs w:val="18"/>
        </w:rPr>
      </w:pPr>
    </w:p>
    <w:p w14:paraId="5EAC6C0F" w14:textId="77777777" w:rsidR="00417D27" w:rsidRPr="00947EFC" w:rsidRDefault="00417D27" w:rsidP="00947EFC">
      <w:pPr>
        <w:pStyle w:val="BodyText"/>
        <w:spacing w:before="4" w:after="4"/>
        <w:ind w:left="-567" w:right="57"/>
        <w:rPr>
          <w:rFonts w:ascii="Calibri" w:eastAsia="Tahoma" w:hAnsi="Calibri" w:cs="Calibri"/>
          <w:color w:val="444444"/>
          <w:sz w:val="12"/>
          <w:szCs w:val="18"/>
        </w:rPr>
      </w:pPr>
    </w:p>
    <w:p w14:paraId="3106A75D" w14:textId="77777777" w:rsidR="00947EFC" w:rsidRDefault="00C43BB5" w:rsidP="00947EFC">
      <w:pPr>
        <w:spacing w:before="4" w:after="4"/>
        <w:ind w:left="-567" w:right="227"/>
        <w:jc w:val="both"/>
        <w:rPr>
          <w:rFonts w:ascii="Calibri" w:hAnsi="Calibri" w:cs="Calibri"/>
          <w:b/>
          <w:bCs/>
          <w:color w:val="444444"/>
          <w:sz w:val="18"/>
          <w:szCs w:val="18"/>
          <w:lang w:eastAsia="it-IT"/>
        </w:rPr>
      </w:pPr>
      <w:r w:rsidRPr="00D1280F">
        <w:rPr>
          <w:rFonts w:ascii="Calibri" w:hAnsi="Calibri" w:cs="Calibri"/>
          <w:b/>
          <w:bCs/>
          <w:color w:val="444444"/>
          <w:sz w:val="18"/>
          <w:szCs w:val="18"/>
          <w:lang w:eastAsia="it-IT"/>
        </w:rPr>
        <w:t>Reduceri si oferte excursii optionale:</w:t>
      </w:r>
    </w:p>
    <w:p w14:paraId="64E4ECD8" w14:textId="4A005B18" w:rsidR="00C43BB5" w:rsidRPr="00D1280F" w:rsidRDefault="00C43BB5" w:rsidP="00947EFC">
      <w:pPr>
        <w:spacing w:before="4" w:after="4"/>
        <w:ind w:left="-567" w:right="227"/>
        <w:jc w:val="both"/>
        <w:rPr>
          <w:rFonts w:ascii="Calibri" w:hAnsi="Calibri" w:cs="Calibri"/>
          <w:bCs/>
          <w:color w:val="444444"/>
          <w:sz w:val="18"/>
          <w:szCs w:val="18"/>
          <w:lang w:eastAsia="it-IT"/>
        </w:rPr>
      </w:pPr>
      <w:r w:rsidRPr="00D1280F">
        <w:rPr>
          <w:rFonts w:ascii="Calibri" w:hAnsi="Calibri" w:cs="Calibri"/>
          <w:b/>
          <w:bCs/>
          <w:color w:val="444444"/>
          <w:sz w:val="18"/>
          <w:szCs w:val="18"/>
          <w:lang w:val="it-IT"/>
        </w:rPr>
        <w:t>Reducere 10%</w:t>
      </w:r>
      <w:r w:rsidRPr="00D1280F">
        <w:rPr>
          <w:rFonts w:ascii="Calibri" w:hAnsi="Calibri" w:cs="Calibri"/>
          <w:bCs/>
          <w:color w:val="444444"/>
          <w:sz w:val="18"/>
          <w:szCs w:val="18"/>
          <w:lang w:val="it-IT"/>
        </w:rPr>
        <w:t xml:space="preserve"> din tariful excursiilor cumparate pentru c</w:t>
      </w:r>
      <w:r w:rsidRPr="00D1280F">
        <w:rPr>
          <w:rFonts w:ascii="Calibri" w:hAnsi="Calibri" w:cs="Calibri"/>
          <w:bCs/>
          <w:color w:val="444444"/>
          <w:sz w:val="18"/>
          <w:szCs w:val="18"/>
          <w:lang w:eastAsia="it-IT"/>
        </w:rPr>
        <w:t>lientii fideli (</w:t>
      </w:r>
      <w:r w:rsidRPr="00D1280F">
        <w:rPr>
          <w:rFonts w:ascii="Calibri" w:hAnsi="Calibri" w:cs="Calibri"/>
          <w:bCs/>
          <w:color w:val="444444"/>
          <w:sz w:val="18"/>
          <w:szCs w:val="18"/>
          <w:lang w:val="it-IT"/>
        </w:rPr>
        <w:t>turistii care au mai achizitionat programe turistice de la agentia tour operatoare, atat direct, cat si prin intermediul agentiilor partenere ai acesteia</w:t>
      </w:r>
      <w:r w:rsidR="00200B27">
        <w:rPr>
          <w:rFonts w:ascii="Calibri" w:hAnsi="Calibri" w:cs="Calibri"/>
          <w:bCs/>
          <w:color w:val="444444"/>
          <w:sz w:val="18"/>
          <w:szCs w:val="18"/>
          <w:lang w:val="it-IT"/>
        </w:rPr>
        <w:t xml:space="preserve"> in ultimii 3 ani</w:t>
      </w:r>
      <w:r w:rsidRPr="00D1280F">
        <w:rPr>
          <w:rFonts w:ascii="Calibri" w:hAnsi="Calibri" w:cs="Calibri"/>
          <w:bCs/>
          <w:color w:val="444444"/>
          <w:sz w:val="18"/>
          <w:szCs w:val="18"/>
          <w:lang w:val="it-IT"/>
        </w:rPr>
        <w:t>) – EXCLUSIV la achizitionarea unui pachet de minim 5 excursii optionale</w:t>
      </w:r>
      <w:r w:rsidR="00947EFC">
        <w:rPr>
          <w:rFonts w:ascii="Calibri" w:hAnsi="Calibri" w:cs="Calibri"/>
          <w:bCs/>
          <w:color w:val="444444"/>
          <w:sz w:val="18"/>
          <w:szCs w:val="18"/>
          <w:lang w:val="it-IT"/>
        </w:rPr>
        <w:t>.</w:t>
      </w:r>
    </w:p>
    <w:p w14:paraId="3D5EF9B4" w14:textId="77777777" w:rsidR="00C43BB5" w:rsidRPr="00D1280F" w:rsidRDefault="00C43BB5" w:rsidP="00947EFC">
      <w:pPr>
        <w:pStyle w:val="ListParagraph"/>
        <w:spacing w:before="4" w:after="4"/>
        <w:ind w:left="-567" w:right="57"/>
        <w:jc w:val="both"/>
        <w:rPr>
          <w:rFonts w:ascii="Calibri" w:hAnsi="Calibri" w:cs="Calibri"/>
          <w:b/>
          <w:bCs/>
          <w:color w:val="444444"/>
          <w:sz w:val="18"/>
          <w:szCs w:val="18"/>
          <w:lang w:eastAsia="it-IT"/>
        </w:rPr>
      </w:pPr>
      <w:r w:rsidRPr="00D1280F">
        <w:rPr>
          <w:rFonts w:ascii="Calibri" w:hAnsi="Calibri" w:cs="Calibri"/>
          <w:b/>
          <w:bCs/>
          <w:color w:val="444444"/>
          <w:sz w:val="18"/>
          <w:szCs w:val="18"/>
          <w:lang w:val="it-IT"/>
        </w:rPr>
        <w:t>Reducere 5%</w:t>
      </w:r>
      <w:r w:rsidRPr="00D1280F">
        <w:rPr>
          <w:rFonts w:ascii="Calibri" w:hAnsi="Calibri" w:cs="Calibri"/>
          <w:bCs/>
          <w:color w:val="444444"/>
          <w:sz w:val="18"/>
          <w:szCs w:val="18"/>
          <w:lang w:val="it-IT"/>
        </w:rPr>
        <w:t xml:space="preserve"> din tariful excursiilor cumparate (pentru turisti care nu se incadreaza la categoria de client fidel) la achizitionarea unui pachet de minim 5 excursii optionale.  </w:t>
      </w:r>
    </w:p>
    <w:p w14:paraId="757F7A07" w14:textId="77777777" w:rsidR="00200B27" w:rsidRPr="003979D5" w:rsidRDefault="00200B27" w:rsidP="00947EFC">
      <w:pPr>
        <w:spacing w:before="4" w:after="4"/>
        <w:ind w:left="-567" w:right="57"/>
        <w:jc w:val="both"/>
        <w:rPr>
          <w:rFonts w:ascii="Calibri" w:hAnsi="Calibri" w:cs="Calibri"/>
          <w:b/>
          <w:color w:val="444444"/>
          <w:sz w:val="8"/>
          <w:szCs w:val="18"/>
          <w:lang w:val="it-IT"/>
        </w:rPr>
      </w:pPr>
      <w:bookmarkStart w:id="3" w:name="_Hlk81548792"/>
    </w:p>
    <w:p w14:paraId="367947D1" w14:textId="77777777" w:rsidR="00200B27" w:rsidRPr="00886224" w:rsidRDefault="00200B27" w:rsidP="00947EFC">
      <w:pPr>
        <w:pStyle w:val="ListParagraph"/>
        <w:spacing w:before="4" w:after="4"/>
        <w:ind w:left="-567" w:right="57"/>
        <w:jc w:val="both"/>
        <w:rPr>
          <w:rFonts w:ascii="Calibri" w:hAnsi="Calibri" w:cs="Calibri"/>
          <w:color w:val="444444"/>
          <w:sz w:val="18"/>
          <w:szCs w:val="18"/>
          <w:lang w:val="it-IT"/>
        </w:rPr>
      </w:pPr>
      <w:r w:rsidRPr="00886224">
        <w:rPr>
          <w:rFonts w:ascii="Calibri" w:hAnsi="Calibri" w:cs="Calibri"/>
          <w:b/>
          <w:color w:val="444444"/>
          <w:sz w:val="18"/>
          <w:szCs w:val="18"/>
          <w:lang w:val="it-IT"/>
        </w:rPr>
        <w:t xml:space="preserve">Grup minim </w:t>
      </w:r>
      <w:r>
        <w:rPr>
          <w:rFonts w:ascii="Calibri" w:hAnsi="Calibri" w:cs="Calibri"/>
          <w:b/>
          <w:color w:val="444444"/>
          <w:sz w:val="18"/>
          <w:szCs w:val="18"/>
          <w:lang w:val="it-IT"/>
        </w:rPr>
        <w:t>25</w:t>
      </w:r>
      <w:r w:rsidRPr="00886224">
        <w:rPr>
          <w:rFonts w:ascii="Calibri" w:hAnsi="Calibri" w:cs="Calibri"/>
          <w:b/>
          <w:color w:val="444444"/>
          <w:sz w:val="18"/>
          <w:szCs w:val="18"/>
          <w:lang w:val="it-IT"/>
        </w:rPr>
        <w:t xml:space="preserve"> pers. </w:t>
      </w:r>
      <w:r w:rsidRPr="00886224">
        <w:rPr>
          <w:rFonts w:ascii="Calibri" w:hAnsi="Calibri" w:cs="Calibri"/>
          <w:color w:val="444444"/>
          <w:sz w:val="18"/>
          <w:szCs w:val="18"/>
          <w:lang w:val="it-IT"/>
        </w:rPr>
        <w:t>In cazul nerealizarii grupului minim se va anula circuitul, cu posibilitatea inscrierii pe un program similar</w:t>
      </w:r>
      <w:bookmarkStart w:id="4" w:name="_Hlk117864698"/>
      <w:r w:rsidRPr="00886224">
        <w:rPr>
          <w:rFonts w:ascii="Calibri" w:hAnsi="Calibri" w:cs="Calibri"/>
          <w:color w:val="444444"/>
          <w:sz w:val="18"/>
          <w:szCs w:val="18"/>
          <w:lang w:val="it-IT"/>
        </w:rPr>
        <w:t>.</w:t>
      </w:r>
    </w:p>
    <w:bookmarkEnd w:id="4"/>
    <w:p w14:paraId="65C4FEB5" w14:textId="77777777" w:rsidR="00200B27" w:rsidRPr="00B61182" w:rsidRDefault="00200B27" w:rsidP="00947EFC">
      <w:pPr>
        <w:spacing w:before="4" w:after="4"/>
        <w:ind w:left="-567" w:right="57"/>
        <w:jc w:val="both"/>
        <w:rPr>
          <w:rFonts w:ascii="Calibri" w:hAnsi="Calibri" w:cs="Calibri"/>
          <w:color w:val="444444"/>
          <w:sz w:val="18"/>
          <w:szCs w:val="18"/>
          <w:lang w:val="it-IT"/>
        </w:rPr>
      </w:pPr>
      <w:r w:rsidRPr="00886224">
        <w:rPr>
          <w:rFonts w:ascii="Calibri" w:hAnsi="Calibri" w:cs="Calibri"/>
          <w:color w:val="444444"/>
          <w:sz w:val="18"/>
          <w:szCs w:val="18"/>
        </w:rPr>
        <w:t xml:space="preserve">Agentia organizatoare isi rezerva dreptul de </w:t>
      </w:r>
      <w:proofErr w:type="gramStart"/>
      <w:r w:rsidRPr="00886224">
        <w:rPr>
          <w:rFonts w:ascii="Calibri" w:hAnsi="Calibri" w:cs="Calibri"/>
          <w:color w:val="444444"/>
          <w:sz w:val="18"/>
          <w:szCs w:val="18"/>
        </w:rPr>
        <w:t>a</w:t>
      </w:r>
      <w:proofErr w:type="gramEnd"/>
      <w:r w:rsidRPr="00886224">
        <w:rPr>
          <w:rFonts w:ascii="Calibri" w:hAnsi="Calibri" w:cs="Calibri"/>
          <w:color w:val="444444"/>
          <w:sz w:val="18"/>
          <w:szCs w:val="18"/>
        </w:rPr>
        <w:t xml:space="preserve"> anula programul daca nu se vor inscrie minim 2</w:t>
      </w:r>
      <w:r>
        <w:rPr>
          <w:rFonts w:ascii="Calibri" w:hAnsi="Calibri" w:cs="Calibri"/>
          <w:color w:val="444444"/>
          <w:sz w:val="18"/>
          <w:szCs w:val="18"/>
        </w:rPr>
        <w:t>5</w:t>
      </w:r>
      <w:r w:rsidRPr="00886224">
        <w:rPr>
          <w:rFonts w:ascii="Calibri" w:hAnsi="Calibri" w:cs="Calibri"/>
          <w:color w:val="444444"/>
          <w:sz w:val="18"/>
          <w:szCs w:val="18"/>
        </w:rPr>
        <w:t xml:space="preserve"> persoane, iar turistii vor fi instiintati nu mai tarziu de 20 de zile calendaristice inainte de inceperea executarii pachetului. </w:t>
      </w:r>
    </w:p>
    <w:p w14:paraId="516C412A"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rPr>
        <w:t xml:space="preserve">Excursiile optionale se organizeaza pentru un numar minim de </w:t>
      </w:r>
      <w:r>
        <w:rPr>
          <w:rFonts w:ascii="Calibri" w:hAnsi="Calibri" w:cs="Calibri"/>
          <w:color w:val="444444"/>
          <w:sz w:val="18"/>
          <w:szCs w:val="18"/>
        </w:rPr>
        <w:t>20</w:t>
      </w:r>
      <w:r w:rsidRPr="00B61182">
        <w:rPr>
          <w:rFonts w:ascii="Calibri" w:hAnsi="Calibri" w:cs="Calibri"/>
          <w:color w:val="444444"/>
          <w:sz w:val="18"/>
          <w:szCs w:val="18"/>
        </w:rPr>
        <w:t xml:space="preserve"> de persoane. In cazul neintrunirii grupului minim, excursia optionala va fi anulata sau recalculata in functie de numarul de participanti.</w:t>
      </w:r>
    </w:p>
    <w:p w14:paraId="410CD92D"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fr-FR"/>
        </w:rPr>
        <w:t>Tarifele mentionate in programul detaliat pentru vizitele optionale sunt informative si pot suporta modificari, in functie de partenerii locali/economia tarii sau alte detalii neprevazute.</w:t>
      </w:r>
    </w:p>
    <w:p w14:paraId="24F462EC"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fr-FR"/>
        </w:rPr>
        <w:t>Pentru obiectivele turistice unde este nevoie de rezervare in prealabil, agentia va percepe o taxa de rezervare.</w:t>
      </w:r>
      <w:r>
        <w:rPr>
          <w:rFonts w:ascii="Calibri" w:hAnsi="Calibri" w:cs="Calibri"/>
          <w:color w:val="444444"/>
          <w:sz w:val="18"/>
          <w:szCs w:val="18"/>
          <w:lang w:val="fr-FR"/>
        </w:rPr>
        <w:t xml:space="preserve"> Agentia organizatoare nu isi asuma disponibilitatea la obiectivele turistice mentionate in programul detaliat.</w:t>
      </w:r>
    </w:p>
    <w:p w14:paraId="4E83CDD4" w14:textId="77777777" w:rsidR="00200B27" w:rsidRPr="00D633F4"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it-IT"/>
        </w:rPr>
        <w:t>Ghidul poate modifica ordinea de vizitare a obiectivelor turistice, respectand vizitarea tuturor obiectivelor din program.</w:t>
      </w:r>
    </w:p>
    <w:p w14:paraId="317C0C8B" w14:textId="77777777" w:rsidR="00200B27" w:rsidRPr="00B61182"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Pr>
          <w:rFonts w:ascii="Calibri" w:hAnsi="Calibri" w:cs="Calibri"/>
          <w:color w:val="444444"/>
          <w:sz w:val="18"/>
          <w:szCs w:val="18"/>
        </w:rPr>
        <w:t>In functie de anumite aspecte neprevazute de la fata locului, cum ar fi: conditiile meteo, trafic, accidente pe traseu, drumuri inchise, obiective inchise/ in renovare, anumite obiective turistice din programul detaliat nu vor putea fi vizitate conform programului.</w:t>
      </w:r>
    </w:p>
    <w:p w14:paraId="7EF9F1C1" w14:textId="77777777" w:rsidR="00200B27" w:rsidRPr="002032EA"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B61182">
        <w:rPr>
          <w:rFonts w:ascii="Calibri" w:hAnsi="Calibri" w:cs="Calibri"/>
          <w:color w:val="444444"/>
          <w:sz w:val="18"/>
          <w:szCs w:val="18"/>
          <w:lang w:val="it-IT"/>
        </w:rPr>
        <w:t>Pentru explicatiile in obiectivele turistice, grupul va putea apela la serviciile ghizilor locali</w:t>
      </w:r>
      <w:r>
        <w:rPr>
          <w:rFonts w:ascii="Calibri" w:hAnsi="Calibri" w:cs="Calibri"/>
          <w:color w:val="444444"/>
          <w:sz w:val="18"/>
          <w:szCs w:val="18"/>
          <w:lang w:val="it-IT"/>
        </w:rPr>
        <w:t>, unde exista posibilitatea. Serviciul de ghid local se achita local.</w:t>
      </w:r>
    </w:p>
    <w:p w14:paraId="55BC8155" w14:textId="77777777" w:rsidR="00200B27" w:rsidRPr="0040715A" w:rsidRDefault="00200B27" w:rsidP="00E60A15">
      <w:pPr>
        <w:pStyle w:val="ListParagraph"/>
        <w:numPr>
          <w:ilvl w:val="0"/>
          <w:numId w:val="10"/>
        </w:numPr>
        <w:suppressAutoHyphens/>
        <w:spacing w:before="4" w:after="4"/>
        <w:ind w:left="-477" w:right="57" w:hanging="90"/>
        <w:jc w:val="both"/>
        <w:rPr>
          <w:rFonts w:ascii="Calibri" w:hAnsi="Calibri" w:cs="Calibri"/>
          <w:color w:val="444444"/>
          <w:sz w:val="18"/>
          <w:szCs w:val="18"/>
        </w:rPr>
      </w:pPr>
      <w:r w:rsidRPr="002032EA">
        <w:rPr>
          <w:rFonts w:ascii="Calibri" w:hAnsi="Calibri" w:cs="Calibri"/>
          <w:color w:val="444444"/>
          <w:sz w:val="18"/>
          <w:szCs w:val="18"/>
        </w:rPr>
        <w:t xml:space="preserve">Tarifele excursiilor optionale includ transportul </w:t>
      </w:r>
      <w:r>
        <w:rPr>
          <w:rFonts w:ascii="Calibri" w:hAnsi="Calibri" w:cs="Calibri"/>
          <w:color w:val="444444"/>
          <w:sz w:val="18"/>
          <w:szCs w:val="18"/>
        </w:rPr>
        <w:t>si ghidul insotitor din partea agentiei.</w:t>
      </w:r>
      <w:r w:rsidRPr="002032EA">
        <w:rPr>
          <w:rFonts w:ascii="Calibri" w:hAnsi="Calibri" w:cs="Calibri"/>
          <w:color w:val="444444"/>
          <w:sz w:val="18"/>
          <w:szCs w:val="18"/>
        </w:rPr>
        <w:t xml:space="preserve"> </w:t>
      </w:r>
    </w:p>
    <w:p w14:paraId="3BBA7C69" w14:textId="77777777" w:rsidR="00680813" w:rsidRPr="003979D5" w:rsidRDefault="00680813" w:rsidP="00680813">
      <w:pPr>
        <w:pStyle w:val="BodyText"/>
        <w:spacing w:after="0"/>
        <w:ind w:left="-630" w:hanging="90"/>
        <w:rPr>
          <w:rFonts w:ascii="Calibri" w:hAnsi="Calibri" w:cs="Calibri"/>
          <w:b/>
          <w:iCs/>
          <w:color w:val="0B87C7"/>
          <w:sz w:val="10"/>
          <w:szCs w:val="18"/>
          <w:lang w:val="it-IT"/>
        </w:rPr>
      </w:pPr>
    </w:p>
    <w:bookmarkEnd w:id="3"/>
    <w:p w14:paraId="53AE4E80" w14:textId="77777777"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w:t>
      </w:r>
      <w:r>
        <w:rPr>
          <w:rFonts w:ascii="Calibri" w:hAnsi="Calibri" w:cs="Calibri"/>
          <w:b/>
          <w:iCs/>
          <w:color w:val="0B87C7"/>
          <w:sz w:val="18"/>
          <w:szCs w:val="18"/>
          <w:lang w:val="it-IT"/>
        </w:rPr>
        <w:t xml:space="preserve"> </w:t>
      </w:r>
      <w:r w:rsidRPr="003F7834">
        <w:rPr>
          <w:rFonts w:ascii="Calibri" w:hAnsi="Calibri" w:cs="Calibri"/>
          <w:b/>
          <w:iCs/>
          <w:color w:val="0B87C7"/>
          <w:sz w:val="18"/>
          <w:szCs w:val="18"/>
          <w:lang w:val="it-IT"/>
        </w:rPr>
        <w:t>specifice</w:t>
      </w:r>
    </w:p>
    <w:p w14:paraId="61067005" w14:textId="77777777" w:rsidR="00E60A15"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DE GRUP</w:t>
      </w:r>
    </w:p>
    <w:p w14:paraId="4F0462C1"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61161F7F"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bookmarkStart w:id="5" w:name="_Hlk149831280"/>
      <w:r w:rsidRPr="00D55AA2">
        <w:rPr>
          <w:rFonts w:ascii="Calibri" w:hAnsi="Calibri" w:cs="Calibri"/>
          <w:bCs/>
          <w:iCs/>
          <w:color w:val="444444"/>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28C33157"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Locurile de imbarcare sunt informative; pot fi diferite in functie de partenerul care efectueaza transferul si se reconfirma o data cu informarea de plecare, cu 3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6348A727"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7541671F" w14:textId="77777777" w:rsidR="006F498C" w:rsidRPr="00D55AA2" w:rsidRDefault="006F498C" w:rsidP="006F498C">
      <w:pPr>
        <w:pStyle w:val="BodyText"/>
        <w:spacing w:before="4" w:after="4"/>
        <w:ind w:left="-567" w:right="227"/>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91DF5F0"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3D70E4C2" w14:textId="77777777" w:rsidR="006F498C"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Numarul de contact al turistilor este foarte important pentru ca, mai ales in cazul transferurilor - cand pot aparea diferite modificari, intarzieri s.a., acestia vor fi contactati de catre sofer/dispecerat. </w:t>
      </w:r>
    </w:p>
    <w:p w14:paraId="2F04C7E2" w14:textId="77777777" w:rsidR="006F498C" w:rsidRPr="00CD11C8"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Agentia Hello </w:t>
      </w:r>
      <w:r w:rsidRPr="00CD11C8">
        <w:rPr>
          <w:rFonts w:ascii="Calibri" w:hAnsi="Calibri" w:cs="Calibri"/>
          <w:bCs/>
          <w:iCs/>
          <w:color w:val="444444"/>
          <w:sz w:val="18"/>
          <w:szCs w:val="18"/>
          <w:lang w:val="it-IT"/>
        </w:rPr>
        <w:t>Holidays nu este raspunzatoare de imposibilitatea contactarii pasagerilor din cauza netransmiterii informatiilor obligatorii solicitate sau transmiterea incorecta a acestora si nu va restitui contravaloarea tranferului sau a pachetului de servicii.</w:t>
      </w:r>
      <w:bookmarkEnd w:id="5"/>
    </w:p>
    <w:p w14:paraId="1D88596E" w14:textId="77777777" w:rsidR="00E60A15" w:rsidRPr="003979D5" w:rsidRDefault="00E60A15" w:rsidP="00E60A15">
      <w:pPr>
        <w:pStyle w:val="BodyText"/>
        <w:spacing w:after="0"/>
        <w:ind w:left="-477" w:hanging="90"/>
        <w:jc w:val="center"/>
        <w:rPr>
          <w:rFonts w:ascii="Calibri" w:hAnsi="Calibri" w:cs="Calibri"/>
          <w:b/>
          <w:iCs/>
          <w:color w:val="444444"/>
          <w:sz w:val="12"/>
          <w:szCs w:val="18"/>
          <w:lang w:val="it-IT"/>
        </w:rPr>
      </w:pPr>
    </w:p>
    <w:p w14:paraId="54AAE018" w14:textId="77777777" w:rsidR="006F498C" w:rsidRDefault="006F498C" w:rsidP="00E60A15">
      <w:pPr>
        <w:pStyle w:val="BodyText"/>
        <w:spacing w:after="0"/>
        <w:ind w:left="-477" w:hanging="90"/>
        <w:rPr>
          <w:rFonts w:ascii="Calibri" w:hAnsi="Calibri" w:cs="Calibri"/>
          <w:b/>
          <w:iCs/>
          <w:color w:val="0B87C7"/>
          <w:sz w:val="18"/>
          <w:szCs w:val="18"/>
          <w:lang w:val="it-IT"/>
        </w:rPr>
      </w:pPr>
    </w:p>
    <w:p w14:paraId="12DB8D5B" w14:textId="1362E9AA"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specifice</w:t>
      </w:r>
    </w:p>
    <w:p w14:paraId="0BCA9EF9" w14:textId="77777777" w:rsidR="00E60A15"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TRANSFERURI PREMIUM</w:t>
      </w:r>
      <w:r>
        <w:rPr>
          <w:rFonts w:ascii="Calibri" w:hAnsi="Calibri" w:cs="Calibri"/>
          <w:b/>
          <w:iCs/>
          <w:color w:val="0B87C7"/>
          <w:sz w:val="18"/>
          <w:szCs w:val="18"/>
          <w:lang w:val="it-IT"/>
        </w:rPr>
        <w:t>**</w:t>
      </w:r>
    </w:p>
    <w:p w14:paraId="774171CC"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2861F9A0" w14:textId="77777777" w:rsidR="006F498C" w:rsidRPr="006F498C" w:rsidRDefault="006F498C" w:rsidP="006F498C">
      <w:pPr>
        <w:pStyle w:val="BodyText"/>
        <w:spacing w:before="4" w:after="4"/>
        <w:ind w:left="-426" w:right="227"/>
        <w:jc w:val="both"/>
        <w:rPr>
          <w:rFonts w:ascii="Calibri" w:hAnsi="Calibri" w:cs="Calibri"/>
          <w:b/>
          <w:bCs/>
          <w:iCs/>
          <w:color w:val="444444"/>
          <w:sz w:val="18"/>
          <w:szCs w:val="18"/>
          <w:lang w:val="it-IT"/>
        </w:rPr>
      </w:pPr>
      <w:r w:rsidRPr="006F498C">
        <w:rPr>
          <w:rFonts w:ascii="Segoe UI" w:hAnsi="Segoe UI" w:cs="Segoe UI"/>
          <w:b/>
          <w:iCs/>
          <w:color w:val="000000"/>
          <w:sz w:val="16"/>
          <w:szCs w:val="16"/>
          <w:lang w:val="it-IT"/>
        </w:rPr>
        <w:t>*</w:t>
      </w:r>
      <w:r w:rsidRPr="006F498C">
        <w:rPr>
          <w:rFonts w:ascii="Calibri" w:hAnsi="Calibri" w:cs="Calibri"/>
          <w:b/>
          <w:bCs/>
          <w:iCs/>
          <w:color w:val="444444"/>
          <w:sz w:val="18"/>
          <w:szCs w:val="18"/>
          <w:lang w:val="it-IT"/>
        </w:rPr>
        <w:t>Tarifele sunt de persoana, pe sens.</w:t>
      </w:r>
    </w:p>
    <w:p w14:paraId="51B230D6"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C08670C"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9660104"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941BF22" w14:textId="77777777" w:rsidR="006F498C" w:rsidRPr="00D55AA2" w:rsidRDefault="006F498C" w:rsidP="006F498C">
      <w:pPr>
        <w:pStyle w:val="BodyText"/>
        <w:numPr>
          <w:ilvl w:val="0"/>
          <w:numId w:val="12"/>
        </w:numPr>
        <w:spacing w:before="4" w:after="4"/>
        <w:ind w:left="-426" w:right="227" w:hanging="141"/>
        <w:jc w:val="both"/>
        <w:rPr>
          <w:rFonts w:ascii="Calibri" w:hAnsi="Calibri" w:cs="Calibri"/>
          <w:bCs/>
          <w:iCs/>
          <w:color w:val="444444"/>
          <w:sz w:val="18"/>
          <w:szCs w:val="18"/>
          <w:lang w:val="it-IT"/>
        </w:rPr>
      </w:pPr>
      <w:r w:rsidRPr="00D55AA2">
        <w:rPr>
          <w:rFonts w:ascii="Calibri" w:hAnsi="Calibri" w:cs="Calibri"/>
          <w:bCs/>
          <w:iCs/>
          <w:color w:val="444444"/>
          <w:sz w:val="18"/>
          <w:szCs w:val="18"/>
          <w:lang w:val="it-IT"/>
        </w:rPr>
        <w:t>La retur timpul de preluare din punctul de debarcare este de max. 30-45 minute.</w:t>
      </w:r>
    </w:p>
    <w:p w14:paraId="7697382B" w14:textId="77777777" w:rsidR="00E60A15" w:rsidRPr="003979D5" w:rsidRDefault="00E60A15" w:rsidP="00E60A15">
      <w:pPr>
        <w:pStyle w:val="BodyText"/>
        <w:spacing w:after="0"/>
        <w:ind w:left="-630" w:hanging="90"/>
        <w:rPr>
          <w:rFonts w:ascii="Calibri" w:hAnsi="Calibri" w:cs="Calibri"/>
          <w:b/>
          <w:iCs/>
          <w:color w:val="0B87C7"/>
          <w:sz w:val="12"/>
          <w:szCs w:val="18"/>
          <w:lang w:val="it-IT"/>
        </w:rPr>
      </w:pPr>
    </w:p>
    <w:p w14:paraId="2252CED9" w14:textId="77777777" w:rsidR="00E60A15" w:rsidRPr="003F7834" w:rsidRDefault="00E60A15" w:rsidP="00E60A15">
      <w:pPr>
        <w:pStyle w:val="BodyText"/>
        <w:spacing w:after="0"/>
        <w:ind w:left="-477" w:hanging="90"/>
        <w:rPr>
          <w:rFonts w:ascii="Calibri" w:hAnsi="Calibri" w:cs="Calibri"/>
          <w:b/>
          <w:iCs/>
          <w:color w:val="0B87C7"/>
          <w:sz w:val="18"/>
          <w:szCs w:val="18"/>
          <w:lang w:val="it-IT"/>
        </w:rPr>
      </w:pPr>
      <w:r w:rsidRPr="003F7834">
        <w:rPr>
          <w:rFonts w:ascii="Calibri" w:hAnsi="Calibri" w:cs="Calibri"/>
          <w:b/>
          <w:iCs/>
          <w:color w:val="0B87C7"/>
          <w:sz w:val="18"/>
          <w:szCs w:val="18"/>
          <w:lang w:val="it-IT"/>
        </w:rPr>
        <w:t>Conditii generale transport rutier</w:t>
      </w:r>
    </w:p>
    <w:p w14:paraId="5DD60CCF" w14:textId="77777777" w:rsidR="00E60A15" w:rsidRPr="003F7834" w:rsidRDefault="00E60A15" w:rsidP="00E60A15">
      <w:pPr>
        <w:pStyle w:val="BodyText"/>
        <w:spacing w:after="0"/>
        <w:ind w:left="-630" w:hanging="90"/>
        <w:rPr>
          <w:rFonts w:ascii="Calibri" w:hAnsi="Calibri" w:cs="Calibri"/>
          <w:b/>
          <w:iCs/>
          <w:color w:val="0B87C7"/>
          <w:sz w:val="18"/>
          <w:szCs w:val="18"/>
          <w:lang w:val="it-IT"/>
        </w:rPr>
      </w:pPr>
    </w:p>
    <w:p w14:paraId="642AE97E"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5D4C6748"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Pasagerii se obliga sa achite catre societatea de transport contravaloarea oricaror distrugeri aduse mijloacelor de transport.</w:t>
      </w:r>
    </w:p>
    <w:p w14:paraId="57230D32" w14:textId="77777777" w:rsidR="006F498C" w:rsidRPr="0049120A" w:rsidRDefault="006F498C" w:rsidP="006F498C">
      <w:pPr>
        <w:numPr>
          <w:ilvl w:val="0"/>
          <w:numId w:val="13"/>
        </w:numPr>
        <w:spacing w:before="4" w:after="4"/>
        <w:ind w:left="-426" w:right="227" w:hanging="141"/>
        <w:jc w:val="both"/>
        <w:rPr>
          <w:rFonts w:ascii="Calibri" w:hAnsi="Calibri" w:cs="Calibri"/>
          <w:bCs/>
          <w:iCs/>
          <w:color w:val="444444"/>
          <w:sz w:val="18"/>
          <w:szCs w:val="18"/>
          <w:lang w:val="it-IT"/>
        </w:rPr>
      </w:pPr>
      <w:r w:rsidRPr="0049120A">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76BE2169" w14:textId="77777777" w:rsidR="006F498C" w:rsidRPr="0049120A" w:rsidRDefault="006F498C" w:rsidP="006F498C">
      <w:pPr>
        <w:numPr>
          <w:ilvl w:val="0"/>
          <w:numId w:val="13"/>
        </w:numPr>
        <w:spacing w:before="4" w:after="4"/>
        <w:ind w:left="-426" w:right="227" w:hanging="141"/>
        <w:jc w:val="both"/>
        <w:rPr>
          <w:rFonts w:ascii="Calibri" w:hAnsi="Calibri" w:cs="Calibri"/>
          <w:bCs/>
          <w:i/>
          <w:iCs/>
          <w:color w:val="444444"/>
          <w:sz w:val="18"/>
          <w:szCs w:val="18"/>
          <w:lang w:val="it-IT"/>
        </w:rPr>
      </w:pPr>
      <w:r w:rsidRPr="0049120A">
        <w:rPr>
          <w:rFonts w:ascii="Calibri" w:hAnsi="Calibri" w:cs="Calibri"/>
          <w:bCs/>
          <w:iCs/>
          <w:color w:val="444444"/>
          <w:sz w:val="18"/>
          <w:szCs w:val="18"/>
          <w:lang w:val="it-IT"/>
        </w:rPr>
        <w:t>Cazul fortuit si forta majora exonereaza societatea de transport de orice raspundere</w:t>
      </w:r>
      <w:r w:rsidRPr="0049120A">
        <w:rPr>
          <w:rFonts w:ascii="Calibri" w:hAnsi="Calibri" w:cs="Calibri"/>
          <w:bCs/>
          <w:i/>
          <w:iCs/>
          <w:color w:val="444444"/>
          <w:sz w:val="18"/>
          <w:szCs w:val="18"/>
          <w:lang w:val="it-IT"/>
        </w:rPr>
        <w:t>.</w:t>
      </w:r>
    </w:p>
    <w:p w14:paraId="7714A8B6" w14:textId="77777777" w:rsidR="006F498C" w:rsidRPr="0049120A" w:rsidRDefault="006F498C" w:rsidP="006F498C">
      <w:pPr>
        <w:numPr>
          <w:ilvl w:val="0"/>
          <w:numId w:val="13"/>
        </w:numPr>
        <w:spacing w:before="4" w:after="4"/>
        <w:ind w:left="-426" w:right="227" w:hanging="141"/>
        <w:jc w:val="both"/>
        <w:rPr>
          <w:rFonts w:ascii="Calibri" w:hAnsi="Calibri" w:cs="Calibri"/>
          <w:b/>
          <w:bCs/>
          <w:iCs/>
          <w:color w:val="444444"/>
          <w:sz w:val="18"/>
          <w:szCs w:val="18"/>
          <w:lang w:val="it-IT"/>
        </w:rPr>
      </w:pPr>
      <w:r w:rsidRPr="0049120A">
        <w:rPr>
          <w:rFonts w:ascii="Calibri" w:hAnsi="Calibri" w:cs="Calibri"/>
          <w:bCs/>
          <w:iCs/>
          <w:color w:val="444444"/>
          <w:sz w:val="18"/>
          <w:szCs w:val="18"/>
          <w:lang w:val="it-IT"/>
        </w:rPr>
        <w:t>Bagaje admise pentru fiecare pasager ocupant de loc: la cala 1 piesa de bagaj de max. 23 kg/pasager; in autocar se accepta max. 1 rucsac (geanta mica de mana – piesele mai mari vor fi depozitate la cala). In cazul nerespectarii regulilor, personalul de la bord are dreptul de a debarca pasagerii.</w:t>
      </w:r>
    </w:p>
    <w:p w14:paraId="0A12EB14" w14:textId="77777777" w:rsidR="00E60A15" w:rsidRDefault="00E60A15" w:rsidP="00E60A15">
      <w:pPr>
        <w:jc w:val="center"/>
        <w:rPr>
          <w:rFonts w:ascii="Calibri" w:hAnsi="Calibri" w:cs="Calibri"/>
          <w:b/>
          <w:color w:val="444444"/>
          <w:sz w:val="18"/>
          <w:szCs w:val="18"/>
        </w:rPr>
      </w:pPr>
    </w:p>
    <w:p w14:paraId="12D10FF2" w14:textId="77777777" w:rsidR="00E60A15" w:rsidRDefault="00E60A15" w:rsidP="00E60A15">
      <w:pPr>
        <w:jc w:val="center"/>
        <w:rPr>
          <w:rFonts w:ascii="Calibri" w:hAnsi="Calibri" w:cs="Calibri"/>
          <w:b/>
          <w:color w:val="444444"/>
          <w:sz w:val="18"/>
          <w:szCs w:val="18"/>
        </w:rPr>
      </w:pPr>
      <w:r w:rsidRPr="00B61182">
        <w:rPr>
          <w:rFonts w:ascii="Calibri" w:hAnsi="Calibri" w:cs="Calibri"/>
          <w:b/>
          <w:color w:val="444444"/>
          <w:sz w:val="18"/>
          <w:szCs w:val="18"/>
        </w:rPr>
        <w:t>TRANSFERURI CONTRA COST DIN TARA</w:t>
      </w:r>
    </w:p>
    <w:p w14:paraId="795D7ACC" w14:textId="77777777" w:rsidR="00E60A15" w:rsidRPr="00B61182" w:rsidRDefault="00E60A15" w:rsidP="00E60A15">
      <w:pPr>
        <w:jc w:val="center"/>
        <w:rPr>
          <w:rFonts w:ascii="Calibri" w:hAnsi="Calibri" w:cs="Calibri"/>
          <w:b/>
          <w:color w:val="444444"/>
          <w:sz w:val="18"/>
          <w:szCs w:val="18"/>
        </w:rPr>
      </w:pPr>
    </w:p>
    <w:tbl>
      <w:tblPr>
        <w:tblW w:w="1119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1134"/>
        <w:gridCol w:w="1170"/>
        <w:gridCol w:w="2430"/>
        <w:gridCol w:w="810"/>
        <w:gridCol w:w="1119"/>
      </w:tblGrid>
      <w:tr w:rsidR="006F498C" w:rsidRPr="00A142D7" w14:paraId="7726B3C6" w14:textId="77777777" w:rsidTr="00DA7CE7">
        <w:trPr>
          <w:trHeight w:val="430"/>
        </w:trPr>
        <w:tc>
          <w:tcPr>
            <w:tcW w:w="1248" w:type="dxa"/>
            <w:shd w:val="clear" w:color="auto" w:fill="0070C0"/>
            <w:vAlign w:val="center"/>
            <w:hideMark/>
          </w:tcPr>
          <w:p w14:paraId="58F17537" w14:textId="77777777" w:rsidR="006F498C" w:rsidRPr="0070369A" w:rsidRDefault="006F498C" w:rsidP="0070369A">
            <w:pPr>
              <w:spacing w:line="276" w:lineRule="auto"/>
              <w:jc w:val="center"/>
              <w:rPr>
                <w:rFonts w:ascii="Calibri" w:hAnsi="Calibri" w:cs="Calibri"/>
                <w:b/>
                <w:bCs/>
                <w:color w:val="FFFFFF"/>
                <w:sz w:val="18"/>
                <w:szCs w:val="18"/>
              </w:rPr>
            </w:pPr>
            <w:bookmarkStart w:id="6" w:name="_Hlk121228406"/>
            <w:bookmarkStart w:id="7" w:name="_Hlk121219490"/>
            <w:r w:rsidRPr="0070369A">
              <w:rPr>
                <w:rFonts w:ascii="Calibri" w:hAnsi="Calibri" w:cs="Calibri"/>
                <w:b/>
                <w:bCs/>
                <w:color w:val="FFFFFF"/>
                <w:sz w:val="18"/>
                <w:szCs w:val="18"/>
              </w:rPr>
              <w:t>Orasul</w:t>
            </w:r>
          </w:p>
        </w:tc>
        <w:tc>
          <w:tcPr>
            <w:tcW w:w="2282" w:type="dxa"/>
            <w:shd w:val="clear" w:color="auto" w:fill="0070C0"/>
            <w:vAlign w:val="center"/>
            <w:hideMark/>
          </w:tcPr>
          <w:p w14:paraId="422AA2D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Locul de imbarcare</w:t>
            </w:r>
          </w:p>
        </w:tc>
        <w:tc>
          <w:tcPr>
            <w:tcW w:w="1006" w:type="dxa"/>
            <w:shd w:val="clear" w:color="auto" w:fill="0070C0"/>
            <w:vAlign w:val="center"/>
            <w:hideMark/>
          </w:tcPr>
          <w:p w14:paraId="78B6B0A1"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tc>
        <w:tc>
          <w:tcPr>
            <w:tcW w:w="1134" w:type="dxa"/>
            <w:shd w:val="clear" w:color="auto" w:fill="0070C0"/>
            <w:vAlign w:val="center"/>
          </w:tcPr>
          <w:p w14:paraId="13A3011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p w14:paraId="6F6E42F2"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Premium</w:t>
            </w:r>
          </w:p>
        </w:tc>
        <w:tc>
          <w:tcPr>
            <w:tcW w:w="1170" w:type="dxa"/>
            <w:shd w:val="clear" w:color="auto" w:fill="0070C0"/>
            <w:vAlign w:val="center"/>
            <w:hideMark/>
          </w:tcPr>
          <w:p w14:paraId="740B2B75"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Orasul</w:t>
            </w:r>
          </w:p>
        </w:tc>
        <w:tc>
          <w:tcPr>
            <w:tcW w:w="2430" w:type="dxa"/>
            <w:shd w:val="clear" w:color="auto" w:fill="0070C0"/>
            <w:vAlign w:val="center"/>
            <w:hideMark/>
          </w:tcPr>
          <w:p w14:paraId="6B8F16EC"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Locul de imbarcare</w:t>
            </w:r>
          </w:p>
        </w:tc>
        <w:tc>
          <w:tcPr>
            <w:tcW w:w="810" w:type="dxa"/>
            <w:shd w:val="clear" w:color="auto" w:fill="0070C0"/>
            <w:vAlign w:val="center"/>
            <w:hideMark/>
          </w:tcPr>
          <w:p w14:paraId="6B6F3978" w14:textId="77777777" w:rsidR="006F498C" w:rsidRPr="0070369A" w:rsidRDefault="006F498C" w:rsidP="0070369A">
            <w:pPr>
              <w:tabs>
                <w:tab w:val="left" w:pos="337"/>
              </w:tabs>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tc>
        <w:tc>
          <w:tcPr>
            <w:tcW w:w="1119" w:type="dxa"/>
            <w:shd w:val="clear" w:color="auto" w:fill="0070C0"/>
            <w:vAlign w:val="center"/>
          </w:tcPr>
          <w:p w14:paraId="24FC936D" w14:textId="77777777" w:rsidR="006F498C" w:rsidRPr="0070369A" w:rsidRDefault="006F498C" w:rsidP="0070369A">
            <w:pPr>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Tarif</w:t>
            </w:r>
          </w:p>
          <w:p w14:paraId="08B0868E" w14:textId="77777777" w:rsidR="006F498C" w:rsidRPr="0070369A" w:rsidRDefault="006F498C" w:rsidP="0070369A">
            <w:pPr>
              <w:tabs>
                <w:tab w:val="left" w:pos="337"/>
              </w:tabs>
              <w:spacing w:line="276" w:lineRule="auto"/>
              <w:jc w:val="center"/>
              <w:rPr>
                <w:rFonts w:ascii="Calibri" w:hAnsi="Calibri" w:cs="Calibri"/>
                <w:b/>
                <w:bCs/>
                <w:color w:val="FFFFFF"/>
                <w:sz w:val="18"/>
                <w:szCs w:val="18"/>
              </w:rPr>
            </w:pPr>
            <w:r w:rsidRPr="0070369A">
              <w:rPr>
                <w:rFonts w:ascii="Calibri" w:hAnsi="Calibri" w:cs="Calibri"/>
                <w:b/>
                <w:bCs/>
                <w:color w:val="FFFFFF"/>
                <w:sz w:val="18"/>
                <w:szCs w:val="18"/>
              </w:rPr>
              <w:t>Premium</w:t>
            </w:r>
          </w:p>
        </w:tc>
      </w:tr>
      <w:tr w:rsidR="006F498C" w:rsidRPr="00A142D7" w14:paraId="312DB049" w14:textId="77777777" w:rsidTr="00DA7CE7">
        <w:trPr>
          <w:trHeight w:val="296"/>
        </w:trPr>
        <w:tc>
          <w:tcPr>
            <w:tcW w:w="1248" w:type="dxa"/>
            <w:shd w:val="clear" w:color="auto" w:fill="auto"/>
            <w:vAlign w:val="center"/>
          </w:tcPr>
          <w:p w14:paraId="22CBA9F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ROMAN</w:t>
            </w:r>
          </w:p>
        </w:tc>
        <w:tc>
          <w:tcPr>
            <w:tcW w:w="2282" w:type="dxa"/>
            <w:shd w:val="clear" w:color="auto" w:fill="auto"/>
            <w:vAlign w:val="center"/>
          </w:tcPr>
          <w:p w14:paraId="7A4540D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Roman</w:t>
            </w:r>
          </w:p>
        </w:tc>
        <w:tc>
          <w:tcPr>
            <w:tcW w:w="1006" w:type="dxa"/>
            <w:shd w:val="clear" w:color="auto" w:fill="auto"/>
            <w:vAlign w:val="center"/>
          </w:tcPr>
          <w:p w14:paraId="4DD6B5C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41087C6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7D99E8A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SIGHISOARA*</w:t>
            </w:r>
          </w:p>
        </w:tc>
        <w:tc>
          <w:tcPr>
            <w:tcW w:w="2430" w:type="dxa"/>
            <w:shd w:val="clear" w:color="auto" w:fill="auto"/>
            <w:vAlign w:val="center"/>
          </w:tcPr>
          <w:p w14:paraId="147EB84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5C6FD6B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95 €</w:t>
            </w:r>
          </w:p>
        </w:tc>
        <w:tc>
          <w:tcPr>
            <w:tcW w:w="1119" w:type="dxa"/>
            <w:shd w:val="clear" w:color="auto" w:fill="auto"/>
            <w:vAlign w:val="center"/>
          </w:tcPr>
          <w:p w14:paraId="498C949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F498C" w:rsidRPr="00A142D7" w14:paraId="41348250" w14:textId="77777777" w:rsidTr="00DA7CE7">
        <w:trPr>
          <w:trHeight w:val="207"/>
        </w:trPr>
        <w:tc>
          <w:tcPr>
            <w:tcW w:w="1248" w:type="dxa"/>
            <w:shd w:val="clear" w:color="auto" w:fill="auto"/>
            <w:vAlign w:val="center"/>
            <w:hideMark/>
          </w:tcPr>
          <w:p w14:paraId="40D0C04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PIATRA NEAMT</w:t>
            </w:r>
          </w:p>
        </w:tc>
        <w:tc>
          <w:tcPr>
            <w:tcW w:w="2282" w:type="dxa"/>
            <w:shd w:val="clear" w:color="auto" w:fill="auto"/>
            <w:vAlign w:val="center"/>
            <w:hideMark/>
          </w:tcPr>
          <w:p w14:paraId="236D42E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1 Mai</w:t>
            </w:r>
          </w:p>
        </w:tc>
        <w:tc>
          <w:tcPr>
            <w:tcW w:w="1006" w:type="dxa"/>
            <w:shd w:val="clear" w:color="auto" w:fill="auto"/>
            <w:vAlign w:val="center"/>
            <w:hideMark/>
          </w:tcPr>
          <w:p w14:paraId="31AB787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1A397F6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c>
          <w:tcPr>
            <w:tcW w:w="1170" w:type="dxa"/>
            <w:shd w:val="clear" w:color="auto" w:fill="auto"/>
            <w:vAlign w:val="center"/>
          </w:tcPr>
          <w:p w14:paraId="2AD9EDF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FAGARAS</w:t>
            </w:r>
          </w:p>
        </w:tc>
        <w:tc>
          <w:tcPr>
            <w:tcW w:w="2430" w:type="dxa"/>
            <w:shd w:val="clear" w:color="auto" w:fill="auto"/>
            <w:vAlign w:val="center"/>
          </w:tcPr>
          <w:p w14:paraId="058AB1C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Casa de Cultura</w:t>
            </w:r>
          </w:p>
        </w:tc>
        <w:tc>
          <w:tcPr>
            <w:tcW w:w="810" w:type="dxa"/>
            <w:shd w:val="clear" w:color="auto" w:fill="auto"/>
            <w:vAlign w:val="center"/>
          </w:tcPr>
          <w:p w14:paraId="34D3476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286837E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F498C" w:rsidRPr="00A142D7" w14:paraId="74FA6BCF" w14:textId="77777777" w:rsidTr="00DA7CE7">
        <w:trPr>
          <w:trHeight w:val="207"/>
        </w:trPr>
        <w:tc>
          <w:tcPr>
            <w:tcW w:w="1248" w:type="dxa"/>
            <w:shd w:val="clear" w:color="auto" w:fill="auto"/>
            <w:vAlign w:val="center"/>
          </w:tcPr>
          <w:p w14:paraId="16780D28"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BACAU</w:t>
            </w:r>
          </w:p>
        </w:tc>
        <w:tc>
          <w:tcPr>
            <w:tcW w:w="2282" w:type="dxa"/>
            <w:shd w:val="clear" w:color="auto" w:fill="auto"/>
            <w:vAlign w:val="center"/>
          </w:tcPr>
          <w:p w14:paraId="169D860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Parcarea Stadionului Municipal</w:t>
            </w:r>
          </w:p>
        </w:tc>
        <w:tc>
          <w:tcPr>
            <w:tcW w:w="1006" w:type="dxa"/>
            <w:shd w:val="clear" w:color="auto" w:fill="auto"/>
            <w:vAlign w:val="center"/>
          </w:tcPr>
          <w:p w14:paraId="342CAEB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31375DF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c>
          <w:tcPr>
            <w:tcW w:w="1170" w:type="dxa"/>
            <w:shd w:val="clear" w:color="auto" w:fill="auto"/>
            <w:vAlign w:val="center"/>
          </w:tcPr>
          <w:p w14:paraId="341CFBD7" w14:textId="77777777" w:rsidR="006F498C" w:rsidRPr="00F5581B" w:rsidRDefault="006F498C" w:rsidP="00DA7CE7">
            <w:pPr>
              <w:jc w:val="center"/>
              <w:rPr>
                <w:rFonts w:ascii="Calibri" w:eastAsia="Calibri" w:hAnsi="Calibri" w:cs="Calibri"/>
                <w:b/>
                <w:bCs/>
                <w:color w:val="444444"/>
                <w:sz w:val="16"/>
                <w:szCs w:val="16"/>
                <w:lang w:val="fr-FR"/>
              </w:rPr>
            </w:pPr>
            <w:proofErr w:type="gramStart"/>
            <w:r w:rsidRPr="00F5581B">
              <w:rPr>
                <w:rFonts w:ascii="Calibri" w:eastAsia="Calibri" w:hAnsi="Calibri" w:cs="Calibri"/>
                <w:b/>
                <w:bCs/>
                <w:color w:val="444444"/>
                <w:sz w:val="16"/>
                <w:szCs w:val="16"/>
                <w:lang w:val="fr-FR"/>
              </w:rPr>
              <w:t>SF.GHEORGHE</w:t>
            </w:r>
            <w:proofErr w:type="gramEnd"/>
          </w:p>
        </w:tc>
        <w:tc>
          <w:tcPr>
            <w:tcW w:w="2430" w:type="dxa"/>
            <w:shd w:val="clear" w:color="auto" w:fill="auto"/>
            <w:vAlign w:val="center"/>
          </w:tcPr>
          <w:p w14:paraId="56F62D8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w:t>
            </w:r>
          </w:p>
        </w:tc>
        <w:tc>
          <w:tcPr>
            <w:tcW w:w="810" w:type="dxa"/>
            <w:shd w:val="clear" w:color="auto" w:fill="auto"/>
            <w:vAlign w:val="center"/>
          </w:tcPr>
          <w:p w14:paraId="3D3DD715"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19" w:type="dxa"/>
            <w:shd w:val="clear" w:color="auto" w:fill="auto"/>
            <w:vAlign w:val="center"/>
          </w:tcPr>
          <w:p w14:paraId="0871133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170 €</w:t>
            </w:r>
          </w:p>
        </w:tc>
      </w:tr>
      <w:tr w:rsidR="006F498C" w:rsidRPr="00A142D7" w14:paraId="53F81433" w14:textId="77777777" w:rsidTr="00DA7CE7">
        <w:trPr>
          <w:trHeight w:val="207"/>
        </w:trPr>
        <w:tc>
          <w:tcPr>
            <w:tcW w:w="1248" w:type="dxa"/>
            <w:shd w:val="clear" w:color="auto" w:fill="auto"/>
            <w:vAlign w:val="center"/>
          </w:tcPr>
          <w:p w14:paraId="4606CDB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ADJUD</w:t>
            </w:r>
          </w:p>
        </w:tc>
        <w:tc>
          <w:tcPr>
            <w:tcW w:w="2282" w:type="dxa"/>
            <w:shd w:val="clear" w:color="auto" w:fill="auto"/>
            <w:vAlign w:val="center"/>
          </w:tcPr>
          <w:p w14:paraId="0E0E1C4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Atlantic</w:t>
            </w:r>
          </w:p>
        </w:tc>
        <w:tc>
          <w:tcPr>
            <w:tcW w:w="1006" w:type="dxa"/>
            <w:shd w:val="clear" w:color="auto" w:fill="auto"/>
            <w:vAlign w:val="center"/>
          </w:tcPr>
          <w:p w14:paraId="4E5F97E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34" w:type="dxa"/>
            <w:shd w:val="clear" w:color="auto" w:fill="auto"/>
            <w:vAlign w:val="center"/>
          </w:tcPr>
          <w:p w14:paraId="44523C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c>
          <w:tcPr>
            <w:tcW w:w="1170" w:type="dxa"/>
            <w:shd w:val="clear" w:color="auto" w:fill="auto"/>
            <w:vAlign w:val="center"/>
          </w:tcPr>
          <w:p w14:paraId="21DB4EF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MIERCUREA CIUC*</w:t>
            </w:r>
          </w:p>
        </w:tc>
        <w:tc>
          <w:tcPr>
            <w:tcW w:w="2430" w:type="dxa"/>
            <w:shd w:val="clear" w:color="auto" w:fill="auto"/>
            <w:vAlign w:val="center"/>
          </w:tcPr>
          <w:p w14:paraId="7571DBB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Str. Brasovului</w:t>
            </w:r>
          </w:p>
        </w:tc>
        <w:tc>
          <w:tcPr>
            <w:tcW w:w="810" w:type="dxa"/>
            <w:shd w:val="clear" w:color="auto" w:fill="auto"/>
            <w:vAlign w:val="center"/>
          </w:tcPr>
          <w:p w14:paraId="2C06978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13EF074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200 €</w:t>
            </w:r>
          </w:p>
        </w:tc>
      </w:tr>
      <w:tr w:rsidR="006F498C" w:rsidRPr="00A142D7" w14:paraId="2F088E23" w14:textId="77777777" w:rsidTr="00DA7CE7">
        <w:trPr>
          <w:trHeight w:val="222"/>
        </w:trPr>
        <w:tc>
          <w:tcPr>
            <w:tcW w:w="1248" w:type="dxa"/>
            <w:shd w:val="clear" w:color="auto" w:fill="auto"/>
            <w:vAlign w:val="center"/>
          </w:tcPr>
          <w:p w14:paraId="6F2BD2B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FOCSANI</w:t>
            </w:r>
          </w:p>
        </w:tc>
        <w:tc>
          <w:tcPr>
            <w:tcW w:w="2282" w:type="dxa"/>
            <w:shd w:val="clear" w:color="auto" w:fill="auto"/>
            <w:vAlign w:val="center"/>
          </w:tcPr>
          <w:p w14:paraId="7F3F05A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Lidl – Fosta Autogara</w:t>
            </w:r>
          </w:p>
        </w:tc>
        <w:tc>
          <w:tcPr>
            <w:tcW w:w="1006" w:type="dxa"/>
            <w:shd w:val="clear" w:color="auto" w:fill="auto"/>
            <w:vAlign w:val="center"/>
          </w:tcPr>
          <w:p w14:paraId="2FC7BAD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C57C3B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6DFC15C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BRASOV</w:t>
            </w:r>
          </w:p>
        </w:tc>
        <w:tc>
          <w:tcPr>
            <w:tcW w:w="2430" w:type="dxa"/>
            <w:shd w:val="clear" w:color="auto" w:fill="auto"/>
            <w:vAlign w:val="center"/>
          </w:tcPr>
          <w:p w14:paraId="7ADB518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Calea Bucuresti</w:t>
            </w:r>
          </w:p>
        </w:tc>
        <w:tc>
          <w:tcPr>
            <w:tcW w:w="810" w:type="dxa"/>
            <w:shd w:val="clear" w:color="auto" w:fill="auto"/>
            <w:vAlign w:val="center"/>
          </w:tcPr>
          <w:p w14:paraId="4AD355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287F19A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48F7E9DF" w14:textId="77777777" w:rsidTr="00DA7CE7">
        <w:trPr>
          <w:trHeight w:val="207"/>
        </w:trPr>
        <w:tc>
          <w:tcPr>
            <w:tcW w:w="1248" w:type="dxa"/>
            <w:shd w:val="clear" w:color="auto" w:fill="auto"/>
            <w:vAlign w:val="center"/>
          </w:tcPr>
          <w:p w14:paraId="7641A67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SARAT</w:t>
            </w:r>
          </w:p>
        </w:tc>
        <w:tc>
          <w:tcPr>
            <w:tcW w:w="2282" w:type="dxa"/>
            <w:shd w:val="clear" w:color="auto" w:fill="auto"/>
            <w:vAlign w:val="center"/>
          </w:tcPr>
          <w:p w14:paraId="4F9BDD3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Turist (Profi)</w:t>
            </w:r>
          </w:p>
        </w:tc>
        <w:tc>
          <w:tcPr>
            <w:tcW w:w="1006" w:type="dxa"/>
            <w:shd w:val="clear" w:color="auto" w:fill="auto"/>
            <w:vAlign w:val="center"/>
          </w:tcPr>
          <w:p w14:paraId="2982C45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8B27E3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2A0EA8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SINAIA</w:t>
            </w:r>
          </w:p>
        </w:tc>
        <w:tc>
          <w:tcPr>
            <w:tcW w:w="2430" w:type="dxa"/>
            <w:shd w:val="clear" w:color="auto" w:fill="auto"/>
            <w:vAlign w:val="center"/>
          </w:tcPr>
          <w:p w14:paraId="42533CF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0E5712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19" w:type="dxa"/>
            <w:shd w:val="clear" w:color="auto" w:fill="auto"/>
            <w:vAlign w:val="center"/>
          </w:tcPr>
          <w:p w14:paraId="3D60E3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r>
      <w:tr w:rsidR="006F498C" w:rsidRPr="00A142D7" w14:paraId="5368F077" w14:textId="77777777" w:rsidTr="00DA7CE7">
        <w:trPr>
          <w:trHeight w:val="242"/>
        </w:trPr>
        <w:tc>
          <w:tcPr>
            <w:tcW w:w="1248" w:type="dxa"/>
            <w:shd w:val="clear" w:color="auto" w:fill="auto"/>
            <w:vAlign w:val="center"/>
          </w:tcPr>
          <w:p w14:paraId="69D3F683"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BUZAU</w:t>
            </w:r>
          </w:p>
        </w:tc>
        <w:tc>
          <w:tcPr>
            <w:tcW w:w="2282" w:type="dxa"/>
            <w:shd w:val="clear" w:color="auto" w:fill="auto"/>
            <w:vAlign w:val="center"/>
          </w:tcPr>
          <w:p w14:paraId="03A4EC0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Patinoar Restaurant Diana</w:t>
            </w:r>
          </w:p>
        </w:tc>
        <w:tc>
          <w:tcPr>
            <w:tcW w:w="1006" w:type="dxa"/>
            <w:shd w:val="clear" w:color="auto" w:fill="auto"/>
            <w:vAlign w:val="center"/>
          </w:tcPr>
          <w:p w14:paraId="68FF028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34" w:type="dxa"/>
            <w:shd w:val="clear" w:color="auto" w:fill="auto"/>
            <w:vAlign w:val="center"/>
          </w:tcPr>
          <w:p w14:paraId="1A120F2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70" w:type="dxa"/>
            <w:shd w:val="clear" w:color="auto" w:fill="auto"/>
            <w:vAlign w:val="center"/>
          </w:tcPr>
          <w:p w14:paraId="41DB1D0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CAMPINA</w:t>
            </w:r>
          </w:p>
        </w:tc>
        <w:tc>
          <w:tcPr>
            <w:tcW w:w="2430" w:type="dxa"/>
            <w:shd w:val="clear" w:color="auto" w:fill="auto"/>
            <w:vAlign w:val="center"/>
          </w:tcPr>
          <w:p w14:paraId="0DF5B70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ETU</w:t>
            </w:r>
          </w:p>
          <w:p w14:paraId="267AD8A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Bd. Nicolae Balcescu 39C</w:t>
            </w:r>
          </w:p>
        </w:tc>
        <w:tc>
          <w:tcPr>
            <w:tcW w:w="810" w:type="dxa"/>
            <w:shd w:val="clear" w:color="auto" w:fill="auto"/>
            <w:vAlign w:val="center"/>
          </w:tcPr>
          <w:p w14:paraId="51D5CA4B"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45 €</w:t>
            </w:r>
          </w:p>
        </w:tc>
        <w:tc>
          <w:tcPr>
            <w:tcW w:w="1119" w:type="dxa"/>
            <w:shd w:val="clear" w:color="auto" w:fill="auto"/>
            <w:vAlign w:val="center"/>
          </w:tcPr>
          <w:p w14:paraId="11BE7A5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r>
      <w:tr w:rsidR="006F498C" w:rsidRPr="00A142D7" w14:paraId="2540801F" w14:textId="77777777" w:rsidTr="00DA7CE7">
        <w:trPr>
          <w:trHeight w:val="233"/>
        </w:trPr>
        <w:tc>
          <w:tcPr>
            <w:tcW w:w="1248" w:type="dxa"/>
            <w:shd w:val="clear" w:color="auto" w:fill="auto"/>
            <w:vAlign w:val="center"/>
          </w:tcPr>
          <w:p w14:paraId="7BDDE54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IASI</w:t>
            </w:r>
          </w:p>
        </w:tc>
        <w:tc>
          <w:tcPr>
            <w:tcW w:w="2282" w:type="dxa"/>
            <w:shd w:val="clear" w:color="auto" w:fill="auto"/>
            <w:vAlign w:val="center"/>
          </w:tcPr>
          <w:p w14:paraId="0AB21C7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Lidl – vis-a-vis de Iulius Mall</w:t>
            </w:r>
          </w:p>
        </w:tc>
        <w:tc>
          <w:tcPr>
            <w:tcW w:w="1006" w:type="dxa"/>
            <w:shd w:val="clear" w:color="auto" w:fill="auto"/>
            <w:vAlign w:val="center"/>
          </w:tcPr>
          <w:p w14:paraId="6DFB510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34" w:type="dxa"/>
            <w:shd w:val="clear" w:color="auto" w:fill="auto"/>
            <w:vAlign w:val="center"/>
          </w:tcPr>
          <w:p w14:paraId="5D5F87A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c>
          <w:tcPr>
            <w:tcW w:w="1170" w:type="dxa"/>
            <w:shd w:val="clear" w:color="auto" w:fill="auto"/>
            <w:vAlign w:val="center"/>
          </w:tcPr>
          <w:p w14:paraId="34E3E7E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PLOIESTI</w:t>
            </w:r>
          </w:p>
        </w:tc>
        <w:tc>
          <w:tcPr>
            <w:tcW w:w="2430" w:type="dxa"/>
            <w:shd w:val="clear" w:color="auto" w:fill="auto"/>
            <w:vAlign w:val="center"/>
          </w:tcPr>
          <w:p w14:paraId="2644B21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Metro</w:t>
            </w:r>
          </w:p>
        </w:tc>
        <w:tc>
          <w:tcPr>
            <w:tcW w:w="810" w:type="dxa"/>
            <w:shd w:val="clear" w:color="auto" w:fill="auto"/>
            <w:vAlign w:val="center"/>
          </w:tcPr>
          <w:p w14:paraId="3471953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40 €</w:t>
            </w:r>
          </w:p>
        </w:tc>
        <w:tc>
          <w:tcPr>
            <w:tcW w:w="1119" w:type="dxa"/>
            <w:shd w:val="clear" w:color="auto" w:fill="auto"/>
            <w:vAlign w:val="center"/>
          </w:tcPr>
          <w:p w14:paraId="04755B6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r>
      <w:tr w:rsidR="006F498C" w:rsidRPr="00A142D7" w14:paraId="460B89E5" w14:textId="77777777" w:rsidTr="00DA7CE7">
        <w:trPr>
          <w:trHeight w:val="278"/>
        </w:trPr>
        <w:tc>
          <w:tcPr>
            <w:tcW w:w="1248" w:type="dxa"/>
            <w:shd w:val="clear" w:color="auto" w:fill="auto"/>
            <w:vAlign w:val="center"/>
          </w:tcPr>
          <w:p w14:paraId="367FE8D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VASLUI</w:t>
            </w:r>
          </w:p>
        </w:tc>
        <w:tc>
          <w:tcPr>
            <w:tcW w:w="2282" w:type="dxa"/>
            <w:shd w:val="clear" w:color="auto" w:fill="auto"/>
            <w:vAlign w:val="center"/>
          </w:tcPr>
          <w:p w14:paraId="6414A0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 (Str.Stefan cel Mare)</w:t>
            </w:r>
          </w:p>
        </w:tc>
        <w:tc>
          <w:tcPr>
            <w:tcW w:w="1006" w:type="dxa"/>
            <w:shd w:val="clear" w:color="auto" w:fill="auto"/>
            <w:vAlign w:val="center"/>
          </w:tcPr>
          <w:p w14:paraId="065F30C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0CDE7AE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4E1D2C5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DEVA*</w:t>
            </w:r>
          </w:p>
        </w:tc>
        <w:tc>
          <w:tcPr>
            <w:tcW w:w="2430" w:type="dxa"/>
            <w:shd w:val="clear" w:color="auto" w:fill="auto"/>
            <w:vAlign w:val="center"/>
          </w:tcPr>
          <w:p w14:paraId="503A98D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McDonald’s Gara</w:t>
            </w:r>
          </w:p>
        </w:tc>
        <w:tc>
          <w:tcPr>
            <w:tcW w:w="810" w:type="dxa"/>
            <w:shd w:val="clear" w:color="auto" w:fill="auto"/>
            <w:vAlign w:val="center"/>
          </w:tcPr>
          <w:p w14:paraId="730723E8"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73F982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250 €</w:t>
            </w:r>
          </w:p>
        </w:tc>
      </w:tr>
      <w:tr w:rsidR="006F498C" w:rsidRPr="00A142D7" w14:paraId="09C6A3BE" w14:textId="77777777" w:rsidTr="00DA7CE7">
        <w:trPr>
          <w:trHeight w:val="356"/>
        </w:trPr>
        <w:tc>
          <w:tcPr>
            <w:tcW w:w="1248" w:type="dxa"/>
            <w:shd w:val="clear" w:color="auto" w:fill="auto"/>
            <w:vAlign w:val="center"/>
          </w:tcPr>
          <w:p w14:paraId="43B5FB1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BARLAD</w:t>
            </w:r>
          </w:p>
        </w:tc>
        <w:tc>
          <w:tcPr>
            <w:tcW w:w="2282" w:type="dxa"/>
            <w:shd w:val="clear" w:color="auto" w:fill="auto"/>
            <w:vAlign w:val="center"/>
          </w:tcPr>
          <w:p w14:paraId="376FA17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Statie Renel</w:t>
            </w:r>
          </w:p>
        </w:tc>
        <w:tc>
          <w:tcPr>
            <w:tcW w:w="1006" w:type="dxa"/>
            <w:shd w:val="clear" w:color="auto" w:fill="auto"/>
            <w:vAlign w:val="center"/>
          </w:tcPr>
          <w:p w14:paraId="509122F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70 €</w:t>
            </w:r>
          </w:p>
        </w:tc>
        <w:tc>
          <w:tcPr>
            <w:tcW w:w="1134" w:type="dxa"/>
            <w:shd w:val="clear" w:color="auto" w:fill="auto"/>
            <w:vAlign w:val="center"/>
          </w:tcPr>
          <w:p w14:paraId="6AF789C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356CFFD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ORASTIE*</w:t>
            </w:r>
          </w:p>
        </w:tc>
        <w:tc>
          <w:tcPr>
            <w:tcW w:w="2430" w:type="dxa"/>
            <w:shd w:val="clear" w:color="auto" w:fill="auto"/>
            <w:vAlign w:val="center"/>
          </w:tcPr>
          <w:p w14:paraId="319FBAA4"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(Str.Unirii)</w:t>
            </w:r>
          </w:p>
        </w:tc>
        <w:tc>
          <w:tcPr>
            <w:tcW w:w="810" w:type="dxa"/>
            <w:shd w:val="clear" w:color="auto" w:fill="auto"/>
            <w:vAlign w:val="center"/>
          </w:tcPr>
          <w:p w14:paraId="57C7EFC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C45B89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F498C" w:rsidRPr="00A142D7" w14:paraId="70E35B81" w14:textId="77777777" w:rsidTr="00DA7CE7">
        <w:trPr>
          <w:trHeight w:val="341"/>
        </w:trPr>
        <w:tc>
          <w:tcPr>
            <w:tcW w:w="1248" w:type="dxa"/>
            <w:shd w:val="clear" w:color="auto" w:fill="auto"/>
            <w:vAlign w:val="center"/>
          </w:tcPr>
          <w:p w14:paraId="2484565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GALATI</w:t>
            </w:r>
          </w:p>
        </w:tc>
        <w:tc>
          <w:tcPr>
            <w:tcW w:w="2282" w:type="dxa"/>
            <w:shd w:val="clear" w:color="auto" w:fill="auto"/>
            <w:vAlign w:val="center"/>
          </w:tcPr>
          <w:p w14:paraId="03F00DF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Sala Sporturilor</w:t>
            </w:r>
          </w:p>
        </w:tc>
        <w:tc>
          <w:tcPr>
            <w:tcW w:w="1006" w:type="dxa"/>
            <w:shd w:val="clear" w:color="auto" w:fill="auto"/>
            <w:vAlign w:val="center"/>
          </w:tcPr>
          <w:p w14:paraId="2B535F9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3888096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160 €</w:t>
            </w:r>
          </w:p>
        </w:tc>
        <w:tc>
          <w:tcPr>
            <w:tcW w:w="1170" w:type="dxa"/>
            <w:shd w:val="clear" w:color="auto" w:fill="auto"/>
            <w:vAlign w:val="center"/>
          </w:tcPr>
          <w:p w14:paraId="55DDF94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ALBA IULIA*</w:t>
            </w:r>
          </w:p>
        </w:tc>
        <w:tc>
          <w:tcPr>
            <w:tcW w:w="2430" w:type="dxa"/>
            <w:shd w:val="clear" w:color="auto" w:fill="auto"/>
            <w:vAlign w:val="center"/>
          </w:tcPr>
          <w:p w14:paraId="3FB012F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w:t>
            </w:r>
          </w:p>
        </w:tc>
        <w:tc>
          <w:tcPr>
            <w:tcW w:w="810" w:type="dxa"/>
            <w:shd w:val="clear" w:color="auto" w:fill="auto"/>
            <w:vAlign w:val="center"/>
          </w:tcPr>
          <w:p w14:paraId="60D4A48F"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58B9F47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230 €</w:t>
            </w:r>
          </w:p>
        </w:tc>
      </w:tr>
      <w:tr w:rsidR="006F498C" w:rsidRPr="00A142D7" w14:paraId="098BEB8F" w14:textId="77777777" w:rsidTr="00DA7CE7">
        <w:trPr>
          <w:trHeight w:val="197"/>
        </w:trPr>
        <w:tc>
          <w:tcPr>
            <w:tcW w:w="1248" w:type="dxa"/>
            <w:shd w:val="clear" w:color="auto" w:fill="auto"/>
            <w:vAlign w:val="center"/>
          </w:tcPr>
          <w:p w14:paraId="5D3A5681"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BRAILA</w:t>
            </w:r>
          </w:p>
        </w:tc>
        <w:tc>
          <w:tcPr>
            <w:tcW w:w="2282" w:type="dxa"/>
            <w:shd w:val="clear" w:color="auto" w:fill="auto"/>
            <w:vAlign w:val="center"/>
          </w:tcPr>
          <w:p w14:paraId="22156968"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Panda (Calarasi) – Bariera</w:t>
            </w:r>
          </w:p>
        </w:tc>
        <w:tc>
          <w:tcPr>
            <w:tcW w:w="1006" w:type="dxa"/>
            <w:shd w:val="clear" w:color="auto" w:fill="auto"/>
            <w:vAlign w:val="center"/>
          </w:tcPr>
          <w:p w14:paraId="2A798CC1"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55 €</w:t>
            </w:r>
          </w:p>
        </w:tc>
        <w:tc>
          <w:tcPr>
            <w:tcW w:w="1134" w:type="dxa"/>
            <w:shd w:val="clear" w:color="auto" w:fill="auto"/>
            <w:vAlign w:val="center"/>
          </w:tcPr>
          <w:p w14:paraId="1419970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34C3323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SEBES*</w:t>
            </w:r>
          </w:p>
        </w:tc>
        <w:tc>
          <w:tcPr>
            <w:tcW w:w="2430" w:type="dxa"/>
            <w:shd w:val="clear" w:color="auto" w:fill="auto"/>
            <w:vAlign w:val="center"/>
          </w:tcPr>
          <w:p w14:paraId="3F69756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Rompetrol, iesire Lancram</w:t>
            </w:r>
          </w:p>
        </w:tc>
        <w:tc>
          <w:tcPr>
            <w:tcW w:w="810" w:type="dxa"/>
            <w:shd w:val="clear" w:color="auto" w:fill="auto"/>
            <w:vAlign w:val="center"/>
          </w:tcPr>
          <w:p w14:paraId="4BCA47C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19" w:type="dxa"/>
            <w:shd w:val="clear" w:color="auto" w:fill="auto"/>
            <w:vAlign w:val="center"/>
          </w:tcPr>
          <w:p w14:paraId="2A2FDF0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r>
      <w:tr w:rsidR="006F498C" w:rsidRPr="00A142D7" w14:paraId="5C9DA350" w14:textId="77777777" w:rsidTr="00DA7CE7">
        <w:trPr>
          <w:trHeight w:val="207"/>
        </w:trPr>
        <w:tc>
          <w:tcPr>
            <w:tcW w:w="1248" w:type="dxa"/>
            <w:shd w:val="clear" w:color="auto" w:fill="auto"/>
            <w:vAlign w:val="center"/>
          </w:tcPr>
          <w:p w14:paraId="57D882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SLOBOZIA</w:t>
            </w:r>
          </w:p>
        </w:tc>
        <w:tc>
          <w:tcPr>
            <w:tcW w:w="2282" w:type="dxa"/>
            <w:shd w:val="clear" w:color="auto" w:fill="auto"/>
            <w:vAlign w:val="center"/>
          </w:tcPr>
          <w:p w14:paraId="281423A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Rompetrol (Sos.Bucuresti-Constanta)</w:t>
            </w:r>
          </w:p>
        </w:tc>
        <w:tc>
          <w:tcPr>
            <w:tcW w:w="1006" w:type="dxa"/>
            <w:shd w:val="clear" w:color="auto" w:fill="auto"/>
            <w:vAlign w:val="center"/>
          </w:tcPr>
          <w:p w14:paraId="27A87065"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34" w:type="dxa"/>
            <w:shd w:val="clear" w:color="auto" w:fill="auto"/>
            <w:vAlign w:val="center"/>
          </w:tcPr>
          <w:p w14:paraId="03ECAB69"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c>
          <w:tcPr>
            <w:tcW w:w="1170" w:type="dxa"/>
            <w:shd w:val="clear" w:color="auto" w:fill="auto"/>
            <w:vAlign w:val="center"/>
          </w:tcPr>
          <w:p w14:paraId="29789105"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SIBIU</w:t>
            </w:r>
          </w:p>
        </w:tc>
        <w:tc>
          <w:tcPr>
            <w:tcW w:w="2430" w:type="dxa"/>
            <w:shd w:val="clear" w:color="auto" w:fill="auto"/>
            <w:vAlign w:val="center"/>
          </w:tcPr>
          <w:p w14:paraId="1160374C"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Mol - Selimbar</w:t>
            </w:r>
          </w:p>
        </w:tc>
        <w:tc>
          <w:tcPr>
            <w:tcW w:w="810" w:type="dxa"/>
            <w:shd w:val="clear" w:color="auto" w:fill="auto"/>
            <w:vAlign w:val="center"/>
          </w:tcPr>
          <w:p w14:paraId="3336273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F8B433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r>
      <w:tr w:rsidR="006F498C" w:rsidRPr="00A142D7" w14:paraId="1A262FE5" w14:textId="77777777" w:rsidTr="00DA7CE7">
        <w:trPr>
          <w:trHeight w:val="222"/>
        </w:trPr>
        <w:tc>
          <w:tcPr>
            <w:tcW w:w="1248" w:type="dxa"/>
            <w:shd w:val="clear" w:color="auto" w:fill="auto"/>
            <w:vAlign w:val="center"/>
          </w:tcPr>
          <w:p w14:paraId="268F1F3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TULCEA</w:t>
            </w:r>
          </w:p>
        </w:tc>
        <w:tc>
          <w:tcPr>
            <w:tcW w:w="2282" w:type="dxa"/>
            <w:shd w:val="clear" w:color="auto" w:fill="auto"/>
            <w:vAlign w:val="center"/>
          </w:tcPr>
          <w:p w14:paraId="5BAD2AB7"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Complex Pelican</w:t>
            </w:r>
          </w:p>
        </w:tc>
        <w:tc>
          <w:tcPr>
            <w:tcW w:w="1006" w:type="dxa"/>
            <w:shd w:val="clear" w:color="auto" w:fill="auto"/>
            <w:vAlign w:val="center"/>
          </w:tcPr>
          <w:p w14:paraId="1D4C8EF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85 €</w:t>
            </w:r>
          </w:p>
        </w:tc>
        <w:tc>
          <w:tcPr>
            <w:tcW w:w="1134" w:type="dxa"/>
            <w:shd w:val="clear" w:color="auto" w:fill="auto"/>
            <w:vAlign w:val="center"/>
          </w:tcPr>
          <w:p w14:paraId="1D1657F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180 €</w:t>
            </w:r>
          </w:p>
        </w:tc>
        <w:tc>
          <w:tcPr>
            <w:tcW w:w="1170" w:type="dxa"/>
            <w:shd w:val="clear" w:color="auto" w:fill="auto"/>
            <w:vAlign w:val="center"/>
          </w:tcPr>
          <w:p w14:paraId="7D38EF8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RM. VALCEA</w:t>
            </w:r>
          </w:p>
        </w:tc>
        <w:tc>
          <w:tcPr>
            <w:tcW w:w="2430" w:type="dxa"/>
            <w:shd w:val="clear" w:color="auto" w:fill="auto"/>
            <w:vAlign w:val="center"/>
          </w:tcPr>
          <w:p w14:paraId="0C49D74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Sala Sporturilor</w:t>
            </w:r>
          </w:p>
        </w:tc>
        <w:tc>
          <w:tcPr>
            <w:tcW w:w="810" w:type="dxa"/>
            <w:shd w:val="clear" w:color="auto" w:fill="auto"/>
            <w:vAlign w:val="center"/>
          </w:tcPr>
          <w:p w14:paraId="07D3779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569E837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488ACED1" w14:textId="77777777" w:rsidTr="00DA7CE7">
        <w:trPr>
          <w:trHeight w:val="188"/>
        </w:trPr>
        <w:tc>
          <w:tcPr>
            <w:tcW w:w="1248" w:type="dxa"/>
            <w:shd w:val="clear" w:color="auto" w:fill="auto"/>
            <w:vAlign w:val="center"/>
          </w:tcPr>
          <w:p w14:paraId="4608187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CONSTANTA</w:t>
            </w:r>
          </w:p>
        </w:tc>
        <w:tc>
          <w:tcPr>
            <w:tcW w:w="2282" w:type="dxa"/>
            <w:shd w:val="clear" w:color="auto" w:fill="auto"/>
            <w:vAlign w:val="center"/>
          </w:tcPr>
          <w:p w14:paraId="3FA06B5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1006" w:type="dxa"/>
            <w:shd w:val="clear" w:color="auto" w:fill="auto"/>
            <w:vAlign w:val="center"/>
          </w:tcPr>
          <w:p w14:paraId="0843EDF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310BBC2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140 €</w:t>
            </w:r>
          </w:p>
        </w:tc>
        <w:tc>
          <w:tcPr>
            <w:tcW w:w="1170" w:type="dxa"/>
            <w:shd w:val="clear" w:color="auto" w:fill="auto"/>
            <w:vAlign w:val="center"/>
          </w:tcPr>
          <w:p w14:paraId="2A3EAF5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PITESTI</w:t>
            </w:r>
          </w:p>
        </w:tc>
        <w:tc>
          <w:tcPr>
            <w:tcW w:w="2430" w:type="dxa"/>
            <w:shd w:val="clear" w:color="auto" w:fill="auto"/>
            <w:vAlign w:val="center"/>
          </w:tcPr>
          <w:p w14:paraId="41DA524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Petrom Podul Viilor</w:t>
            </w:r>
          </w:p>
        </w:tc>
        <w:tc>
          <w:tcPr>
            <w:tcW w:w="810" w:type="dxa"/>
            <w:shd w:val="clear" w:color="auto" w:fill="auto"/>
            <w:vAlign w:val="center"/>
          </w:tcPr>
          <w:p w14:paraId="6F9389A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50 €</w:t>
            </w:r>
          </w:p>
        </w:tc>
        <w:tc>
          <w:tcPr>
            <w:tcW w:w="1119" w:type="dxa"/>
            <w:shd w:val="clear" w:color="auto" w:fill="auto"/>
            <w:vAlign w:val="center"/>
          </w:tcPr>
          <w:p w14:paraId="0A145197"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90 €</w:t>
            </w:r>
          </w:p>
        </w:tc>
      </w:tr>
      <w:tr w:rsidR="006F498C" w:rsidRPr="00A142D7" w14:paraId="6E9BF8C0" w14:textId="77777777" w:rsidTr="00DA7CE7">
        <w:trPr>
          <w:trHeight w:val="37"/>
        </w:trPr>
        <w:tc>
          <w:tcPr>
            <w:tcW w:w="1248" w:type="dxa"/>
            <w:shd w:val="clear" w:color="auto" w:fill="auto"/>
            <w:vAlign w:val="center"/>
          </w:tcPr>
          <w:p w14:paraId="102D144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MEDGIDIA</w:t>
            </w:r>
          </w:p>
        </w:tc>
        <w:tc>
          <w:tcPr>
            <w:tcW w:w="2282" w:type="dxa"/>
            <w:shd w:val="clear" w:color="auto" w:fill="auto"/>
            <w:vAlign w:val="center"/>
          </w:tcPr>
          <w:p w14:paraId="2C6F8DE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Restaurant Balada</w:t>
            </w:r>
          </w:p>
        </w:tc>
        <w:tc>
          <w:tcPr>
            <w:tcW w:w="1006" w:type="dxa"/>
            <w:shd w:val="clear" w:color="auto" w:fill="auto"/>
            <w:vAlign w:val="center"/>
          </w:tcPr>
          <w:p w14:paraId="4EA4CEC2"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239CC68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130 €</w:t>
            </w:r>
          </w:p>
        </w:tc>
        <w:tc>
          <w:tcPr>
            <w:tcW w:w="1170" w:type="dxa"/>
            <w:shd w:val="clear" w:color="auto" w:fill="auto"/>
            <w:vAlign w:val="center"/>
          </w:tcPr>
          <w:p w14:paraId="507867D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SLATINA</w:t>
            </w:r>
          </w:p>
        </w:tc>
        <w:tc>
          <w:tcPr>
            <w:tcW w:w="2430" w:type="dxa"/>
            <w:shd w:val="clear" w:color="auto" w:fill="auto"/>
            <w:vAlign w:val="center"/>
          </w:tcPr>
          <w:p w14:paraId="36351559"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OMV</w:t>
            </w:r>
          </w:p>
        </w:tc>
        <w:tc>
          <w:tcPr>
            <w:tcW w:w="810" w:type="dxa"/>
            <w:shd w:val="clear" w:color="auto" w:fill="auto"/>
            <w:vAlign w:val="center"/>
          </w:tcPr>
          <w:p w14:paraId="2D80DA8A"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60 €</w:t>
            </w:r>
          </w:p>
        </w:tc>
        <w:tc>
          <w:tcPr>
            <w:tcW w:w="1119" w:type="dxa"/>
            <w:shd w:val="clear" w:color="auto" w:fill="auto"/>
            <w:vAlign w:val="center"/>
          </w:tcPr>
          <w:p w14:paraId="434CA67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120 €</w:t>
            </w:r>
          </w:p>
        </w:tc>
      </w:tr>
      <w:tr w:rsidR="006F498C" w:rsidRPr="00A142D7" w14:paraId="2C78F473" w14:textId="77777777" w:rsidTr="00DA7CE7">
        <w:trPr>
          <w:trHeight w:val="222"/>
        </w:trPr>
        <w:tc>
          <w:tcPr>
            <w:tcW w:w="1248" w:type="dxa"/>
            <w:shd w:val="clear" w:color="auto" w:fill="auto"/>
            <w:vAlign w:val="center"/>
          </w:tcPr>
          <w:p w14:paraId="70A2DAC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TARGOVISTE</w:t>
            </w:r>
          </w:p>
        </w:tc>
        <w:tc>
          <w:tcPr>
            <w:tcW w:w="2282" w:type="dxa"/>
            <w:shd w:val="clear" w:color="auto" w:fill="auto"/>
            <w:vAlign w:val="center"/>
          </w:tcPr>
          <w:p w14:paraId="32B0F0D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Hotel Valahia</w:t>
            </w:r>
          </w:p>
        </w:tc>
        <w:tc>
          <w:tcPr>
            <w:tcW w:w="1006" w:type="dxa"/>
            <w:shd w:val="clear" w:color="auto" w:fill="auto"/>
            <w:vAlign w:val="center"/>
          </w:tcPr>
          <w:p w14:paraId="491375F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75 €</w:t>
            </w:r>
          </w:p>
        </w:tc>
        <w:tc>
          <w:tcPr>
            <w:tcW w:w="1134" w:type="dxa"/>
            <w:shd w:val="clear" w:color="auto" w:fill="auto"/>
            <w:vAlign w:val="center"/>
          </w:tcPr>
          <w:p w14:paraId="0AA2529D"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70" w:type="dxa"/>
            <w:shd w:val="clear" w:color="auto" w:fill="auto"/>
            <w:vAlign w:val="center"/>
          </w:tcPr>
          <w:p w14:paraId="10481380"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CRAIOVA</w:t>
            </w:r>
          </w:p>
        </w:tc>
        <w:tc>
          <w:tcPr>
            <w:tcW w:w="2430" w:type="dxa"/>
            <w:shd w:val="clear" w:color="auto" w:fill="auto"/>
            <w:vAlign w:val="center"/>
          </w:tcPr>
          <w:p w14:paraId="3820CD66"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Benzinaria Petrom Gara</w:t>
            </w:r>
          </w:p>
        </w:tc>
        <w:tc>
          <w:tcPr>
            <w:tcW w:w="810" w:type="dxa"/>
            <w:shd w:val="clear" w:color="auto" w:fill="auto"/>
            <w:vAlign w:val="center"/>
          </w:tcPr>
          <w:p w14:paraId="5D7488DC"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65 €</w:t>
            </w:r>
          </w:p>
        </w:tc>
        <w:tc>
          <w:tcPr>
            <w:tcW w:w="1119" w:type="dxa"/>
            <w:shd w:val="clear" w:color="auto" w:fill="auto"/>
            <w:vAlign w:val="center"/>
          </w:tcPr>
          <w:p w14:paraId="5AB352B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150 €</w:t>
            </w:r>
          </w:p>
        </w:tc>
      </w:tr>
      <w:tr w:rsidR="006F498C" w:rsidRPr="00A142D7" w14:paraId="5E8CDBDC" w14:textId="77777777" w:rsidTr="00DA7CE7">
        <w:trPr>
          <w:trHeight w:val="332"/>
        </w:trPr>
        <w:tc>
          <w:tcPr>
            <w:tcW w:w="1248" w:type="dxa"/>
            <w:shd w:val="clear" w:color="auto" w:fill="auto"/>
            <w:vAlign w:val="center"/>
          </w:tcPr>
          <w:p w14:paraId="37469B92"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TARGU MURES*</w:t>
            </w:r>
          </w:p>
        </w:tc>
        <w:tc>
          <w:tcPr>
            <w:tcW w:w="2282" w:type="dxa"/>
            <w:shd w:val="clear" w:color="auto" w:fill="auto"/>
            <w:vAlign w:val="center"/>
          </w:tcPr>
          <w:p w14:paraId="2ACB07EE"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Parcare Kaufland – Bd. Gheorghe Doja</w:t>
            </w:r>
          </w:p>
        </w:tc>
        <w:tc>
          <w:tcPr>
            <w:tcW w:w="1006" w:type="dxa"/>
            <w:shd w:val="clear" w:color="auto" w:fill="auto"/>
            <w:vAlign w:val="center"/>
          </w:tcPr>
          <w:p w14:paraId="49FC11C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6642AA60"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220 €</w:t>
            </w:r>
          </w:p>
        </w:tc>
        <w:tc>
          <w:tcPr>
            <w:tcW w:w="1170" w:type="dxa"/>
            <w:shd w:val="clear" w:color="auto" w:fill="auto"/>
            <w:vAlign w:val="center"/>
          </w:tcPr>
          <w:p w14:paraId="268F0FBA"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TG. JIU</w:t>
            </w:r>
          </w:p>
        </w:tc>
        <w:tc>
          <w:tcPr>
            <w:tcW w:w="2430" w:type="dxa"/>
            <w:shd w:val="clear" w:color="auto" w:fill="auto"/>
            <w:vAlign w:val="center"/>
          </w:tcPr>
          <w:p w14:paraId="595B06CB"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Gara CFR</w:t>
            </w:r>
          </w:p>
        </w:tc>
        <w:tc>
          <w:tcPr>
            <w:tcW w:w="810" w:type="dxa"/>
            <w:shd w:val="clear" w:color="auto" w:fill="auto"/>
            <w:vAlign w:val="center"/>
          </w:tcPr>
          <w:p w14:paraId="14208ABE"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80 €</w:t>
            </w:r>
          </w:p>
        </w:tc>
        <w:tc>
          <w:tcPr>
            <w:tcW w:w="1119" w:type="dxa"/>
            <w:shd w:val="clear" w:color="auto" w:fill="auto"/>
            <w:vAlign w:val="center"/>
          </w:tcPr>
          <w:p w14:paraId="3F774B34"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190 €</w:t>
            </w:r>
          </w:p>
        </w:tc>
      </w:tr>
      <w:tr w:rsidR="006F498C" w:rsidRPr="00A142D7" w14:paraId="39EF5DDD" w14:textId="77777777" w:rsidTr="00DA7CE7">
        <w:trPr>
          <w:trHeight w:val="207"/>
        </w:trPr>
        <w:tc>
          <w:tcPr>
            <w:tcW w:w="1248" w:type="dxa"/>
            <w:shd w:val="clear" w:color="auto" w:fill="auto"/>
            <w:vAlign w:val="center"/>
          </w:tcPr>
          <w:p w14:paraId="5CDB7C2F"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MEDIAS*</w:t>
            </w:r>
          </w:p>
        </w:tc>
        <w:tc>
          <w:tcPr>
            <w:tcW w:w="2282" w:type="dxa"/>
            <w:shd w:val="clear" w:color="auto" w:fill="auto"/>
            <w:vAlign w:val="center"/>
          </w:tcPr>
          <w:p w14:paraId="6B37FB2D" w14:textId="77777777" w:rsidR="006F498C" w:rsidRPr="00F5581B" w:rsidRDefault="006F498C" w:rsidP="00DA7CE7">
            <w:pPr>
              <w:jc w:val="center"/>
              <w:rPr>
                <w:rFonts w:ascii="Calibri" w:eastAsia="Calibri" w:hAnsi="Calibri" w:cs="Calibri"/>
                <w:b/>
                <w:bCs/>
                <w:color w:val="444444"/>
                <w:sz w:val="16"/>
                <w:szCs w:val="16"/>
                <w:lang w:val="fr-FR"/>
              </w:rPr>
            </w:pPr>
            <w:r w:rsidRPr="00F5581B">
              <w:rPr>
                <w:rFonts w:ascii="Calibri" w:eastAsia="Calibri" w:hAnsi="Calibri" w:cs="Calibri"/>
                <w:b/>
                <w:bCs/>
                <w:color w:val="444444"/>
                <w:sz w:val="16"/>
                <w:szCs w:val="16"/>
                <w:lang w:val="fr-FR"/>
              </w:rPr>
              <w:t>Autogara</w:t>
            </w:r>
          </w:p>
        </w:tc>
        <w:tc>
          <w:tcPr>
            <w:tcW w:w="1006" w:type="dxa"/>
            <w:shd w:val="clear" w:color="auto" w:fill="auto"/>
            <w:vAlign w:val="center"/>
          </w:tcPr>
          <w:p w14:paraId="5DABE0F6"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100 €</w:t>
            </w:r>
          </w:p>
        </w:tc>
        <w:tc>
          <w:tcPr>
            <w:tcW w:w="1134" w:type="dxa"/>
            <w:shd w:val="clear" w:color="auto" w:fill="auto"/>
            <w:vAlign w:val="center"/>
          </w:tcPr>
          <w:p w14:paraId="25E221B3" w14:textId="77777777" w:rsidR="006F498C" w:rsidRPr="00F5581B" w:rsidRDefault="006F498C" w:rsidP="00DA7CE7">
            <w:pPr>
              <w:jc w:val="center"/>
              <w:rPr>
                <w:rFonts w:ascii="Calibri" w:eastAsia="Calibri" w:hAnsi="Calibri" w:cs="Calibri"/>
                <w:b/>
                <w:bCs/>
                <w:color w:val="444444"/>
                <w:sz w:val="18"/>
                <w:szCs w:val="16"/>
                <w:lang w:val="fr-FR"/>
              </w:rPr>
            </w:pPr>
            <w:r w:rsidRPr="00F5581B">
              <w:rPr>
                <w:rFonts w:ascii="Calibri" w:eastAsia="Calibri" w:hAnsi="Calibri" w:cs="Calibri"/>
                <w:b/>
                <w:bCs/>
                <w:color w:val="444444"/>
                <w:sz w:val="18"/>
                <w:szCs w:val="16"/>
                <w:lang w:val="fr-FR"/>
              </w:rPr>
              <w:t>210 €</w:t>
            </w:r>
          </w:p>
        </w:tc>
        <w:tc>
          <w:tcPr>
            <w:tcW w:w="1170" w:type="dxa"/>
            <w:shd w:val="clear" w:color="auto" w:fill="auto"/>
            <w:vAlign w:val="center"/>
          </w:tcPr>
          <w:p w14:paraId="6F338BD1" w14:textId="77777777" w:rsidR="006F498C" w:rsidRPr="00F5581B" w:rsidRDefault="006F498C" w:rsidP="00DA7CE7">
            <w:pPr>
              <w:jc w:val="center"/>
              <w:rPr>
                <w:rFonts w:ascii="Calibri" w:eastAsia="Calibri" w:hAnsi="Calibri" w:cs="Calibri"/>
                <w:b/>
                <w:bCs/>
                <w:color w:val="444444"/>
                <w:sz w:val="16"/>
                <w:szCs w:val="16"/>
                <w:lang w:val="fr-FR"/>
              </w:rPr>
            </w:pPr>
          </w:p>
        </w:tc>
        <w:tc>
          <w:tcPr>
            <w:tcW w:w="2430" w:type="dxa"/>
            <w:shd w:val="clear" w:color="auto" w:fill="auto"/>
            <w:vAlign w:val="center"/>
          </w:tcPr>
          <w:p w14:paraId="2787CF2F" w14:textId="77777777" w:rsidR="006F498C" w:rsidRPr="00F5581B" w:rsidRDefault="006F498C" w:rsidP="00DA7CE7">
            <w:pPr>
              <w:jc w:val="center"/>
              <w:rPr>
                <w:rFonts w:ascii="Calibri" w:eastAsia="Calibri" w:hAnsi="Calibri" w:cs="Calibri"/>
                <w:b/>
                <w:bCs/>
                <w:color w:val="444444"/>
                <w:sz w:val="16"/>
                <w:szCs w:val="16"/>
                <w:lang w:val="fr-FR"/>
              </w:rPr>
            </w:pPr>
          </w:p>
        </w:tc>
        <w:tc>
          <w:tcPr>
            <w:tcW w:w="810" w:type="dxa"/>
            <w:shd w:val="clear" w:color="auto" w:fill="auto"/>
            <w:vAlign w:val="center"/>
          </w:tcPr>
          <w:p w14:paraId="2023F41A" w14:textId="77777777" w:rsidR="006F498C" w:rsidRPr="00F5581B" w:rsidRDefault="006F498C" w:rsidP="00DA7CE7">
            <w:pPr>
              <w:jc w:val="center"/>
              <w:rPr>
                <w:rFonts w:ascii="Calibri" w:eastAsia="Calibri" w:hAnsi="Calibri" w:cs="Calibri"/>
                <w:b/>
                <w:bCs/>
                <w:color w:val="444444"/>
                <w:sz w:val="18"/>
                <w:szCs w:val="16"/>
                <w:lang w:val="fr-FR"/>
              </w:rPr>
            </w:pPr>
          </w:p>
        </w:tc>
        <w:tc>
          <w:tcPr>
            <w:tcW w:w="1119" w:type="dxa"/>
            <w:shd w:val="clear" w:color="auto" w:fill="auto"/>
            <w:vAlign w:val="center"/>
          </w:tcPr>
          <w:p w14:paraId="1E583B80" w14:textId="77777777" w:rsidR="006F498C" w:rsidRPr="00F5581B" w:rsidRDefault="006F498C" w:rsidP="00DA7CE7">
            <w:pPr>
              <w:jc w:val="center"/>
              <w:rPr>
                <w:rFonts w:ascii="Calibri" w:eastAsia="Calibri" w:hAnsi="Calibri" w:cs="Calibri"/>
                <w:b/>
                <w:bCs/>
                <w:color w:val="444444"/>
                <w:sz w:val="18"/>
                <w:szCs w:val="16"/>
                <w:lang w:val="fr-FR"/>
              </w:rPr>
            </w:pPr>
          </w:p>
        </w:tc>
      </w:tr>
    </w:tbl>
    <w:p w14:paraId="32F13A08" w14:textId="77777777" w:rsidR="00E60A15" w:rsidRDefault="00E60A15" w:rsidP="00E60A15">
      <w:pPr>
        <w:ind w:left="-540" w:hanging="180"/>
        <w:jc w:val="both"/>
        <w:rPr>
          <w:rFonts w:ascii="Calibri" w:hAnsi="Calibri" w:cs="Calibri"/>
          <w:b/>
          <w:bCs/>
          <w:color w:val="0B87C7"/>
          <w:sz w:val="18"/>
          <w:szCs w:val="18"/>
        </w:rPr>
      </w:pPr>
    </w:p>
    <w:p w14:paraId="6B4C0A23" w14:textId="77777777" w:rsidR="00E60A15" w:rsidRPr="0049120A" w:rsidRDefault="00E60A15" w:rsidP="00E60A15">
      <w:pPr>
        <w:ind w:left="-477" w:hanging="90"/>
        <w:jc w:val="both"/>
        <w:rPr>
          <w:rFonts w:ascii="Calibri" w:hAnsi="Calibri" w:cs="Calibri"/>
          <w:b/>
          <w:bCs/>
          <w:color w:val="0B87C3"/>
          <w:sz w:val="18"/>
          <w:szCs w:val="18"/>
        </w:rPr>
      </w:pPr>
      <w:bookmarkStart w:id="8" w:name="_Hlk87430135"/>
      <w:bookmarkEnd w:id="6"/>
      <w:bookmarkEnd w:id="7"/>
      <w:r w:rsidRPr="0049120A">
        <w:rPr>
          <w:rFonts w:ascii="Calibri" w:hAnsi="Calibri" w:cs="Calibri"/>
          <w:b/>
          <w:bCs/>
          <w:color w:val="0B87C3"/>
          <w:sz w:val="18"/>
          <w:szCs w:val="18"/>
        </w:rPr>
        <w:t>Observatii / Conditii de calatorie:</w:t>
      </w:r>
    </w:p>
    <w:p w14:paraId="5F2DDA9F" w14:textId="77777777" w:rsidR="00E60A15" w:rsidRPr="0049120A" w:rsidRDefault="00E60A15" w:rsidP="00E60A15">
      <w:pPr>
        <w:ind w:left="-630" w:hanging="90"/>
        <w:jc w:val="both"/>
        <w:rPr>
          <w:rFonts w:ascii="Calibri" w:hAnsi="Calibri" w:cs="Calibri"/>
          <w:color w:val="444444"/>
          <w:sz w:val="18"/>
          <w:szCs w:val="18"/>
          <w:lang w:val="it-IT"/>
        </w:rPr>
      </w:pPr>
    </w:p>
    <w:p w14:paraId="7D28F3FA"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Pentru ca unui minor sa i se permita calatoria in afara tarii, este necesar sa fie insotit de cel putin un adult care sa aiba asupra sa acordul scris al ambilor parinti ai minorului, legalizat la notariat, si cazier judiciar, pe care sa-l prezinte in punctul de</w:t>
      </w:r>
      <w:r w:rsidRPr="0049120A">
        <w:rPr>
          <w:rFonts w:ascii="Calibri" w:hAnsi="Calibri" w:cs="Calibri"/>
          <w:b/>
          <w:color w:val="444444"/>
          <w:sz w:val="18"/>
          <w:szCs w:val="18"/>
        </w:rPr>
        <w:t xml:space="preserve"> </w:t>
      </w:r>
      <w:r w:rsidRPr="0049120A">
        <w:rPr>
          <w:rFonts w:ascii="Calibri" w:hAnsi="Calibri" w:cs="Calibri"/>
          <w:color w:val="444444"/>
          <w:sz w:val="18"/>
          <w:szCs w:val="18"/>
        </w:rPr>
        <w:t xml:space="preserve">frontiera. Daca adultul care insoteste minorul </w:t>
      </w:r>
      <w:r w:rsidRPr="0049120A">
        <w:rPr>
          <w:rFonts w:ascii="Calibri" w:hAnsi="Calibri" w:cs="Calibri"/>
          <w:color w:val="444444"/>
          <w:sz w:val="18"/>
          <w:szCs w:val="18"/>
        </w:rPr>
        <w:lastRenderedPageBreak/>
        <w:t xml:space="preserve">este unul din parinti, acesta va avea nevoie doar de acordul scris al celuilalt parinte al minorului, legalizat la notariat. Informatii suplimentare pe </w:t>
      </w:r>
      <w:hyperlink r:id="rId11" w:history="1">
        <w:r w:rsidRPr="0049120A">
          <w:rPr>
            <w:rFonts w:ascii="Calibri" w:hAnsi="Calibri" w:cs="Calibri"/>
            <w:color w:val="444444"/>
            <w:sz w:val="18"/>
            <w:szCs w:val="18"/>
          </w:rPr>
          <w:t>www.politiadefrontiera.ro</w:t>
        </w:r>
      </w:hyperlink>
      <w:r w:rsidRPr="0049120A">
        <w:rPr>
          <w:rFonts w:ascii="Calibri" w:hAnsi="Calibri" w:cs="Calibri"/>
          <w:color w:val="444444"/>
          <w:sz w:val="18"/>
          <w:szCs w:val="18"/>
        </w:rPr>
        <w:t>.</w:t>
      </w:r>
    </w:p>
    <w:p w14:paraId="2724C571"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48B75133"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functie de modificarile impuse de compania aeriana, agentia poate percepe un supliment pentru biletul de avion (se confirma in momentul emiterii biletului). </w:t>
      </w:r>
    </w:p>
    <w:p w14:paraId="3BB2E081" w14:textId="77777777" w:rsidR="00E60A15"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Orarul de zbor mentionat in programul detaliat este informativ si poate suporta modificari impuse de compania aeriana. </w:t>
      </w:r>
    </w:p>
    <w:p w14:paraId="585B7992"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D633F4">
        <w:rPr>
          <w:rFonts w:ascii="Calibri" w:hAnsi="Calibri" w:cs="Calibri"/>
          <w:color w:val="444444"/>
          <w:sz w:val="18"/>
          <w:szCs w:val="18"/>
        </w:rPr>
        <w:t>Agentia de turism nu este responsabila de eventualele modificari ale zilelor</w:t>
      </w:r>
      <w:r>
        <w:rPr>
          <w:rFonts w:ascii="Calibri" w:hAnsi="Calibri" w:cs="Calibri"/>
          <w:color w:val="444444"/>
          <w:sz w:val="18"/>
          <w:szCs w:val="18"/>
        </w:rPr>
        <w:t xml:space="preserve"> de operare</w:t>
      </w:r>
      <w:r w:rsidRPr="00D633F4">
        <w:rPr>
          <w:rFonts w:ascii="Calibri" w:hAnsi="Calibri" w:cs="Calibri"/>
          <w:color w:val="444444"/>
          <w:sz w:val="18"/>
          <w:szCs w:val="18"/>
        </w:rPr>
        <w:t xml:space="preserve"> sau </w:t>
      </w:r>
      <w:proofErr w:type="gramStart"/>
      <w:r>
        <w:rPr>
          <w:rFonts w:ascii="Calibri" w:hAnsi="Calibri" w:cs="Calibri"/>
          <w:color w:val="444444"/>
          <w:sz w:val="18"/>
          <w:szCs w:val="18"/>
        </w:rPr>
        <w:t>a</w:t>
      </w:r>
      <w:proofErr w:type="gramEnd"/>
      <w:r>
        <w:rPr>
          <w:rFonts w:ascii="Calibri" w:hAnsi="Calibri" w:cs="Calibri"/>
          <w:color w:val="444444"/>
          <w:sz w:val="18"/>
          <w:szCs w:val="18"/>
        </w:rPr>
        <w:t xml:space="preserve"> </w:t>
      </w:r>
      <w:r w:rsidRPr="00D633F4">
        <w:rPr>
          <w:rFonts w:ascii="Calibri" w:hAnsi="Calibri" w:cs="Calibri"/>
          <w:color w:val="444444"/>
          <w:sz w:val="18"/>
          <w:szCs w:val="18"/>
        </w:rPr>
        <w:t xml:space="preserve">orarului </w:t>
      </w:r>
      <w:r>
        <w:rPr>
          <w:rFonts w:ascii="Calibri" w:hAnsi="Calibri" w:cs="Calibri"/>
          <w:color w:val="444444"/>
          <w:sz w:val="18"/>
          <w:szCs w:val="18"/>
        </w:rPr>
        <w:t>de zbor modificate</w:t>
      </w:r>
      <w:r w:rsidRPr="00D633F4">
        <w:rPr>
          <w:rFonts w:ascii="Calibri" w:hAnsi="Calibri" w:cs="Calibri"/>
          <w:color w:val="444444"/>
          <w:sz w:val="18"/>
          <w:szCs w:val="18"/>
        </w:rPr>
        <w:t xml:space="preserve"> de compani</w:t>
      </w:r>
      <w:r>
        <w:rPr>
          <w:rFonts w:ascii="Calibri" w:hAnsi="Calibri" w:cs="Calibri"/>
          <w:color w:val="444444"/>
          <w:sz w:val="18"/>
          <w:szCs w:val="18"/>
        </w:rPr>
        <w:t>a</w:t>
      </w:r>
      <w:r w:rsidRPr="00D633F4">
        <w:rPr>
          <w:rFonts w:ascii="Calibri" w:hAnsi="Calibri" w:cs="Calibri"/>
          <w:color w:val="444444"/>
          <w:sz w:val="18"/>
          <w:szCs w:val="18"/>
        </w:rPr>
        <w:t xml:space="preserve"> aerien</w:t>
      </w:r>
      <w:r>
        <w:rPr>
          <w:rFonts w:ascii="Calibri" w:hAnsi="Calibri" w:cs="Calibri"/>
          <w:color w:val="444444"/>
          <w:sz w:val="18"/>
          <w:szCs w:val="18"/>
        </w:rPr>
        <w:t>a</w:t>
      </w:r>
      <w:r w:rsidRPr="00D633F4">
        <w:rPr>
          <w:rFonts w:ascii="Calibri" w:hAnsi="Calibri" w:cs="Calibri"/>
          <w:color w:val="444444"/>
          <w:sz w:val="18"/>
          <w:szCs w:val="18"/>
        </w:rPr>
        <w:t xml:space="preserve"> si nici pentru eventualele modificari ale programului survenite datorita acestora.</w:t>
      </w:r>
    </w:p>
    <w:p w14:paraId="4853C58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Va rugam sa va asigurati ca documentele de calatorie nu prezinta urme de deteriorare ale elementelor de siguranta</w:t>
      </w:r>
      <w:bookmarkStart w:id="9" w:name="_Hlk87430469"/>
      <w:r w:rsidRPr="0049120A">
        <w:rPr>
          <w:rFonts w:ascii="Calibri" w:hAnsi="Calibri" w:cs="Calibri"/>
          <w:color w:val="444444"/>
          <w:sz w:val="18"/>
          <w:szCs w:val="18"/>
        </w:rPr>
        <w:t>, dar si valabilitatea acestora.</w:t>
      </w:r>
      <w:bookmarkEnd w:id="9"/>
    </w:p>
    <w:p w14:paraId="50CDD709"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Autoritatile de frontiera isi rezerva dreptul de a refuza intrarea pe teritoriul unei anumite tari ai oricarei persoane, care nu prezinta suficienta credibilitate. Agentia de turism nu poate fi facuta raspunzatoare pentru astfel de situatii care nu pot fi depistate anterior datei plecarii.</w:t>
      </w:r>
      <w:r w:rsidRPr="001124A6">
        <w:rPr>
          <w:rFonts w:ascii="Calibri" w:hAnsi="Calibri" w:cs="Calibri"/>
          <w:color w:val="444444"/>
          <w:sz w:val="18"/>
          <w:szCs w:val="18"/>
        </w:rPr>
        <w:t xml:space="preserve"> Pentru conditii oficiale de calatorie, este responsabilitatea turistului sa consulte platforma www.mae.ro.</w:t>
      </w:r>
    </w:p>
    <w:p w14:paraId="03BF4BF1"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Ghidul poate modifica ordinea de vizitare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obiectivelor turistice, cu respectarea vizitarii tuturor obiectivelor din program. Pentru explicatiile la obiectivele turistice, grupul va putea apela la serviciile ghizilor locali.</w:t>
      </w:r>
    </w:p>
    <w:p w14:paraId="5CD0FD9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Bacsisurile pentru prestatorii locali (tips) reprezinta o practica internationala.</w:t>
      </w:r>
    </w:p>
    <w:p w14:paraId="589D8E07"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 xml:space="preserve">Obiectivele turistice redactate cu litere ingrosate si inclinate </w:t>
      </w:r>
      <w:r w:rsidRPr="0049120A">
        <w:rPr>
          <w:rFonts w:ascii="Calibri" w:eastAsia="Tahoma" w:hAnsi="Calibri" w:cs="Calibri"/>
          <w:b/>
          <w:i/>
          <w:color w:val="444444"/>
          <w:sz w:val="18"/>
          <w:szCs w:val="18"/>
        </w:rPr>
        <w:t>(Bold- Italic)</w:t>
      </w:r>
      <w:r w:rsidRPr="0049120A">
        <w:rPr>
          <w:rFonts w:ascii="Calibri" w:eastAsia="Tahoma" w:hAnsi="Calibri" w:cs="Calibri"/>
          <w:color w:val="444444"/>
          <w:sz w:val="18"/>
          <w:szCs w:val="18"/>
        </w:rPr>
        <w:t xml:space="preserve">, se viziteaza doar la exterior. In situatia in care nu se mentioneaza ca turul de oras este panoramic cu autocarul, implicit turul se va face pietonal. </w:t>
      </w:r>
    </w:p>
    <w:p w14:paraId="2F5E8C45"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 xml:space="preserve">Agentia nu este raspunzatoare pentru pierderea sau furtul bagajelor, </w:t>
      </w:r>
      <w:proofErr w:type="gramStart"/>
      <w:r w:rsidRPr="0049120A">
        <w:rPr>
          <w:rFonts w:ascii="Calibri" w:hAnsi="Calibri" w:cs="Calibri"/>
          <w:color w:val="444444"/>
          <w:sz w:val="18"/>
          <w:szCs w:val="18"/>
        </w:rPr>
        <w:t>a</w:t>
      </w:r>
      <w:proofErr w:type="gramEnd"/>
      <w:r w:rsidRPr="0049120A">
        <w:rPr>
          <w:rFonts w:ascii="Calibri" w:hAnsi="Calibri" w:cs="Calibri"/>
          <w:color w:val="444444"/>
          <w:sz w:val="18"/>
          <w:szCs w:val="18"/>
        </w:rPr>
        <w:t xml:space="preserve"> actelor sa a obiectelor personale; in cazul in care aceste situatii nedorite apar, turistul are obligatia de a depune personal plangere la organele competente.</w:t>
      </w:r>
    </w:p>
    <w:p w14:paraId="5937F1DB"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Este interzis fumatul in camerele unitatilor de cazare (cu exceptia camerelor pentru fumatori). In caz contrar, turistul va suporta toate penalizarile impuse de unitatea de cazare.  </w:t>
      </w:r>
    </w:p>
    <w:p w14:paraId="524640A4"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 in momentul sosirii la hotel solicitati receptionerului sa va informeze cu exactitate asupra lor.</w:t>
      </w:r>
    </w:p>
    <w:p w14:paraId="6C2AA480" w14:textId="77777777" w:rsidR="00E60A15" w:rsidRPr="0049120A" w:rsidRDefault="00E60A15" w:rsidP="00E60A15">
      <w:pPr>
        <w:pStyle w:val="ListParagraph"/>
        <w:numPr>
          <w:ilvl w:val="0"/>
          <w:numId w:val="1"/>
        </w:numPr>
        <w:suppressAutoHyphens/>
        <w:spacing w:before="4" w:after="4"/>
        <w:ind w:left="-426" w:right="227" w:hanging="141"/>
        <w:jc w:val="both"/>
        <w:rPr>
          <w:rFonts w:ascii="Calibri" w:hAnsi="Calibri" w:cs="Calibri"/>
          <w:b/>
          <w:bCs/>
          <w:color w:val="444444"/>
          <w:sz w:val="18"/>
          <w:szCs w:val="18"/>
        </w:rPr>
      </w:pPr>
      <w:r w:rsidRPr="0049120A">
        <w:rPr>
          <w:rFonts w:ascii="Calibri" w:eastAsia="Tahoma" w:hAnsi="Calibri" w:cs="Calibri"/>
          <w:color w:val="444444"/>
          <w:sz w:val="18"/>
          <w:szCs w:val="18"/>
          <w:lang w:val="fr-FR"/>
        </w:rPr>
        <w:t>Nominalizarea hotelurilor se va face in informarea de plecare transmisa cu 2-3 zile inainte de inceputul calatoriei (</w:t>
      </w:r>
      <w:r w:rsidRPr="0049120A">
        <w:rPr>
          <w:rFonts w:ascii="Calibri" w:hAnsi="Calibri" w:cs="Calibri"/>
          <w:color w:val="444444"/>
          <w:sz w:val="18"/>
          <w:szCs w:val="18"/>
          <w:lang w:val="fr-FR"/>
        </w:rPr>
        <w:t>sau prin exceptie cu maximum 24 h inainte de plecare)</w:t>
      </w:r>
      <w:r w:rsidRPr="0049120A">
        <w:rPr>
          <w:rFonts w:ascii="Calibri" w:eastAsia="Tahoma" w:hAnsi="Calibri" w:cs="Calibri"/>
          <w:color w:val="444444"/>
          <w:sz w:val="18"/>
          <w:szCs w:val="18"/>
          <w:lang w:val="fr-FR"/>
        </w:rPr>
        <w:t>, in functie de marimea grupului. Mentiunea ”sau similar” in dreptul denumirii hotelului, face referire doar la categoria de confort si regimul de masa al hotelului.</w:t>
      </w:r>
    </w:p>
    <w:p w14:paraId="3AF5A2EF" w14:textId="77777777" w:rsidR="00E60A15" w:rsidRPr="0049120A" w:rsidRDefault="00E60A15" w:rsidP="00E60A15">
      <w:pPr>
        <w:pStyle w:val="ListParagraph"/>
        <w:numPr>
          <w:ilvl w:val="0"/>
          <w:numId w:val="1"/>
        </w:numPr>
        <w:suppressAutoHyphens/>
        <w:spacing w:before="4" w:after="4"/>
        <w:ind w:left="-426" w:right="227" w:hanging="141"/>
        <w:jc w:val="both"/>
        <w:rPr>
          <w:rFonts w:ascii="Calibri" w:hAnsi="Calibri" w:cs="Calibri"/>
          <w:bCs/>
          <w:color w:val="444444"/>
          <w:sz w:val="18"/>
          <w:szCs w:val="18"/>
        </w:rPr>
      </w:pPr>
      <w:r w:rsidRPr="0049120A">
        <w:rPr>
          <w:rFonts w:ascii="Calibri" w:hAnsi="Calibri" w:cs="Calibri"/>
          <w:bCs/>
          <w:color w:val="444444"/>
          <w:sz w:val="18"/>
          <w:szCs w:val="18"/>
        </w:rPr>
        <w:t>Denumirea si locatia hotelurilor se pot modifica pana in momentul plecarii. Detaliile finale vor fi afisate in informarea de plecare.</w:t>
      </w:r>
    </w:p>
    <w:p w14:paraId="7C787BF8"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Hotelul isi rezerva dreptul de a solicita fiecarui turist o suma cash sau o copie a cartii de credit personale, ca garantie pentru cheltuielile suplimentare ce urmeaza a fi facute pe parcursul sederii.</w:t>
      </w:r>
    </w:p>
    <w:p w14:paraId="3538CE6F"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F543D2F"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In ultimii ani tot mai multe hoteluri si vase de croaziera au initiat politica fara bani cash (cash free). Astfel, este posibil ca unii prestatori sa nu mai incaseze bani cash pentru serviciile suplimentare prestate, de aceea este important sa detineti un card de credit cand calatoriti in afara tarii.</w:t>
      </w:r>
    </w:p>
    <w:p w14:paraId="3DBC0B24"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Acest program nu este recomandat persoanelor cu mobilitate redusa.</w:t>
      </w:r>
    </w:p>
    <w:p w14:paraId="72044076"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Avand in vedere epidemia SARS-COV 2 este posibil ca unele reglementari de calatorie sa se modifice pana la data plecarii, independent de vointa agentiei (cum ar fi: limitari ale capacitatii de transport in autocar, restrictii de vizitare pentru unele atractii turistice, masuri suplimentare de igiena si control al starii de sanitate, formalitati vamale).</w:t>
      </w:r>
    </w:p>
    <w:p w14:paraId="2829EDA6"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hAnsi="Calibri" w:cs="Calibri"/>
          <w:color w:val="444444"/>
          <w:sz w:val="18"/>
          <w:szCs w:val="18"/>
        </w:rPr>
        <w:t>Nu sunt necesare vaccinari speciale pentru aceasta destinatie;</w:t>
      </w:r>
    </w:p>
    <w:p w14:paraId="6B8EB9AA"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majoritatea circuitelor, copiii in varsta de 6 - 12 ani, beneficiaza de reducere, numai pentru cazare in camera cu doi adulti.</w:t>
      </w:r>
    </w:p>
    <w:p w14:paraId="5D75B015" w14:textId="77777777" w:rsidR="00E60A15" w:rsidRPr="0049120A" w:rsidRDefault="00E60A15" w:rsidP="00E60A15">
      <w:pPr>
        <w:pStyle w:val="ListParagraph"/>
        <w:numPr>
          <w:ilvl w:val="0"/>
          <w:numId w:val="1"/>
        </w:numPr>
        <w:spacing w:before="4" w:after="4"/>
        <w:ind w:left="-426" w:right="227" w:hanging="141"/>
        <w:jc w:val="both"/>
        <w:rPr>
          <w:rFonts w:ascii="Calibri" w:hAnsi="Calibri" w:cs="Calibri"/>
          <w:color w:val="444444"/>
          <w:sz w:val="18"/>
          <w:szCs w:val="18"/>
        </w:rPr>
      </w:pPr>
      <w:r w:rsidRPr="0049120A">
        <w:rPr>
          <w:rFonts w:ascii="Calibri" w:eastAsia="Tahoma" w:hAnsi="Calibri" w:cs="Calibri"/>
          <w:color w:val="444444"/>
          <w:sz w:val="18"/>
          <w:szCs w:val="18"/>
        </w:rPr>
        <w:t>Pentru reducerea de grup, toti turistii din acel grup trebuie sa fie inscrisi pe acelasi program, aceeasi data de plecare si aceeasi rezervare</w:t>
      </w:r>
      <w:bookmarkEnd w:id="8"/>
    </w:p>
    <w:p w14:paraId="06F10341" w14:textId="77777777" w:rsidR="00E60A15" w:rsidRPr="0049120A" w:rsidRDefault="00E60A15" w:rsidP="00E60A15">
      <w:pPr>
        <w:pStyle w:val="ListParagraph"/>
        <w:spacing w:before="4" w:after="4"/>
        <w:ind w:left="-567" w:right="227"/>
        <w:jc w:val="both"/>
        <w:rPr>
          <w:rFonts w:ascii="Calibri" w:hAnsi="Calibri" w:cs="Calibri"/>
          <w:color w:val="444444"/>
          <w:sz w:val="18"/>
          <w:szCs w:val="18"/>
        </w:rPr>
      </w:pPr>
      <w:r w:rsidRPr="0049120A">
        <w:rPr>
          <w:rFonts w:ascii="Calibri" w:hAnsi="Calibri" w:cs="Calibri"/>
          <w:b/>
          <w:i/>
          <w:color w:val="444444"/>
          <w:sz w:val="18"/>
          <w:szCs w:val="18"/>
          <w:u w:val="single"/>
          <w:lang w:val="it-IT"/>
        </w:rPr>
        <w:br/>
        <w:t xml:space="preserve">Recomandam incheierea asigurarii Travel (storno + medicala) pentru a va proteja atat inainte de plecare, in cazul anularii calatoriei, cat si dupa plecare in cazul unei situatii neprevazute! </w:t>
      </w:r>
    </w:p>
    <w:p w14:paraId="67167E1F" w14:textId="77777777" w:rsidR="00E60A15" w:rsidRPr="00F77FA4" w:rsidRDefault="00E60A15" w:rsidP="00E60A15">
      <w:pPr>
        <w:spacing w:before="4" w:after="4"/>
        <w:ind w:left="-567" w:right="227" w:hanging="180"/>
        <w:jc w:val="both"/>
        <w:rPr>
          <w:rFonts w:ascii="Calibri" w:hAnsi="Calibri" w:cs="Calibri"/>
          <w:b/>
          <w:color w:val="444444"/>
          <w:sz w:val="18"/>
          <w:szCs w:val="18"/>
        </w:rPr>
      </w:pPr>
    </w:p>
    <w:p w14:paraId="64F15D3A" w14:textId="77777777" w:rsidR="00E60A15" w:rsidRPr="00157158" w:rsidRDefault="00E60A15" w:rsidP="00E60A15">
      <w:pPr>
        <w:spacing w:before="4" w:after="4"/>
        <w:ind w:left="-567" w:right="227"/>
        <w:jc w:val="both"/>
      </w:pPr>
    </w:p>
    <w:p w14:paraId="1A925E7A" w14:textId="77777777" w:rsidR="00E60A15" w:rsidRPr="00157158" w:rsidRDefault="00E60A15" w:rsidP="00E60A15">
      <w:pPr>
        <w:pStyle w:val="ListParagraph"/>
        <w:ind w:left="-720"/>
        <w:jc w:val="both"/>
      </w:pPr>
    </w:p>
    <w:p w14:paraId="2FC6F7E7" w14:textId="77777777" w:rsidR="00555B9C" w:rsidRPr="00D1280F" w:rsidRDefault="00E27F71" w:rsidP="00680813">
      <w:pPr>
        <w:tabs>
          <w:tab w:val="center" w:pos="5090"/>
          <w:tab w:val="right" w:pos="10181"/>
        </w:tabs>
        <w:rPr>
          <w:rFonts w:ascii="Calibri" w:eastAsia="Tahoma" w:hAnsi="Calibri" w:cs="Calibri"/>
          <w:color w:val="444444"/>
          <w:sz w:val="18"/>
          <w:szCs w:val="18"/>
        </w:rPr>
      </w:pPr>
      <w:r w:rsidRPr="00D1280F">
        <w:rPr>
          <w:rFonts w:ascii="Calibri" w:eastAsia="Tahoma" w:hAnsi="Calibri" w:cs="Calibri"/>
          <w:color w:val="444444"/>
          <w:sz w:val="18"/>
          <w:szCs w:val="18"/>
        </w:rPr>
        <w:tab/>
      </w:r>
      <w:bookmarkEnd w:id="0"/>
    </w:p>
    <w:sectPr w:rsidR="00555B9C" w:rsidRPr="00D1280F" w:rsidSect="00947EFC">
      <w:headerReference w:type="default" r:id="rId12"/>
      <w:footerReference w:type="default" r:id="rId13"/>
      <w:pgSz w:w="12240" w:h="15840"/>
      <w:pgMar w:top="990" w:right="576" w:bottom="1418" w:left="1296"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0457" w14:textId="77777777" w:rsidR="00D648F5" w:rsidRDefault="00D648F5" w:rsidP="00BD5731">
      <w:r>
        <w:separator/>
      </w:r>
    </w:p>
  </w:endnote>
  <w:endnote w:type="continuationSeparator" w:id="0">
    <w:p w14:paraId="540C72C1" w14:textId="77777777" w:rsidR="00D648F5" w:rsidRDefault="00D648F5"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2D175" w14:textId="66BDEF3F" w:rsidR="00E71153" w:rsidRPr="00E71153" w:rsidRDefault="00E71153" w:rsidP="00E71153">
    <w:pPr>
      <w:pStyle w:val="Footer"/>
      <w:ind w:left="1080"/>
      <w:jc w:val="center"/>
    </w:pPr>
    <w:r w:rsidRPr="00A25382">
      <w:rPr>
        <w:rFonts w:ascii="Calibri" w:hAnsi="Calibri" w:cs="Calibri"/>
        <w:b/>
        <w:color w:val="444444"/>
        <w:sz w:val="22"/>
        <w:szCs w:val="22"/>
      </w:rPr>
      <w:t>Prezentul document este parte integrate a contractului de prestari servicii</w:t>
    </w:r>
    <w:r w:rsidRPr="00E71153">
      <w:t xml:space="preserve"> </w:t>
    </w:r>
    <w:r>
      <w:t xml:space="preserve">                       </w:t>
    </w:r>
    <w:r w:rsidRPr="00E71153">
      <w:t xml:space="preserve">- </w:t>
    </w:r>
    <w:r w:rsidRPr="00E71153">
      <w:fldChar w:fldCharType="begin"/>
    </w:r>
    <w:r w:rsidRPr="00E71153">
      <w:instrText xml:space="preserve"> PAGE  \* Arabic </w:instrText>
    </w:r>
    <w:r w:rsidRPr="00E71153">
      <w:fldChar w:fldCharType="separate"/>
    </w:r>
    <w:r w:rsidRPr="00E71153">
      <w:rPr>
        <w:noProof/>
      </w:rPr>
      <w:t>1</w:t>
    </w:r>
    <w:r w:rsidRPr="00E71153">
      <w:fldChar w:fldCharType="end"/>
    </w:r>
    <w:r w:rsidRPr="00E71153">
      <w:t xml:space="preserve"> -</w:t>
    </w:r>
  </w:p>
  <w:p w14:paraId="6F638DC6" w14:textId="77777777" w:rsidR="00E71153" w:rsidRDefault="00E7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5598" w14:textId="77777777" w:rsidR="00D648F5" w:rsidRDefault="00D648F5" w:rsidP="00BD5731">
      <w:r>
        <w:separator/>
      </w:r>
    </w:p>
  </w:footnote>
  <w:footnote w:type="continuationSeparator" w:id="0">
    <w:p w14:paraId="41781B6B" w14:textId="77777777" w:rsidR="00D648F5" w:rsidRDefault="00D648F5"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C737" w14:textId="06750225" w:rsidR="00BD5731" w:rsidRPr="00BD5731" w:rsidRDefault="00E71153" w:rsidP="00E71153">
    <w:pPr>
      <w:pStyle w:val="Header"/>
      <w:ind w:left="-1440"/>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70"/>
    <w:multiLevelType w:val="hybridMultilevel"/>
    <w:tmpl w:val="FBF2406A"/>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6935A70"/>
    <w:multiLevelType w:val="hybridMultilevel"/>
    <w:tmpl w:val="4C42E86C"/>
    <w:lvl w:ilvl="0" w:tplc="99D64A08">
      <w:start w:val="331"/>
      <w:numFmt w:val="bullet"/>
      <w:lvlText w:val="-"/>
      <w:lvlJc w:val="left"/>
      <w:pPr>
        <w:ind w:left="-360" w:hanging="360"/>
      </w:pPr>
      <w:rPr>
        <w:rFonts w:ascii="Calibri" w:eastAsia="Times New Roman" w:hAnsi="Calibri" w:cs="Calibri" w:hint="default"/>
      </w:rPr>
    </w:lvl>
    <w:lvl w:ilvl="1" w:tplc="F2D0CE6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98E2AF6"/>
    <w:multiLevelType w:val="hybridMultilevel"/>
    <w:tmpl w:val="A70262E6"/>
    <w:lvl w:ilvl="0" w:tplc="9A5A0114">
      <w:start w:val="30"/>
      <w:numFmt w:val="bullet"/>
      <w:lvlText w:val="-"/>
      <w:lvlJc w:val="left"/>
      <w:pPr>
        <w:ind w:left="108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71204"/>
    <w:multiLevelType w:val="hybridMultilevel"/>
    <w:tmpl w:val="6C34649A"/>
    <w:lvl w:ilvl="0" w:tplc="BF72F780">
      <w:start w:val="30"/>
      <w:numFmt w:val="bullet"/>
      <w:lvlText w:val="-"/>
      <w:lvlJc w:val="left"/>
      <w:pPr>
        <w:ind w:left="720" w:hanging="360"/>
      </w:pPr>
      <w:rPr>
        <w:rFonts w:ascii="Times New Roman" w:eastAsia="Times New Roman" w:hAnsi="Times New Roman"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17502"/>
    <w:multiLevelType w:val="hybridMultilevel"/>
    <w:tmpl w:val="1D8E24F2"/>
    <w:lvl w:ilvl="0" w:tplc="2214A97C">
      <w:start w:val="230"/>
      <w:numFmt w:val="bullet"/>
      <w:lvlText w:val="-"/>
      <w:lvlJc w:val="left"/>
      <w:pPr>
        <w:ind w:left="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315D7C58"/>
    <w:multiLevelType w:val="hybridMultilevel"/>
    <w:tmpl w:val="ED4645AE"/>
    <w:lvl w:ilvl="0" w:tplc="82E8995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1"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782202"/>
    <w:multiLevelType w:val="hybridMultilevel"/>
    <w:tmpl w:val="9FE6E4BE"/>
    <w:lvl w:ilvl="0" w:tplc="907C7E16">
      <w:start w:val="1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40C4156"/>
    <w:multiLevelType w:val="hybridMultilevel"/>
    <w:tmpl w:val="5EDE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14"/>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3"/>
  </w:num>
  <w:num w:numId="10">
    <w:abstractNumId w:val="10"/>
  </w:num>
  <w:num w:numId="11">
    <w:abstractNumId w:val="5"/>
  </w:num>
  <w:num w:numId="12">
    <w:abstractNumId w:val="12"/>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74A6"/>
    <w:rsid w:val="00015D4F"/>
    <w:rsid w:val="0001761E"/>
    <w:rsid w:val="00021A5D"/>
    <w:rsid w:val="00025A46"/>
    <w:rsid w:val="0005373E"/>
    <w:rsid w:val="000566AB"/>
    <w:rsid w:val="00072F8E"/>
    <w:rsid w:val="000812E4"/>
    <w:rsid w:val="0008136E"/>
    <w:rsid w:val="00081A3E"/>
    <w:rsid w:val="00082CC8"/>
    <w:rsid w:val="00086D06"/>
    <w:rsid w:val="000B2462"/>
    <w:rsid w:val="000E1DFD"/>
    <w:rsid w:val="000E1EA8"/>
    <w:rsid w:val="000E3CEB"/>
    <w:rsid w:val="000F4EC5"/>
    <w:rsid w:val="000F79B2"/>
    <w:rsid w:val="0010193D"/>
    <w:rsid w:val="00102650"/>
    <w:rsid w:val="001217BD"/>
    <w:rsid w:val="001267CF"/>
    <w:rsid w:val="0014134B"/>
    <w:rsid w:val="0015119B"/>
    <w:rsid w:val="001659B0"/>
    <w:rsid w:val="0019540D"/>
    <w:rsid w:val="00195729"/>
    <w:rsid w:val="00196183"/>
    <w:rsid w:val="001973A9"/>
    <w:rsid w:val="001B1CF0"/>
    <w:rsid w:val="001C0B08"/>
    <w:rsid w:val="001C1177"/>
    <w:rsid w:val="001D3D78"/>
    <w:rsid w:val="002002F9"/>
    <w:rsid w:val="00200B27"/>
    <w:rsid w:val="00220004"/>
    <w:rsid w:val="002211F3"/>
    <w:rsid w:val="00233F1D"/>
    <w:rsid w:val="00234C87"/>
    <w:rsid w:val="002476FE"/>
    <w:rsid w:val="00255CFA"/>
    <w:rsid w:val="00257BEB"/>
    <w:rsid w:val="002624F7"/>
    <w:rsid w:val="00274AA6"/>
    <w:rsid w:val="00276EA1"/>
    <w:rsid w:val="00283C32"/>
    <w:rsid w:val="002A3C75"/>
    <w:rsid w:val="002B11AF"/>
    <w:rsid w:val="002B2968"/>
    <w:rsid w:val="002B2D48"/>
    <w:rsid w:val="002B2FFC"/>
    <w:rsid w:val="002C46D2"/>
    <w:rsid w:val="002E2D82"/>
    <w:rsid w:val="002F3379"/>
    <w:rsid w:val="003023A6"/>
    <w:rsid w:val="003107ED"/>
    <w:rsid w:val="003744A8"/>
    <w:rsid w:val="0039312B"/>
    <w:rsid w:val="003979D5"/>
    <w:rsid w:val="003B5DD7"/>
    <w:rsid w:val="003D4F40"/>
    <w:rsid w:val="00407C1B"/>
    <w:rsid w:val="00413976"/>
    <w:rsid w:val="00414A45"/>
    <w:rsid w:val="00417D27"/>
    <w:rsid w:val="0042509A"/>
    <w:rsid w:val="00425EEB"/>
    <w:rsid w:val="00441078"/>
    <w:rsid w:val="00441625"/>
    <w:rsid w:val="00441F38"/>
    <w:rsid w:val="00455A5B"/>
    <w:rsid w:val="004629E8"/>
    <w:rsid w:val="00475464"/>
    <w:rsid w:val="004A2F02"/>
    <w:rsid w:val="004B7CC2"/>
    <w:rsid w:val="004C2F73"/>
    <w:rsid w:val="004D00E1"/>
    <w:rsid w:val="004D2956"/>
    <w:rsid w:val="004D7321"/>
    <w:rsid w:val="004E7FC7"/>
    <w:rsid w:val="00501BA6"/>
    <w:rsid w:val="0051460B"/>
    <w:rsid w:val="0051723D"/>
    <w:rsid w:val="00521A6D"/>
    <w:rsid w:val="00534013"/>
    <w:rsid w:val="00540DD2"/>
    <w:rsid w:val="00542D15"/>
    <w:rsid w:val="00543CE1"/>
    <w:rsid w:val="00553280"/>
    <w:rsid w:val="00555B9C"/>
    <w:rsid w:val="00556B8B"/>
    <w:rsid w:val="00563ED1"/>
    <w:rsid w:val="005723C8"/>
    <w:rsid w:val="00590C1C"/>
    <w:rsid w:val="005938D6"/>
    <w:rsid w:val="005C3223"/>
    <w:rsid w:val="005C50DA"/>
    <w:rsid w:val="005F5F8C"/>
    <w:rsid w:val="00612C3F"/>
    <w:rsid w:val="00612E6A"/>
    <w:rsid w:val="00614A12"/>
    <w:rsid w:val="00616ADA"/>
    <w:rsid w:val="006360FD"/>
    <w:rsid w:val="006377BF"/>
    <w:rsid w:val="006417B6"/>
    <w:rsid w:val="00647E64"/>
    <w:rsid w:val="006666E4"/>
    <w:rsid w:val="00670688"/>
    <w:rsid w:val="00675912"/>
    <w:rsid w:val="00680813"/>
    <w:rsid w:val="00684391"/>
    <w:rsid w:val="00690976"/>
    <w:rsid w:val="006A253C"/>
    <w:rsid w:val="006B6FC3"/>
    <w:rsid w:val="006C6598"/>
    <w:rsid w:val="006D4C5D"/>
    <w:rsid w:val="006E0608"/>
    <w:rsid w:val="006E0B64"/>
    <w:rsid w:val="006F25F3"/>
    <w:rsid w:val="006F498C"/>
    <w:rsid w:val="0070369A"/>
    <w:rsid w:val="0071508B"/>
    <w:rsid w:val="0071539D"/>
    <w:rsid w:val="00734E90"/>
    <w:rsid w:val="0074475F"/>
    <w:rsid w:val="0074542A"/>
    <w:rsid w:val="00752076"/>
    <w:rsid w:val="00784D08"/>
    <w:rsid w:val="007C2326"/>
    <w:rsid w:val="007C3FE9"/>
    <w:rsid w:val="007C4CB7"/>
    <w:rsid w:val="007E0EAB"/>
    <w:rsid w:val="007F7DE8"/>
    <w:rsid w:val="00813650"/>
    <w:rsid w:val="00817AF7"/>
    <w:rsid w:val="00820C4D"/>
    <w:rsid w:val="0083462F"/>
    <w:rsid w:val="00834AFB"/>
    <w:rsid w:val="00837BCB"/>
    <w:rsid w:val="00837F5A"/>
    <w:rsid w:val="0084513F"/>
    <w:rsid w:val="00851BE6"/>
    <w:rsid w:val="00870BEF"/>
    <w:rsid w:val="008714F0"/>
    <w:rsid w:val="008831D2"/>
    <w:rsid w:val="00884D08"/>
    <w:rsid w:val="008D771A"/>
    <w:rsid w:val="008E5042"/>
    <w:rsid w:val="008E6DE2"/>
    <w:rsid w:val="008F147F"/>
    <w:rsid w:val="009261EB"/>
    <w:rsid w:val="009262F9"/>
    <w:rsid w:val="00937658"/>
    <w:rsid w:val="00946D18"/>
    <w:rsid w:val="00947EFC"/>
    <w:rsid w:val="0096278A"/>
    <w:rsid w:val="00964779"/>
    <w:rsid w:val="009747F7"/>
    <w:rsid w:val="00994E9E"/>
    <w:rsid w:val="00996D0C"/>
    <w:rsid w:val="009A2775"/>
    <w:rsid w:val="009B2ABD"/>
    <w:rsid w:val="009B7764"/>
    <w:rsid w:val="009C176E"/>
    <w:rsid w:val="009C655E"/>
    <w:rsid w:val="009D08FC"/>
    <w:rsid w:val="009D0C25"/>
    <w:rsid w:val="009D2690"/>
    <w:rsid w:val="009D282B"/>
    <w:rsid w:val="009E5981"/>
    <w:rsid w:val="00A06FCA"/>
    <w:rsid w:val="00A200C7"/>
    <w:rsid w:val="00A306B2"/>
    <w:rsid w:val="00A36972"/>
    <w:rsid w:val="00A444B7"/>
    <w:rsid w:val="00A71995"/>
    <w:rsid w:val="00A81D51"/>
    <w:rsid w:val="00A83A04"/>
    <w:rsid w:val="00A87548"/>
    <w:rsid w:val="00A913E3"/>
    <w:rsid w:val="00A918EF"/>
    <w:rsid w:val="00A966D7"/>
    <w:rsid w:val="00AA3115"/>
    <w:rsid w:val="00AB124B"/>
    <w:rsid w:val="00AB6153"/>
    <w:rsid w:val="00AF019B"/>
    <w:rsid w:val="00B13A36"/>
    <w:rsid w:val="00B41B85"/>
    <w:rsid w:val="00B541DB"/>
    <w:rsid w:val="00B54EDE"/>
    <w:rsid w:val="00B65B21"/>
    <w:rsid w:val="00B65BAF"/>
    <w:rsid w:val="00B713A0"/>
    <w:rsid w:val="00B80991"/>
    <w:rsid w:val="00B81328"/>
    <w:rsid w:val="00B86C34"/>
    <w:rsid w:val="00B86E17"/>
    <w:rsid w:val="00B96F6F"/>
    <w:rsid w:val="00BB00BD"/>
    <w:rsid w:val="00BB413B"/>
    <w:rsid w:val="00BC556C"/>
    <w:rsid w:val="00BD5731"/>
    <w:rsid w:val="00BE0993"/>
    <w:rsid w:val="00BE654D"/>
    <w:rsid w:val="00BF3013"/>
    <w:rsid w:val="00C0174D"/>
    <w:rsid w:val="00C034FC"/>
    <w:rsid w:val="00C1239C"/>
    <w:rsid w:val="00C13E08"/>
    <w:rsid w:val="00C25B0C"/>
    <w:rsid w:val="00C4259A"/>
    <w:rsid w:val="00C43BB5"/>
    <w:rsid w:val="00CA304C"/>
    <w:rsid w:val="00CB029D"/>
    <w:rsid w:val="00CC357E"/>
    <w:rsid w:val="00CC5DEA"/>
    <w:rsid w:val="00CD5F0B"/>
    <w:rsid w:val="00CF4717"/>
    <w:rsid w:val="00D07070"/>
    <w:rsid w:val="00D1280F"/>
    <w:rsid w:val="00D13CC4"/>
    <w:rsid w:val="00D256FA"/>
    <w:rsid w:val="00D27BC0"/>
    <w:rsid w:val="00D52581"/>
    <w:rsid w:val="00D53A39"/>
    <w:rsid w:val="00D55597"/>
    <w:rsid w:val="00D60A75"/>
    <w:rsid w:val="00D62739"/>
    <w:rsid w:val="00D648F5"/>
    <w:rsid w:val="00D94D93"/>
    <w:rsid w:val="00D95416"/>
    <w:rsid w:val="00DA4CB7"/>
    <w:rsid w:val="00DB08C2"/>
    <w:rsid w:val="00DB6844"/>
    <w:rsid w:val="00DC451C"/>
    <w:rsid w:val="00DC601A"/>
    <w:rsid w:val="00DD3FC6"/>
    <w:rsid w:val="00DE0588"/>
    <w:rsid w:val="00E14EFC"/>
    <w:rsid w:val="00E20F45"/>
    <w:rsid w:val="00E2186E"/>
    <w:rsid w:val="00E27A66"/>
    <w:rsid w:val="00E27BDB"/>
    <w:rsid w:val="00E27F71"/>
    <w:rsid w:val="00E30581"/>
    <w:rsid w:val="00E3218F"/>
    <w:rsid w:val="00E330AC"/>
    <w:rsid w:val="00E33427"/>
    <w:rsid w:val="00E3516F"/>
    <w:rsid w:val="00E475F8"/>
    <w:rsid w:val="00E60A15"/>
    <w:rsid w:val="00E60FE3"/>
    <w:rsid w:val="00E70F36"/>
    <w:rsid w:val="00E71153"/>
    <w:rsid w:val="00E83C9B"/>
    <w:rsid w:val="00E906FE"/>
    <w:rsid w:val="00E96C1C"/>
    <w:rsid w:val="00EB4156"/>
    <w:rsid w:val="00EB705F"/>
    <w:rsid w:val="00ED0D0B"/>
    <w:rsid w:val="00EE260F"/>
    <w:rsid w:val="00F23BE6"/>
    <w:rsid w:val="00F248C0"/>
    <w:rsid w:val="00F523E7"/>
    <w:rsid w:val="00F53A39"/>
    <w:rsid w:val="00F61156"/>
    <w:rsid w:val="00F61DDF"/>
    <w:rsid w:val="00F67D5F"/>
    <w:rsid w:val="00F73A9F"/>
    <w:rsid w:val="00F801F8"/>
    <w:rsid w:val="00FA1CEB"/>
    <w:rsid w:val="00FA2C65"/>
    <w:rsid w:val="00FA66BB"/>
    <w:rsid w:val="00FB1689"/>
    <w:rsid w:val="00FB67C4"/>
    <w:rsid w:val="00FC1A9E"/>
    <w:rsid w:val="00FD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2ED56E7"/>
  <w15:chartTrackingRefBased/>
  <w15:docId w15:val="{4CBBB3AF-EF77-4198-9156-E62CEBB9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customStyle="1" w:styleId="paragraph">
    <w:name w:val="paragraph"/>
    <w:basedOn w:val="Normal"/>
    <w:rsid w:val="00417D27"/>
    <w:pPr>
      <w:spacing w:before="100" w:beforeAutospacing="1" w:after="100" w:afterAutospacing="1"/>
    </w:pPr>
    <w:rPr>
      <w:sz w:val="24"/>
      <w:szCs w:val="24"/>
      <w:lang w:eastAsia="en-GB"/>
    </w:rPr>
  </w:style>
  <w:style w:type="character" w:styleId="Strong">
    <w:name w:val="Strong"/>
    <w:uiPriority w:val="22"/>
    <w:qFormat/>
    <w:rsid w:val="00AA3115"/>
    <w:rPr>
      <w:b/>
      <w:bCs/>
    </w:rPr>
  </w:style>
  <w:style w:type="paragraph" w:customStyle="1" w:styleId="910myriad">
    <w:name w:val="9/10 myriad"/>
    <w:basedOn w:val="Normal"/>
    <w:uiPriority w:val="99"/>
    <w:rsid w:val="00A71995"/>
    <w:pPr>
      <w:autoSpaceDE w:val="0"/>
      <w:autoSpaceDN w:val="0"/>
      <w:adjustRightInd w:val="0"/>
      <w:spacing w:line="220" w:lineRule="atLeast"/>
      <w:textAlignment w:val="center"/>
    </w:pPr>
    <w:rPr>
      <w:rFonts w:ascii="Myriad Pro" w:eastAsia="Calibri" w:hAnsi="Myriad Pro" w:cs="Myriad Pro"/>
      <w:color w:val="000000"/>
    </w:rPr>
  </w:style>
  <w:style w:type="paragraph" w:styleId="NormalWeb">
    <w:name w:val="Normal (Web)"/>
    <w:basedOn w:val="Normal"/>
    <w:uiPriority w:val="99"/>
    <w:unhideWhenUsed/>
    <w:rsid w:val="0015119B"/>
    <w:pPr>
      <w:spacing w:before="100" w:beforeAutospacing="1" w:after="100" w:afterAutospacing="1"/>
    </w:pPr>
    <w:rPr>
      <w:sz w:val="24"/>
      <w:szCs w:val="24"/>
      <w:lang w:eastAsia="en-GB"/>
    </w:rPr>
  </w:style>
  <w:style w:type="paragraph" w:styleId="BalloonText">
    <w:name w:val="Balloon Text"/>
    <w:basedOn w:val="Normal"/>
    <w:link w:val="BalloonTextChar"/>
    <w:uiPriority w:val="99"/>
    <w:semiHidden/>
    <w:unhideWhenUsed/>
    <w:rsid w:val="0015119B"/>
    <w:rPr>
      <w:rFonts w:ascii="Segoe UI" w:hAnsi="Segoe UI" w:cs="Segoe UI"/>
      <w:sz w:val="18"/>
      <w:szCs w:val="18"/>
    </w:rPr>
  </w:style>
  <w:style w:type="character" w:customStyle="1" w:styleId="BalloonTextChar">
    <w:name w:val="Balloon Text Char"/>
    <w:link w:val="BalloonText"/>
    <w:uiPriority w:val="99"/>
    <w:semiHidden/>
    <w:rsid w:val="0015119B"/>
    <w:rPr>
      <w:rFonts w:ascii="Segoe UI" w:eastAsia="Times New Roman" w:hAnsi="Segoe UI" w:cs="Segoe UI"/>
      <w:sz w:val="18"/>
      <w:szCs w:val="18"/>
    </w:rPr>
  </w:style>
  <w:style w:type="character" w:styleId="PageNumber">
    <w:name w:val="page number"/>
    <w:basedOn w:val="DefaultParagraphFont"/>
    <w:uiPriority w:val="99"/>
    <w:semiHidden/>
    <w:unhideWhenUsed/>
    <w:rsid w:val="00E7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1297369558">
      <w:bodyDiv w:val="1"/>
      <w:marLeft w:val="0"/>
      <w:marRight w:val="0"/>
      <w:marTop w:val="0"/>
      <w:marBottom w:val="0"/>
      <w:divBdr>
        <w:top w:val="none" w:sz="0" w:space="0" w:color="auto"/>
        <w:left w:val="none" w:sz="0" w:space="0" w:color="auto"/>
        <w:bottom w:val="none" w:sz="0" w:space="0" w:color="auto"/>
        <w:right w:val="none" w:sz="0" w:space="0" w:color="auto"/>
      </w:divBdr>
    </w:div>
    <w:div w:id="15104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0249-A214-4E15-B0A9-C2B93E1EA9BE}">
  <ds:schemaRefs>
    <ds:schemaRef ds:uri="http://schemas.microsoft.com/sharepoint/v3/contenttype/forms"/>
  </ds:schemaRefs>
</ds:datastoreItem>
</file>

<file path=customXml/itemProps2.xml><?xml version="1.0" encoding="utf-8"?>
<ds:datastoreItem xmlns:ds="http://schemas.openxmlformats.org/officeDocument/2006/customXml" ds:itemID="{44B85DD7-4BE7-46B8-87B5-878E3600D149}">
  <ds:schemaRefs>
    <ds:schemaRef ds:uri="http://purl.org/dc/elements/1.1/"/>
    <ds:schemaRef ds:uri="http://schemas.microsoft.com/office/2006/metadata/properties"/>
    <ds:schemaRef ds:uri="http://purl.org/dc/terms/"/>
    <ds:schemaRef ds:uri="http://schemas.microsoft.com/office/2006/documentManagement/types"/>
    <ds:schemaRef ds:uri="faaf9001-0e2b-4cdd-a2e2-dfc2b03445f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6EB3725-5F49-4D7F-80C1-16A51FB0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C772D-A4DA-40FF-980E-C35DCB26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25208</CharactersWithSpaces>
  <SharedDoc>false</SharedDoc>
  <HLinks>
    <vt:vector size="6" baseType="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Marius Dragu</cp:lastModifiedBy>
  <cp:revision>36</cp:revision>
  <cp:lastPrinted>2023-12-29T14:14:00Z</cp:lastPrinted>
  <dcterms:created xsi:type="dcterms:W3CDTF">2024-10-24T12:34:00Z</dcterms:created>
  <dcterms:modified xsi:type="dcterms:W3CDTF">2025-02-14T16:03:00Z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