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351A57" w14:textId="77777777" w:rsidR="005A7DE0" w:rsidRPr="00FC32DB" w:rsidRDefault="005A7DE0" w:rsidP="005A7DE0">
      <w:pPr>
        <w:tabs>
          <w:tab w:val="left" w:pos="3540"/>
          <w:tab w:val="center" w:pos="4637"/>
        </w:tabs>
        <w:ind w:left="270" w:right="-280"/>
        <w:jc w:val="center"/>
        <w:rPr>
          <w:rFonts w:ascii="Calibri" w:hAnsi="Calibri" w:cs="Calibri"/>
          <w:b/>
          <w:color w:val="002060"/>
          <w:sz w:val="22"/>
          <w:szCs w:val="22"/>
          <w:lang w:val="ro-RO"/>
        </w:rPr>
      </w:pPr>
      <w:r w:rsidRPr="00FC32DB">
        <w:rPr>
          <w:rFonts w:ascii="Calibri" w:hAnsi="Calibri" w:cs="Calibri"/>
          <w:b/>
          <w:color w:val="7030A0"/>
          <w:sz w:val="52"/>
          <w:szCs w:val="52"/>
          <w:lang w:val="ro-RO"/>
        </w:rPr>
        <w:t xml:space="preserve">SEVILLA &amp; ALGARVE: </w:t>
      </w:r>
      <w:r w:rsidRPr="00FC32DB">
        <w:rPr>
          <w:rFonts w:ascii="Calibri" w:hAnsi="Calibri" w:cs="Calibri"/>
          <w:b/>
          <w:i/>
          <w:color w:val="7030A0"/>
          <w:sz w:val="48"/>
          <w:szCs w:val="52"/>
          <w:lang w:val="ro-RO"/>
        </w:rPr>
        <w:t>Arome Sudice</w:t>
      </w:r>
    </w:p>
    <w:p w14:paraId="26402EC9" w14:textId="77777777" w:rsidR="005A7DE0" w:rsidRPr="00734BCE" w:rsidRDefault="005A7DE0" w:rsidP="005A7DE0">
      <w:pPr>
        <w:tabs>
          <w:tab w:val="left" w:pos="3540"/>
          <w:tab w:val="center" w:pos="4637"/>
        </w:tabs>
        <w:ind w:left="270" w:right="-280"/>
        <w:jc w:val="center"/>
        <w:rPr>
          <w:rFonts w:ascii="Calibri" w:hAnsi="Calibri" w:cs="Calibri"/>
          <w:b/>
          <w:color w:val="002060"/>
          <w:sz w:val="22"/>
          <w:szCs w:val="22"/>
          <w:lang w:val="ro-RO"/>
        </w:rPr>
      </w:pPr>
      <w:r w:rsidRPr="00FC32DB">
        <w:rPr>
          <w:rFonts w:ascii="Calibri" w:hAnsi="Calibri" w:cs="Calibri"/>
          <w:b/>
          <w:color w:val="002060"/>
          <w:sz w:val="22"/>
          <w:szCs w:val="22"/>
          <w:lang w:val="ro-RO"/>
        </w:rPr>
        <w:t>Sevilla - Ronda - Setenil de las Bodegas - Olvera - Cordoba - Olhao - Faro - Albufeira - Jerez de la Frontera - Cadiz</w:t>
      </w:r>
    </w:p>
    <w:p w14:paraId="074F8AD2" w14:textId="76ABF875" w:rsidR="005A7DE0" w:rsidRPr="00734BCE" w:rsidRDefault="005A7DE0" w:rsidP="005A7DE0">
      <w:pPr>
        <w:tabs>
          <w:tab w:val="left" w:pos="3540"/>
          <w:tab w:val="center" w:pos="4637"/>
        </w:tabs>
        <w:ind w:left="270" w:right="-280"/>
        <w:jc w:val="center"/>
        <w:rPr>
          <w:rFonts w:ascii="Calibri" w:hAnsi="Calibri" w:cs="Calibri"/>
          <w:b/>
          <w:color w:val="002060"/>
          <w:sz w:val="24"/>
          <w:szCs w:val="24"/>
          <w:lang w:val="ro-RO"/>
        </w:rPr>
      </w:pPr>
      <w:r w:rsidRPr="00734BCE">
        <w:rPr>
          <w:rFonts w:ascii="Calibri" w:hAnsi="Calibri" w:cs="Calibri"/>
          <w:b/>
          <w:color w:val="002060"/>
          <w:sz w:val="24"/>
          <w:szCs w:val="24"/>
          <w:lang w:val="ro-RO"/>
        </w:rPr>
        <w:t>Transport avion Lufthansa | 8 zile |1.</w:t>
      </w:r>
      <w:r>
        <w:rPr>
          <w:rFonts w:ascii="Calibri" w:hAnsi="Calibri" w:cs="Calibri"/>
          <w:b/>
          <w:color w:val="002060"/>
          <w:sz w:val="24"/>
          <w:szCs w:val="24"/>
          <w:lang w:val="ro-RO"/>
        </w:rPr>
        <w:t>39</w:t>
      </w:r>
      <w:r w:rsidRPr="00734BCE">
        <w:rPr>
          <w:rFonts w:ascii="Calibri" w:hAnsi="Calibri" w:cs="Calibri"/>
          <w:b/>
          <w:color w:val="002060"/>
          <w:sz w:val="24"/>
          <w:szCs w:val="24"/>
          <w:lang w:val="ro-RO"/>
        </w:rPr>
        <w:t>9 Euro</w:t>
      </w:r>
      <w:r w:rsidRPr="00734BCE">
        <w:rPr>
          <w:rFonts w:ascii="Calibri" w:hAnsi="Calibri" w:cs="Calibri"/>
          <w:b/>
          <w:color w:val="002060"/>
          <w:lang w:val="ro-RO"/>
        </w:rPr>
        <w:t>/loc in dubla</w:t>
      </w:r>
    </w:p>
    <w:p w14:paraId="118D5DCD" w14:textId="77777777" w:rsidR="005A7DE0" w:rsidRPr="00734BCE" w:rsidRDefault="005A7DE0" w:rsidP="005A7DE0">
      <w:pPr>
        <w:tabs>
          <w:tab w:val="left" w:pos="3540"/>
          <w:tab w:val="center" w:pos="4637"/>
        </w:tabs>
        <w:ind w:left="270" w:right="-280"/>
        <w:jc w:val="center"/>
        <w:rPr>
          <w:rFonts w:ascii="Calibri" w:hAnsi="Calibri" w:cs="Calibri"/>
          <w:b/>
          <w:color w:val="002060"/>
          <w:sz w:val="18"/>
          <w:szCs w:val="18"/>
          <w:lang w:val="ro-RO"/>
        </w:rPr>
      </w:pPr>
    </w:p>
    <w:p w14:paraId="77544E32" w14:textId="0EEF8B37" w:rsidR="005A7DE0" w:rsidRPr="00734BCE" w:rsidRDefault="002B6D33" w:rsidP="005A7DE0">
      <w:pPr>
        <w:tabs>
          <w:tab w:val="left" w:pos="3540"/>
          <w:tab w:val="center" w:pos="4637"/>
        </w:tabs>
        <w:ind w:left="270" w:right="-280"/>
        <w:jc w:val="both"/>
        <w:rPr>
          <w:rFonts w:ascii="Calibri" w:hAnsi="Calibri" w:cs="Calibri"/>
          <w:b/>
          <w:color w:val="7030A0"/>
          <w:sz w:val="22"/>
          <w:szCs w:val="22"/>
          <w:lang w:val="ro-RO"/>
        </w:rPr>
      </w:pPr>
      <w:r>
        <w:rPr>
          <w:rFonts w:ascii="Calibri" w:hAnsi="Calibri" w:cs="Calibri"/>
          <w:b/>
          <w:color w:val="7030A0"/>
          <w:sz w:val="22"/>
          <w:szCs w:val="22"/>
          <w:lang w:val="ro-RO"/>
        </w:rPr>
        <w:t>Ziua 1</w:t>
      </w:r>
      <w:r w:rsidR="005A7DE0" w:rsidRPr="00734BCE">
        <w:rPr>
          <w:rFonts w:ascii="Calibri" w:hAnsi="Calibri" w:cs="Calibri"/>
          <w:b/>
          <w:color w:val="7030A0"/>
          <w:sz w:val="22"/>
          <w:szCs w:val="22"/>
          <w:lang w:val="ro-RO"/>
        </w:rPr>
        <w:t xml:space="preserve">. </w:t>
      </w:r>
      <w:r w:rsidR="005A7DE0" w:rsidRPr="00734BCE">
        <w:rPr>
          <w:rFonts w:ascii="Calibri" w:eastAsia="Calibri" w:hAnsi="Calibri" w:cs="Calibri"/>
          <w:b/>
          <w:color w:val="7030A0"/>
          <w:sz w:val="22"/>
          <w:szCs w:val="22"/>
          <w:lang w:val="ro-RO"/>
        </w:rPr>
        <w:t>BUCURESTI –</w:t>
      </w:r>
      <w:r w:rsidR="005A7DE0" w:rsidRPr="00734BCE">
        <w:rPr>
          <w:rFonts w:ascii="Calibri" w:hAnsi="Calibri" w:cs="Calibri"/>
          <w:b/>
          <w:color w:val="7030A0"/>
          <w:sz w:val="22"/>
          <w:szCs w:val="22"/>
          <w:lang w:val="ro-RO"/>
        </w:rPr>
        <w:t xml:space="preserve"> </w:t>
      </w:r>
      <w:r w:rsidR="005A7DE0" w:rsidRPr="00734BCE">
        <w:rPr>
          <w:rFonts w:ascii="Calibri" w:eastAsia="Calibri" w:hAnsi="Calibri" w:cs="Calibri"/>
          <w:b/>
          <w:color w:val="7030A0"/>
          <w:sz w:val="22"/>
          <w:szCs w:val="22"/>
          <w:lang w:val="ro-RO"/>
        </w:rPr>
        <w:t>SEVILLA</w:t>
      </w:r>
    </w:p>
    <w:p w14:paraId="7848D45D" w14:textId="72269107" w:rsidR="005A7DE0" w:rsidRPr="00734BCE" w:rsidRDefault="005A7DE0" w:rsidP="005A7DE0">
      <w:pPr>
        <w:tabs>
          <w:tab w:val="left" w:pos="3540"/>
          <w:tab w:val="center" w:pos="4637"/>
        </w:tabs>
        <w:ind w:left="270" w:right="-280"/>
        <w:jc w:val="both"/>
        <w:rPr>
          <w:rFonts w:ascii="Calibri" w:hAnsi="Calibri" w:cs="Calibri"/>
          <w:lang w:val="ro-RO"/>
        </w:rPr>
      </w:pPr>
      <w:r w:rsidRPr="00734BCE">
        <w:rPr>
          <w:rFonts w:ascii="Calibri" w:hAnsi="Calibri" w:cs="Calibri"/>
          <w:color w:val="000000" w:themeColor="text1"/>
          <w:lang w:val="ro-RO"/>
        </w:rPr>
        <w:t xml:space="preserve">Intalnire cu insotitorul de grup la Aeroportul Henri Coanda Otopeni la ora 03:30 pentru imbarcare pe zborul </w:t>
      </w:r>
      <w:r>
        <w:rPr>
          <w:rFonts w:ascii="Calibri" w:hAnsi="Calibri" w:cs="Calibri"/>
          <w:color w:val="000000" w:themeColor="text1"/>
          <w:lang w:val="ro-RO"/>
        </w:rPr>
        <w:t xml:space="preserve">Companiei </w:t>
      </w:r>
      <w:r w:rsidRPr="00734BCE">
        <w:rPr>
          <w:rFonts w:ascii="Calibri" w:hAnsi="Calibri" w:cs="Calibri"/>
          <w:color w:val="000000" w:themeColor="text1"/>
          <w:lang w:val="ro-RO"/>
        </w:rPr>
        <w:t>Lufthansa LH1423,  cu destinatia Sevilla. Decolare la ora 05:55 si aterizare in Frankfurt la ora 07:30. Dupa o scurta escala ne imbarcam pe zborul LH1140 la ora 09:10 catre Sevilla, aterizare la 12:05</w:t>
      </w:r>
      <w:r w:rsidRPr="00734BCE">
        <w:rPr>
          <w:rFonts w:ascii="Calibri" w:hAnsi="Calibri" w:cs="Calibri"/>
          <w:i/>
          <w:color w:val="000000" w:themeColor="text1"/>
          <w:lang w:val="ro-RO"/>
        </w:rPr>
        <w:t xml:space="preserve"> </w:t>
      </w:r>
      <w:r w:rsidRPr="00734BCE">
        <w:rPr>
          <w:rFonts w:ascii="Calibri" w:hAnsi="Calibri" w:cs="Calibri"/>
          <w:color w:val="000000" w:themeColor="text1"/>
          <w:lang w:val="ro-RO"/>
        </w:rPr>
        <w:t xml:space="preserve">(ATENTIE! Orarul de zbor este informativ si poate suporta modificari impuse de compania aeriana). </w:t>
      </w:r>
      <w:r w:rsidRPr="00734BCE">
        <w:rPr>
          <w:rFonts w:ascii="Calibri" w:hAnsi="Calibri" w:cs="Calibri"/>
          <w:i/>
          <w:lang w:val="ro-RO"/>
        </w:rPr>
        <w:t>Bienvenida en Sevilla</w:t>
      </w:r>
      <w:r w:rsidRPr="00734BCE">
        <w:rPr>
          <w:rFonts w:ascii="Calibri" w:hAnsi="Calibri" w:cs="Calibri"/>
          <w:lang w:val="ro-RO"/>
        </w:rPr>
        <w:t xml:space="preserve"> - orasul soarelui, al flamenco</w:t>
      </w:r>
      <w:r>
        <w:rPr>
          <w:rFonts w:ascii="Calibri" w:hAnsi="Calibri" w:cs="Calibri"/>
          <w:lang w:val="ro-RO"/>
        </w:rPr>
        <w:t>-</w:t>
      </w:r>
      <w:r w:rsidRPr="00734BCE">
        <w:rPr>
          <w:rFonts w:ascii="Calibri" w:hAnsi="Calibri" w:cs="Calibri"/>
          <w:lang w:val="ro-RO"/>
        </w:rPr>
        <w:t xml:space="preserve">ului si al sufletului andaluz. Transfer si cazare la </w:t>
      </w:r>
      <w:r w:rsidR="002325EE">
        <w:rPr>
          <w:rFonts w:ascii="Calibri" w:hAnsi="Calibri" w:cs="Calibri"/>
          <w:lang w:val="ro-RO"/>
        </w:rPr>
        <w:t xml:space="preserve">Hotel </w:t>
      </w:r>
      <w:r w:rsidR="002325EE" w:rsidRPr="002325EE">
        <w:rPr>
          <w:rFonts w:ascii="Calibri" w:hAnsi="Calibri" w:cs="Calibri"/>
          <w:lang w:val="ro-RO"/>
        </w:rPr>
        <w:t>M.A. Congresos</w:t>
      </w:r>
      <w:r w:rsidR="002325EE">
        <w:rPr>
          <w:rFonts w:ascii="Calibri" w:hAnsi="Calibri" w:cs="Calibri"/>
          <w:lang w:val="ro-RO"/>
        </w:rPr>
        <w:t xml:space="preserve"> </w:t>
      </w:r>
      <w:r w:rsidR="00ED2F84">
        <w:rPr>
          <w:rFonts w:ascii="Calibri" w:hAnsi="Calibri" w:cs="Calibri"/>
          <w:lang w:val="ro-RO"/>
        </w:rPr>
        <w:t xml:space="preserve">Sevilla </w:t>
      </w:r>
      <w:r w:rsidR="002325EE">
        <w:rPr>
          <w:rFonts w:ascii="Calibri" w:hAnsi="Calibri" w:cs="Calibri"/>
          <w:lang w:val="ro-RO"/>
        </w:rPr>
        <w:t xml:space="preserve">4* </w:t>
      </w:r>
      <w:r w:rsidRPr="00734BCE">
        <w:rPr>
          <w:rFonts w:ascii="Calibri" w:hAnsi="Calibri" w:cs="Calibri"/>
          <w:lang w:val="ro-RO"/>
        </w:rPr>
        <w:t>sau similar.</w:t>
      </w:r>
    </w:p>
    <w:p w14:paraId="1D07EBE6" w14:textId="77777777" w:rsidR="005A7DE0" w:rsidRPr="00734BCE" w:rsidRDefault="005A7DE0" w:rsidP="005A7DE0">
      <w:pPr>
        <w:tabs>
          <w:tab w:val="left" w:pos="3540"/>
          <w:tab w:val="center" w:pos="4637"/>
        </w:tabs>
        <w:ind w:left="270" w:right="-280"/>
        <w:jc w:val="both"/>
        <w:rPr>
          <w:rFonts w:ascii="Calibri" w:hAnsi="Calibri" w:cs="Calibri"/>
          <w:iCs/>
          <w:color w:val="444444"/>
          <w:lang w:val="ro-RO"/>
        </w:rPr>
      </w:pPr>
    </w:p>
    <w:p w14:paraId="53F190A0" w14:textId="19D75C2B" w:rsidR="005A7DE0" w:rsidRPr="004B55AE" w:rsidRDefault="002B6D33" w:rsidP="005A7DE0">
      <w:pPr>
        <w:tabs>
          <w:tab w:val="left" w:pos="3540"/>
          <w:tab w:val="center" w:pos="4637"/>
        </w:tabs>
        <w:ind w:left="270" w:right="-280"/>
        <w:jc w:val="both"/>
        <w:rPr>
          <w:rFonts w:ascii="Calibri" w:hAnsi="Calibri" w:cs="Calibri"/>
          <w:b/>
          <w:i/>
          <w:color w:val="7030A0"/>
          <w:sz w:val="22"/>
          <w:szCs w:val="22"/>
          <w:lang w:val="ro-RO"/>
        </w:rPr>
      </w:pPr>
      <w:r>
        <w:rPr>
          <w:rFonts w:ascii="Calibri" w:hAnsi="Calibri" w:cs="Calibri"/>
          <w:b/>
          <w:color w:val="7030A0"/>
          <w:sz w:val="22"/>
          <w:szCs w:val="22"/>
          <w:lang w:val="ro-RO"/>
        </w:rPr>
        <w:t>Ziua 2</w:t>
      </w:r>
      <w:r w:rsidR="005A7DE0" w:rsidRPr="00734BCE">
        <w:rPr>
          <w:rFonts w:ascii="Calibri" w:hAnsi="Calibri" w:cs="Calibri"/>
          <w:b/>
          <w:color w:val="7030A0"/>
          <w:sz w:val="22"/>
          <w:szCs w:val="22"/>
          <w:lang w:val="ro-RO"/>
        </w:rPr>
        <w:t xml:space="preserve">. SEVILLA </w:t>
      </w:r>
      <w:r w:rsidR="005A7DE0" w:rsidRPr="00734BCE">
        <w:rPr>
          <w:rFonts w:ascii="Calibri" w:eastAsia="Calibri" w:hAnsi="Calibri" w:cs="Calibri"/>
          <w:b/>
          <w:color w:val="7030A0"/>
          <w:sz w:val="22"/>
          <w:szCs w:val="22"/>
          <w:lang w:val="ro-RO"/>
        </w:rPr>
        <w:t xml:space="preserve">– </w:t>
      </w:r>
      <w:r w:rsidR="005A7DE0" w:rsidRPr="004B55AE">
        <w:rPr>
          <w:rFonts w:ascii="Calibri" w:eastAsia="Calibri" w:hAnsi="Calibri" w:cs="Calibri"/>
          <w:b/>
          <w:i/>
          <w:color w:val="7030A0"/>
          <w:sz w:val="22"/>
          <w:szCs w:val="22"/>
          <w:lang w:val="ro-RO"/>
        </w:rPr>
        <w:t>Inima Andaluziei</w:t>
      </w:r>
    </w:p>
    <w:p w14:paraId="1D8E3B89" w14:textId="150B69DE" w:rsidR="005A7DE0" w:rsidRDefault="005A7DE0" w:rsidP="005A7DE0">
      <w:pPr>
        <w:tabs>
          <w:tab w:val="left" w:pos="3540"/>
          <w:tab w:val="center" w:pos="4637"/>
        </w:tabs>
        <w:ind w:left="270" w:right="-280"/>
        <w:jc w:val="both"/>
        <w:rPr>
          <w:rFonts w:ascii="Calibri" w:hAnsi="Calibri" w:cs="Calibri"/>
          <w:lang w:val="ro-RO"/>
        </w:rPr>
      </w:pPr>
      <w:r w:rsidRPr="00734BCE">
        <w:rPr>
          <w:rFonts w:ascii="Calibri" w:hAnsi="Calibri" w:cs="Calibri"/>
          <w:lang w:val="ro-RO"/>
        </w:rPr>
        <w:t xml:space="preserve">Mic dejun. Astazi ne bucuram de farmecul Sevillei, capitala Andaluziei si al 4-lea mare oras la Spaniei. Pornim intr-un tur de oras cu ghid local, unde admiram exemple elocvente de arhitectura maura. </w:t>
      </w:r>
      <w:r>
        <w:rPr>
          <w:rFonts w:ascii="Calibri" w:hAnsi="Calibri" w:cs="Calibri"/>
          <w:lang w:val="ro-RO"/>
        </w:rPr>
        <w:t>Incepem cu</w:t>
      </w:r>
      <w:r w:rsidRPr="00734BCE">
        <w:rPr>
          <w:rFonts w:ascii="Calibri" w:hAnsi="Calibri" w:cs="Calibri"/>
          <w:lang w:val="ro-RO"/>
        </w:rPr>
        <w:t xml:space="preserve"> vizita la </w:t>
      </w:r>
      <w:r w:rsidRPr="005F257C">
        <w:rPr>
          <w:rFonts w:ascii="Calibri" w:hAnsi="Calibri" w:cs="Calibri"/>
          <w:iCs/>
          <w:lang w:val="it-IT"/>
        </w:rPr>
        <w:t>Palatul Alcazar Real de Sevilla</w:t>
      </w:r>
      <w:r w:rsidRPr="005F257C">
        <w:rPr>
          <w:rFonts w:ascii="Calibri" w:hAnsi="Calibri" w:cs="Calibri"/>
          <w:lang w:val="it-IT"/>
        </w:rPr>
        <w:t xml:space="preserve"> sau </w:t>
      </w:r>
      <w:r w:rsidRPr="005F257C">
        <w:rPr>
          <w:rFonts w:ascii="Calibri" w:hAnsi="Calibri" w:cs="Calibri"/>
          <w:iCs/>
          <w:lang w:val="it-IT"/>
        </w:rPr>
        <w:t>Palatul Regal</w:t>
      </w:r>
      <w:r w:rsidRPr="00734BCE">
        <w:rPr>
          <w:rFonts w:ascii="Calibri" w:hAnsi="Calibri" w:cs="Calibri"/>
          <w:lang w:val="ro-RO"/>
        </w:rPr>
        <w:t xml:space="preserve">, </w:t>
      </w:r>
      <w:r w:rsidRPr="005F257C">
        <w:rPr>
          <w:rFonts w:ascii="Calibri" w:hAnsi="Calibri" w:cs="Calibri"/>
          <w:lang w:val="it-IT"/>
        </w:rPr>
        <w:t xml:space="preserve">cea mai importanta atractie a Sevilliei, </w:t>
      </w:r>
      <w:r>
        <w:rPr>
          <w:rFonts w:ascii="Calibri" w:hAnsi="Calibri" w:cs="Calibri"/>
          <w:lang w:val="it-IT"/>
        </w:rPr>
        <w:t xml:space="preserve">si </w:t>
      </w:r>
      <w:r w:rsidRPr="00734BCE">
        <w:rPr>
          <w:rFonts w:ascii="Calibri" w:hAnsi="Calibri" w:cs="Calibri"/>
          <w:lang w:val="ro-RO"/>
        </w:rPr>
        <w:t>unul dintre cele mai rafinate palate din Europa</w:t>
      </w:r>
      <w:r>
        <w:rPr>
          <w:rFonts w:ascii="Calibri" w:hAnsi="Calibri" w:cs="Calibri"/>
          <w:lang w:val="ro-RO"/>
        </w:rPr>
        <w:t>. Este c</w:t>
      </w:r>
      <w:r w:rsidRPr="00734BCE">
        <w:rPr>
          <w:rFonts w:ascii="Calibri" w:hAnsi="Calibri" w:cs="Calibri"/>
          <w:lang w:val="ro-RO"/>
        </w:rPr>
        <w:t>elebru pentru decoratiunile sale in stil mudéjar, salile somptuoase si gradinile luxuriante. Continuam cu admirarea Catedralei Santa Maria de la Sede, una dintre cele mai mari din lume, construita pe locul unei foste moschei, de la care inca se pastreaza minaretul. Pentru o panorama de neuitat asupra orasului, puteti urca in Turnul Giralda.</w:t>
      </w:r>
      <w:r>
        <w:rPr>
          <w:rFonts w:ascii="Calibri" w:hAnsi="Calibri" w:cs="Calibri"/>
          <w:lang w:val="ro-RO"/>
        </w:rPr>
        <w:t xml:space="preserve"> </w:t>
      </w:r>
      <w:r w:rsidRPr="00734BCE">
        <w:rPr>
          <w:rFonts w:ascii="Calibri" w:hAnsi="Calibri" w:cs="Calibri"/>
          <w:lang w:val="ro-RO"/>
        </w:rPr>
        <w:t xml:space="preserve">Ne vom plimba pe stradutele cartierului vechi Santa Cruz, fost cartier evreiesc. Descoperim </w:t>
      </w:r>
      <w:r>
        <w:rPr>
          <w:rFonts w:ascii="Calibri" w:hAnsi="Calibri" w:cs="Calibri"/>
          <w:lang w:val="ro-RO"/>
        </w:rPr>
        <w:t xml:space="preserve">si </w:t>
      </w:r>
      <w:r w:rsidRPr="00734BCE">
        <w:rPr>
          <w:rFonts w:ascii="Calibri" w:hAnsi="Calibri" w:cs="Calibri"/>
          <w:lang w:val="ro-RO"/>
        </w:rPr>
        <w:t xml:space="preserve">Plaza de Espana, situata in parcul Maria Luisa. Seara, </w:t>
      </w:r>
      <w:r w:rsidRPr="00734BCE">
        <w:rPr>
          <w:rFonts w:ascii="Calibri" w:hAnsi="Calibri" w:cs="Calibri"/>
          <w:i/>
          <w:lang w:val="ro-RO"/>
        </w:rPr>
        <w:t>optional,</w:t>
      </w:r>
      <w:r w:rsidRPr="00734BCE">
        <w:rPr>
          <w:rFonts w:ascii="Calibri" w:hAnsi="Calibri" w:cs="Calibri"/>
          <w:lang w:val="ro-RO"/>
        </w:rPr>
        <w:t xml:space="preserve"> Spectacol de Flamenco si cina. Nu este doar un dans, este o arta complexa, bazata pe traditiile muzicale folclorice din aceste zone. Evocand pasiune, temperament si energie, flamenco este una dintre cele mai entuziaste forme de arta din lume pe care le poti experimenta, atat vizual cat si auditiv. Transfer la hotel. Cazare </w:t>
      </w:r>
      <w:r w:rsidR="002325EE">
        <w:rPr>
          <w:rFonts w:ascii="Calibri" w:hAnsi="Calibri" w:cs="Calibri"/>
          <w:lang w:val="ro-RO"/>
        </w:rPr>
        <w:t xml:space="preserve">Hotel </w:t>
      </w:r>
      <w:r w:rsidR="002325EE" w:rsidRPr="002325EE">
        <w:rPr>
          <w:rFonts w:ascii="Calibri" w:hAnsi="Calibri" w:cs="Calibri"/>
          <w:lang w:val="ro-RO"/>
        </w:rPr>
        <w:t>M.A. Congresos</w:t>
      </w:r>
      <w:r w:rsidR="002325EE">
        <w:rPr>
          <w:rFonts w:ascii="Calibri" w:hAnsi="Calibri" w:cs="Calibri"/>
          <w:lang w:val="ro-RO"/>
        </w:rPr>
        <w:t xml:space="preserve"> Sevilla 4* </w:t>
      </w:r>
      <w:r w:rsidR="002325EE" w:rsidRPr="00734BCE">
        <w:rPr>
          <w:rFonts w:ascii="Calibri" w:hAnsi="Calibri" w:cs="Calibri"/>
          <w:lang w:val="ro-RO"/>
        </w:rPr>
        <w:t>sau similar</w:t>
      </w:r>
      <w:r w:rsidR="002325EE">
        <w:rPr>
          <w:rFonts w:ascii="Calibri" w:hAnsi="Calibri" w:cs="Calibri"/>
          <w:lang w:val="ro-RO"/>
        </w:rPr>
        <w:t>.</w:t>
      </w:r>
    </w:p>
    <w:p w14:paraId="599C6BBB" w14:textId="77777777" w:rsidR="00ED2F84" w:rsidRPr="00734BCE" w:rsidRDefault="00ED2F84" w:rsidP="005A7DE0">
      <w:pPr>
        <w:tabs>
          <w:tab w:val="left" w:pos="3540"/>
          <w:tab w:val="center" w:pos="4637"/>
        </w:tabs>
        <w:ind w:left="270" w:right="-280"/>
        <w:jc w:val="both"/>
        <w:rPr>
          <w:rFonts w:ascii="Calibri" w:hAnsi="Calibri" w:cs="Calibri"/>
          <w:b/>
          <w:color w:val="7030A0"/>
          <w:sz w:val="22"/>
          <w:szCs w:val="22"/>
          <w:lang w:val="ro-RO"/>
        </w:rPr>
      </w:pPr>
    </w:p>
    <w:p w14:paraId="748EBFAC" w14:textId="1FC0633C" w:rsidR="005A7DE0" w:rsidRPr="009016CB" w:rsidRDefault="002B6D33" w:rsidP="005A7DE0">
      <w:pPr>
        <w:tabs>
          <w:tab w:val="left" w:pos="3540"/>
          <w:tab w:val="center" w:pos="4637"/>
        </w:tabs>
        <w:ind w:left="270" w:right="-280"/>
        <w:jc w:val="both"/>
        <w:rPr>
          <w:rFonts w:ascii="Calibri" w:hAnsi="Calibri" w:cs="Calibri"/>
          <w:lang w:val="ro-RO"/>
        </w:rPr>
      </w:pPr>
      <w:r>
        <w:rPr>
          <w:rFonts w:ascii="Calibri" w:hAnsi="Calibri" w:cs="Calibri"/>
          <w:b/>
          <w:color w:val="7030A0"/>
          <w:sz w:val="22"/>
          <w:szCs w:val="22"/>
          <w:lang w:val="ro-RO"/>
        </w:rPr>
        <w:t>Ziua 3</w:t>
      </w:r>
      <w:r w:rsidR="005A7DE0" w:rsidRPr="00734BCE">
        <w:rPr>
          <w:rFonts w:ascii="Calibri" w:hAnsi="Calibri" w:cs="Calibri"/>
          <w:b/>
          <w:color w:val="7030A0"/>
          <w:sz w:val="22"/>
          <w:szCs w:val="22"/>
          <w:lang w:val="ro-RO"/>
        </w:rPr>
        <w:t xml:space="preserve">. SEVILLA – RONDA </w:t>
      </w:r>
      <w:r w:rsidR="005A7DE0" w:rsidRPr="00734BCE">
        <w:rPr>
          <w:rFonts w:ascii="Calibri" w:eastAsia="Calibri" w:hAnsi="Calibri" w:cs="Calibri"/>
          <w:b/>
          <w:color w:val="7030A0"/>
          <w:sz w:val="22"/>
          <w:szCs w:val="22"/>
          <w:lang w:val="ro-RO"/>
        </w:rPr>
        <w:t>–</w:t>
      </w:r>
      <w:r w:rsidR="005A7DE0" w:rsidRPr="00734BCE">
        <w:rPr>
          <w:rFonts w:ascii="Calibri" w:hAnsi="Calibri" w:cs="Calibri"/>
          <w:b/>
          <w:color w:val="7030A0"/>
          <w:sz w:val="22"/>
          <w:szCs w:val="22"/>
          <w:lang w:val="ro-RO"/>
        </w:rPr>
        <w:t xml:space="preserve"> SETENIL DE LAS BODEGAS </w:t>
      </w:r>
      <w:r w:rsidR="005A7DE0" w:rsidRPr="009016CB">
        <w:rPr>
          <w:rFonts w:ascii="Calibri" w:eastAsia="Calibri" w:hAnsi="Calibri" w:cs="Calibri"/>
          <w:b/>
          <w:color w:val="7030A0"/>
          <w:sz w:val="22"/>
          <w:szCs w:val="22"/>
          <w:lang w:val="ro-RO"/>
        </w:rPr>
        <w:t>– OLVERA</w:t>
      </w:r>
    </w:p>
    <w:p w14:paraId="20340812" w14:textId="746C8303" w:rsidR="005A7DE0" w:rsidRDefault="005A7DE0" w:rsidP="005A7DE0">
      <w:pPr>
        <w:tabs>
          <w:tab w:val="left" w:pos="3540"/>
          <w:tab w:val="center" w:pos="4637"/>
        </w:tabs>
        <w:ind w:left="270" w:right="-280"/>
        <w:jc w:val="both"/>
        <w:rPr>
          <w:rFonts w:ascii="Calibri" w:hAnsi="Calibri" w:cs="Calibri"/>
          <w:lang w:val="ro-RO"/>
        </w:rPr>
      </w:pPr>
      <w:r w:rsidRPr="009016CB">
        <w:rPr>
          <w:rFonts w:ascii="Calibri" w:hAnsi="Calibri" w:cs="Calibri"/>
          <w:lang w:val="ro-RO"/>
        </w:rPr>
        <w:t>Mic dejun. Ne indreptam spre inima regiunii Andaluzia, explorand spectaculoasele „Pueblos Blancos” – satele albe cocotate in peisaje de vis. Prima oprire va fi in Ronda, unul dintre cele mai vechi si mai pitoresti orase ale Spaniei, situat dramatic deasupra canionului El Tajo. Admiram faimosul Puente Nuevo, impresionantul pod de piatra care leaga cele doua zone ale orasului – La Ciudad, cu influente maure si strazi medievale, si El Mercadillo, partea noua a orasului. Continuam calatoria catre Sentenil de las Bodegas, satul unic cu case construite in stanca sau chiar sub aceasta, asezat de-a lungul unor chei inguste ce creeaza un decor spectaculos. Ne bucuram de atmosfera autentica si, bineinteles, de specialitatile locale. Ultima oprire a zilei este in Olvera, unul dintre cele mai fotogenice sate din zona, cu case albe stralucitoare si o fortareata ce strajuieste localitatea de pe colina. Intoarcere</w:t>
      </w:r>
      <w:r>
        <w:rPr>
          <w:rFonts w:ascii="Calibri" w:hAnsi="Calibri" w:cs="Calibri"/>
          <w:lang w:val="ro-RO"/>
        </w:rPr>
        <w:t xml:space="preserve"> la hotel</w:t>
      </w:r>
      <w:r w:rsidRPr="00734BCE">
        <w:rPr>
          <w:rFonts w:ascii="Calibri" w:hAnsi="Calibri" w:cs="Calibri"/>
          <w:lang w:val="ro-RO"/>
        </w:rPr>
        <w:t xml:space="preserve">. </w:t>
      </w:r>
      <w:r w:rsidR="002325EE" w:rsidRPr="00734BCE">
        <w:rPr>
          <w:rFonts w:ascii="Calibri" w:hAnsi="Calibri" w:cs="Calibri"/>
          <w:lang w:val="ro-RO"/>
        </w:rPr>
        <w:t xml:space="preserve">Cazare </w:t>
      </w:r>
      <w:r w:rsidR="002325EE">
        <w:rPr>
          <w:rFonts w:ascii="Calibri" w:hAnsi="Calibri" w:cs="Calibri"/>
          <w:lang w:val="ro-RO"/>
        </w:rPr>
        <w:t xml:space="preserve">Hotel </w:t>
      </w:r>
      <w:r w:rsidR="002325EE" w:rsidRPr="002325EE">
        <w:rPr>
          <w:rFonts w:ascii="Calibri" w:hAnsi="Calibri" w:cs="Calibri"/>
          <w:lang w:val="ro-RO"/>
        </w:rPr>
        <w:t>M.A. Congresos</w:t>
      </w:r>
      <w:r w:rsidR="002325EE">
        <w:rPr>
          <w:rFonts w:ascii="Calibri" w:hAnsi="Calibri" w:cs="Calibri"/>
          <w:lang w:val="ro-RO"/>
        </w:rPr>
        <w:t xml:space="preserve"> Sevilla 4* </w:t>
      </w:r>
      <w:r w:rsidR="002325EE" w:rsidRPr="00734BCE">
        <w:rPr>
          <w:rFonts w:ascii="Calibri" w:hAnsi="Calibri" w:cs="Calibri"/>
          <w:lang w:val="ro-RO"/>
        </w:rPr>
        <w:t>sau similar</w:t>
      </w:r>
      <w:r w:rsidR="002325EE">
        <w:rPr>
          <w:rFonts w:ascii="Calibri" w:hAnsi="Calibri" w:cs="Calibri"/>
          <w:lang w:val="ro-RO"/>
        </w:rPr>
        <w:t>.</w:t>
      </w:r>
    </w:p>
    <w:p w14:paraId="01EB0354" w14:textId="77777777" w:rsidR="002325EE" w:rsidRPr="00734BCE" w:rsidRDefault="002325EE" w:rsidP="005A7DE0">
      <w:pPr>
        <w:tabs>
          <w:tab w:val="left" w:pos="3540"/>
          <w:tab w:val="center" w:pos="4637"/>
        </w:tabs>
        <w:ind w:left="270" w:right="-280"/>
        <w:jc w:val="both"/>
        <w:rPr>
          <w:rFonts w:ascii="Calibri" w:hAnsi="Calibri" w:cs="Calibri"/>
          <w:lang w:val="ro-RO"/>
        </w:rPr>
      </w:pPr>
    </w:p>
    <w:p w14:paraId="072660D3" w14:textId="2E29CEAC" w:rsidR="005A7DE0" w:rsidRPr="00734BCE" w:rsidRDefault="002B6D33" w:rsidP="005A7DE0">
      <w:pPr>
        <w:tabs>
          <w:tab w:val="left" w:pos="3540"/>
          <w:tab w:val="center" w:pos="4637"/>
        </w:tabs>
        <w:ind w:left="270" w:right="-280"/>
        <w:jc w:val="both"/>
        <w:rPr>
          <w:rFonts w:ascii="Calibri" w:hAnsi="Calibri" w:cs="Calibri"/>
          <w:b/>
          <w:i/>
          <w:color w:val="7030A0"/>
          <w:sz w:val="22"/>
          <w:szCs w:val="22"/>
          <w:lang w:val="ro-RO"/>
        </w:rPr>
      </w:pPr>
      <w:r>
        <w:rPr>
          <w:rFonts w:ascii="Calibri" w:hAnsi="Calibri" w:cs="Calibri"/>
          <w:b/>
          <w:color w:val="7030A0"/>
          <w:sz w:val="22"/>
          <w:szCs w:val="22"/>
          <w:lang w:val="ro-RO"/>
        </w:rPr>
        <w:t>Ziua 4</w:t>
      </w:r>
      <w:r w:rsidR="005A7DE0" w:rsidRPr="00734BCE">
        <w:rPr>
          <w:rFonts w:ascii="Calibri" w:hAnsi="Calibri" w:cs="Calibri"/>
          <w:b/>
          <w:color w:val="7030A0"/>
          <w:sz w:val="22"/>
          <w:szCs w:val="22"/>
          <w:lang w:val="ro-RO"/>
        </w:rPr>
        <w:t xml:space="preserve">. SEVILLA – CORDOBA </w:t>
      </w:r>
    </w:p>
    <w:p w14:paraId="665D40AA" w14:textId="735F48AB" w:rsidR="005A7DE0" w:rsidRPr="00ED2F84" w:rsidRDefault="005A7DE0" w:rsidP="00ED2F84">
      <w:pPr>
        <w:tabs>
          <w:tab w:val="left" w:pos="3540"/>
          <w:tab w:val="center" w:pos="4637"/>
        </w:tabs>
        <w:ind w:left="270" w:right="-280"/>
        <w:jc w:val="both"/>
        <w:rPr>
          <w:rFonts w:ascii="Calibri" w:hAnsi="Calibri" w:cs="Calibri"/>
          <w:lang w:val="ro-RO"/>
        </w:rPr>
      </w:pPr>
      <w:r w:rsidRPr="001B4BEF">
        <w:rPr>
          <w:rFonts w:ascii="Calibri" w:eastAsia="Calibri" w:hAnsi="Calibri" w:cs="Calibri"/>
          <w:color w:val="000000" w:themeColor="text1"/>
          <w:lang w:val="ro-RO"/>
        </w:rPr>
        <w:t xml:space="preserve">Mic dejun. Timp liber in Sevilla </w:t>
      </w:r>
      <w:r w:rsidRPr="001B4BEF">
        <w:rPr>
          <w:rFonts w:ascii="Calibri" w:hAnsi="Calibri" w:cs="Calibri"/>
          <w:lang w:val="ro-RO"/>
        </w:rPr>
        <w:t xml:space="preserve">sau, </w:t>
      </w:r>
      <w:r w:rsidRPr="003D34AC">
        <w:rPr>
          <w:rFonts w:ascii="Calibri" w:hAnsi="Calibri" w:cs="Calibri"/>
          <w:i/>
          <w:lang w:val="ro-RO"/>
        </w:rPr>
        <w:t>optional</w:t>
      </w:r>
      <w:r w:rsidRPr="001B4BEF">
        <w:rPr>
          <w:rFonts w:ascii="Calibri" w:hAnsi="Calibri" w:cs="Calibri"/>
          <w:lang w:val="ro-RO"/>
        </w:rPr>
        <w:t>, o excursie</w:t>
      </w:r>
      <w:r w:rsidRPr="001B4BEF">
        <w:rPr>
          <w:lang w:val="ro-RO"/>
        </w:rPr>
        <w:t xml:space="preserve"> </w:t>
      </w:r>
      <w:r w:rsidRPr="003D34AC">
        <w:rPr>
          <w:rFonts w:ascii="Calibri" w:hAnsi="Calibri" w:cs="Calibri"/>
          <w:lang w:val="ro-RO"/>
        </w:rPr>
        <w:t xml:space="preserve">in </w:t>
      </w:r>
      <w:r w:rsidRPr="003D34AC">
        <w:rPr>
          <w:rFonts w:ascii="Calibri" w:eastAsia="Calibri" w:hAnsi="Calibri" w:cs="Calibri"/>
          <w:color w:val="000000" w:themeColor="text1"/>
          <w:lang w:val="ro-RO"/>
        </w:rPr>
        <w:t>Cordoba</w:t>
      </w:r>
      <w:r w:rsidRPr="001B4BEF">
        <w:rPr>
          <w:rFonts w:ascii="Calibri" w:eastAsia="Calibri" w:hAnsi="Calibri" w:cs="Calibri"/>
          <w:color w:val="000000" w:themeColor="text1"/>
          <w:lang w:val="ro-RO"/>
        </w:rPr>
        <w:t xml:space="preserve"> – oras fascinant cu patru obiective inscrise in patrimoniul UNESCO, un simbol al convietuirii culturale dintre crestini, evrei si musulmani. Descoperim farmecul acestui oras andaluz cu traditii milenare si istorie bogata. Parcurgem principalele atractii ale centrului istoric: Podul Roman, Cartierul Evreiesc, Sinagoga, Zoco – targul artizanilor locali, Straduta cu flori, Cartierul Islamic si Muzeul Pielii. Vizitam Moscheea-Catedrala </w:t>
      </w:r>
      <w:r w:rsidR="003D34AC">
        <w:rPr>
          <w:rFonts w:ascii="Calibri" w:eastAsia="Calibri" w:hAnsi="Calibri" w:cs="Calibri"/>
          <w:color w:val="000000" w:themeColor="text1"/>
          <w:lang w:val="ro-RO"/>
        </w:rPr>
        <w:t>„</w:t>
      </w:r>
      <w:r w:rsidR="003D34AC" w:rsidRPr="003D34AC">
        <w:rPr>
          <w:rFonts w:ascii="Calibri" w:eastAsia="Calibri" w:hAnsi="Calibri" w:cs="Calibri"/>
          <w:i/>
          <w:color w:val="000000" w:themeColor="text1"/>
          <w:lang w:val="ro-RO"/>
        </w:rPr>
        <w:t>Mezquita de Cordoba”</w:t>
      </w:r>
      <w:r w:rsidR="003D34AC">
        <w:rPr>
          <w:rFonts w:ascii="Calibri" w:eastAsia="Calibri" w:hAnsi="Calibri" w:cs="Calibri"/>
          <w:color w:val="000000" w:themeColor="text1"/>
          <w:lang w:val="ro-RO"/>
        </w:rPr>
        <w:t xml:space="preserve"> </w:t>
      </w:r>
      <w:r w:rsidRPr="001B4BEF">
        <w:rPr>
          <w:rFonts w:ascii="Calibri" w:eastAsia="Calibri" w:hAnsi="Calibri" w:cs="Calibri"/>
          <w:color w:val="000000" w:themeColor="text1"/>
          <w:lang w:val="ro-RO"/>
        </w:rPr>
        <w:t xml:space="preserve">– un monument remarcabil, unic in lume, cu 850 de coloane din marmura si un mihrab spectaculos, ce reflecta influentele arabe si crestine. Cei care doresc pot explora si Alcazar de los Reyes Cristianos, fosta resedinta a regilor catolici, renumit pentru gradinile sale spectaculoase si povestile incarcate de istorie care ii strabat zidurile. Intoarcere la </w:t>
      </w:r>
      <w:r>
        <w:rPr>
          <w:rFonts w:ascii="Calibri" w:eastAsia="Calibri" w:hAnsi="Calibri" w:cs="Calibri"/>
          <w:color w:val="000000" w:themeColor="text1"/>
          <w:lang w:val="ro-RO"/>
        </w:rPr>
        <w:t>hotel</w:t>
      </w:r>
      <w:r w:rsidRPr="001B4BEF">
        <w:rPr>
          <w:rFonts w:ascii="Calibri" w:eastAsia="Calibri" w:hAnsi="Calibri" w:cs="Calibri"/>
          <w:color w:val="000000" w:themeColor="text1"/>
          <w:lang w:val="ro-RO"/>
        </w:rPr>
        <w:t xml:space="preserve">. </w:t>
      </w:r>
      <w:r w:rsidR="002325EE" w:rsidRPr="00734BCE">
        <w:rPr>
          <w:rFonts w:ascii="Calibri" w:hAnsi="Calibri" w:cs="Calibri"/>
          <w:lang w:val="ro-RO"/>
        </w:rPr>
        <w:t xml:space="preserve">Cazare </w:t>
      </w:r>
      <w:r w:rsidR="002325EE">
        <w:rPr>
          <w:rFonts w:ascii="Calibri" w:hAnsi="Calibri" w:cs="Calibri"/>
          <w:lang w:val="ro-RO"/>
        </w:rPr>
        <w:t xml:space="preserve">Hotel </w:t>
      </w:r>
      <w:r w:rsidR="002325EE" w:rsidRPr="002325EE">
        <w:rPr>
          <w:rFonts w:ascii="Calibri" w:hAnsi="Calibri" w:cs="Calibri"/>
          <w:lang w:val="ro-RO"/>
        </w:rPr>
        <w:t>M.A. Congresos</w:t>
      </w:r>
      <w:r w:rsidR="002325EE">
        <w:rPr>
          <w:rFonts w:ascii="Calibri" w:hAnsi="Calibri" w:cs="Calibri"/>
          <w:lang w:val="ro-RO"/>
        </w:rPr>
        <w:t xml:space="preserve"> Sevilla 4* </w:t>
      </w:r>
      <w:r w:rsidR="002325EE" w:rsidRPr="00734BCE">
        <w:rPr>
          <w:rFonts w:ascii="Calibri" w:hAnsi="Calibri" w:cs="Calibri"/>
          <w:lang w:val="ro-RO"/>
        </w:rPr>
        <w:t>sau similar</w:t>
      </w:r>
      <w:r w:rsidR="002325EE">
        <w:rPr>
          <w:rFonts w:ascii="Calibri" w:hAnsi="Calibri" w:cs="Calibri"/>
          <w:lang w:val="ro-RO"/>
        </w:rPr>
        <w:t>.</w:t>
      </w:r>
    </w:p>
    <w:p w14:paraId="22869493" w14:textId="77777777" w:rsidR="005A7DE0" w:rsidRPr="00734BCE" w:rsidRDefault="005A7DE0" w:rsidP="005A7DE0">
      <w:pPr>
        <w:tabs>
          <w:tab w:val="left" w:pos="3540"/>
          <w:tab w:val="center" w:pos="4637"/>
        </w:tabs>
        <w:ind w:left="270" w:right="-280"/>
        <w:jc w:val="both"/>
        <w:rPr>
          <w:rFonts w:ascii="Calibri" w:eastAsia="Calibri" w:hAnsi="Calibri" w:cs="Calibri"/>
          <w:color w:val="000000" w:themeColor="text1"/>
          <w:sz w:val="22"/>
          <w:szCs w:val="22"/>
          <w:lang w:val="ro-RO"/>
        </w:rPr>
      </w:pPr>
    </w:p>
    <w:p w14:paraId="1FFE8493" w14:textId="2BE09BD6" w:rsidR="005A7DE0" w:rsidRPr="00734BCE" w:rsidRDefault="002B6D33" w:rsidP="005A7DE0">
      <w:pPr>
        <w:tabs>
          <w:tab w:val="left" w:pos="3540"/>
          <w:tab w:val="center" w:pos="4637"/>
        </w:tabs>
        <w:ind w:left="270" w:right="-280"/>
        <w:jc w:val="both"/>
        <w:rPr>
          <w:rFonts w:ascii="Calibri" w:hAnsi="Calibri" w:cs="Calibri"/>
          <w:b/>
          <w:i/>
          <w:color w:val="7030A0"/>
          <w:sz w:val="22"/>
          <w:szCs w:val="22"/>
          <w:lang w:val="ro-RO"/>
        </w:rPr>
      </w:pPr>
      <w:r>
        <w:rPr>
          <w:rFonts w:ascii="Calibri" w:hAnsi="Calibri" w:cs="Calibri"/>
          <w:b/>
          <w:color w:val="7030A0"/>
          <w:sz w:val="22"/>
          <w:szCs w:val="22"/>
          <w:lang w:val="ro-RO"/>
        </w:rPr>
        <w:t>Ziua 5</w:t>
      </w:r>
      <w:r w:rsidR="005A7DE0" w:rsidRPr="00734BCE">
        <w:rPr>
          <w:rFonts w:ascii="Calibri" w:hAnsi="Calibri" w:cs="Calibri"/>
          <w:b/>
          <w:color w:val="7030A0"/>
          <w:sz w:val="22"/>
          <w:szCs w:val="22"/>
          <w:lang w:val="ro-RO"/>
        </w:rPr>
        <w:t>. SEVILLA – ALGARVE: Olhao &amp; Faro</w:t>
      </w:r>
    </w:p>
    <w:p w14:paraId="0230C596" w14:textId="326F1B5C" w:rsidR="005A7DE0" w:rsidRDefault="005A7DE0" w:rsidP="005A7DE0">
      <w:pPr>
        <w:tabs>
          <w:tab w:val="left" w:pos="3540"/>
          <w:tab w:val="center" w:pos="4637"/>
        </w:tabs>
        <w:ind w:left="270" w:right="-280"/>
        <w:jc w:val="both"/>
        <w:rPr>
          <w:rFonts w:ascii="Calibri" w:eastAsia="Calibri" w:hAnsi="Calibri" w:cs="Calibri"/>
          <w:color w:val="000000" w:themeColor="text1"/>
          <w:lang w:val="ro-RO"/>
        </w:rPr>
      </w:pPr>
      <w:r w:rsidRPr="00734BCE">
        <w:rPr>
          <w:rFonts w:ascii="Calibri" w:eastAsia="Calibri" w:hAnsi="Calibri" w:cs="Calibri"/>
          <w:color w:val="000000" w:themeColor="text1"/>
          <w:lang w:val="ro-RO"/>
        </w:rPr>
        <w:t xml:space="preserve">Mic dejun. Parasim farmecul andaluz al Sevillei si pornim spre sud-vest, intr-o calatorie spectaculoasa catre fascinanta regiune Algarve din Portugalia. Pe drum, traversam granita iberica si patrundem intr-un taram al contrastelor – cu plaje aurii, sate albe traditionale si o cultura marina vibranta. Prima oprire este in Olhao, un sat pescaresc autentic, aflat pe malul lagunei Ria Formosa, cunoscut pentru arhitectura sa de inspiratie mozaraba, piata de peste animata si ritmul lent al vietii de pe coasta. Ne vom bucura de timp liber pentru plimbari relaxante pe faleza, printre barci colorate si cafenele cochete, iar cei dornici pot degusta preparate traditionale din peste si fructe de mare proaspete – o adevarata incursiune in gastronomia locala. Ne continuam traseul spre Faro, capitala regiunii Algarve, unde ne vom lasa sedusi de farmecul orasului vechi, protejat de ziduri fortificate. Admiram Arco da Vila – poarta istorica de intrare in orasul medieval, marina eleganta si frumoasa catedrala din Largo da Se. Vom avea ocazia sa exploram labirintul stradutelor pietruite si sa simtim pulsul linistit al sudului Portugaliei. </w:t>
      </w:r>
      <w:r>
        <w:rPr>
          <w:rFonts w:ascii="Calibri" w:eastAsia="Calibri" w:hAnsi="Calibri" w:cs="Calibri"/>
          <w:color w:val="000000" w:themeColor="text1"/>
          <w:lang w:val="ro-RO"/>
        </w:rPr>
        <w:t xml:space="preserve">Ne delectam cu o degustare de vinuri in timp ce aflam despre </w:t>
      </w:r>
      <w:r w:rsidRPr="004B55AE">
        <w:rPr>
          <w:rFonts w:ascii="Calibri" w:hAnsi="Calibri" w:cs="Calibri"/>
          <w:lang w:val="ro-RO"/>
        </w:rPr>
        <w:t>bogata tradi</w:t>
      </w:r>
      <w:r>
        <w:rPr>
          <w:rFonts w:ascii="Calibri" w:hAnsi="Calibri" w:cs="Calibri"/>
          <w:lang w:val="ro-RO"/>
        </w:rPr>
        <w:t>t</w:t>
      </w:r>
      <w:r w:rsidRPr="004B55AE">
        <w:rPr>
          <w:rFonts w:ascii="Calibri" w:hAnsi="Calibri" w:cs="Calibri"/>
          <w:lang w:val="ro-RO"/>
        </w:rPr>
        <w:t>ie a vinifica</w:t>
      </w:r>
      <w:r>
        <w:rPr>
          <w:rFonts w:ascii="Calibri" w:hAnsi="Calibri" w:cs="Calibri"/>
          <w:lang w:val="ro-RO"/>
        </w:rPr>
        <w:t>t</w:t>
      </w:r>
      <w:r w:rsidRPr="004B55AE">
        <w:rPr>
          <w:rFonts w:ascii="Calibri" w:hAnsi="Calibri" w:cs="Calibri"/>
          <w:lang w:val="ro-RO"/>
        </w:rPr>
        <w:t>iei din regiunea Algarve</w:t>
      </w:r>
      <w:r>
        <w:rPr>
          <w:rFonts w:ascii="Calibri" w:hAnsi="Calibri" w:cs="Calibri"/>
          <w:lang w:val="ro-RO"/>
        </w:rPr>
        <w:t xml:space="preserve"> si descoperim</w:t>
      </w:r>
      <w:r w:rsidRPr="00613250">
        <w:rPr>
          <w:rFonts w:ascii="Calibri" w:hAnsi="Calibri" w:cs="Calibri"/>
          <w:lang w:val="ro-RO"/>
        </w:rPr>
        <w:t xml:space="preserve"> mai multe despre climatul unic care permite </w:t>
      </w:r>
      <w:r>
        <w:rPr>
          <w:rFonts w:ascii="Calibri" w:hAnsi="Calibri" w:cs="Calibri"/>
          <w:lang w:val="ro-RO"/>
        </w:rPr>
        <w:t xml:space="preserve">zonei </w:t>
      </w:r>
      <w:r w:rsidRPr="00613250">
        <w:rPr>
          <w:rFonts w:ascii="Calibri" w:hAnsi="Calibri" w:cs="Calibri"/>
          <w:lang w:val="ro-RO"/>
        </w:rPr>
        <w:t>s</w:t>
      </w:r>
      <w:r>
        <w:rPr>
          <w:rFonts w:ascii="Calibri" w:hAnsi="Calibri" w:cs="Calibri"/>
          <w:lang w:val="ro-RO"/>
        </w:rPr>
        <w:t>a</w:t>
      </w:r>
      <w:r w:rsidRPr="00613250">
        <w:rPr>
          <w:rFonts w:ascii="Calibri" w:hAnsi="Calibri" w:cs="Calibri"/>
          <w:lang w:val="ro-RO"/>
        </w:rPr>
        <w:t xml:space="preserve"> aib</w:t>
      </w:r>
      <w:r>
        <w:rPr>
          <w:rFonts w:ascii="Calibri" w:hAnsi="Calibri" w:cs="Calibri"/>
          <w:lang w:val="ro-RO"/>
        </w:rPr>
        <w:t>a</w:t>
      </w:r>
      <w:r w:rsidRPr="00613250">
        <w:rPr>
          <w:rFonts w:ascii="Calibri" w:hAnsi="Calibri" w:cs="Calibri"/>
          <w:lang w:val="ro-RO"/>
        </w:rPr>
        <w:t xml:space="preserve"> o maturare echilibrat</w:t>
      </w:r>
      <w:r>
        <w:rPr>
          <w:rFonts w:ascii="Calibri" w:hAnsi="Calibri" w:cs="Calibri"/>
          <w:lang w:val="ro-RO"/>
        </w:rPr>
        <w:t>a</w:t>
      </w:r>
      <w:r w:rsidRPr="00613250">
        <w:rPr>
          <w:rFonts w:ascii="Calibri" w:hAnsi="Calibri" w:cs="Calibri"/>
          <w:lang w:val="ro-RO"/>
        </w:rPr>
        <w:t xml:space="preserve"> a celor 7 struguri care se g</w:t>
      </w:r>
      <w:r>
        <w:rPr>
          <w:rFonts w:ascii="Calibri" w:hAnsi="Calibri" w:cs="Calibri"/>
          <w:lang w:val="ro-RO"/>
        </w:rPr>
        <w:t>a</w:t>
      </w:r>
      <w:r w:rsidRPr="00613250">
        <w:rPr>
          <w:rFonts w:ascii="Calibri" w:hAnsi="Calibri" w:cs="Calibri"/>
          <w:lang w:val="ro-RO"/>
        </w:rPr>
        <w:t xml:space="preserve">sesc </w:t>
      </w:r>
      <w:r>
        <w:rPr>
          <w:rFonts w:ascii="Calibri" w:hAnsi="Calibri" w:cs="Calibri"/>
          <w:lang w:val="ro-RO"/>
        </w:rPr>
        <w:t>i</w:t>
      </w:r>
      <w:r w:rsidRPr="00613250">
        <w:rPr>
          <w:rFonts w:ascii="Calibri" w:hAnsi="Calibri" w:cs="Calibri"/>
          <w:lang w:val="ro-RO"/>
        </w:rPr>
        <w:t xml:space="preserve">n regiune, </w:t>
      </w:r>
      <w:r>
        <w:rPr>
          <w:rFonts w:ascii="Calibri" w:hAnsi="Calibri" w:cs="Calibri"/>
          <w:lang w:val="ro-RO"/>
        </w:rPr>
        <w:t>s</w:t>
      </w:r>
      <w:r w:rsidRPr="00613250">
        <w:rPr>
          <w:rFonts w:ascii="Calibri" w:hAnsi="Calibri" w:cs="Calibri"/>
          <w:lang w:val="ro-RO"/>
        </w:rPr>
        <w:t xml:space="preserve">i anume Touriga Nacional, Sirah, Cabernet Sauvignon, Aragonez, Siria, Arinto </w:t>
      </w:r>
      <w:r>
        <w:rPr>
          <w:rFonts w:ascii="Calibri" w:hAnsi="Calibri" w:cs="Calibri"/>
          <w:lang w:val="ro-RO"/>
        </w:rPr>
        <w:t>s</w:t>
      </w:r>
      <w:r w:rsidRPr="00613250">
        <w:rPr>
          <w:rFonts w:ascii="Calibri" w:hAnsi="Calibri" w:cs="Calibri"/>
          <w:lang w:val="ro-RO"/>
        </w:rPr>
        <w:t>i Chardonnay.</w:t>
      </w:r>
      <w:r>
        <w:rPr>
          <w:rFonts w:ascii="Calibri" w:eastAsia="Calibri" w:hAnsi="Calibri" w:cs="Calibri"/>
          <w:color w:val="000000" w:themeColor="text1"/>
          <w:lang w:val="ro-RO"/>
        </w:rPr>
        <w:t xml:space="preserve"> </w:t>
      </w:r>
      <w:r w:rsidRPr="00734BCE">
        <w:rPr>
          <w:rFonts w:ascii="Calibri" w:eastAsia="Calibri" w:hAnsi="Calibri" w:cs="Calibri"/>
          <w:color w:val="000000" w:themeColor="text1"/>
          <w:lang w:val="ro-RO"/>
        </w:rPr>
        <w:t xml:space="preserve">Sosire in statiunea Albufeira, una dintre cele mai populare destinatii din Algarve. Cazare la </w:t>
      </w:r>
      <w:r w:rsidR="00ED2F84">
        <w:rPr>
          <w:rFonts w:ascii="Calibri" w:eastAsia="Calibri" w:hAnsi="Calibri" w:cs="Calibri"/>
          <w:color w:val="000000" w:themeColor="text1"/>
          <w:lang w:val="ro-RO"/>
        </w:rPr>
        <w:t>Hotel</w:t>
      </w:r>
      <w:r w:rsidRPr="00734BCE">
        <w:rPr>
          <w:rFonts w:ascii="Calibri" w:eastAsia="Calibri" w:hAnsi="Calibri" w:cs="Calibri"/>
          <w:color w:val="000000" w:themeColor="text1"/>
          <w:lang w:val="ro-RO"/>
        </w:rPr>
        <w:t xml:space="preserve"> </w:t>
      </w:r>
      <w:r w:rsidR="00ED2F84">
        <w:rPr>
          <w:rFonts w:ascii="Calibri" w:eastAsia="Calibri" w:hAnsi="Calibri" w:cs="Calibri"/>
          <w:color w:val="000000" w:themeColor="text1"/>
          <w:lang w:val="ro-RO"/>
        </w:rPr>
        <w:t xml:space="preserve">Vila Gale Cerro </w:t>
      </w:r>
      <w:r w:rsidR="0035280A">
        <w:rPr>
          <w:rFonts w:ascii="Calibri" w:eastAsia="Calibri" w:hAnsi="Calibri" w:cs="Calibri"/>
          <w:color w:val="000000" w:themeColor="text1"/>
          <w:lang w:val="ro-RO"/>
        </w:rPr>
        <w:t>Alagoa</w:t>
      </w:r>
      <w:r w:rsidRPr="00734BCE">
        <w:rPr>
          <w:rFonts w:ascii="Calibri" w:eastAsia="Calibri" w:hAnsi="Calibri" w:cs="Calibri"/>
          <w:color w:val="000000" w:themeColor="text1"/>
          <w:lang w:val="ro-RO"/>
        </w:rPr>
        <w:t xml:space="preserve"> 4*</w:t>
      </w:r>
      <w:r w:rsidR="0035280A">
        <w:rPr>
          <w:rFonts w:ascii="Calibri" w:eastAsia="Calibri" w:hAnsi="Calibri" w:cs="Calibri"/>
          <w:color w:val="000000" w:themeColor="text1"/>
          <w:lang w:val="ro-RO"/>
        </w:rPr>
        <w:t xml:space="preserve"> Albufeira</w:t>
      </w:r>
      <w:r w:rsidRPr="00734BCE">
        <w:rPr>
          <w:rFonts w:ascii="Calibri" w:eastAsia="Calibri" w:hAnsi="Calibri" w:cs="Calibri"/>
          <w:color w:val="000000" w:themeColor="text1"/>
          <w:lang w:val="ro-RO"/>
        </w:rPr>
        <w:t xml:space="preserve"> sau similar.</w:t>
      </w:r>
    </w:p>
    <w:p w14:paraId="2418B83A" w14:textId="77777777" w:rsidR="005A7DE0" w:rsidRPr="00613250" w:rsidRDefault="005A7DE0" w:rsidP="005A7DE0">
      <w:pPr>
        <w:tabs>
          <w:tab w:val="left" w:pos="3540"/>
          <w:tab w:val="center" w:pos="4637"/>
        </w:tabs>
        <w:ind w:left="270" w:right="-280"/>
        <w:jc w:val="both"/>
        <w:rPr>
          <w:rFonts w:ascii="Calibri" w:eastAsia="Calibri" w:hAnsi="Calibri" w:cs="Calibri"/>
          <w:color w:val="000000" w:themeColor="text1"/>
          <w:lang w:val="ro-RO"/>
        </w:rPr>
      </w:pPr>
    </w:p>
    <w:p w14:paraId="2BA0A085" w14:textId="77777777" w:rsidR="00093FE1" w:rsidRDefault="00093FE1" w:rsidP="005A7DE0">
      <w:pPr>
        <w:tabs>
          <w:tab w:val="left" w:pos="3540"/>
          <w:tab w:val="center" w:pos="4637"/>
        </w:tabs>
        <w:ind w:left="270" w:right="-280"/>
        <w:jc w:val="both"/>
        <w:rPr>
          <w:rFonts w:ascii="Calibri" w:hAnsi="Calibri" w:cs="Calibri"/>
          <w:b/>
          <w:color w:val="7030A0"/>
          <w:sz w:val="22"/>
          <w:szCs w:val="22"/>
          <w:lang w:val="ro-RO"/>
        </w:rPr>
      </w:pPr>
    </w:p>
    <w:p w14:paraId="63604D68" w14:textId="573F1F4D" w:rsidR="005A7DE0" w:rsidRPr="00734BCE" w:rsidRDefault="002B6D33" w:rsidP="005A7DE0">
      <w:pPr>
        <w:tabs>
          <w:tab w:val="left" w:pos="3540"/>
          <w:tab w:val="center" w:pos="4637"/>
        </w:tabs>
        <w:ind w:left="270" w:right="-280"/>
        <w:jc w:val="both"/>
        <w:rPr>
          <w:rFonts w:ascii="Calibri" w:hAnsi="Calibri" w:cs="Calibri"/>
          <w:b/>
          <w:i/>
          <w:color w:val="7030A0"/>
          <w:sz w:val="22"/>
          <w:szCs w:val="22"/>
          <w:lang w:val="ro-RO"/>
        </w:rPr>
      </w:pPr>
      <w:r>
        <w:rPr>
          <w:rFonts w:ascii="Calibri" w:hAnsi="Calibri" w:cs="Calibri"/>
          <w:b/>
          <w:color w:val="7030A0"/>
          <w:sz w:val="22"/>
          <w:szCs w:val="22"/>
          <w:lang w:val="ro-RO"/>
        </w:rPr>
        <w:lastRenderedPageBreak/>
        <w:t>Ziua 6</w:t>
      </w:r>
      <w:r w:rsidR="005A7DE0" w:rsidRPr="00734BCE">
        <w:rPr>
          <w:rFonts w:ascii="Calibri" w:hAnsi="Calibri" w:cs="Calibri"/>
          <w:b/>
          <w:color w:val="7030A0"/>
          <w:sz w:val="22"/>
          <w:szCs w:val="22"/>
          <w:lang w:val="ro-RO"/>
        </w:rPr>
        <w:t>. ALGARVE: Lagos, Sagres &amp; Cabo São Vicente</w:t>
      </w:r>
    </w:p>
    <w:p w14:paraId="40E0FC7E" w14:textId="3F4A0634" w:rsidR="005A7DE0" w:rsidRPr="00662CC2" w:rsidRDefault="005A7DE0" w:rsidP="00662CC2">
      <w:pPr>
        <w:tabs>
          <w:tab w:val="left" w:pos="3540"/>
          <w:tab w:val="center" w:pos="4637"/>
        </w:tabs>
        <w:ind w:left="270" w:right="-280"/>
        <w:jc w:val="both"/>
        <w:rPr>
          <w:rFonts w:ascii="Calibri" w:hAnsi="Calibri" w:cs="Calibri"/>
          <w:lang w:val="ro-RO"/>
        </w:rPr>
      </w:pPr>
      <w:r w:rsidRPr="00734BCE">
        <w:rPr>
          <w:rFonts w:ascii="Calibri" w:hAnsi="Calibri" w:cs="Calibri"/>
          <w:lang w:val="ro-RO"/>
        </w:rPr>
        <w:t xml:space="preserve">Mic dejun. </w:t>
      </w:r>
      <w:r w:rsidR="00662CC2" w:rsidRPr="00662CC2">
        <w:rPr>
          <w:rFonts w:ascii="Calibri" w:hAnsi="Calibri" w:cs="Calibri"/>
          <w:lang w:val="ro-RO"/>
        </w:rPr>
        <w:t>Astazi exploram Algarve, una dintre cele mai spectaculoase regiuni ale Portugaliei, cunoscuta pentru falezele sale dramatice, plajele aurii si orasele cochete cu atmosfera relaxata. Incepem ziua cu o incursiune in Lagos, oras istoric incarcat de farmec, cu port pitoresc, stradute inguste si vestigii ale epocii marilor descoperiri maritime. Continuam spre Sagres, loc strans legat de numele printului Henrique Navigatorul, unde descoperim spiritul explorator al Portugaliei si peisajele salbatice ale coastei.</w:t>
      </w:r>
      <w:r w:rsidR="00662CC2">
        <w:rPr>
          <w:rFonts w:ascii="Calibri" w:hAnsi="Calibri" w:cs="Calibri"/>
          <w:lang w:val="ro-RO"/>
        </w:rPr>
        <w:t xml:space="preserve"> </w:t>
      </w:r>
      <w:r w:rsidR="00662CC2" w:rsidRPr="00662CC2">
        <w:rPr>
          <w:rFonts w:ascii="Calibri" w:hAnsi="Calibri" w:cs="Calibri"/>
          <w:lang w:val="ro-RO"/>
        </w:rPr>
        <w:t>Incheiem ziua la Cabo Sao Vicente, punctul cel mai sud-vestic al Europei continentale, supranumit „Capatul lumii”. Aici, stancile abrupte si intinderea nesfarsita a Oceanului Atlantic creeaza unele dintre cele mai impresionante panorame ale Algarve-ului</w:t>
      </w:r>
      <w:r w:rsidRPr="00734BCE">
        <w:rPr>
          <w:rFonts w:ascii="Calibri" w:hAnsi="Calibri" w:cs="Calibri"/>
          <w:lang w:val="ro-RO"/>
        </w:rPr>
        <w:t>.</w:t>
      </w:r>
      <w:r>
        <w:rPr>
          <w:rFonts w:ascii="Calibri" w:hAnsi="Calibri" w:cs="Calibri"/>
          <w:lang w:val="ro-RO"/>
        </w:rPr>
        <w:t xml:space="preserve"> </w:t>
      </w:r>
      <w:r w:rsidR="0035280A" w:rsidRPr="00734BCE">
        <w:rPr>
          <w:rFonts w:ascii="Calibri" w:eastAsia="Calibri" w:hAnsi="Calibri" w:cs="Calibri"/>
          <w:color w:val="000000" w:themeColor="text1"/>
          <w:lang w:val="ro-RO"/>
        </w:rPr>
        <w:t xml:space="preserve">Cazare la </w:t>
      </w:r>
      <w:r w:rsidR="0035280A">
        <w:rPr>
          <w:rFonts w:ascii="Calibri" w:eastAsia="Calibri" w:hAnsi="Calibri" w:cs="Calibri"/>
          <w:color w:val="000000" w:themeColor="text1"/>
          <w:lang w:val="ro-RO"/>
        </w:rPr>
        <w:t>Hotel</w:t>
      </w:r>
      <w:r w:rsidR="0035280A" w:rsidRPr="00734BCE">
        <w:rPr>
          <w:rFonts w:ascii="Calibri" w:eastAsia="Calibri" w:hAnsi="Calibri" w:cs="Calibri"/>
          <w:color w:val="000000" w:themeColor="text1"/>
          <w:lang w:val="ro-RO"/>
        </w:rPr>
        <w:t xml:space="preserve"> </w:t>
      </w:r>
      <w:r w:rsidR="0035280A">
        <w:rPr>
          <w:rFonts w:ascii="Calibri" w:eastAsia="Calibri" w:hAnsi="Calibri" w:cs="Calibri"/>
          <w:color w:val="000000" w:themeColor="text1"/>
          <w:lang w:val="ro-RO"/>
        </w:rPr>
        <w:t>Vila Gale Cerro Alagoa</w:t>
      </w:r>
      <w:r w:rsidR="0035280A" w:rsidRPr="00734BCE">
        <w:rPr>
          <w:rFonts w:ascii="Calibri" w:eastAsia="Calibri" w:hAnsi="Calibri" w:cs="Calibri"/>
          <w:color w:val="000000" w:themeColor="text1"/>
          <w:lang w:val="ro-RO"/>
        </w:rPr>
        <w:t xml:space="preserve"> 4*</w:t>
      </w:r>
      <w:r w:rsidR="0035280A">
        <w:rPr>
          <w:rFonts w:ascii="Calibri" w:eastAsia="Calibri" w:hAnsi="Calibri" w:cs="Calibri"/>
          <w:color w:val="000000" w:themeColor="text1"/>
          <w:lang w:val="ro-RO"/>
        </w:rPr>
        <w:t xml:space="preserve"> Albufeira</w:t>
      </w:r>
      <w:r w:rsidR="0035280A" w:rsidRPr="00734BCE">
        <w:rPr>
          <w:rFonts w:ascii="Calibri" w:eastAsia="Calibri" w:hAnsi="Calibri" w:cs="Calibri"/>
          <w:color w:val="000000" w:themeColor="text1"/>
          <w:lang w:val="ro-RO"/>
        </w:rPr>
        <w:t xml:space="preserve"> sau similar.</w:t>
      </w:r>
    </w:p>
    <w:p w14:paraId="5FFB1586" w14:textId="77777777" w:rsidR="0035280A" w:rsidRPr="00734BCE" w:rsidRDefault="0035280A" w:rsidP="005A7DE0">
      <w:pPr>
        <w:tabs>
          <w:tab w:val="left" w:pos="3540"/>
          <w:tab w:val="center" w:pos="4637"/>
        </w:tabs>
        <w:ind w:left="270" w:right="-280"/>
        <w:jc w:val="both"/>
        <w:rPr>
          <w:rFonts w:ascii="Calibri" w:hAnsi="Calibri" w:cs="Calibri"/>
          <w:lang w:val="ro-RO"/>
        </w:rPr>
      </w:pPr>
    </w:p>
    <w:p w14:paraId="12434465" w14:textId="332964F0" w:rsidR="005A7DE0" w:rsidRPr="00734BCE" w:rsidRDefault="002B6D33" w:rsidP="005A7DE0">
      <w:pPr>
        <w:tabs>
          <w:tab w:val="left" w:pos="3540"/>
          <w:tab w:val="center" w:pos="4637"/>
        </w:tabs>
        <w:ind w:left="270" w:right="-280"/>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7</w:t>
      </w:r>
      <w:r w:rsidR="005A7DE0" w:rsidRPr="00734BCE">
        <w:rPr>
          <w:rFonts w:ascii="Calibri" w:hAnsi="Calibri" w:cs="Calibri"/>
          <w:b/>
          <w:color w:val="7030A0"/>
          <w:sz w:val="22"/>
          <w:szCs w:val="22"/>
          <w:lang w:val="ro-RO"/>
        </w:rPr>
        <w:t>. ALGARVE – JEREZ DE LA FRONTERA – CADIZ – SEVILLA</w:t>
      </w:r>
    </w:p>
    <w:p w14:paraId="39A394BC" w14:textId="3620F078" w:rsidR="005A7DE0" w:rsidRPr="00734BCE" w:rsidRDefault="005A7DE0" w:rsidP="005A7DE0">
      <w:pPr>
        <w:tabs>
          <w:tab w:val="left" w:pos="3540"/>
          <w:tab w:val="center" w:pos="4637"/>
        </w:tabs>
        <w:ind w:left="270" w:right="-280"/>
        <w:jc w:val="both"/>
        <w:rPr>
          <w:rFonts w:ascii="Calibri" w:hAnsi="Calibri" w:cs="Calibri"/>
          <w:lang w:val="ro-RO"/>
        </w:rPr>
      </w:pPr>
      <w:r w:rsidRPr="00734BCE">
        <w:rPr>
          <w:rFonts w:ascii="Calibri" w:hAnsi="Calibri" w:cs="Calibri"/>
          <w:lang w:val="ro-RO"/>
        </w:rPr>
        <w:t xml:space="preserve">Mic dejun. Ne luam </w:t>
      </w:r>
      <w:r w:rsidRPr="00613250">
        <w:rPr>
          <w:rFonts w:ascii="Calibri" w:hAnsi="Calibri" w:cs="Calibri"/>
          <w:i/>
          <w:lang w:val="ro-RO"/>
        </w:rPr>
        <w:t>ramas-bun</w:t>
      </w:r>
      <w:r w:rsidRPr="00734BCE">
        <w:rPr>
          <w:rFonts w:ascii="Calibri" w:hAnsi="Calibri" w:cs="Calibri"/>
          <w:lang w:val="ro-RO"/>
        </w:rPr>
        <w:t xml:space="preserve"> de la farmecul litoralului portughez si </w:t>
      </w:r>
      <w:r w:rsidR="00AB4E28">
        <w:rPr>
          <w:rFonts w:ascii="Calibri" w:hAnsi="Calibri" w:cs="Calibri"/>
          <w:lang w:val="ro-RO"/>
        </w:rPr>
        <w:t>ne reintoarcem in</w:t>
      </w:r>
      <w:r w:rsidRPr="00734BCE">
        <w:rPr>
          <w:rFonts w:ascii="Calibri" w:hAnsi="Calibri" w:cs="Calibri"/>
          <w:lang w:val="ro-RO"/>
        </w:rPr>
        <w:t xml:space="preserve"> Spania, traversand provincia ce imbina cultura, traditie si peisaje deosebite. Prima oprire </w:t>
      </w:r>
      <w:r>
        <w:rPr>
          <w:rFonts w:ascii="Calibri" w:hAnsi="Calibri" w:cs="Calibri"/>
          <w:lang w:val="ro-RO"/>
        </w:rPr>
        <w:t>o facem in</w:t>
      </w:r>
      <w:r w:rsidRPr="00734BCE">
        <w:rPr>
          <w:rFonts w:ascii="Calibri" w:hAnsi="Calibri" w:cs="Calibri"/>
          <w:lang w:val="ro-RO"/>
        </w:rPr>
        <w:t xml:space="preserve"> Jerez de la Frontera, un oras cu radacini adanci, renumit pentru caii pur sange andaluzi, pentru stilul de viata pasional dat de flamenco si pentru atmosfera eleganta a centrului sau istoric. Vom face o scurta incursiune prin orasul vechi, admirand arhitectura traditionala si piete pline de viata</w:t>
      </w:r>
      <w:r>
        <w:rPr>
          <w:rFonts w:ascii="Calibri" w:hAnsi="Calibri" w:cs="Calibri"/>
          <w:lang w:val="ro-RO"/>
        </w:rPr>
        <w:t>.</w:t>
      </w:r>
      <w:r w:rsidRPr="00734BCE">
        <w:rPr>
          <w:rFonts w:ascii="Calibri" w:hAnsi="Calibri" w:cs="Calibri"/>
          <w:lang w:val="ro-RO"/>
        </w:rPr>
        <w:t xml:space="preserve"> Continuam traseul catre Cadiz,</w:t>
      </w:r>
      <w:r>
        <w:rPr>
          <w:rFonts w:ascii="Calibri" w:hAnsi="Calibri" w:cs="Calibri"/>
          <w:lang w:val="ro-RO"/>
        </w:rPr>
        <w:t xml:space="preserve"> </w:t>
      </w:r>
      <w:r w:rsidRPr="00613250">
        <w:rPr>
          <w:rFonts w:ascii="Calibri" w:hAnsi="Calibri" w:cs="Calibri"/>
          <w:lang w:val="ro-RO"/>
        </w:rPr>
        <w:t>un ora</w:t>
      </w:r>
      <w:r>
        <w:rPr>
          <w:rFonts w:ascii="Calibri" w:hAnsi="Calibri" w:cs="Calibri"/>
          <w:lang w:val="ro-RO"/>
        </w:rPr>
        <w:t>s</w:t>
      </w:r>
      <w:r w:rsidRPr="00613250">
        <w:rPr>
          <w:rFonts w:ascii="Calibri" w:hAnsi="Calibri" w:cs="Calibri"/>
          <w:lang w:val="ro-RO"/>
        </w:rPr>
        <w:t xml:space="preserve"> cu plaje </w:t>
      </w:r>
      <w:r>
        <w:rPr>
          <w:rFonts w:ascii="Calibri" w:hAnsi="Calibri" w:cs="Calibri"/>
          <w:lang w:val="ro-RO"/>
        </w:rPr>
        <w:t>i</w:t>
      </w:r>
      <w:r w:rsidRPr="00613250">
        <w:rPr>
          <w:rFonts w:ascii="Calibri" w:hAnsi="Calibri" w:cs="Calibri"/>
          <w:lang w:val="ro-RO"/>
        </w:rPr>
        <w:t>nc</w:t>
      </w:r>
      <w:r>
        <w:rPr>
          <w:rFonts w:ascii="Calibri" w:hAnsi="Calibri" w:cs="Calibri"/>
          <w:lang w:val="ro-RO"/>
        </w:rPr>
        <w:t>a</w:t>
      </w:r>
      <w:r w:rsidRPr="00613250">
        <w:rPr>
          <w:rFonts w:ascii="Calibri" w:hAnsi="Calibri" w:cs="Calibri"/>
          <w:lang w:val="ro-RO"/>
        </w:rPr>
        <w:t>nt</w:t>
      </w:r>
      <w:r>
        <w:rPr>
          <w:rFonts w:ascii="Calibri" w:hAnsi="Calibri" w:cs="Calibri"/>
          <w:lang w:val="ro-RO"/>
        </w:rPr>
        <w:t>a</w:t>
      </w:r>
      <w:r w:rsidRPr="00613250">
        <w:rPr>
          <w:rFonts w:ascii="Calibri" w:hAnsi="Calibri" w:cs="Calibri"/>
          <w:lang w:val="ro-RO"/>
        </w:rPr>
        <w:t xml:space="preserve">toare </w:t>
      </w:r>
      <w:r>
        <w:rPr>
          <w:rFonts w:ascii="Calibri" w:hAnsi="Calibri" w:cs="Calibri"/>
          <w:lang w:val="ro-RO"/>
        </w:rPr>
        <w:t>s</w:t>
      </w:r>
      <w:r w:rsidRPr="00613250">
        <w:rPr>
          <w:rFonts w:ascii="Calibri" w:hAnsi="Calibri" w:cs="Calibri"/>
          <w:lang w:val="ro-RO"/>
        </w:rPr>
        <w:t>i tapas gustoase, ai c</w:t>
      </w:r>
      <w:r>
        <w:rPr>
          <w:rFonts w:ascii="Calibri" w:hAnsi="Calibri" w:cs="Calibri"/>
          <w:lang w:val="ro-RO"/>
        </w:rPr>
        <w:t>a</w:t>
      </w:r>
      <w:r w:rsidRPr="00613250">
        <w:rPr>
          <w:rFonts w:ascii="Calibri" w:hAnsi="Calibri" w:cs="Calibri"/>
          <w:lang w:val="ro-RO"/>
        </w:rPr>
        <w:t>rui locuitori sunt renumi</w:t>
      </w:r>
      <w:r>
        <w:rPr>
          <w:rFonts w:ascii="Calibri" w:hAnsi="Calibri" w:cs="Calibri"/>
          <w:lang w:val="ro-RO"/>
        </w:rPr>
        <w:t>t</w:t>
      </w:r>
      <w:r w:rsidRPr="00613250">
        <w:rPr>
          <w:rFonts w:ascii="Calibri" w:hAnsi="Calibri" w:cs="Calibri"/>
          <w:lang w:val="ro-RO"/>
        </w:rPr>
        <w:t>i peste tot pentru atitudinea lor vesel</w:t>
      </w:r>
      <w:r>
        <w:rPr>
          <w:rFonts w:ascii="Calibri" w:hAnsi="Calibri" w:cs="Calibri"/>
          <w:lang w:val="ro-RO"/>
        </w:rPr>
        <w:t>a</w:t>
      </w:r>
      <w:r w:rsidRPr="00613250">
        <w:rPr>
          <w:rFonts w:ascii="Calibri" w:hAnsi="Calibri" w:cs="Calibri"/>
          <w:lang w:val="ro-RO"/>
        </w:rPr>
        <w:t xml:space="preserve">. </w:t>
      </w:r>
      <w:r>
        <w:rPr>
          <w:rFonts w:ascii="Calibri" w:hAnsi="Calibri" w:cs="Calibri"/>
          <w:lang w:val="ro-RO"/>
        </w:rPr>
        <w:t>Facem un tur in</w:t>
      </w:r>
      <w:r w:rsidRPr="00613250">
        <w:rPr>
          <w:rFonts w:ascii="Calibri" w:hAnsi="Calibri" w:cs="Calibri"/>
          <w:lang w:val="ro-RO"/>
        </w:rPr>
        <w:t xml:space="preserve"> centrul ora</w:t>
      </w:r>
      <w:r>
        <w:rPr>
          <w:rFonts w:ascii="Calibri" w:hAnsi="Calibri" w:cs="Calibri"/>
          <w:lang w:val="ro-RO"/>
        </w:rPr>
        <w:t>s</w:t>
      </w:r>
      <w:r w:rsidRPr="00613250">
        <w:rPr>
          <w:rFonts w:ascii="Calibri" w:hAnsi="Calibri" w:cs="Calibri"/>
          <w:lang w:val="ro-RO"/>
        </w:rPr>
        <w:t xml:space="preserve">ului </w:t>
      </w:r>
      <w:r>
        <w:rPr>
          <w:rFonts w:ascii="Calibri" w:hAnsi="Calibri" w:cs="Calibri"/>
          <w:lang w:val="ro-RO"/>
        </w:rPr>
        <w:t>admirand</w:t>
      </w:r>
      <w:r w:rsidRPr="00613250">
        <w:rPr>
          <w:rFonts w:ascii="Calibri" w:hAnsi="Calibri" w:cs="Calibri"/>
          <w:lang w:val="ro-RO"/>
        </w:rPr>
        <w:t xml:space="preserve"> catedrala magnific</w:t>
      </w:r>
      <w:r>
        <w:rPr>
          <w:rFonts w:ascii="Calibri" w:hAnsi="Calibri" w:cs="Calibri"/>
          <w:lang w:val="ro-RO"/>
        </w:rPr>
        <w:t>a</w:t>
      </w:r>
      <w:r w:rsidRPr="00613250">
        <w:rPr>
          <w:rFonts w:ascii="Calibri" w:hAnsi="Calibri" w:cs="Calibri"/>
          <w:lang w:val="ro-RO"/>
        </w:rPr>
        <w:t xml:space="preserve"> </w:t>
      </w:r>
      <w:r>
        <w:rPr>
          <w:rFonts w:ascii="Calibri" w:hAnsi="Calibri" w:cs="Calibri"/>
          <w:lang w:val="ro-RO"/>
        </w:rPr>
        <w:t>s</w:t>
      </w:r>
      <w:r w:rsidRPr="00613250">
        <w:rPr>
          <w:rFonts w:ascii="Calibri" w:hAnsi="Calibri" w:cs="Calibri"/>
          <w:lang w:val="ro-RO"/>
        </w:rPr>
        <w:t>i, pu</w:t>
      </w:r>
      <w:r>
        <w:rPr>
          <w:rFonts w:ascii="Calibri" w:hAnsi="Calibri" w:cs="Calibri"/>
          <w:lang w:val="ro-RO"/>
        </w:rPr>
        <w:t>t</w:t>
      </w:r>
      <w:r w:rsidRPr="00613250">
        <w:rPr>
          <w:rFonts w:ascii="Calibri" w:hAnsi="Calibri" w:cs="Calibri"/>
          <w:lang w:val="ro-RO"/>
        </w:rPr>
        <w:t>in c</w:t>
      </w:r>
      <w:r>
        <w:rPr>
          <w:rFonts w:ascii="Calibri" w:hAnsi="Calibri" w:cs="Calibri"/>
          <w:lang w:val="ro-RO"/>
        </w:rPr>
        <w:t>a</w:t>
      </w:r>
      <w:r w:rsidRPr="00613250">
        <w:rPr>
          <w:rFonts w:ascii="Calibri" w:hAnsi="Calibri" w:cs="Calibri"/>
          <w:lang w:val="ro-RO"/>
        </w:rPr>
        <w:t>te pu</w:t>
      </w:r>
      <w:r>
        <w:rPr>
          <w:rFonts w:ascii="Calibri" w:hAnsi="Calibri" w:cs="Calibri"/>
          <w:lang w:val="ro-RO"/>
        </w:rPr>
        <w:t>t</w:t>
      </w:r>
      <w:r w:rsidRPr="00613250">
        <w:rPr>
          <w:rFonts w:ascii="Calibri" w:hAnsi="Calibri" w:cs="Calibri"/>
          <w:lang w:val="ro-RO"/>
        </w:rPr>
        <w:t>in, descoperi</w:t>
      </w:r>
      <w:r>
        <w:rPr>
          <w:rFonts w:ascii="Calibri" w:hAnsi="Calibri" w:cs="Calibri"/>
          <w:lang w:val="ro-RO"/>
        </w:rPr>
        <w:t>m</w:t>
      </w:r>
      <w:r w:rsidRPr="00613250">
        <w:rPr>
          <w:rFonts w:ascii="Calibri" w:hAnsi="Calibri" w:cs="Calibri"/>
          <w:lang w:val="ro-RO"/>
        </w:rPr>
        <w:t xml:space="preserve"> cel mai vechi ora</w:t>
      </w:r>
      <w:r>
        <w:rPr>
          <w:rFonts w:ascii="Calibri" w:hAnsi="Calibri" w:cs="Calibri"/>
          <w:lang w:val="ro-RO"/>
        </w:rPr>
        <w:t>s</w:t>
      </w:r>
      <w:r w:rsidRPr="00613250">
        <w:rPr>
          <w:rFonts w:ascii="Calibri" w:hAnsi="Calibri" w:cs="Calibri"/>
          <w:lang w:val="ro-RO"/>
        </w:rPr>
        <w:t xml:space="preserve"> din Europa, cu peste 3 milenii de istorie.</w:t>
      </w:r>
      <w:r>
        <w:rPr>
          <w:rFonts w:ascii="Calibri" w:hAnsi="Calibri" w:cs="Calibri"/>
          <w:lang w:val="ro-RO"/>
        </w:rPr>
        <w:t xml:space="preserve"> In functie de timpul ramas ne plimbam pe</w:t>
      </w:r>
      <w:r w:rsidRPr="00613250">
        <w:rPr>
          <w:rFonts w:ascii="Calibri" w:hAnsi="Calibri" w:cs="Calibri"/>
          <w:lang w:val="ro-RO"/>
        </w:rPr>
        <w:t xml:space="preserve"> str</w:t>
      </w:r>
      <w:r>
        <w:rPr>
          <w:rFonts w:ascii="Calibri" w:hAnsi="Calibri" w:cs="Calibri"/>
          <w:lang w:val="ro-RO"/>
        </w:rPr>
        <w:t>a</w:t>
      </w:r>
      <w:r w:rsidRPr="00613250">
        <w:rPr>
          <w:rFonts w:ascii="Calibri" w:hAnsi="Calibri" w:cs="Calibri"/>
          <w:lang w:val="ro-RO"/>
        </w:rPr>
        <w:t>du</w:t>
      </w:r>
      <w:r>
        <w:rPr>
          <w:rFonts w:ascii="Calibri" w:hAnsi="Calibri" w:cs="Calibri"/>
          <w:lang w:val="ro-RO"/>
        </w:rPr>
        <w:t>t</w:t>
      </w:r>
      <w:r w:rsidRPr="00613250">
        <w:rPr>
          <w:rFonts w:ascii="Calibri" w:hAnsi="Calibri" w:cs="Calibri"/>
          <w:lang w:val="ro-RO"/>
        </w:rPr>
        <w:t xml:space="preserve">ele </w:t>
      </w:r>
      <w:r>
        <w:rPr>
          <w:rFonts w:ascii="Calibri" w:hAnsi="Calibri" w:cs="Calibri"/>
          <w:lang w:val="ro-RO"/>
        </w:rPr>
        <w:t>i</w:t>
      </w:r>
      <w:r w:rsidRPr="00613250">
        <w:rPr>
          <w:rFonts w:ascii="Calibri" w:hAnsi="Calibri" w:cs="Calibri"/>
          <w:lang w:val="ro-RO"/>
        </w:rPr>
        <w:t>nguste din Barrio de la Viña sau El Pópulo, cele mai fermec</w:t>
      </w:r>
      <w:r>
        <w:rPr>
          <w:rFonts w:ascii="Calibri" w:hAnsi="Calibri" w:cs="Calibri"/>
          <w:lang w:val="ro-RO"/>
        </w:rPr>
        <w:t>a</w:t>
      </w:r>
      <w:r w:rsidRPr="00613250">
        <w:rPr>
          <w:rFonts w:ascii="Calibri" w:hAnsi="Calibri" w:cs="Calibri"/>
          <w:lang w:val="ro-RO"/>
        </w:rPr>
        <w:t xml:space="preserve">toare </w:t>
      </w:r>
      <w:r>
        <w:rPr>
          <w:rFonts w:ascii="Calibri" w:hAnsi="Calibri" w:cs="Calibri"/>
          <w:lang w:val="ro-RO"/>
        </w:rPr>
        <w:t>s</w:t>
      </w:r>
      <w:r w:rsidRPr="00613250">
        <w:rPr>
          <w:rFonts w:ascii="Calibri" w:hAnsi="Calibri" w:cs="Calibri"/>
          <w:lang w:val="ro-RO"/>
        </w:rPr>
        <w:t>i tradi</w:t>
      </w:r>
      <w:r>
        <w:rPr>
          <w:rFonts w:ascii="Calibri" w:hAnsi="Calibri" w:cs="Calibri"/>
          <w:lang w:val="ro-RO"/>
        </w:rPr>
        <w:t>t</w:t>
      </w:r>
      <w:r w:rsidRPr="00613250">
        <w:rPr>
          <w:rFonts w:ascii="Calibri" w:hAnsi="Calibri" w:cs="Calibri"/>
          <w:lang w:val="ro-RO"/>
        </w:rPr>
        <w:t>ionale cartiere ale ora</w:t>
      </w:r>
      <w:r>
        <w:rPr>
          <w:rFonts w:ascii="Calibri" w:hAnsi="Calibri" w:cs="Calibri"/>
          <w:lang w:val="ro-RO"/>
        </w:rPr>
        <w:t>s</w:t>
      </w:r>
      <w:r w:rsidRPr="00613250">
        <w:rPr>
          <w:rFonts w:ascii="Calibri" w:hAnsi="Calibri" w:cs="Calibri"/>
          <w:lang w:val="ro-RO"/>
        </w:rPr>
        <w:t>ului</w:t>
      </w:r>
      <w:r>
        <w:rPr>
          <w:rFonts w:ascii="Calibri" w:hAnsi="Calibri" w:cs="Calibri"/>
          <w:lang w:val="ro-RO"/>
        </w:rPr>
        <w:t xml:space="preserve">. </w:t>
      </w:r>
      <w:r w:rsidRPr="00734BCE">
        <w:rPr>
          <w:rFonts w:ascii="Calibri" w:hAnsi="Calibri" w:cs="Calibri"/>
          <w:lang w:val="ro-RO"/>
        </w:rPr>
        <w:t xml:space="preserve">Revenire in superba Sevilla. Cazare la </w:t>
      </w:r>
      <w:r>
        <w:rPr>
          <w:rFonts w:ascii="Calibri" w:hAnsi="Calibri" w:cs="Calibri"/>
          <w:lang w:val="ro-RO"/>
        </w:rPr>
        <w:t>H</w:t>
      </w:r>
      <w:r w:rsidRPr="00734BCE">
        <w:rPr>
          <w:rFonts w:ascii="Calibri" w:hAnsi="Calibri" w:cs="Calibri"/>
          <w:lang w:val="ro-RO"/>
        </w:rPr>
        <w:t xml:space="preserve">otel </w:t>
      </w:r>
      <w:r w:rsidR="0035280A">
        <w:rPr>
          <w:rFonts w:ascii="Calibri" w:hAnsi="Calibri" w:cs="Calibri"/>
          <w:lang w:val="ro-RO"/>
        </w:rPr>
        <w:t xml:space="preserve">Eurostar Al-Andalus Palace </w:t>
      </w:r>
      <w:r w:rsidRPr="00734BCE">
        <w:rPr>
          <w:rFonts w:ascii="Calibri" w:hAnsi="Calibri" w:cs="Calibri"/>
          <w:lang w:val="ro-RO"/>
        </w:rPr>
        <w:t xml:space="preserve">4* </w:t>
      </w:r>
      <w:r w:rsidR="0035280A">
        <w:rPr>
          <w:rFonts w:ascii="Calibri" w:hAnsi="Calibri" w:cs="Calibri"/>
          <w:lang w:val="ro-RO"/>
        </w:rPr>
        <w:t xml:space="preserve">Sevilla </w:t>
      </w:r>
      <w:r w:rsidRPr="00734BCE">
        <w:rPr>
          <w:rFonts w:ascii="Calibri" w:hAnsi="Calibri" w:cs="Calibri"/>
          <w:lang w:val="ro-RO"/>
        </w:rPr>
        <w:t>sau similar.</w:t>
      </w:r>
    </w:p>
    <w:p w14:paraId="538DB30F" w14:textId="77777777" w:rsidR="005A7DE0" w:rsidRPr="00734BCE" w:rsidRDefault="005A7DE0" w:rsidP="005A7DE0">
      <w:pPr>
        <w:tabs>
          <w:tab w:val="left" w:pos="3540"/>
          <w:tab w:val="center" w:pos="4637"/>
        </w:tabs>
        <w:ind w:left="270" w:right="-280"/>
        <w:jc w:val="both"/>
        <w:rPr>
          <w:rFonts w:ascii="Calibri" w:hAnsi="Calibri" w:cs="Calibri"/>
          <w:lang w:val="ro-RO"/>
        </w:rPr>
      </w:pPr>
    </w:p>
    <w:p w14:paraId="7E1B1A37" w14:textId="3A7B8518" w:rsidR="005A7DE0" w:rsidRPr="00734BCE" w:rsidRDefault="002B6D33" w:rsidP="005A7DE0">
      <w:pPr>
        <w:tabs>
          <w:tab w:val="left" w:pos="3540"/>
          <w:tab w:val="center" w:pos="4637"/>
        </w:tabs>
        <w:ind w:left="270" w:right="-280"/>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8</w:t>
      </w:r>
      <w:r w:rsidR="005A7DE0" w:rsidRPr="00734BCE">
        <w:rPr>
          <w:rFonts w:ascii="Calibri" w:hAnsi="Calibri" w:cs="Calibri"/>
          <w:b/>
          <w:color w:val="7030A0"/>
          <w:sz w:val="22"/>
          <w:szCs w:val="22"/>
          <w:lang w:val="ro-RO"/>
        </w:rPr>
        <w:t xml:space="preserve">. SEVILLA </w:t>
      </w:r>
      <w:r w:rsidR="005A7DE0" w:rsidRPr="00734BCE">
        <w:rPr>
          <w:rFonts w:ascii="Calibri" w:eastAsia="Calibri" w:hAnsi="Calibri" w:cs="Calibri"/>
          <w:b/>
          <w:color w:val="7030A0"/>
          <w:sz w:val="22"/>
          <w:szCs w:val="22"/>
          <w:lang w:val="ro-RO"/>
        </w:rPr>
        <w:t>–</w:t>
      </w:r>
      <w:r w:rsidR="005A7DE0" w:rsidRPr="00734BCE">
        <w:rPr>
          <w:rFonts w:ascii="Calibri" w:hAnsi="Calibri" w:cs="Calibri"/>
          <w:b/>
          <w:color w:val="7030A0"/>
          <w:sz w:val="22"/>
          <w:szCs w:val="22"/>
          <w:lang w:val="ro-RO"/>
        </w:rPr>
        <w:t xml:space="preserve"> BUCURESTI</w:t>
      </w:r>
    </w:p>
    <w:p w14:paraId="491DD432" w14:textId="01AF499A" w:rsidR="002605A2" w:rsidRPr="005A7DE0" w:rsidRDefault="005A7DE0" w:rsidP="005A7DE0">
      <w:pPr>
        <w:tabs>
          <w:tab w:val="left" w:pos="3540"/>
          <w:tab w:val="center" w:pos="4637"/>
        </w:tabs>
        <w:ind w:left="270" w:right="-280"/>
        <w:jc w:val="both"/>
        <w:rPr>
          <w:rFonts w:ascii="Calibri" w:hAnsi="Calibri" w:cs="Calibri"/>
          <w:lang w:val="ro-RO"/>
        </w:rPr>
      </w:pPr>
      <w:r w:rsidRPr="00734BCE">
        <w:rPr>
          <w:rFonts w:ascii="Calibri" w:hAnsi="Calibri" w:cs="Calibri"/>
          <w:lang w:val="ro-RO"/>
        </w:rPr>
        <w:t>Mic dejun. Transfer la aeroport pentru imbarcare pe zborul LH1141 cu compania Lufthansa cu destinatia Bucuresti. Decolare la ora 13:00, si aterizare in Frankfurt la ora 16:00. Dupa o scurta escala, ne imbarcam pe zborul LF1422 cu decolare la ora 20:30 si sosire in Bucuresti la 23:50 .</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C25EFA">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50E5DC9" w14:textId="65DD3ECD" w:rsidR="005E38C2" w:rsidRPr="003D0F27" w:rsidRDefault="00537164"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29 Mai – 05 Iunie</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48A61DBE"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00B42503">
              <w:rPr>
                <w:rFonts w:ascii="Calibri" w:hAnsi="Calibri" w:cs="Calibri"/>
                <w:b/>
                <w:bCs/>
                <w:color w:val="FFFFFF"/>
                <w:sz w:val="19"/>
                <w:szCs w:val="19"/>
                <w:lang w:val="ro-RO"/>
              </w:rPr>
              <w:t xml:space="preserve"> </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C25EFA">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29F73D08" w:rsidR="00D058EF" w:rsidRPr="0034508C" w:rsidRDefault="00D058EF" w:rsidP="00D058EF">
            <w:pPr>
              <w:spacing w:line="276" w:lineRule="auto"/>
              <w:ind w:left="32" w:right="-270" w:hanging="360"/>
              <w:jc w:val="center"/>
              <w:rPr>
                <w:rFonts w:ascii="Calibri" w:hAnsi="Calibri" w:cs="Calibri"/>
                <w:b/>
                <w:bCs/>
                <w:strike/>
                <w:color w:val="404040" w:themeColor="text1" w:themeTint="BF"/>
                <w:sz w:val="18"/>
                <w:szCs w:val="19"/>
              </w:rPr>
            </w:pPr>
            <w:r w:rsidRPr="003D0F27">
              <w:rPr>
                <w:rFonts w:ascii="Calibri" w:hAnsi="Calibri" w:cs="Calibri"/>
                <w:b/>
                <w:bCs/>
                <w:strike/>
                <w:sz w:val="18"/>
                <w:szCs w:val="19"/>
                <w:lang w:val="ro-RO"/>
              </w:rPr>
              <w:t>1.</w:t>
            </w:r>
            <w:r w:rsidR="00FB5361">
              <w:rPr>
                <w:rFonts w:ascii="Calibri" w:hAnsi="Calibri" w:cs="Calibri"/>
                <w:b/>
                <w:bCs/>
                <w:strike/>
                <w:sz w:val="18"/>
                <w:szCs w:val="19"/>
                <w:lang w:val="ro-RO"/>
              </w:rPr>
              <w:t>44</w:t>
            </w:r>
            <w:r w:rsidR="000B476E">
              <w:rPr>
                <w:rFonts w:ascii="Calibri" w:hAnsi="Calibri" w:cs="Calibri"/>
                <w:b/>
                <w:bCs/>
                <w:strike/>
                <w:sz w:val="18"/>
                <w:szCs w:val="19"/>
                <w:lang w:val="ro-RO"/>
              </w:rPr>
              <w:t>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0B6FB916" w:rsidR="00D058EF" w:rsidRPr="0034508C" w:rsidRDefault="000B476E"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FB5361">
              <w:rPr>
                <w:rFonts w:ascii="Calibri" w:hAnsi="Calibri" w:cs="Calibri"/>
                <w:b/>
                <w:bCs/>
                <w:strike/>
                <w:sz w:val="18"/>
                <w:szCs w:val="19"/>
                <w:lang w:val="ro-RO"/>
              </w:rPr>
              <w:t>89</w:t>
            </w:r>
            <w:r>
              <w:rPr>
                <w:rFonts w:ascii="Calibri" w:hAnsi="Calibri" w:cs="Calibri"/>
                <w:b/>
                <w:bCs/>
                <w:strike/>
                <w:sz w:val="18"/>
                <w:szCs w:val="19"/>
                <w:lang w:val="ro-RO"/>
              </w:rPr>
              <w:t>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10462538" w:rsidR="00D058EF" w:rsidRPr="0034508C" w:rsidRDefault="00D058EF" w:rsidP="00D058EF">
            <w:pPr>
              <w:spacing w:line="276" w:lineRule="auto"/>
              <w:ind w:left="274" w:hanging="360"/>
              <w:jc w:val="center"/>
              <w:rPr>
                <w:rFonts w:ascii="Calibri" w:hAnsi="Calibri" w:cs="Calibri"/>
                <w:b/>
                <w:bCs/>
                <w:strike/>
                <w:color w:val="404040" w:themeColor="text1" w:themeTint="BF"/>
                <w:sz w:val="18"/>
                <w:szCs w:val="19"/>
              </w:rPr>
            </w:pPr>
            <w:r w:rsidRPr="003D0F27">
              <w:rPr>
                <w:rFonts w:ascii="Calibri" w:hAnsi="Calibri" w:cs="Calibri"/>
                <w:b/>
                <w:bCs/>
                <w:strike/>
                <w:sz w:val="18"/>
                <w:szCs w:val="19"/>
                <w:lang w:val="ro-RO"/>
              </w:rPr>
              <w:t>1.</w:t>
            </w:r>
            <w:r w:rsidR="00FB5361">
              <w:rPr>
                <w:rFonts w:ascii="Calibri" w:hAnsi="Calibri" w:cs="Calibri"/>
                <w:b/>
                <w:bCs/>
                <w:strike/>
                <w:sz w:val="18"/>
                <w:szCs w:val="19"/>
                <w:lang w:val="ro-RO"/>
              </w:rPr>
              <w:t>39</w:t>
            </w:r>
            <w:r w:rsidR="000D325D">
              <w:rPr>
                <w:rFonts w:ascii="Calibri" w:hAnsi="Calibri" w:cs="Calibri"/>
                <w:b/>
                <w:bCs/>
                <w:strike/>
                <w:sz w:val="18"/>
                <w:szCs w:val="19"/>
                <w:lang w:val="ro-RO"/>
              </w:rPr>
              <w:t>9</w:t>
            </w:r>
            <w:r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65EBC4E2" w:rsidR="00D058EF" w:rsidRPr="0034508C" w:rsidRDefault="005E38C2"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949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51B4E4E1" w:rsidR="00D058EF" w:rsidRPr="0034508C" w:rsidRDefault="00B42503"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180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C25EFA">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6454EA5D" w:rsidR="00D058EF" w:rsidRPr="0034508C" w:rsidRDefault="00D058EF" w:rsidP="00D058EF">
            <w:pPr>
              <w:spacing w:line="276" w:lineRule="auto"/>
              <w:ind w:left="32" w:right="-270" w:hanging="360"/>
              <w:jc w:val="center"/>
              <w:rPr>
                <w:rFonts w:ascii="Calibri" w:hAnsi="Calibri" w:cs="Calibri"/>
                <w:b/>
                <w:bCs/>
                <w:color w:val="404040" w:themeColor="text1" w:themeTint="BF"/>
              </w:rPr>
            </w:pPr>
            <w:r w:rsidRPr="003D0F27">
              <w:rPr>
                <w:rFonts w:ascii="Calibri" w:hAnsi="Calibri" w:cs="Calibri"/>
                <w:b/>
                <w:bCs/>
                <w:lang w:val="ro-RO"/>
              </w:rPr>
              <w:t>1.</w:t>
            </w:r>
            <w:r w:rsidR="00FB5361">
              <w:rPr>
                <w:rFonts w:ascii="Calibri" w:hAnsi="Calibri" w:cs="Calibri"/>
                <w:b/>
                <w:bCs/>
                <w:lang w:val="ro-RO"/>
              </w:rPr>
              <w:t>39</w:t>
            </w:r>
            <w:r w:rsidR="000B476E">
              <w:rPr>
                <w:rFonts w:ascii="Calibri" w:hAnsi="Calibri" w:cs="Calibri"/>
                <w:b/>
                <w:bCs/>
                <w:lang w:val="ro-RO"/>
              </w:rPr>
              <w:t>9</w:t>
            </w:r>
            <w:r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6FF6D5F2" w:rsidR="00D058EF" w:rsidRPr="0034508C" w:rsidRDefault="000B476E"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w:t>
            </w:r>
            <w:r w:rsidR="00FB5361">
              <w:rPr>
                <w:rFonts w:ascii="Calibri" w:hAnsi="Calibri" w:cs="Calibri"/>
                <w:b/>
                <w:bCs/>
                <w:lang w:val="ro-RO"/>
              </w:rPr>
              <w:t>84</w:t>
            </w:r>
            <w:r>
              <w:rPr>
                <w:rFonts w:ascii="Calibri" w:hAnsi="Calibri" w:cs="Calibri"/>
                <w:b/>
                <w:bCs/>
                <w:lang w:val="ro-RO"/>
              </w:rPr>
              <w:t>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1C83F0F1" w:rsidR="00D058EF" w:rsidRPr="0034508C" w:rsidRDefault="00FB5361"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1.349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34937583" w:rsidR="00D058EF" w:rsidRPr="0034508C" w:rsidRDefault="005E38C2"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899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4274691C" w:rsidR="00D058EF" w:rsidRPr="0034508C" w:rsidRDefault="00B42503"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180</w:t>
            </w:r>
            <w:r w:rsidR="00D058EF" w:rsidRPr="0034508C">
              <w:rPr>
                <w:rFonts w:ascii="Calibri" w:hAnsi="Calibri" w:cs="Calibri"/>
                <w:b/>
                <w:bCs/>
                <w:color w:val="404040" w:themeColor="text1" w:themeTint="BF"/>
              </w:rPr>
              <w:t xml:space="preserve"> €</w:t>
            </w:r>
          </w:p>
        </w:tc>
      </w:tr>
    </w:tbl>
    <w:p w14:paraId="0E323873" w14:textId="55DF0F0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D27FFE">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BD4260">
        <w:trPr>
          <w:trHeight w:val="260"/>
        </w:trPr>
        <w:tc>
          <w:tcPr>
            <w:tcW w:w="2729" w:type="pct"/>
            <w:tcBorders>
              <w:top w:val="single" w:sz="4" w:space="0" w:color="auto"/>
              <w:left w:val="single" w:sz="4" w:space="0" w:color="auto"/>
              <w:bottom w:val="single" w:sz="4" w:space="0" w:color="auto"/>
              <w:right w:val="single" w:sz="4" w:space="0" w:color="auto"/>
            </w:tcBorders>
            <w:vAlign w:val="center"/>
            <w:hideMark/>
          </w:tcPr>
          <w:p w14:paraId="71C6F86D" w14:textId="77777777" w:rsidR="001B67FE" w:rsidRPr="00734BCE" w:rsidRDefault="001B67FE" w:rsidP="001B67FE">
            <w:pPr>
              <w:pStyle w:val="ListParagraph"/>
              <w:numPr>
                <w:ilvl w:val="0"/>
                <w:numId w:val="1"/>
              </w:numPr>
              <w:spacing w:line="276" w:lineRule="auto"/>
              <w:ind w:left="165" w:hanging="165"/>
              <w:jc w:val="both"/>
              <w:rPr>
                <w:rFonts w:ascii="Calibri" w:hAnsi="Calibri" w:cs="Calibri"/>
                <w:sz w:val="18"/>
                <w:szCs w:val="18"/>
                <w:lang w:val="ro-RO"/>
              </w:rPr>
            </w:pPr>
            <w:bookmarkStart w:id="0" w:name="_Hlk185513005"/>
            <w:r w:rsidRPr="00734BCE">
              <w:rPr>
                <w:rFonts w:ascii="Calibri" w:hAnsi="Calibri" w:cs="Calibri"/>
                <w:sz w:val="18"/>
                <w:szCs w:val="18"/>
                <w:lang w:val="ro-RO"/>
              </w:rPr>
              <w:t xml:space="preserve">Bilet de avion Bucuresti – Sevilla – Bucuresti, </w:t>
            </w:r>
            <w:r>
              <w:rPr>
                <w:rFonts w:ascii="Calibri" w:hAnsi="Calibri" w:cs="Calibri"/>
                <w:sz w:val="18"/>
                <w:szCs w:val="18"/>
                <w:lang w:val="ro-RO"/>
              </w:rPr>
              <w:t xml:space="preserve">via </w:t>
            </w:r>
            <w:r w:rsidRPr="005F7CB1">
              <w:rPr>
                <w:rFonts w:ascii="Calibri" w:hAnsi="Calibri" w:cs="Calibri"/>
                <w:sz w:val="18"/>
                <w:szCs w:val="18"/>
                <w:lang w:val="ro-RO"/>
              </w:rPr>
              <w:t>Frankfurt</w:t>
            </w:r>
            <w:r>
              <w:rPr>
                <w:rFonts w:ascii="Calibri" w:hAnsi="Calibri" w:cs="Calibri"/>
                <w:sz w:val="18"/>
                <w:szCs w:val="18"/>
                <w:lang w:val="ro-RO"/>
              </w:rPr>
              <w:t>,</w:t>
            </w:r>
            <w:r w:rsidRPr="00734BCE">
              <w:rPr>
                <w:rFonts w:ascii="Calibri" w:hAnsi="Calibri" w:cs="Calibri"/>
                <w:sz w:val="18"/>
                <w:szCs w:val="18"/>
                <w:lang w:val="ro-RO"/>
              </w:rPr>
              <w:t xml:space="preserve"> Compania Lufthansa</w:t>
            </w:r>
          </w:p>
          <w:p w14:paraId="79356A46" w14:textId="77777777" w:rsidR="001B67FE" w:rsidRPr="00734BCE" w:rsidRDefault="001B67FE" w:rsidP="001B67FE">
            <w:pPr>
              <w:pStyle w:val="ListParagraph"/>
              <w:numPr>
                <w:ilvl w:val="0"/>
                <w:numId w:val="1"/>
              </w:numPr>
              <w:spacing w:line="276" w:lineRule="auto"/>
              <w:ind w:left="165" w:hanging="165"/>
              <w:rPr>
                <w:rFonts w:ascii="Calibri" w:hAnsi="Calibri" w:cs="Calibri"/>
                <w:sz w:val="18"/>
                <w:szCs w:val="18"/>
                <w:lang w:val="ro-RO"/>
              </w:rPr>
            </w:pPr>
            <w:r w:rsidRPr="00734BCE">
              <w:rPr>
                <w:rFonts w:ascii="Calibri" w:hAnsi="Calibri" w:cs="Calibri"/>
                <w:sz w:val="18"/>
                <w:szCs w:val="18"/>
                <w:lang w:val="ro-RO"/>
              </w:rPr>
              <w:t>Taxele de aeroport, cu bagaj de mana de 8 kg + bagaj de cala 2</w:t>
            </w:r>
            <w:r>
              <w:rPr>
                <w:rFonts w:ascii="Calibri" w:hAnsi="Calibri" w:cs="Calibri"/>
                <w:sz w:val="18"/>
                <w:szCs w:val="18"/>
                <w:lang w:val="ro-RO"/>
              </w:rPr>
              <w:t>3</w:t>
            </w:r>
            <w:r w:rsidRPr="00734BCE">
              <w:rPr>
                <w:rFonts w:ascii="Calibri" w:hAnsi="Calibri" w:cs="Calibri"/>
                <w:sz w:val="18"/>
                <w:szCs w:val="18"/>
                <w:lang w:val="ro-RO"/>
              </w:rPr>
              <w:t xml:space="preserve"> kg</w:t>
            </w:r>
          </w:p>
          <w:p w14:paraId="113B093A" w14:textId="77777777" w:rsidR="001B67FE" w:rsidRPr="00734BCE" w:rsidRDefault="001B67FE" w:rsidP="001B67FE">
            <w:pPr>
              <w:pStyle w:val="ListParagraph"/>
              <w:numPr>
                <w:ilvl w:val="0"/>
                <w:numId w:val="1"/>
              </w:numPr>
              <w:spacing w:line="276" w:lineRule="auto"/>
              <w:ind w:left="165" w:hanging="165"/>
              <w:rPr>
                <w:rFonts w:ascii="Calibri" w:hAnsi="Calibri" w:cs="Calibri"/>
                <w:sz w:val="18"/>
                <w:szCs w:val="18"/>
                <w:lang w:val="ro-RO"/>
              </w:rPr>
            </w:pPr>
            <w:r w:rsidRPr="00734BCE">
              <w:rPr>
                <w:rFonts w:ascii="Calibri" w:hAnsi="Calibri" w:cs="Calibri"/>
                <w:sz w:val="18"/>
                <w:szCs w:val="18"/>
                <w:lang w:val="ro-RO"/>
              </w:rPr>
              <w:t>Transfer aeroport – hotel – aeroport</w:t>
            </w:r>
          </w:p>
          <w:p w14:paraId="20DDAB0C" w14:textId="77777777" w:rsidR="001B67FE" w:rsidRPr="00734BCE" w:rsidRDefault="001B67FE" w:rsidP="001B67FE">
            <w:pPr>
              <w:pStyle w:val="ListParagraph"/>
              <w:numPr>
                <w:ilvl w:val="0"/>
                <w:numId w:val="1"/>
              </w:numPr>
              <w:spacing w:line="276" w:lineRule="auto"/>
              <w:ind w:left="165" w:hanging="165"/>
              <w:jc w:val="both"/>
              <w:rPr>
                <w:rFonts w:ascii="Calibri" w:hAnsi="Calibri" w:cs="Calibri"/>
                <w:sz w:val="18"/>
                <w:szCs w:val="18"/>
                <w:lang w:val="ro-RO"/>
              </w:rPr>
            </w:pPr>
            <w:r w:rsidRPr="00734BCE">
              <w:rPr>
                <w:rFonts w:ascii="Calibri" w:hAnsi="Calibri" w:cs="Calibri"/>
                <w:sz w:val="18"/>
                <w:szCs w:val="18"/>
                <w:lang w:val="ro-RO"/>
              </w:rPr>
              <w:t>Transport cu autocar local modern, conform programului</w:t>
            </w:r>
          </w:p>
          <w:p w14:paraId="72F7AEF1" w14:textId="16257B65" w:rsidR="001B67FE" w:rsidRPr="00734BCE" w:rsidRDefault="001B67FE" w:rsidP="001B67FE">
            <w:pPr>
              <w:pStyle w:val="ListParagraph"/>
              <w:numPr>
                <w:ilvl w:val="0"/>
                <w:numId w:val="1"/>
              </w:numPr>
              <w:spacing w:line="276" w:lineRule="auto"/>
              <w:ind w:left="165" w:hanging="165"/>
              <w:rPr>
                <w:rFonts w:ascii="Calibri" w:hAnsi="Calibri" w:cs="Calibri"/>
                <w:sz w:val="18"/>
                <w:szCs w:val="18"/>
                <w:lang w:val="ro-RO"/>
              </w:rPr>
            </w:pPr>
            <w:r w:rsidRPr="00734BCE">
              <w:rPr>
                <w:rFonts w:ascii="Calibri" w:hAnsi="Calibri" w:cs="Calibri"/>
                <w:sz w:val="18"/>
                <w:szCs w:val="18"/>
                <w:lang w:val="ro-RO"/>
              </w:rPr>
              <w:t>7 nopti cazare la hoteluri cu mic dejun astfel:</w:t>
            </w:r>
          </w:p>
          <w:p w14:paraId="22FF4D9C" w14:textId="7DE9ED2A" w:rsidR="001B67FE" w:rsidRPr="00734BCE" w:rsidRDefault="001B67FE" w:rsidP="001B67FE">
            <w:pPr>
              <w:spacing w:line="276" w:lineRule="auto"/>
              <w:rPr>
                <w:rFonts w:ascii="Calibri" w:hAnsi="Calibri" w:cs="Calibri"/>
                <w:sz w:val="18"/>
                <w:szCs w:val="18"/>
                <w:lang w:val="ro-RO"/>
              </w:rPr>
            </w:pPr>
            <w:r>
              <w:rPr>
                <w:rFonts w:ascii="Calibri" w:hAnsi="Calibri" w:cs="Calibri"/>
                <w:sz w:val="18"/>
                <w:szCs w:val="18"/>
                <w:lang w:val="ro-RO"/>
              </w:rPr>
              <w:t>4</w:t>
            </w:r>
            <w:r w:rsidRPr="00734BCE">
              <w:rPr>
                <w:rFonts w:ascii="Calibri" w:hAnsi="Calibri" w:cs="Calibri"/>
                <w:sz w:val="18"/>
                <w:szCs w:val="18"/>
                <w:lang w:val="ro-RO"/>
              </w:rPr>
              <w:t xml:space="preserve"> nopti cazare in Sevilla </w:t>
            </w:r>
            <w:r w:rsidR="00093FE1" w:rsidRPr="00093FE1">
              <w:rPr>
                <w:rFonts w:ascii="Calibri" w:hAnsi="Calibri" w:cs="Calibri"/>
                <w:sz w:val="18"/>
                <w:szCs w:val="18"/>
                <w:lang w:val="ro-RO"/>
              </w:rPr>
              <w:t>Hotel M.A. Congresos Sevilla 4* sau similar</w:t>
            </w:r>
            <w:bookmarkStart w:id="1" w:name="_GoBack"/>
            <w:bookmarkEnd w:id="1"/>
          </w:p>
          <w:p w14:paraId="37512F77" w14:textId="7F8946D3" w:rsidR="001B67FE" w:rsidRDefault="001B67FE" w:rsidP="001B67FE">
            <w:pPr>
              <w:spacing w:line="276" w:lineRule="auto"/>
              <w:rPr>
                <w:rFonts w:ascii="Calibri" w:hAnsi="Calibri" w:cs="Calibri"/>
                <w:sz w:val="18"/>
                <w:szCs w:val="18"/>
                <w:lang w:val="ro-RO"/>
              </w:rPr>
            </w:pPr>
            <w:r w:rsidRPr="00734BCE">
              <w:rPr>
                <w:rFonts w:ascii="Calibri" w:hAnsi="Calibri" w:cs="Calibri"/>
                <w:sz w:val="18"/>
                <w:szCs w:val="18"/>
                <w:lang w:val="ro-RO"/>
              </w:rPr>
              <w:t xml:space="preserve">2 nopti cazare in Albufeira </w:t>
            </w:r>
            <w:r w:rsidR="00D07436" w:rsidRPr="00D07436">
              <w:rPr>
                <w:rFonts w:ascii="Calibri" w:hAnsi="Calibri" w:cs="Calibri"/>
                <w:sz w:val="18"/>
                <w:szCs w:val="18"/>
                <w:lang w:val="ro-RO"/>
              </w:rPr>
              <w:t xml:space="preserve">Hotel Vila Gale Cerro Alagoa 4* </w:t>
            </w:r>
            <w:r w:rsidRPr="00734BCE">
              <w:rPr>
                <w:rFonts w:ascii="Calibri" w:hAnsi="Calibri" w:cs="Calibri"/>
                <w:sz w:val="18"/>
                <w:szCs w:val="18"/>
                <w:lang w:val="ro-RO"/>
              </w:rPr>
              <w:t>sau similar</w:t>
            </w:r>
          </w:p>
          <w:p w14:paraId="4096C13F" w14:textId="0DF14F9F" w:rsidR="001B67FE" w:rsidRPr="00734BCE" w:rsidRDefault="001B67FE" w:rsidP="001B67FE">
            <w:pPr>
              <w:spacing w:line="276" w:lineRule="auto"/>
              <w:rPr>
                <w:rFonts w:ascii="Calibri" w:hAnsi="Calibri" w:cs="Calibri"/>
                <w:sz w:val="18"/>
                <w:szCs w:val="18"/>
                <w:lang w:val="ro-RO"/>
              </w:rPr>
            </w:pPr>
            <w:r>
              <w:rPr>
                <w:rFonts w:ascii="Calibri" w:hAnsi="Calibri" w:cs="Calibri"/>
                <w:sz w:val="18"/>
                <w:szCs w:val="18"/>
                <w:lang w:val="ro-RO"/>
              </w:rPr>
              <w:t>1</w:t>
            </w:r>
            <w:r w:rsidRPr="00734BCE">
              <w:rPr>
                <w:rFonts w:ascii="Calibri" w:hAnsi="Calibri" w:cs="Calibri"/>
                <w:sz w:val="18"/>
                <w:szCs w:val="18"/>
                <w:lang w:val="ro-RO"/>
              </w:rPr>
              <w:t xml:space="preserve"> no</w:t>
            </w:r>
            <w:r>
              <w:rPr>
                <w:rFonts w:ascii="Calibri" w:hAnsi="Calibri" w:cs="Calibri"/>
                <w:sz w:val="18"/>
                <w:szCs w:val="18"/>
                <w:lang w:val="ro-RO"/>
              </w:rPr>
              <w:t>apte</w:t>
            </w:r>
            <w:r w:rsidRPr="00734BCE">
              <w:rPr>
                <w:rFonts w:ascii="Calibri" w:hAnsi="Calibri" w:cs="Calibri"/>
                <w:sz w:val="18"/>
                <w:szCs w:val="18"/>
                <w:lang w:val="ro-RO"/>
              </w:rPr>
              <w:t xml:space="preserve"> cazare in Sevilla </w:t>
            </w:r>
            <w:r w:rsidR="00D07436" w:rsidRPr="00D07436">
              <w:rPr>
                <w:rFonts w:ascii="Calibri" w:hAnsi="Calibri" w:cs="Calibri"/>
                <w:sz w:val="18"/>
                <w:szCs w:val="18"/>
                <w:lang w:val="ro-RO"/>
              </w:rPr>
              <w:t xml:space="preserve">Hotel Eurostar Al-Andalus Palace 4* </w:t>
            </w:r>
            <w:r w:rsidRPr="00734BCE">
              <w:rPr>
                <w:rFonts w:ascii="Calibri" w:hAnsi="Calibri" w:cs="Calibri"/>
                <w:sz w:val="18"/>
                <w:szCs w:val="18"/>
                <w:lang w:val="ro-RO"/>
              </w:rPr>
              <w:t xml:space="preserve">sau similar </w:t>
            </w:r>
          </w:p>
          <w:p w14:paraId="72805FA1" w14:textId="77777777" w:rsidR="001B67FE" w:rsidRPr="00734BCE" w:rsidRDefault="001B67FE" w:rsidP="001B67FE">
            <w:pPr>
              <w:pStyle w:val="ListParagraph"/>
              <w:numPr>
                <w:ilvl w:val="0"/>
                <w:numId w:val="1"/>
              </w:numPr>
              <w:spacing w:line="276" w:lineRule="auto"/>
              <w:ind w:left="165" w:hanging="165"/>
              <w:jc w:val="both"/>
              <w:rPr>
                <w:rFonts w:ascii="Calibri" w:hAnsi="Calibri" w:cs="Calibri"/>
                <w:sz w:val="18"/>
                <w:szCs w:val="18"/>
                <w:lang w:val="ro-RO"/>
              </w:rPr>
            </w:pPr>
            <w:r w:rsidRPr="00734BCE">
              <w:rPr>
                <w:rFonts w:ascii="Calibri" w:hAnsi="Calibri" w:cs="Calibri"/>
                <w:sz w:val="18"/>
                <w:szCs w:val="18"/>
                <w:lang w:val="ro-RO"/>
              </w:rPr>
              <w:t>Tururi de oras: Olhao, Faro, Jerez de la Frontera, Cadiz</w:t>
            </w:r>
          </w:p>
          <w:p w14:paraId="41E1AA36" w14:textId="77777777" w:rsidR="001B67FE" w:rsidRPr="00734BCE" w:rsidRDefault="001B67FE" w:rsidP="001B67FE">
            <w:pPr>
              <w:pStyle w:val="ListParagraph"/>
              <w:numPr>
                <w:ilvl w:val="0"/>
                <w:numId w:val="1"/>
              </w:numPr>
              <w:spacing w:line="276" w:lineRule="auto"/>
              <w:ind w:left="165" w:hanging="165"/>
              <w:jc w:val="both"/>
              <w:rPr>
                <w:rFonts w:ascii="Calibri" w:hAnsi="Calibri" w:cs="Calibri"/>
                <w:sz w:val="18"/>
                <w:szCs w:val="18"/>
                <w:lang w:val="ro-RO"/>
              </w:rPr>
            </w:pPr>
            <w:r>
              <w:rPr>
                <w:rFonts w:ascii="Calibri" w:hAnsi="Calibri" w:cs="Calibri"/>
                <w:sz w:val="18"/>
                <w:szCs w:val="18"/>
                <w:lang w:val="ro-RO"/>
              </w:rPr>
              <w:t>Tur de oras cu g</w:t>
            </w:r>
            <w:r w:rsidRPr="00734BCE">
              <w:rPr>
                <w:rFonts w:ascii="Calibri" w:hAnsi="Calibri" w:cs="Calibri"/>
                <w:sz w:val="18"/>
                <w:szCs w:val="18"/>
                <w:lang w:val="ro-RO"/>
              </w:rPr>
              <w:t xml:space="preserve">hid local in Sevilla </w:t>
            </w:r>
          </w:p>
          <w:p w14:paraId="094BA3E0" w14:textId="77777777" w:rsidR="001B67FE" w:rsidRPr="00734BCE" w:rsidRDefault="001B67FE" w:rsidP="001B67FE">
            <w:pPr>
              <w:pStyle w:val="ListParagraph"/>
              <w:numPr>
                <w:ilvl w:val="0"/>
                <w:numId w:val="1"/>
              </w:numPr>
              <w:spacing w:line="276" w:lineRule="auto"/>
              <w:ind w:left="165" w:hanging="165"/>
              <w:jc w:val="both"/>
              <w:rPr>
                <w:rFonts w:ascii="Calibri" w:hAnsi="Calibri" w:cs="Calibri"/>
                <w:sz w:val="18"/>
                <w:szCs w:val="18"/>
                <w:lang w:val="ro-RO"/>
              </w:rPr>
            </w:pPr>
            <w:r w:rsidRPr="00734BCE">
              <w:rPr>
                <w:rFonts w:ascii="Calibri" w:hAnsi="Calibri" w:cs="Calibri"/>
                <w:sz w:val="18"/>
                <w:szCs w:val="18"/>
                <w:lang w:val="ro-RO"/>
              </w:rPr>
              <w:t xml:space="preserve">Bilet de intrare si ghid local pentru vizita la </w:t>
            </w:r>
            <w:r w:rsidRPr="005F7CB1">
              <w:rPr>
                <w:rFonts w:ascii="Calibri" w:hAnsi="Calibri" w:cs="Calibri"/>
                <w:sz w:val="18"/>
                <w:szCs w:val="18"/>
                <w:lang w:val="ro-RO"/>
              </w:rPr>
              <w:t>Palatul Alcazar Real de Sevilla</w:t>
            </w:r>
          </w:p>
          <w:p w14:paraId="35DA7C14" w14:textId="77777777" w:rsidR="001B67FE" w:rsidRDefault="001B67FE" w:rsidP="001B67FE">
            <w:pPr>
              <w:pStyle w:val="ListParagraph"/>
              <w:numPr>
                <w:ilvl w:val="0"/>
                <w:numId w:val="1"/>
              </w:numPr>
              <w:spacing w:line="276" w:lineRule="auto"/>
              <w:ind w:left="165" w:hanging="165"/>
              <w:jc w:val="both"/>
              <w:rPr>
                <w:rFonts w:ascii="Calibri" w:hAnsi="Calibri" w:cs="Calibri"/>
                <w:sz w:val="18"/>
                <w:szCs w:val="18"/>
                <w:lang w:val="ro-RO"/>
              </w:rPr>
            </w:pPr>
            <w:r w:rsidRPr="00734BCE">
              <w:rPr>
                <w:rFonts w:ascii="Calibri" w:hAnsi="Calibri" w:cs="Calibri"/>
                <w:sz w:val="18"/>
                <w:szCs w:val="18"/>
                <w:lang w:val="ro-RO"/>
              </w:rPr>
              <w:t xml:space="preserve">Excursie in </w:t>
            </w:r>
            <w:r w:rsidRPr="00734BCE">
              <w:rPr>
                <w:rFonts w:ascii="Calibri" w:hAnsi="Calibri" w:cs="Calibri"/>
                <w:i/>
                <w:sz w:val="18"/>
                <w:szCs w:val="18"/>
                <w:lang w:val="ro-RO"/>
              </w:rPr>
              <w:t>Pueblos Blancos:</w:t>
            </w:r>
            <w:r w:rsidRPr="00734BCE">
              <w:rPr>
                <w:rFonts w:ascii="Calibri" w:hAnsi="Calibri" w:cs="Calibri"/>
                <w:sz w:val="18"/>
                <w:szCs w:val="18"/>
                <w:lang w:val="ro-RO"/>
              </w:rPr>
              <w:t xml:space="preserve"> Ronda, Setenil de las </w:t>
            </w:r>
            <w:r w:rsidRPr="009016CB">
              <w:rPr>
                <w:rFonts w:ascii="Calibri" w:hAnsi="Calibri" w:cs="Calibri"/>
                <w:sz w:val="18"/>
                <w:szCs w:val="18"/>
                <w:lang w:val="ro-RO"/>
              </w:rPr>
              <w:t>Bodegas, Olvera</w:t>
            </w:r>
          </w:p>
          <w:p w14:paraId="19D6CB7B" w14:textId="53BB1F89" w:rsidR="001B67FE" w:rsidRDefault="001B67FE" w:rsidP="001B67FE">
            <w:pPr>
              <w:pStyle w:val="ListParagraph"/>
              <w:numPr>
                <w:ilvl w:val="0"/>
                <w:numId w:val="1"/>
              </w:numPr>
              <w:spacing w:line="276" w:lineRule="auto"/>
              <w:ind w:left="165" w:hanging="165"/>
              <w:jc w:val="both"/>
              <w:rPr>
                <w:rFonts w:ascii="Calibri" w:hAnsi="Calibri" w:cs="Calibri"/>
                <w:sz w:val="18"/>
                <w:szCs w:val="18"/>
                <w:lang w:val="ro-RO"/>
              </w:rPr>
            </w:pPr>
            <w:r w:rsidRPr="00D54A73">
              <w:rPr>
                <w:rFonts w:ascii="Calibri" w:hAnsi="Calibri" w:cs="Calibri"/>
                <w:i/>
                <w:sz w:val="18"/>
                <w:szCs w:val="18"/>
                <w:lang w:val="ro-RO"/>
              </w:rPr>
              <w:t>Aromele Portugaliei:</w:t>
            </w:r>
            <w:r w:rsidRPr="00D54A73">
              <w:rPr>
                <w:rFonts w:ascii="Calibri" w:hAnsi="Calibri" w:cs="Calibri"/>
                <w:sz w:val="18"/>
                <w:szCs w:val="18"/>
                <w:lang w:val="ro-RO"/>
              </w:rPr>
              <w:t xml:space="preserve"> </w:t>
            </w:r>
            <w:r>
              <w:rPr>
                <w:rFonts w:ascii="Calibri" w:hAnsi="Calibri" w:cs="Calibri"/>
                <w:sz w:val="18"/>
                <w:szCs w:val="18"/>
                <w:lang w:val="ro-RO"/>
              </w:rPr>
              <w:t xml:space="preserve">Tur si degustare de vinuri in Algarve </w:t>
            </w:r>
          </w:p>
          <w:p w14:paraId="4CB5AEF3" w14:textId="7105747E" w:rsidR="00662CC2" w:rsidRDefault="00662CC2" w:rsidP="001B67FE">
            <w:pPr>
              <w:pStyle w:val="ListParagraph"/>
              <w:numPr>
                <w:ilvl w:val="0"/>
                <w:numId w:val="1"/>
              </w:numPr>
              <w:spacing w:line="276" w:lineRule="auto"/>
              <w:ind w:left="165" w:hanging="165"/>
              <w:jc w:val="both"/>
              <w:rPr>
                <w:rFonts w:ascii="Calibri" w:hAnsi="Calibri" w:cs="Calibri"/>
                <w:sz w:val="18"/>
                <w:szCs w:val="18"/>
                <w:lang w:val="ro-RO"/>
              </w:rPr>
            </w:pPr>
            <w:r w:rsidRPr="00734BCE">
              <w:rPr>
                <w:rFonts w:ascii="Calibri" w:hAnsi="Calibri" w:cs="Calibri"/>
                <w:sz w:val="18"/>
                <w:szCs w:val="18"/>
                <w:lang w:val="ro-RO"/>
              </w:rPr>
              <w:t>Excursie in Lagos, Sagres &amp; Cabo São Vicente</w:t>
            </w:r>
          </w:p>
          <w:p w14:paraId="6E160879" w14:textId="0375309C" w:rsidR="00662C4B" w:rsidRPr="001B67FE" w:rsidRDefault="001B67FE" w:rsidP="001B67FE">
            <w:pPr>
              <w:pStyle w:val="ListParagraph"/>
              <w:numPr>
                <w:ilvl w:val="0"/>
                <w:numId w:val="1"/>
              </w:numPr>
              <w:spacing w:line="276" w:lineRule="auto"/>
              <w:ind w:left="165" w:hanging="165"/>
              <w:jc w:val="both"/>
              <w:rPr>
                <w:rFonts w:ascii="Calibri" w:hAnsi="Calibri" w:cs="Calibri"/>
                <w:sz w:val="18"/>
                <w:szCs w:val="18"/>
                <w:lang w:val="ro-RO"/>
              </w:rPr>
            </w:pPr>
            <w:r w:rsidRPr="005F7CB1">
              <w:rPr>
                <w:rFonts w:ascii="Calibri" w:hAnsi="Calibri" w:cs="Calibri"/>
                <w:sz w:val="18"/>
                <w:szCs w:val="18"/>
                <w:lang w:val="ro-RO"/>
              </w:rPr>
              <w:t>Insotitor roman de grup</w:t>
            </w:r>
          </w:p>
        </w:tc>
        <w:tc>
          <w:tcPr>
            <w:tcW w:w="2271" w:type="pct"/>
            <w:tcBorders>
              <w:top w:val="single" w:sz="4" w:space="0" w:color="auto"/>
              <w:left w:val="single" w:sz="4" w:space="0" w:color="auto"/>
              <w:bottom w:val="single" w:sz="4" w:space="0" w:color="auto"/>
              <w:right w:val="single" w:sz="4" w:space="0" w:color="auto"/>
            </w:tcBorders>
            <w:vAlign w:val="center"/>
            <w:hideMark/>
          </w:tcPr>
          <w:p w14:paraId="3CB3F5F7" w14:textId="77777777" w:rsidR="00662C4B"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Asigurare medicala + storno</w:t>
            </w:r>
          </w:p>
          <w:p w14:paraId="5EEFD74D"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Pr>
                <w:rFonts w:ascii="Calibri" w:hAnsi="Calibri" w:cs="Calibri"/>
                <w:sz w:val="18"/>
                <w:szCs w:val="18"/>
                <w:lang w:val="ro-RO"/>
              </w:rPr>
              <w:t>Hello Protect (recomandat)</w:t>
            </w:r>
          </w:p>
          <w:p w14:paraId="32238542" w14:textId="15B7C6BE"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Taxele de oras, se achita individual la receptia hotelului </w:t>
            </w:r>
            <w:r w:rsidR="00971FA7">
              <w:rPr>
                <w:rFonts w:ascii="Calibri" w:hAnsi="Calibri" w:cs="Calibri"/>
                <w:sz w:val="18"/>
                <w:szCs w:val="18"/>
                <w:lang w:val="ro-RO"/>
              </w:rPr>
              <w:t>/ghidului</w:t>
            </w:r>
          </w:p>
          <w:p w14:paraId="17BBF81D"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Bilete de intrare la obiectivele turistice, bauturi, mese </w:t>
            </w:r>
            <w:r w:rsidRPr="00174504">
              <w:rPr>
                <w:rFonts w:ascii="Calibri" w:hAnsi="Calibri" w:cs="Calibri"/>
                <w:i/>
                <w:sz w:val="18"/>
                <w:szCs w:val="18"/>
                <w:lang w:val="ro-RO"/>
              </w:rPr>
              <w:t>(altele decat cele mentionate la servicii incluse)</w:t>
            </w:r>
          </w:p>
          <w:p w14:paraId="212A40C9" w14:textId="77777777" w:rsidR="00662C4B" w:rsidRPr="00310A96"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Excursiile optionale</w:t>
            </w:r>
          </w:p>
          <w:p w14:paraId="6D042719" w14:textId="77777777" w:rsidR="00662C4B" w:rsidRDefault="00662C4B" w:rsidP="00662C4B">
            <w:pPr>
              <w:pStyle w:val="ListParagraph"/>
              <w:numPr>
                <w:ilvl w:val="0"/>
                <w:numId w:val="12"/>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Bacsisuri recomandate pentru </w:t>
            </w:r>
            <w:r>
              <w:rPr>
                <w:rFonts w:ascii="Calibri" w:hAnsi="Calibri" w:cs="Calibri"/>
                <w:sz w:val="18"/>
                <w:szCs w:val="18"/>
                <w:lang w:val="ro-RO"/>
              </w:rPr>
              <w:t>ghizi</w:t>
            </w:r>
            <w:r w:rsidRPr="00310A96">
              <w:rPr>
                <w:rFonts w:ascii="Calibri" w:hAnsi="Calibri" w:cs="Calibri"/>
                <w:sz w:val="18"/>
                <w:szCs w:val="18"/>
                <w:lang w:val="ro-RO"/>
              </w:rPr>
              <w:t xml:space="preserve"> si </w:t>
            </w:r>
            <w:r w:rsidRPr="000308BF">
              <w:rPr>
                <w:rFonts w:ascii="Calibri" w:hAnsi="Calibri" w:cs="Calibri"/>
                <w:sz w:val="18"/>
                <w:szCs w:val="18"/>
                <w:lang w:val="ro-RO"/>
              </w:rPr>
              <w:t xml:space="preserve">soferi: 5 euro/pers/zi. </w:t>
            </w:r>
          </w:p>
          <w:p w14:paraId="535CE03E" w14:textId="77777777" w:rsidR="00662C4B" w:rsidRPr="000308BF" w:rsidRDefault="00662C4B" w:rsidP="00662C4B">
            <w:pPr>
              <w:pStyle w:val="ListParagraph"/>
              <w:spacing w:line="276" w:lineRule="auto"/>
              <w:ind w:left="158"/>
              <w:rPr>
                <w:rFonts w:ascii="Calibri" w:hAnsi="Calibri" w:cs="Calibri"/>
                <w:szCs w:val="18"/>
                <w:lang w:val="ro-RO"/>
              </w:rPr>
            </w:pPr>
            <w:r w:rsidRPr="000308BF">
              <w:rPr>
                <w:rFonts w:ascii="Calibri" w:hAnsi="Calibri" w:cs="Calibri"/>
                <w:i/>
                <w:sz w:val="18"/>
                <w:szCs w:val="18"/>
                <w:lang w:val="ro-RO"/>
              </w:rPr>
              <w:t>Note: bacsisurile se achita numerar direct insotitorului de grup la sosire, bacsisurile nu se refera si la excursiile optionale.</w:t>
            </w:r>
          </w:p>
          <w:p w14:paraId="1A255D4E" w14:textId="77777777" w:rsidR="00662C4B" w:rsidRPr="00B46C3A" w:rsidRDefault="00662C4B" w:rsidP="00662C4B">
            <w:pPr>
              <w:pStyle w:val="ListParagraph"/>
              <w:spacing w:line="276" w:lineRule="auto"/>
              <w:ind w:left="165" w:right="73"/>
              <w:rPr>
                <w:rFonts w:ascii="Calibri" w:hAnsi="Calibri" w:cs="Calibri"/>
                <w:sz w:val="18"/>
                <w:szCs w:val="18"/>
                <w:lang w:val="ro-RO"/>
              </w:rPr>
            </w:pPr>
          </w:p>
        </w:tc>
      </w:tr>
    </w:tbl>
    <w:bookmarkEnd w:id="0"/>
    <w:p w14:paraId="5EFD67B5" w14:textId="261824A8"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BD4260">
        <w:rPr>
          <w:rFonts w:ascii="Calibri" w:hAnsi="Calibri" w:cs="Calibri"/>
          <w:i/>
          <w:sz w:val="18"/>
          <w:szCs w:val="18"/>
          <w:lang w:val="ro-RO"/>
        </w:rPr>
        <w:t xml:space="preserve">Septembrie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577165F4" w14:textId="68E9134A" w:rsidR="001B67FE" w:rsidRPr="00734BCE" w:rsidRDefault="001B67FE" w:rsidP="001B67FE">
      <w:pPr>
        <w:pStyle w:val="ListParagraph"/>
        <w:numPr>
          <w:ilvl w:val="0"/>
          <w:numId w:val="14"/>
        </w:numPr>
        <w:ind w:left="630"/>
        <w:rPr>
          <w:rFonts w:ascii="Calibri" w:hAnsi="Calibri" w:cs="Calibri"/>
          <w:sz w:val="18"/>
          <w:szCs w:val="18"/>
          <w:lang w:val="ro-RO"/>
        </w:rPr>
      </w:pPr>
      <w:r w:rsidRPr="00734BCE">
        <w:rPr>
          <w:rFonts w:ascii="Calibri" w:hAnsi="Calibri" w:cs="Calibri"/>
          <w:sz w:val="18"/>
          <w:szCs w:val="18"/>
          <w:lang w:val="ro-RO"/>
        </w:rPr>
        <w:t xml:space="preserve">Cina si Spectacol de Flamenco in Sevilla: </w:t>
      </w:r>
      <w:r w:rsidR="00662CC2">
        <w:rPr>
          <w:rFonts w:ascii="Calibri" w:hAnsi="Calibri" w:cs="Calibri"/>
          <w:sz w:val="18"/>
          <w:szCs w:val="18"/>
          <w:lang w:val="ro-RO"/>
        </w:rPr>
        <w:t>7</w:t>
      </w:r>
      <w:r w:rsidRPr="00734BCE">
        <w:rPr>
          <w:rFonts w:ascii="Calibri" w:hAnsi="Calibri" w:cs="Calibri"/>
          <w:sz w:val="18"/>
          <w:szCs w:val="18"/>
          <w:lang w:val="ro-RO"/>
        </w:rPr>
        <w:t>5 euro/persoana</w:t>
      </w:r>
    </w:p>
    <w:p w14:paraId="34611BC8" w14:textId="77777777" w:rsidR="001B67FE" w:rsidRPr="00734BCE" w:rsidRDefault="001B67FE" w:rsidP="001B67FE">
      <w:pPr>
        <w:pStyle w:val="ListParagraph"/>
        <w:ind w:left="630"/>
        <w:rPr>
          <w:rFonts w:ascii="Calibri" w:hAnsi="Calibri" w:cs="Calibri"/>
          <w:sz w:val="18"/>
          <w:szCs w:val="18"/>
          <w:lang w:val="ro-RO"/>
        </w:rPr>
      </w:pPr>
      <w:r w:rsidRPr="00734BCE">
        <w:rPr>
          <w:rFonts w:ascii="Calibri" w:hAnsi="Calibri" w:cs="Calibri"/>
          <w:sz w:val="18"/>
          <w:szCs w:val="18"/>
          <w:lang w:val="ro-RO"/>
        </w:rPr>
        <w:t>Include: autocar, bilet de intrare, cina si insotitor de grup</w:t>
      </w:r>
    </w:p>
    <w:p w14:paraId="0C738ED7" w14:textId="77777777" w:rsidR="001B67FE" w:rsidRPr="00734BCE" w:rsidRDefault="001B67FE" w:rsidP="001B67FE">
      <w:pPr>
        <w:pStyle w:val="ListParagraph"/>
        <w:numPr>
          <w:ilvl w:val="0"/>
          <w:numId w:val="14"/>
        </w:numPr>
        <w:ind w:left="630"/>
        <w:rPr>
          <w:rFonts w:ascii="Calibri" w:hAnsi="Calibri" w:cs="Calibri"/>
          <w:sz w:val="18"/>
          <w:szCs w:val="18"/>
          <w:lang w:val="ro-RO"/>
        </w:rPr>
      </w:pPr>
      <w:r w:rsidRPr="00734BCE">
        <w:rPr>
          <w:rFonts w:ascii="Calibri" w:hAnsi="Calibri" w:cs="Calibri"/>
          <w:sz w:val="18"/>
          <w:szCs w:val="18"/>
          <w:lang w:val="ro-RO"/>
        </w:rPr>
        <w:lastRenderedPageBreak/>
        <w:t xml:space="preserve">Excursie </w:t>
      </w:r>
      <w:r>
        <w:rPr>
          <w:rFonts w:ascii="Calibri" w:hAnsi="Calibri" w:cs="Calibri"/>
          <w:sz w:val="18"/>
          <w:szCs w:val="18"/>
          <w:lang w:val="ro-RO"/>
        </w:rPr>
        <w:t xml:space="preserve">in </w:t>
      </w:r>
      <w:r w:rsidRPr="00734BCE">
        <w:rPr>
          <w:rFonts w:ascii="Calibri" w:hAnsi="Calibri" w:cs="Calibri"/>
          <w:sz w:val="18"/>
          <w:szCs w:val="18"/>
          <w:lang w:val="ro-RO"/>
        </w:rPr>
        <w:t>Cordoba: 70 eur</w:t>
      </w:r>
      <w:r>
        <w:rPr>
          <w:rFonts w:ascii="Calibri" w:hAnsi="Calibri" w:cs="Calibri"/>
          <w:sz w:val="18"/>
          <w:szCs w:val="18"/>
          <w:lang w:val="ro-RO"/>
        </w:rPr>
        <w:t>o</w:t>
      </w:r>
      <w:r w:rsidRPr="00734BCE">
        <w:rPr>
          <w:rFonts w:ascii="Calibri" w:hAnsi="Calibri" w:cs="Calibri"/>
          <w:sz w:val="18"/>
          <w:szCs w:val="18"/>
          <w:lang w:val="ro-RO"/>
        </w:rPr>
        <w:t>/persoana</w:t>
      </w:r>
    </w:p>
    <w:p w14:paraId="483B9703" w14:textId="77777777" w:rsidR="001B67FE" w:rsidRPr="00734BCE" w:rsidRDefault="001B67FE" w:rsidP="001B67FE">
      <w:pPr>
        <w:pStyle w:val="ListParagraph"/>
        <w:ind w:left="630"/>
        <w:rPr>
          <w:rFonts w:ascii="Calibri" w:hAnsi="Calibri" w:cs="Calibri"/>
          <w:sz w:val="18"/>
          <w:szCs w:val="18"/>
          <w:lang w:val="ro-RO"/>
        </w:rPr>
      </w:pPr>
      <w:r w:rsidRPr="00734BCE">
        <w:rPr>
          <w:rFonts w:ascii="Calibri" w:hAnsi="Calibri" w:cs="Calibri"/>
          <w:sz w:val="18"/>
          <w:szCs w:val="18"/>
          <w:lang w:val="ro-RO"/>
        </w:rPr>
        <w:t xml:space="preserve">Include: autocar, bilet de intrare la Moscheea-Catedrala </w:t>
      </w:r>
      <w:r>
        <w:rPr>
          <w:rFonts w:ascii="Calibri" w:hAnsi="Calibri" w:cs="Calibri"/>
          <w:sz w:val="18"/>
          <w:szCs w:val="18"/>
          <w:lang w:val="ro-RO"/>
        </w:rPr>
        <w:t xml:space="preserve">Cordoba </w:t>
      </w:r>
      <w:r w:rsidRPr="00734BCE">
        <w:rPr>
          <w:rFonts w:ascii="Calibri" w:hAnsi="Calibri" w:cs="Calibri"/>
          <w:sz w:val="18"/>
          <w:szCs w:val="18"/>
          <w:lang w:val="ro-RO"/>
        </w:rPr>
        <w:t>si insotitor de grup</w:t>
      </w:r>
    </w:p>
    <w:p w14:paraId="3B0A7CB9" w14:textId="77777777" w:rsidR="00C6005D" w:rsidRPr="00C6005D" w:rsidRDefault="00C6005D" w:rsidP="00C6005D">
      <w:pPr>
        <w:pStyle w:val="ListParagraph"/>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xml:space="preserve">-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w:t>
      </w:r>
      <w:r>
        <w:rPr>
          <w:rFonts w:asciiTheme="minorHAnsi" w:hAnsiTheme="minorHAnsi" w:cstheme="minorHAnsi"/>
          <w:color w:val="000000" w:themeColor="text1"/>
          <w:sz w:val="18"/>
          <w:szCs w:val="18"/>
          <w:lang w:val="ro-RO"/>
        </w:rPr>
        <w:lastRenderedPageBreak/>
        <w:t>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093FE1">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093FE1">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1"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3"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4"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940EDA"/>
    <w:multiLevelType w:val="hybridMultilevel"/>
    <w:tmpl w:val="D856DB0E"/>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7"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0"/>
  </w:num>
  <w:num w:numId="4">
    <w:abstractNumId w:val="7"/>
  </w:num>
  <w:num w:numId="5">
    <w:abstractNumId w:val="12"/>
  </w:num>
  <w:num w:numId="6">
    <w:abstractNumId w:val="9"/>
  </w:num>
  <w:num w:numId="7">
    <w:abstractNumId w:val="1"/>
  </w:num>
  <w:num w:numId="8">
    <w:abstractNumId w:val="2"/>
  </w:num>
  <w:num w:numId="9">
    <w:abstractNumId w:val="3"/>
  </w:num>
  <w:num w:numId="10">
    <w:abstractNumId w:val="13"/>
  </w:num>
  <w:num w:numId="11">
    <w:abstractNumId w:val="5"/>
  </w:num>
  <w:num w:numId="12">
    <w:abstractNumId w:val="10"/>
  </w:num>
  <w:num w:numId="13">
    <w:abstractNumId w:val="4"/>
  </w:num>
  <w:num w:numId="14">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3FE1"/>
    <w:rsid w:val="00094A2E"/>
    <w:rsid w:val="00096B94"/>
    <w:rsid w:val="00097424"/>
    <w:rsid w:val="000A1F2B"/>
    <w:rsid w:val="000A3B03"/>
    <w:rsid w:val="000A3D0C"/>
    <w:rsid w:val="000A7AC0"/>
    <w:rsid w:val="000B1FF4"/>
    <w:rsid w:val="000B31E4"/>
    <w:rsid w:val="000B3D4A"/>
    <w:rsid w:val="000B476E"/>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592A"/>
    <w:rsid w:val="00135FE4"/>
    <w:rsid w:val="00136382"/>
    <w:rsid w:val="00137CE8"/>
    <w:rsid w:val="00141AA0"/>
    <w:rsid w:val="00142F13"/>
    <w:rsid w:val="001461D3"/>
    <w:rsid w:val="00147DC6"/>
    <w:rsid w:val="00161351"/>
    <w:rsid w:val="00161BEB"/>
    <w:rsid w:val="00162FCD"/>
    <w:rsid w:val="001655E5"/>
    <w:rsid w:val="0016775A"/>
    <w:rsid w:val="00167C73"/>
    <w:rsid w:val="00167F2D"/>
    <w:rsid w:val="001700DE"/>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7FE"/>
    <w:rsid w:val="001B6B4F"/>
    <w:rsid w:val="001C08CA"/>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5F27"/>
    <w:rsid w:val="002069A1"/>
    <w:rsid w:val="002128D0"/>
    <w:rsid w:val="00213218"/>
    <w:rsid w:val="00214F95"/>
    <w:rsid w:val="00214FAE"/>
    <w:rsid w:val="002163C3"/>
    <w:rsid w:val="00217AAF"/>
    <w:rsid w:val="00223288"/>
    <w:rsid w:val="0022421B"/>
    <w:rsid w:val="002276C2"/>
    <w:rsid w:val="002325EE"/>
    <w:rsid w:val="00233BED"/>
    <w:rsid w:val="00235858"/>
    <w:rsid w:val="00241D5E"/>
    <w:rsid w:val="00244A11"/>
    <w:rsid w:val="002462D5"/>
    <w:rsid w:val="00247F3B"/>
    <w:rsid w:val="00252085"/>
    <w:rsid w:val="00252807"/>
    <w:rsid w:val="00252BAE"/>
    <w:rsid w:val="002535D1"/>
    <w:rsid w:val="00254336"/>
    <w:rsid w:val="002558C4"/>
    <w:rsid w:val="002605A2"/>
    <w:rsid w:val="00263DAA"/>
    <w:rsid w:val="00263ECC"/>
    <w:rsid w:val="002645F0"/>
    <w:rsid w:val="0026733E"/>
    <w:rsid w:val="00272020"/>
    <w:rsid w:val="00272063"/>
    <w:rsid w:val="002749F9"/>
    <w:rsid w:val="00281898"/>
    <w:rsid w:val="0028607C"/>
    <w:rsid w:val="002915CE"/>
    <w:rsid w:val="00293051"/>
    <w:rsid w:val="002A6764"/>
    <w:rsid w:val="002B30A4"/>
    <w:rsid w:val="002B4737"/>
    <w:rsid w:val="002B6D33"/>
    <w:rsid w:val="002C0796"/>
    <w:rsid w:val="002C34E4"/>
    <w:rsid w:val="002C4422"/>
    <w:rsid w:val="002C4982"/>
    <w:rsid w:val="002C4D86"/>
    <w:rsid w:val="002C6399"/>
    <w:rsid w:val="002C6BBC"/>
    <w:rsid w:val="002C7551"/>
    <w:rsid w:val="002C7A3E"/>
    <w:rsid w:val="002D2A11"/>
    <w:rsid w:val="002D4AB6"/>
    <w:rsid w:val="002D4E53"/>
    <w:rsid w:val="002D6DEB"/>
    <w:rsid w:val="002D7728"/>
    <w:rsid w:val="002D7B9A"/>
    <w:rsid w:val="002E0392"/>
    <w:rsid w:val="002E1B32"/>
    <w:rsid w:val="002E79FE"/>
    <w:rsid w:val="002E7C6C"/>
    <w:rsid w:val="002F1901"/>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23CA"/>
    <w:rsid w:val="003437E9"/>
    <w:rsid w:val="0034508C"/>
    <w:rsid w:val="0034622F"/>
    <w:rsid w:val="0035280A"/>
    <w:rsid w:val="00353024"/>
    <w:rsid w:val="003550BE"/>
    <w:rsid w:val="003554B2"/>
    <w:rsid w:val="00355E6F"/>
    <w:rsid w:val="00356C29"/>
    <w:rsid w:val="00356F8C"/>
    <w:rsid w:val="00360902"/>
    <w:rsid w:val="0036349E"/>
    <w:rsid w:val="003665D8"/>
    <w:rsid w:val="003678B4"/>
    <w:rsid w:val="00367C89"/>
    <w:rsid w:val="00373C46"/>
    <w:rsid w:val="00380D0F"/>
    <w:rsid w:val="00384822"/>
    <w:rsid w:val="00387865"/>
    <w:rsid w:val="0039148E"/>
    <w:rsid w:val="0039385F"/>
    <w:rsid w:val="00393AA6"/>
    <w:rsid w:val="00394775"/>
    <w:rsid w:val="003A429A"/>
    <w:rsid w:val="003A7DB7"/>
    <w:rsid w:val="003B0174"/>
    <w:rsid w:val="003B1C2F"/>
    <w:rsid w:val="003B7204"/>
    <w:rsid w:val="003C2CFC"/>
    <w:rsid w:val="003C34A1"/>
    <w:rsid w:val="003C4544"/>
    <w:rsid w:val="003D18C4"/>
    <w:rsid w:val="003D231D"/>
    <w:rsid w:val="003D2597"/>
    <w:rsid w:val="003D34AC"/>
    <w:rsid w:val="003D55F9"/>
    <w:rsid w:val="003D6C3C"/>
    <w:rsid w:val="003E0668"/>
    <w:rsid w:val="003E38DD"/>
    <w:rsid w:val="003F0E36"/>
    <w:rsid w:val="003F1B04"/>
    <w:rsid w:val="003F2CBA"/>
    <w:rsid w:val="003F6263"/>
    <w:rsid w:val="004021D6"/>
    <w:rsid w:val="00402BEE"/>
    <w:rsid w:val="00404933"/>
    <w:rsid w:val="00405F15"/>
    <w:rsid w:val="00407329"/>
    <w:rsid w:val="004112D1"/>
    <w:rsid w:val="0041464E"/>
    <w:rsid w:val="00414C61"/>
    <w:rsid w:val="00417C55"/>
    <w:rsid w:val="00425D4B"/>
    <w:rsid w:val="00427214"/>
    <w:rsid w:val="004275F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220C6"/>
    <w:rsid w:val="0052367F"/>
    <w:rsid w:val="00524721"/>
    <w:rsid w:val="00527434"/>
    <w:rsid w:val="00527BBB"/>
    <w:rsid w:val="00527E98"/>
    <w:rsid w:val="00531A88"/>
    <w:rsid w:val="00536496"/>
    <w:rsid w:val="00537164"/>
    <w:rsid w:val="0054552F"/>
    <w:rsid w:val="00545D03"/>
    <w:rsid w:val="00550A7C"/>
    <w:rsid w:val="005529AD"/>
    <w:rsid w:val="005539A5"/>
    <w:rsid w:val="00555172"/>
    <w:rsid w:val="0055652C"/>
    <w:rsid w:val="00556E2E"/>
    <w:rsid w:val="005572B5"/>
    <w:rsid w:val="0056082A"/>
    <w:rsid w:val="00560AE6"/>
    <w:rsid w:val="00561D7F"/>
    <w:rsid w:val="00564B09"/>
    <w:rsid w:val="00571009"/>
    <w:rsid w:val="00572364"/>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A7DE0"/>
    <w:rsid w:val="005B27A6"/>
    <w:rsid w:val="005B4452"/>
    <w:rsid w:val="005B4BE4"/>
    <w:rsid w:val="005C062F"/>
    <w:rsid w:val="005C4B51"/>
    <w:rsid w:val="005D0D15"/>
    <w:rsid w:val="005D0DAB"/>
    <w:rsid w:val="005D12BB"/>
    <w:rsid w:val="005D4DCC"/>
    <w:rsid w:val="005E0365"/>
    <w:rsid w:val="005E0539"/>
    <w:rsid w:val="005E38C2"/>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60907"/>
    <w:rsid w:val="00660990"/>
    <w:rsid w:val="00661E93"/>
    <w:rsid w:val="00662C4B"/>
    <w:rsid w:val="00662CC2"/>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60160"/>
    <w:rsid w:val="007611EB"/>
    <w:rsid w:val="007635C0"/>
    <w:rsid w:val="00764FF5"/>
    <w:rsid w:val="00765A3D"/>
    <w:rsid w:val="00765E3F"/>
    <w:rsid w:val="00767F62"/>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C1A25"/>
    <w:rsid w:val="007C4253"/>
    <w:rsid w:val="007C4CC9"/>
    <w:rsid w:val="007C5FD3"/>
    <w:rsid w:val="007C6A8C"/>
    <w:rsid w:val="007C7724"/>
    <w:rsid w:val="007C794F"/>
    <w:rsid w:val="007D7CC5"/>
    <w:rsid w:val="007E04C0"/>
    <w:rsid w:val="007E1D2B"/>
    <w:rsid w:val="007E31BD"/>
    <w:rsid w:val="007E39EC"/>
    <w:rsid w:val="007E3A15"/>
    <w:rsid w:val="007E3CA7"/>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F5C"/>
    <w:rsid w:val="008C502D"/>
    <w:rsid w:val="008C67B0"/>
    <w:rsid w:val="008C6DA0"/>
    <w:rsid w:val="008D48AD"/>
    <w:rsid w:val="008D676E"/>
    <w:rsid w:val="008E0740"/>
    <w:rsid w:val="008E4557"/>
    <w:rsid w:val="008E45B1"/>
    <w:rsid w:val="008E484F"/>
    <w:rsid w:val="008F4702"/>
    <w:rsid w:val="008F4D9E"/>
    <w:rsid w:val="008F52B0"/>
    <w:rsid w:val="008F5C93"/>
    <w:rsid w:val="0090104A"/>
    <w:rsid w:val="009016CB"/>
    <w:rsid w:val="00904AE8"/>
    <w:rsid w:val="0091555B"/>
    <w:rsid w:val="009170B0"/>
    <w:rsid w:val="00917DC1"/>
    <w:rsid w:val="0092179A"/>
    <w:rsid w:val="00921C68"/>
    <w:rsid w:val="00923D55"/>
    <w:rsid w:val="00924687"/>
    <w:rsid w:val="009250E8"/>
    <w:rsid w:val="00933569"/>
    <w:rsid w:val="00945ECF"/>
    <w:rsid w:val="00953E75"/>
    <w:rsid w:val="009554EB"/>
    <w:rsid w:val="0095595A"/>
    <w:rsid w:val="0095677C"/>
    <w:rsid w:val="00960F99"/>
    <w:rsid w:val="0096217B"/>
    <w:rsid w:val="009678C1"/>
    <w:rsid w:val="00967D95"/>
    <w:rsid w:val="00967DDA"/>
    <w:rsid w:val="00971FA7"/>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1088"/>
    <w:rsid w:val="00A030F5"/>
    <w:rsid w:val="00A04000"/>
    <w:rsid w:val="00A115BB"/>
    <w:rsid w:val="00A118A9"/>
    <w:rsid w:val="00A11E68"/>
    <w:rsid w:val="00A122F7"/>
    <w:rsid w:val="00A2022C"/>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4E28"/>
    <w:rsid w:val="00AB54A6"/>
    <w:rsid w:val="00AC2717"/>
    <w:rsid w:val="00AC2EF0"/>
    <w:rsid w:val="00AC3DB5"/>
    <w:rsid w:val="00AC49AD"/>
    <w:rsid w:val="00AC5723"/>
    <w:rsid w:val="00AC573F"/>
    <w:rsid w:val="00AC6513"/>
    <w:rsid w:val="00AC7344"/>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42503"/>
    <w:rsid w:val="00B55473"/>
    <w:rsid w:val="00B56D13"/>
    <w:rsid w:val="00B6003A"/>
    <w:rsid w:val="00B60966"/>
    <w:rsid w:val="00B632D3"/>
    <w:rsid w:val="00B63A57"/>
    <w:rsid w:val="00B659FF"/>
    <w:rsid w:val="00B6684F"/>
    <w:rsid w:val="00B717A4"/>
    <w:rsid w:val="00B81454"/>
    <w:rsid w:val="00B86B2E"/>
    <w:rsid w:val="00B86D46"/>
    <w:rsid w:val="00B87DE5"/>
    <w:rsid w:val="00B91C79"/>
    <w:rsid w:val="00B936CC"/>
    <w:rsid w:val="00B942E5"/>
    <w:rsid w:val="00B94E54"/>
    <w:rsid w:val="00B96C43"/>
    <w:rsid w:val="00B979D4"/>
    <w:rsid w:val="00BA325D"/>
    <w:rsid w:val="00BA6DFF"/>
    <w:rsid w:val="00BB04DC"/>
    <w:rsid w:val="00BB44C2"/>
    <w:rsid w:val="00BB54ED"/>
    <w:rsid w:val="00BB7AAD"/>
    <w:rsid w:val="00BC0437"/>
    <w:rsid w:val="00BC1466"/>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00A0"/>
    <w:rsid w:val="00C16E04"/>
    <w:rsid w:val="00C202D2"/>
    <w:rsid w:val="00C21C89"/>
    <w:rsid w:val="00C22AEB"/>
    <w:rsid w:val="00C25EFA"/>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07436"/>
    <w:rsid w:val="00D11BE9"/>
    <w:rsid w:val="00D11FE9"/>
    <w:rsid w:val="00D14B07"/>
    <w:rsid w:val="00D15F76"/>
    <w:rsid w:val="00D16258"/>
    <w:rsid w:val="00D204BA"/>
    <w:rsid w:val="00D215C7"/>
    <w:rsid w:val="00D26539"/>
    <w:rsid w:val="00D27FFE"/>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2CCA"/>
    <w:rsid w:val="00D93217"/>
    <w:rsid w:val="00D937F1"/>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DF6"/>
    <w:rsid w:val="00DF4735"/>
    <w:rsid w:val="00DF6DD3"/>
    <w:rsid w:val="00E013A6"/>
    <w:rsid w:val="00E03511"/>
    <w:rsid w:val="00E04FE7"/>
    <w:rsid w:val="00E07E03"/>
    <w:rsid w:val="00E107BA"/>
    <w:rsid w:val="00E12BA4"/>
    <w:rsid w:val="00E12BF9"/>
    <w:rsid w:val="00E132F8"/>
    <w:rsid w:val="00E136BC"/>
    <w:rsid w:val="00E1412E"/>
    <w:rsid w:val="00E21CD9"/>
    <w:rsid w:val="00E22718"/>
    <w:rsid w:val="00E2458E"/>
    <w:rsid w:val="00E24594"/>
    <w:rsid w:val="00E27B74"/>
    <w:rsid w:val="00E378A6"/>
    <w:rsid w:val="00E40D9A"/>
    <w:rsid w:val="00E410A8"/>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2F8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D78"/>
    <w:rsid w:val="00F828D2"/>
    <w:rsid w:val="00F832C5"/>
    <w:rsid w:val="00F8375A"/>
    <w:rsid w:val="00F93AEC"/>
    <w:rsid w:val="00F979C2"/>
    <w:rsid w:val="00FA5C56"/>
    <w:rsid w:val="00FB106F"/>
    <w:rsid w:val="00FB2415"/>
    <w:rsid w:val="00FB2FA8"/>
    <w:rsid w:val="00FB447A"/>
    <w:rsid w:val="00FB46DE"/>
    <w:rsid w:val="00FB5361"/>
    <w:rsid w:val="00FB6401"/>
    <w:rsid w:val="00FB7424"/>
    <w:rsid w:val="00FC0935"/>
    <w:rsid w:val="00FC1085"/>
    <w:rsid w:val="00FC1D36"/>
    <w:rsid w:val="00FC32DB"/>
    <w:rsid w:val="00FC3F87"/>
    <w:rsid w:val="00FC693D"/>
    <w:rsid w:val="00FC725D"/>
    <w:rsid w:val="00FD405D"/>
    <w:rsid w:val="00FD686F"/>
    <w:rsid w:val="00FD6D9F"/>
    <w:rsid w:val="00FE0571"/>
    <w:rsid w:val="00FE2764"/>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2325E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2325E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636547">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17056150">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f12f24ea-ff27-4dfa-a18c-f0787cde81c5"/>
    <ds:schemaRef ds:uri="http://www.w3.org/XML/1998/namespace"/>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32BB9302-C082-4C0E-87DF-AAEE1CA36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736</TotalTime>
  <Pages>6</Pages>
  <Words>4522</Words>
  <Characters>25441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99</cp:revision>
  <cp:lastPrinted>2026-07-06T06:50:00Z</cp:lastPrinted>
  <dcterms:created xsi:type="dcterms:W3CDTF">2026-08-26T13:23:00Z</dcterms:created>
  <dcterms:modified xsi:type="dcterms:W3CDTF">2026-09-23T09:35:00Z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