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F84E8" w14:textId="50498BF7" w:rsidR="00576D4D" w:rsidRPr="004848A2" w:rsidRDefault="00CC4172" w:rsidP="008D75D4">
      <w:pPr>
        <w:tabs>
          <w:tab w:val="left" w:pos="3540"/>
          <w:tab w:val="center" w:pos="4637"/>
        </w:tabs>
        <w:ind w:left="-567"/>
        <w:rPr>
          <w:rFonts w:asciiTheme="minorHAnsi" w:hAnsiTheme="minorHAnsi" w:cstheme="minorHAnsi"/>
          <w:b/>
          <w:color w:val="0B87C3"/>
          <w:sz w:val="32"/>
          <w:szCs w:val="32"/>
        </w:rPr>
      </w:pPr>
      <w:r>
        <w:rPr>
          <w:rFonts w:asciiTheme="minorHAnsi" w:hAnsiTheme="minorHAnsi" w:cstheme="minorHAnsi"/>
          <w:b/>
          <w:color w:val="0B87C3"/>
          <w:sz w:val="32"/>
          <w:szCs w:val="32"/>
        </w:rPr>
        <w:t xml:space="preserve">SERBIA - </w:t>
      </w:r>
      <w:r w:rsidR="00576D4D" w:rsidRPr="004848A2">
        <w:rPr>
          <w:rFonts w:asciiTheme="minorHAnsi" w:hAnsiTheme="minorHAnsi" w:cstheme="minorHAnsi"/>
          <w:b/>
          <w:color w:val="0B87C3"/>
          <w:sz w:val="32"/>
          <w:szCs w:val="32"/>
        </w:rPr>
        <w:t xml:space="preserve">CROATIA - </w:t>
      </w:r>
      <w:r>
        <w:rPr>
          <w:rFonts w:asciiTheme="minorHAnsi" w:hAnsiTheme="minorHAnsi" w:cstheme="minorHAnsi"/>
          <w:b/>
          <w:color w:val="0B87C3"/>
          <w:sz w:val="32"/>
          <w:szCs w:val="32"/>
        </w:rPr>
        <w:t>MUNTENEGRU</w:t>
      </w:r>
      <w:r w:rsidR="00576D4D" w:rsidRPr="004848A2">
        <w:rPr>
          <w:rFonts w:asciiTheme="minorHAnsi" w:hAnsiTheme="minorHAnsi" w:cstheme="minorHAnsi"/>
          <w:b/>
          <w:bCs/>
          <w:iCs/>
          <w:color w:val="0B87C3"/>
          <w:sz w:val="32"/>
          <w:szCs w:val="32"/>
          <w:lang w:val="hu-HU"/>
        </w:rPr>
        <w:t xml:space="preserve"> 8 zile Autocar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576D4D" w:rsidRPr="004848A2" w14:paraId="3AC8AA6E" w14:textId="77777777" w:rsidTr="00D035DD">
        <w:trPr>
          <w:trHeight w:val="1883"/>
        </w:trPr>
        <w:tc>
          <w:tcPr>
            <w:tcW w:w="2340" w:type="dxa"/>
          </w:tcPr>
          <w:p w14:paraId="254A9F29" w14:textId="77777777" w:rsidR="00576D4D" w:rsidRPr="004848A2" w:rsidRDefault="00576D4D" w:rsidP="00D035DD">
            <w:pPr>
              <w:tabs>
                <w:tab w:val="left" w:pos="3540"/>
                <w:tab w:val="center" w:pos="4637"/>
              </w:tabs>
              <w:jc w:val="right"/>
              <w:rPr>
                <w:rFonts w:asciiTheme="minorHAnsi" w:hAnsiTheme="minorHAnsi" w:cstheme="minorHAnsi"/>
                <w:b/>
                <w:noProof/>
                <w:color w:val="0B87C7"/>
                <w:sz w:val="32"/>
                <w:szCs w:val="32"/>
              </w:rPr>
            </w:pPr>
            <w:bookmarkStart w:id="0" w:name="_Hlk121217529"/>
            <w:r w:rsidRPr="004848A2">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BC7A879" wp14:editId="359727B0">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576D4D" w:rsidRPr="004848A2" w14:paraId="7435D17C" w14:textId="77777777" w:rsidTr="00D035DD">
        <w:trPr>
          <w:trHeight w:val="620"/>
        </w:trPr>
        <w:tc>
          <w:tcPr>
            <w:tcW w:w="2340" w:type="dxa"/>
          </w:tcPr>
          <w:p w14:paraId="3F3F2330" w14:textId="77777777" w:rsidR="00576D4D" w:rsidRPr="004848A2" w:rsidRDefault="00576D4D" w:rsidP="00D035DD">
            <w:pPr>
              <w:tabs>
                <w:tab w:val="left" w:pos="3540"/>
                <w:tab w:val="center" w:pos="4637"/>
              </w:tabs>
              <w:jc w:val="center"/>
              <w:rPr>
                <w:rFonts w:asciiTheme="minorHAnsi" w:hAnsiTheme="minorHAnsi" w:cstheme="minorHAnsi"/>
                <w:b/>
                <w:noProof/>
                <w:color w:val="F68822"/>
                <w:sz w:val="16"/>
                <w:szCs w:val="16"/>
              </w:rPr>
            </w:pPr>
            <w:r w:rsidRPr="004848A2">
              <w:rPr>
                <w:rFonts w:asciiTheme="minorHAnsi" w:hAnsiTheme="minorHAnsi" w:cstheme="minorHAnsi"/>
                <w:b/>
                <w:noProof/>
                <w:color w:val="F68822"/>
                <w:sz w:val="16"/>
                <w:szCs w:val="16"/>
              </w:rPr>
              <w:t>Prezentul document este parte integranta a contractului de prestari servicii</w:t>
            </w:r>
          </w:p>
        </w:tc>
      </w:tr>
    </w:tbl>
    <w:bookmarkEnd w:id="0"/>
    <w:p w14:paraId="4FB27536" w14:textId="5F2AF4FE" w:rsidR="00576D4D" w:rsidRPr="004848A2" w:rsidRDefault="00576D4D" w:rsidP="008D75D4">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264692">
        <w:rPr>
          <w:rFonts w:asciiTheme="minorHAnsi" w:hAnsiTheme="minorHAnsi" w:cstheme="minorHAnsi"/>
          <w:b/>
          <w:bCs/>
          <w:iCs/>
          <w:color w:val="F18306"/>
          <w:sz w:val="32"/>
          <w:szCs w:val="32"/>
          <w:lang w:val="hu-HU"/>
        </w:rPr>
        <w:t xml:space="preserve">Reducere* pana la </w:t>
      </w:r>
      <w:r w:rsidR="00E565F4">
        <w:rPr>
          <w:rFonts w:asciiTheme="minorHAnsi" w:hAnsiTheme="minorHAnsi" w:cstheme="minorHAnsi"/>
          <w:b/>
          <w:bCs/>
          <w:iCs/>
          <w:color w:val="F18306"/>
          <w:sz w:val="32"/>
          <w:szCs w:val="32"/>
          <w:lang w:val="hu-HU"/>
        </w:rPr>
        <w:t>20</w:t>
      </w:r>
      <w:r w:rsidRPr="00264692">
        <w:rPr>
          <w:rFonts w:asciiTheme="minorHAnsi" w:hAnsiTheme="minorHAnsi" w:cstheme="minorHAnsi"/>
          <w:b/>
          <w:bCs/>
          <w:iCs/>
          <w:color w:val="F18306"/>
          <w:sz w:val="32"/>
          <w:szCs w:val="32"/>
          <w:lang w:val="hu-HU"/>
        </w:rPr>
        <w:t xml:space="preserve">% - de la </w:t>
      </w:r>
      <w:r w:rsidR="001C36B6">
        <w:rPr>
          <w:rFonts w:asciiTheme="minorHAnsi" w:hAnsiTheme="minorHAnsi" w:cstheme="minorHAnsi"/>
          <w:b/>
          <w:bCs/>
          <w:iCs/>
          <w:color w:val="F18306"/>
          <w:sz w:val="32"/>
          <w:szCs w:val="32"/>
          <w:lang w:val="hu-HU"/>
        </w:rPr>
        <w:t>455</w:t>
      </w:r>
      <w:r w:rsidRPr="00264692">
        <w:rPr>
          <w:rFonts w:asciiTheme="minorHAnsi" w:hAnsiTheme="minorHAnsi" w:cstheme="minorHAnsi"/>
          <w:b/>
          <w:bCs/>
          <w:iCs/>
          <w:color w:val="F18306"/>
          <w:sz w:val="32"/>
          <w:szCs w:val="32"/>
          <w:lang w:val="hu-HU"/>
        </w:rPr>
        <w:t xml:space="preserve"> Euro</w:t>
      </w:r>
      <w:r w:rsidRPr="004848A2">
        <w:rPr>
          <w:rFonts w:asciiTheme="minorHAnsi" w:hAnsiTheme="minorHAnsi" w:cstheme="minorHAnsi"/>
          <w:b/>
          <w:bCs/>
          <w:iCs/>
          <w:color w:val="F18306"/>
          <w:sz w:val="32"/>
          <w:szCs w:val="32"/>
          <w:lang w:val="hu-HU"/>
        </w:rPr>
        <w:t xml:space="preserve"> </w:t>
      </w:r>
    </w:p>
    <w:p w14:paraId="0C477981" w14:textId="3C9F8853" w:rsidR="00576D4D" w:rsidRPr="001C36B6" w:rsidRDefault="00576D4D" w:rsidP="008D75D4">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0343E8">
        <w:rPr>
          <w:rFonts w:asciiTheme="minorHAnsi" w:hAnsiTheme="minorHAnsi" w:cstheme="minorHAnsi"/>
          <w:b/>
          <w:sz w:val="18"/>
          <w:szCs w:val="18"/>
        </w:rPr>
        <w:t xml:space="preserve">Belgrad - Canion Tara </w:t>
      </w:r>
      <w:r w:rsidR="000343E8">
        <w:rPr>
          <w:rFonts w:asciiTheme="minorHAnsi" w:hAnsiTheme="minorHAnsi" w:cstheme="minorHAnsi"/>
          <w:b/>
          <w:sz w:val="18"/>
          <w:szCs w:val="18"/>
        </w:rPr>
        <w:t>-</w:t>
      </w:r>
      <w:r w:rsidRPr="000343E8">
        <w:rPr>
          <w:rFonts w:asciiTheme="minorHAnsi" w:hAnsiTheme="minorHAnsi" w:cstheme="minorHAnsi"/>
          <w:b/>
          <w:sz w:val="18"/>
          <w:szCs w:val="18"/>
        </w:rPr>
        <w:t xml:space="preserve"> Podgorita</w:t>
      </w:r>
      <w:r w:rsidR="000343E8" w:rsidRPr="000343E8">
        <w:rPr>
          <w:rFonts w:asciiTheme="minorHAnsi" w:hAnsiTheme="minorHAnsi" w:cstheme="minorHAnsi"/>
          <w:b/>
          <w:sz w:val="18"/>
          <w:szCs w:val="18"/>
        </w:rPr>
        <w:t xml:space="preserve"> - Cetinje</w:t>
      </w:r>
      <w:r w:rsidRPr="000343E8">
        <w:rPr>
          <w:rFonts w:asciiTheme="minorHAnsi" w:hAnsiTheme="minorHAnsi" w:cstheme="minorHAnsi"/>
          <w:b/>
          <w:sz w:val="18"/>
          <w:szCs w:val="18"/>
        </w:rPr>
        <w:t xml:space="preserve"> </w:t>
      </w:r>
      <w:r w:rsidRPr="000343E8">
        <w:rPr>
          <w:rFonts w:asciiTheme="minorHAnsi" w:hAnsiTheme="minorHAnsi" w:cstheme="minorHAnsi"/>
          <w:b/>
          <w:i/>
          <w:sz w:val="18"/>
          <w:szCs w:val="18"/>
        </w:rPr>
        <w:t xml:space="preserve">- </w:t>
      </w:r>
      <w:r w:rsidRPr="000343E8">
        <w:rPr>
          <w:rFonts w:asciiTheme="minorHAnsi" w:hAnsiTheme="minorHAnsi" w:cstheme="minorHAnsi"/>
          <w:b/>
          <w:sz w:val="18"/>
          <w:szCs w:val="18"/>
        </w:rPr>
        <w:t>Fiord</w:t>
      </w:r>
      <w:r w:rsidR="00DF5E1C">
        <w:rPr>
          <w:rFonts w:asciiTheme="minorHAnsi" w:hAnsiTheme="minorHAnsi" w:cstheme="minorHAnsi"/>
          <w:b/>
          <w:sz w:val="18"/>
          <w:szCs w:val="18"/>
        </w:rPr>
        <w:t>ul</w:t>
      </w:r>
      <w:r w:rsidRPr="000343E8">
        <w:rPr>
          <w:rFonts w:asciiTheme="minorHAnsi" w:hAnsiTheme="minorHAnsi" w:cstheme="minorHAnsi"/>
          <w:b/>
          <w:sz w:val="18"/>
          <w:szCs w:val="18"/>
        </w:rPr>
        <w:t xml:space="preserve"> Kotor - Dubrovnik - Medjugorje - Split - Trogir - Zadar - Parcul National Plitvice </w:t>
      </w:r>
      <w:r w:rsidR="000343E8" w:rsidRPr="000343E8">
        <w:rPr>
          <w:rFonts w:asciiTheme="minorHAnsi" w:hAnsiTheme="minorHAnsi" w:cstheme="minorHAnsi"/>
          <w:b/>
          <w:sz w:val="18"/>
          <w:szCs w:val="18"/>
        </w:rPr>
        <w:t>- Opatija -</w:t>
      </w:r>
      <w:r w:rsidRPr="000343E8">
        <w:rPr>
          <w:rFonts w:asciiTheme="minorHAnsi" w:hAnsiTheme="minorHAnsi" w:cstheme="minorHAnsi"/>
          <w:b/>
          <w:sz w:val="18"/>
          <w:szCs w:val="18"/>
        </w:rPr>
        <w:t xml:space="preserve"> Pola -</w:t>
      </w:r>
      <w:r w:rsidR="00E41D89" w:rsidRPr="000343E8">
        <w:rPr>
          <w:rFonts w:asciiTheme="minorHAnsi" w:hAnsiTheme="minorHAnsi" w:cstheme="minorHAnsi"/>
          <w:b/>
          <w:sz w:val="18"/>
          <w:szCs w:val="18"/>
        </w:rPr>
        <w:t xml:space="preserve"> </w:t>
      </w:r>
      <w:r w:rsidRPr="000343E8">
        <w:rPr>
          <w:rFonts w:asciiTheme="minorHAnsi" w:hAnsiTheme="minorHAnsi" w:cstheme="minorHAnsi"/>
          <w:b/>
          <w:sz w:val="18"/>
          <w:szCs w:val="18"/>
        </w:rPr>
        <w:t>Rovinj - Postojna - Ljubljana - Zagreb</w:t>
      </w:r>
    </w:p>
    <w:p w14:paraId="2D0CF805" w14:textId="77777777" w:rsidR="00576D4D" w:rsidRPr="00192E2F" w:rsidRDefault="00576D4D" w:rsidP="008D75D4">
      <w:pPr>
        <w:spacing w:before="4" w:after="4"/>
        <w:ind w:left="-567" w:right="227"/>
        <w:jc w:val="center"/>
        <w:rPr>
          <w:rFonts w:asciiTheme="minorHAnsi" w:hAnsiTheme="minorHAnsi" w:cstheme="minorHAnsi"/>
          <w:b/>
          <w:color w:val="444444"/>
          <w:sz w:val="10"/>
          <w:szCs w:val="10"/>
        </w:rPr>
      </w:pPr>
    </w:p>
    <w:p w14:paraId="0298ACBA" w14:textId="77777777" w:rsidR="00285906" w:rsidRDefault="00576D4D" w:rsidP="00285906">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 xml:space="preserve">Ziua 1. </w:t>
      </w:r>
      <w:r w:rsidR="00285906" w:rsidRPr="001D7D50">
        <w:rPr>
          <w:rFonts w:asciiTheme="minorHAnsi" w:hAnsiTheme="minorHAnsi" w:cstheme="minorHAnsi"/>
          <w:b/>
          <w:color w:val="0B87C3"/>
          <w:sz w:val="18"/>
          <w:szCs w:val="18"/>
        </w:rPr>
        <w:t>BUCURESTI -</w:t>
      </w:r>
      <w:r w:rsidR="00285906">
        <w:rPr>
          <w:rFonts w:asciiTheme="minorHAnsi" w:hAnsiTheme="minorHAnsi" w:cstheme="minorHAnsi"/>
          <w:b/>
          <w:color w:val="0B87C3"/>
          <w:sz w:val="18"/>
          <w:szCs w:val="18"/>
        </w:rPr>
        <w:t xml:space="preserve"> </w:t>
      </w:r>
      <w:r w:rsidR="00285906" w:rsidRPr="001D7D50">
        <w:rPr>
          <w:rFonts w:asciiTheme="minorHAnsi" w:hAnsiTheme="minorHAnsi" w:cstheme="minorHAnsi"/>
          <w:b/>
          <w:color w:val="0B87C3"/>
          <w:sz w:val="18"/>
          <w:szCs w:val="18"/>
        </w:rPr>
        <w:t>SIBIU -</w:t>
      </w:r>
      <w:r w:rsidR="00285906">
        <w:rPr>
          <w:rFonts w:asciiTheme="minorHAnsi" w:hAnsiTheme="minorHAnsi" w:cstheme="minorHAnsi"/>
          <w:b/>
          <w:color w:val="0B87C3"/>
          <w:sz w:val="18"/>
          <w:szCs w:val="18"/>
        </w:rPr>
        <w:t xml:space="preserve"> </w:t>
      </w:r>
      <w:r w:rsidR="00285906" w:rsidRPr="001D7D50">
        <w:rPr>
          <w:rFonts w:asciiTheme="minorHAnsi" w:hAnsiTheme="minorHAnsi" w:cstheme="minorHAnsi"/>
          <w:b/>
          <w:color w:val="0B87C3"/>
          <w:sz w:val="18"/>
          <w:szCs w:val="18"/>
        </w:rPr>
        <w:t>TIMISOARA -</w:t>
      </w:r>
      <w:r w:rsidR="00285906">
        <w:rPr>
          <w:rFonts w:asciiTheme="minorHAnsi" w:hAnsiTheme="minorHAnsi" w:cstheme="minorHAnsi"/>
          <w:b/>
          <w:color w:val="0B87C3"/>
          <w:sz w:val="18"/>
          <w:szCs w:val="18"/>
        </w:rPr>
        <w:t xml:space="preserve"> </w:t>
      </w:r>
      <w:r w:rsidR="00285906" w:rsidRPr="001D7D50">
        <w:rPr>
          <w:rFonts w:asciiTheme="minorHAnsi" w:hAnsiTheme="minorHAnsi" w:cstheme="minorHAnsi"/>
          <w:b/>
          <w:color w:val="0B87C3"/>
          <w:sz w:val="18"/>
          <w:szCs w:val="18"/>
        </w:rPr>
        <w:t>BELGRAD (cca. 695 km)</w:t>
      </w:r>
    </w:p>
    <w:p w14:paraId="51C6967E" w14:textId="77777777" w:rsidR="005D21A0" w:rsidRDefault="00285906" w:rsidP="005D21A0">
      <w:pPr>
        <w:spacing w:before="4" w:after="4"/>
        <w:ind w:left="-567" w:right="227"/>
        <w:jc w:val="both"/>
        <w:rPr>
          <w:rFonts w:asciiTheme="minorHAnsi" w:hAnsiTheme="minorHAnsi" w:cstheme="minorHAnsi"/>
          <w:sz w:val="18"/>
          <w:szCs w:val="18"/>
        </w:rPr>
      </w:pPr>
      <w:r w:rsidRPr="00A01890">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Timisoara. Seara ajungem la 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Pr="00A01890">
        <w:rPr>
          <w:rFonts w:asciiTheme="minorHAnsi" w:hAnsiTheme="minorHAnsi" w:cstheme="minorHAnsi"/>
          <w:b/>
          <w:i/>
          <w:sz w:val="18"/>
          <w:szCs w:val="18"/>
        </w:rPr>
        <w:t>Catedrala</w:t>
      </w:r>
      <w:r w:rsidRPr="00A01890">
        <w:rPr>
          <w:rFonts w:asciiTheme="minorHAnsi" w:hAnsiTheme="minorHAnsi" w:cstheme="minorHAnsi"/>
          <w:sz w:val="18"/>
          <w:szCs w:val="18"/>
        </w:rPr>
        <w:t xml:space="preserve"> ortodoxa si </w:t>
      </w:r>
      <w:r w:rsidRPr="00A01890">
        <w:rPr>
          <w:rFonts w:asciiTheme="minorHAnsi" w:hAnsiTheme="minorHAnsi" w:cstheme="minorHAnsi"/>
          <w:b/>
          <w:i/>
          <w:sz w:val="18"/>
          <w:szCs w:val="18"/>
        </w:rPr>
        <w:t>Parlament</w:t>
      </w:r>
      <w:r w:rsidRPr="00A01890">
        <w:rPr>
          <w:rFonts w:asciiTheme="minorHAnsi" w:hAnsiTheme="minorHAnsi" w:cstheme="minorHAnsi"/>
          <w:sz w:val="18"/>
          <w:szCs w:val="18"/>
        </w:rPr>
        <w:t>. Cazare la Belgrad, hotel Elegance/ Lav/ similar.</w:t>
      </w:r>
    </w:p>
    <w:p w14:paraId="686FFE30" w14:textId="77777777" w:rsidR="005D21A0" w:rsidRPr="005D21A0" w:rsidRDefault="005D21A0" w:rsidP="005D21A0">
      <w:pPr>
        <w:spacing w:before="4" w:after="4"/>
        <w:ind w:left="-567" w:right="227"/>
        <w:jc w:val="both"/>
        <w:rPr>
          <w:rFonts w:asciiTheme="minorHAnsi" w:hAnsiTheme="minorHAnsi" w:cstheme="minorHAnsi"/>
          <w:sz w:val="10"/>
          <w:szCs w:val="10"/>
        </w:rPr>
      </w:pPr>
    </w:p>
    <w:p w14:paraId="49A1689A" w14:textId="0FCFE8B3" w:rsidR="00576D4D" w:rsidRPr="005D21A0" w:rsidRDefault="00576D4D" w:rsidP="005D21A0">
      <w:pPr>
        <w:spacing w:before="4" w:after="4"/>
        <w:ind w:left="-567" w:right="227"/>
        <w:jc w:val="both"/>
        <w:rPr>
          <w:rFonts w:asciiTheme="minorHAnsi" w:hAnsiTheme="minorHAnsi" w:cstheme="minorHAnsi"/>
          <w:sz w:val="18"/>
          <w:szCs w:val="18"/>
        </w:rPr>
      </w:pPr>
      <w:r w:rsidRPr="004848A2">
        <w:rPr>
          <w:rFonts w:asciiTheme="minorHAnsi" w:hAnsiTheme="minorHAnsi" w:cstheme="minorHAnsi"/>
          <w:b/>
          <w:color w:val="0B87C3"/>
          <w:sz w:val="18"/>
          <w:szCs w:val="18"/>
        </w:rPr>
        <w:t>Ziua 2. BELGRAD -</w:t>
      </w:r>
      <w:r>
        <w:rPr>
          <w:rFonts w:asciiTheme="minorHAnsi" w:hAnsiTheme="minorHAnsi" w:cstheme="minorHAnsi"/>
          <w:b/>
          <w:color w:val="0B87C3"/>
          <w:sz w:val="18"/>
          <w:szCs w:val="18"/>
        </w:rPr>
        <w:t xml:space="preserve"> </w:t>
      </w:r>
      <w:r w:rsidRPr="004848A2">
        <w:rPr>
          <w:rFonts w:asciiTheme="minorHAnsi" w:hAnsiTheme="minorHAnsi" w:cstheme="minorHAnsi"/>
          <w:b/>
          <w:color w:val="0B87C3"/>
          <w:sz w:val="18"/>
          <w:szCs w:val="18"/>
        </w:rPr>
        <w:t xml:space="preserve">CANIONUL TARA </w:t>
      </w:r>
      <w:r w:rsidR="005D21A0">
        <w:rPr>
          <w:rFonts w:asciiTheme="minorHAnsi" w:hAnsiTheme="minorHAnsi" w:cstheme="minorHAnsi"/>
          <w:b/>
          <w:color w:val="0B87C3"/>
          <w:sz w:val="18"/>
          <w:szCs w:val="18"/>
        </w:rPr>
        <w:t>-</w:t>
      </w:r>
      <w:r w:rsidRPr="004848A2">
        <w:rPr>
          <w:rFonts w:asciiTheme="minorHAnsi" w:hAnsiTheme="minorHAnsi" w:cstheme="minorHAnsi"/>
          <w:b/>
          <w:color w:val="0B87C3"/>
          <w:sz w:val="18"/>
          <w:szCs w:val="18"/>
        </w:rPr>
        <w:t xml:space="preserve"> </w:t>
      </w:r>
      <w:r w:rsidR="005D21A0" w:rsidRPr="004848A2">
        <w:rPr>
          <w:rFonts w:asciiTheme="minorHAnsi" w:hAnsiTheme="minorHAnsi" w:cstheme="minorHAnsi"/>
          <w:b/>
          <w:color w:val="0B87C3"/>
          <w:sz w:val="18"/>
          <w:szCs w:val="18"/>
        </w:rPr>
        <w:t>PODGORITA</w:t>
      </w:r>
      <w:r w:rsidR="005D21A0">
        <w:rPr>
          <w:rFonts w:asciiTheme="minorHAnsi" w:hAnsiTheme="minorHAnsi" w:cstheme="minorHAnsi"/>
          <w:b/>
          <w:color w:val="0B87C3"/>
          <w:sz w:val="18"/>
          <w:szCs w:val="18"/>
        </w:rPr>
        <w:t xml:space="preserve"> </w:t>
      </w:r>
      <w:r w:rsidR="00A543C8">
        <w:rPr>
          <w:rFonts w:asciiTheme="minorHAnsi" w:hAnsiTheme="minorHAnsi" w:cstheme="minorHAnsi"/>
          <w:b/>
          <w:color w:val="0B87C3"/>
          <w:sz w:val="18"/>
          <w:szCs w:val="18"/>
        </w:rPr>
        <w:t>- PODGOROCA</w:t>
      </w:r>
      <w:r w:rsidR="00A543C8" w:rsidRPr="0067621F">
        <w:rPr>
          <w:rFonts w:asciiTheme="minorHAnsi" w:hAnsiTheme="minorHAnsi" w:cstheme="minorHAnsi"/>
          <w:b/>
          <w:color w:val="0B87C3"/>
          <w:sz w:val="18"/>
          <w:szCs w:val="18"/>
        </w:rPr>
        <w:t xml:space="preserve"> </w:t>
      </w:r>
      <w:r w:rsidRPr="004848A2">
        <w:rPr>
          <w:rFonts w:asciiTheme="minorHAnsi" w:hAnsiTheme="minorHAnsi" w:cstheme="minorHAnsi"/>
          <w:b/>
          <w:color w:val="0B87C3"/>
          <w:sz w:val="18"/>
          <w:szCs w:val="18"/>
        </w:rPr>
        <w:t>(cca. 490 km)</w:t>
      </w:r>
    </w:p>
    <w:p w14:paraId="6BA87325" w14:textId="620FC718" w:rsidR="00DC2CE9" w:rsidRDefault="00576D4D" w:rsidP="00F04397">
      <w:pPr>
        <w:spacing w:before="4" w:after="4"/>
        <w:ind w:left="-567" w:right="227"/>
        <w:jc w:val="both"/>
        <w:rPr>
          <w:rFonts w:asciiTheme="minorHAnsi" w:hAnsiTheme="minorHAnsi" w:cstheme="minorHAnsi"/>
          <w:sz w:val="18"/>
          <w:szCs w:val="18"/>
        </w:rPr>
      </w:pPr>
      <w:r w:rsidRPr="005D21A0">
        <w:rPr>
          <w:rFonts w:asciiTheme="minorHAnsi" w:hAnsiTheme="minorHAnsi" w:cstheme="minorHAnsi"/>
          <w:sz w:val="18"/>
          <w:szCs w:val="18"/>
        </w:rPr>
        <w:t>Mic dejun. Strabatem Serbia pentru a ajunge in Muntenegru, unde vizitam Canionul Tara. Renumele acestuia este determinat atat de lungimea sa (al</w:t>
      </w:r>
      <w:r w:rsidR="00F57322" w:rsidRPr="005D21A0">
        <w:rPr>
          <w:rFonts w:asciiTheme="minorHAnsi" w:hAnsiTheme="minorHAnsi" w:cstheme="minorHAnsi"/>
          <w:sz w:val="18"/>
          <w:szCs w:val="18"/>
        </w:rPr>
        <w:t xml:space="preserve"> doi</w:t>
      </w:r>
      <w:r w:rsidRPr="005D21A0">
        <w:rPr>
          <w:rFonts w:asciiTheme="minorHAnsi" w:hAnsiTheme="minorHAnsi" w:cstheme="minorHAnsi"/>
          <w:sz w:val="18"/>
          <w:szCs w:val="18"/>
        </w:rPr>
        <w:t xml:space="preserve">lea dupa Marele Canion din SUA), cat mai ales datorita peisajelor salbatice care ne vor incanta. Seara vizita in Podgorica, capitala Muntenegrului: </w:t>
      </w:r>
      <w:r w:rsidRPr="005D21A0">
        <w:rPr>
          <w:rFonts w:asciiTheme="minorHAnsi" w:hAnsiTheme="minorHAnsi" w:cstheme="minorHAnsi"/>
          <w:b/>
          <w:i/>
          <w:sz w:val="18"/>
          <w:szCs w:val="18"/>
        </w:rPr>
        <w:t>Catedrala</w:t>
      </w:r>
      <w:r w:rsidRPr="005D21A0">
        <w:rPr>
          <w:rFonts w:asciiTheme="minorHAnsi" w:hAnsiTheme="minorHAnsi" w:cstheme="minorHAnsi"/>
          <w:sz w:val="18"/>
          <w:szCs w:val="18"/>
        </w:rPr>
        <w:t xml:space="preserve"> catolica, cu o arhitectura moderna, nonconformista, Monumentul regelui Nikola, Podul Mileniului, modern dar impresionant in acelasi timp si Piata Rimski, unde vom avea si o scurta pauza. </w:t>
      </w:r>
      <w:r w:rsidR="00EA6414">
        <w:rPr>
          <w:rFonts w:asciiTheme="minorHAnsi" w:hAnsiTheme="minorHAnsi" w:cstheme="minorHAnsi"/>
          <w:sz w:val="18"/>
          <w:szCs w:val="18"/>
        </w:rPr>
        <w:t xml:space="preserve">Seara sosim in </w:t>
      </w:r>
      <w:r w:rsidR="00F04397">
        <w:rPr>
          <w:rFonts w:asciiTheme="minorHAnsi" w:hAnsiTheme="minorHAnsi" w:cstheme="minorHAnsi"/>
          <w:sz w:val="18"/>
          <w:szCs w:val="18"/>
        </w:rPr>
        <w:t xml:space="preserve">Podgorica, si cazare la </w:t>
      </w:r>
      <w:r w:rsidR="00DC2CE9" w:rsidRPr="006401E6">
        <w:rPr>
          <w:rFonts w:asciiTheme="minorHAnsi" w:hAnsiTheme="minorHAnsi" w:cstheme="minorHAnsi"/>
          <w:sz w:val="18"/>
          <w:szCs w:val="18"/>
        </w:rPr>
        <w:t>hotel Hotel Keto/Holiday/similar.</w:t>
      </w:r>
    </w:p>
    <w:p w14:paraId="2E25EA03" w14:textId="38563EE7" w:rsidR="00542982" w:rsidRPr="00192E2F" w:rsidRDefault="00542982" w:rsidP="00DC2CE9">
      <w:pPr>
        <w:spacing w:before="4" w:after="4"/>
        <w:ind w:left="-567" w:right="227"/>
        <w:jc w:val="both"/>
        <w:rPr>
          <w:rFonts w:asciiTheme="minorHAnsi" w:hAnsiTheme="minorHAnsi" w:cstheme="minorHAnsi"/>
          <w:b/>
          <w:color w:val="444444"/>
          <w:sz w:val="10"/>
          <w:szCs w:val="10"/>
        </w:rPr>
      </w:pPr>
    </w:p>
    <w:p w14:paraId="5AA22934" w14:textId="5D1EC2DB" w:rsidR="00576D4D" w:rsidRPr="004848A2" w:rsidRDefault="00576D4D" w:rsidP="008D75D4">
      <w:pPr>
        <w:spacing w:before="4" w:after="4"/>
        <w:ind w:left="-567" w:right="227"/>
        <w:jc w:val="both"/>
        <w:rPr>
          <w:rFonts w:asciiTheme="minorHAnsi" w:hAnsiTheme="minorHAnsi" w:cstheme="minorHAnsi"/>
          <w:b/>
          <w:color w:val="444444"/>
          <w:sz w:val="18"/>
          <w:szCs w:val="18"/>
        </w:rPr>
      </w:pPr>
      <w:r w:rsidRPr="004848A2">
        <w:rPr>
          <w:rFonts w:asciiTheme="minorHAnsi" w:hAnsiTheme="minorHAnsi" w:cstheme="minorHAnsi"/>
          <w:b/>
          <w:color w:val="0B87C3"/>
          <w:sz w:val="18"/>
          <w:szCs w:val="18"/>
        </w:rPr>
        <w:t xml:space="preserve">Ziua 3. </w:t>
      </w:r>
      <w:r w:rsidR="005D66C4">
        <w:rPr>
          <w:rFonts w:asciiTheme="minorHAnsi" w:hAnsiTheme="minorHAnsi" w:cstheme="minorHAnsi"/>
          <w:b/>
          <w:color w:val="0B87C3"/>
          <w:sz w:val="18"/>
          <w:szCs w:val="18"/>
        </w:rPr>
        <w:t>PODGOROCA</w:t>
      </w:r>
      <w:r w:rsidR="005D66C4" w:rsidRPr="0067621F">
        <w:rPr>
          <w:rFonts w:asciiTheme="minorHAnsi" w:hAnsiTheme="minorHAnsi" w:cstheme="minorHAnsi"/>
          <w:b/>
          <w:color w:val="0B87C3"/>
          <w:sz w:val="18"/>
          <w:szCs w:val="18"/>
        </w:rPr>
        <w:t xml:space="preserve"> </w:t>
      </w:r>
      <w:r w:rsidRPr="004848A2">
        <w:rPr>
          <w:rFonts w:asciiTheme="minorHAnsi" w:hAnsiTheme="minorHAnsi" w:cstheme="minorHAnsi"/>
          <w:b/>
          <w:color w:val="0B87C3"/>
          <w:sz w:val="18"/>
          <w:szCs w:val="18"/>
        </w:rPr>
        <w:t>- Fiordul BOKA KOTORSKA - DUBROVNIK - MEDJUGORJE (cca. 295 km)</w:t>
      </w:r>
    </w:p>
    <w:p w14:paraId="3A308017" w14:textId="77777777" w:rsidR="00A03234" w:rsidRPr="00D160B2" w:rsidRDefault="00576D4D" w:rsidP="00A03234">
      <w:pPr>
        <w:spacing w:before="4" w:after="4"/>
        <w:ind w:left="-567" w:right="227"/>
        <w:jc w:val="both"/>
        <w:rPr>
          <w:rFonts w:asciiTheme="minorHAnsi" w:hAnsiTheme="minorHAnsi" w:cstheme="minorHAnsi"/>
          <w:sz w:val="18"/>
          <w:szCs w:val="18"/>
        </w:rPr>
      </w:pPr>
      <w:r w:rsidRPr="003939EF">
        <w:rPr>
          <w:rFonts w:asciiTheme="minorHAnsi" w:hAnsiTheme="minorHAnsi" w:cstheme="minorHAnsi"/>
          <w:sz w:val="18"/>
          <w:szCs w:val="18"/>
        </w:rPr>
        <w:t>Dupa micul dejun, pornim spre cel mai sudic fiord din Europa</w:t>
      </w:r>
      <w:r w:rsidR="000C21B3" w:rsidRPr="003939EF">
        <w:rPr>
          <w:rFonts w:asciiTheme="minorHAnsi" w:hAnsiTheme="minorHAnsi" w:cstheme="minorHAnsi"/>
          <w:sz w:val="18"/>
          <w:szCs w:val="18"/>
        </w:rPr>
        <w:t xml:space="preserve"> </w:t>
      </w:r>
      <w:r w:rsidRPr="003939EF">
        <w:rPr>
          <w:rFonts w:asciiTheme="minorHAnsi" w:hAnsiTheme="minorHAnsi" w:cstheme="minorHAnsi"/>
          <w:sz w:val="18"/>
          <w:szCs w:val="18"/>
        </w:rPr>
        <w:t>- Boka Kotorska. Trecem frontiera in Croatia spre Dubrovnik, extrem de bine fortificat si excelent conservat, inclus in patrimoniul UNESCO. Turul orasului medieval include faimoasele ziduri considerate de necucerit, Poarta Pile, celebra farmacie (sec. XIV) din Man</w:t>
      </w:r>
      <w:r w:rsidR="000C21B3" w:rsidRPr="003939EF">
        <w:rPr>
          <w:rFonts w:asciiTheme="minorHAnsi" w:hAnsiTheme="minorHAnsi" w:cstheme="minorHAnsi"/>
          <w:sz w:val="18"/>
          <w:szCs w:val="18"/>
        </w:rPr>
        <w:t>astirea</w:t>
      </w:r>
      <w:r w:rsidRPr="003939EF">
        <w:rPr>
          <w:rFonts w:asciiTheme="minorHAnsi" w:hAnsiTheme="minorHAnsi" w:cstheme="minorHAnsi"/>
          <w:sz w:val="18"/>
          <w:szCs w:val="18"/>
        </w:rPr>
        <w:t xml:space="preserve"> Franciscana, </w:t>
      </w:r>
      <w:r w:rsidRPr="003939EF">
        <w:rPr>
          <w:rFonts w:asciiTheme="minorHAnsi" w:hAnsiTheme="minorHAnsi" w:cstheme="minorHAnsi"/>
          <w:b/>
          <w:i/>
          <w:sz w:val="18"/>
          <w:szCs w:val="18"/>
        </w:rPr>
        <w:t>palatele Sponza</w:t>
      </w:r>
      <w:r w:rsidRPr="003939EF">
        <w:rPr>
          <w:rFonts w:asciiTheme="minorHAnsi" w:hAnsiTheme="minorHAnsi" w:cstheme="minorHAnsi"/>
          <w:sz w:val="18"/>
          <w:szCs w:val="18"/>
        </w:rPr>
        <w:t xml:space="preserve"> si </w:t>
      </w:r>
      <w:r w:rsidRPr="003939EF">
        <w:rPr>
          <w:rFonts w:asciiTheme="minorHAnsi" w:hAnsiTheme="minorHAnsi" w:cstheme="minorHAnsi"/>
          <w:b/>
          <w:i/>
          <w:sz w:val="18"/>
          <w:szCs w:val="18"/>
        </w:rPr>
        <w:t>Rector</w:t>
      </w:r>
      <w:r w:rsidRPr="003939EF">
        <w:rPr>
          <w:rFonts w:asciiTheme="minorHAnsi" w:hAnsiTheme="minorHAnsi" w:cstheme="minorHAnsi"/>
          <w:sz w:val="18"/>
          <w:szCs w:val="18"/>
        </w:rPr>
        <w:t xml:space="preserve"> si </w:t>
      </w:r>
      <w:r w:rsidRPr="003939EF">
        <w:rPr>
          <w:rFonts w:asciiTheme="minorHAnsi" w:hAnsiTheme="minorHAnsi" w:cstheme="minorHAnsi"/>
          <w:b/>
          <w:i/>
          <w:sz w:val="18"/>
          <w:szCs w:val="18"/>
        </w:rPr>
        <w:t>turnul Orologiului</w:t>
      </w:r>
      <w:r w:rsidRPr="003939EF">
        <w:rPr>
          <w:rFonts w:asciiTheme="minorHAnsi" w:hAnsiTheme="minorHAnsi" w:cstheme="minorHAnsi"/>
          <w:sz w:val="18"/>
          <w:szCs w:val="18"/>
        </w:rPr>
        <w:t>. Timp liber in Dubrovnik, pentru a ne bucura de farmecul medieval al orasului. Seara ajungem la cazare in Bosnia</w:t>
      </w:r>
      <w:r w:rsidR="000C21B3" w:rsidRPr="003939EF">
        <w:rPr>
          <w:rFonts w:asciiTheme="minorHAnsi" w:hAnsiTheme="minorHAnsi" w:cstheme="minorHAnsi"/>
          <w:sz w:val="18"/>
          <w:szCs w:val="18"/>
        </w:rPr>
        <w:t xml:space="preserve"> </w:t>
      </w:r>
      <w:r w:rsidRPr="003939EF">
        <w:rPr>
          <w:rFonts w:asciiTheme="minorHAnsi" w:hAnsiTheme="minorHAnsi" w:cstheme="minorHAnsi"/>
          <w:sz w:val="18"/>
          <w:szCs w:val="18"/>
        </w:rPr>
        <w:t xml:space="preserve">- Hertegovina, in Medugorje la </w:t>
      </w:r>
      <w:r w:rsidR="00A03234" w:rsidRPr="000D01F3">
        <w:rPr>
          <w:rFonts w:asciiTheme="minorHAnsi" w:hAnsiTheme="minorHAnsi" w:cstheme="minorHAnsi"/>
          <w:sz w:val="18"/>
          <w:szCs w:val="18"/>
        </w:rPr>
        <w:t xml:space="preserve">Hotel </w:t>
      </w:r>
      <w:r w:rsidR="00A03234">
        <w:rPr>
          <w:rFonts w:asciiTheme="minorHAnsi" w:hAnsiTheme="minorHAnsi" w:cstheme="minorHAnsi"/>
          <w:sz w:val="18"/>
          <w:szCs w:val="18"/>
        </w:rPr>
        <w:t>Villa M</w:t>
      </w:r>
      <w:r w:rsidR="00A03234" w:rsidRPr="000D01F3">
        <w:rPr>
          <w:rFonts w:asciiTheme="minorHAnsi" w:hAnsiTheme="minorHAnsi" w:cstheme="minorHAnsi"/>
          <w:sz w:val="18"/>
          <w:szCs w:val="18"/>
        </w:rPr>
        <w:t xml:space="preserve">/ </w:t>
      </w:r>
      <w:r w:rsidR="00A03234">
        <w:rPr>
          <w:rFonts w:asciiTheme="minorHAnsi" w:hAnsiTheme="minorHAnsi" w:cstheme="minorHAnsi"/>
          <w:sz w:val="18"/>
          <w:szCs w:val="18"/>
        </w:rPr>
        <w:t>Branco</w:t>
      </w:r>
      <w:r w:rsidR="00A03234" w:rsidRPr="000D01F3">
        <w:rPr>
          <w:rFonts w:asciiTheme="minorHAnsi" w:hAnsiTheme="minorHAnsi" w:cstheme="minorHAnsi"/>
          <w:sz w:val="18"/>
          <w:szCs w:val="18"/>
        </w:rPr>
        <w:t>/ similar.</w:t>
      </w:r>
    </w:p>
    <w:p w14:paraId="5DB81368" w14:textId="71AEB869" w:rsidR="00192E2F" w:rsidRPr="00192E2F" w:rsidRDefault="00192E2F" w:rsidP="00A03234">
      <w:pPr>
        <w:spacing w:before="4" w:after="4"/>
        <w:ind w:left="-567" w:right="227"/>
        <w:jc w:val="both"/>
        <w:rPr>
          <w:rFonts w:asciiTheme="minorHAnsi" w:hAnsiTheme="minorHAnsi" w:cstheme="minorHAnsi"/>
          <w:b/>
          <w:color w:val="444444"/>
          <w:sz w:val="10"/>
          <w:szCs w:val="10"/>
        </w:rPr>
      </w:pPr>
    </w:p>
    <w:p w14:paraId="63EFD93D" w14:textId="77777777" w:rsidR="00576D4D" w:rsidRPr="004848A2" w:rsidRDefault="00576D4D" w:rsidP="008D75D4">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Ziua 4.</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SPLIT - TROGIR - ZADAR (cca. 435 km)</w:t>
      </w:r>
    </w:p>
    <w:p w14:paraId="036DD567" w14:textId="39AAF58E" w:rsidR="00576D4D" w:rsidRPr="003939EF" w:rsidRDefault="00576D4D" w:rsidP="008D75D4">
      <w:pPr>
        <w:spacing w:before="4" w:after="4"/>
        <w:ind w:left="-567" w:right="227"/>
        <w:jc w:val="both"/>
        <w:rPr>
          <w:rFonts w:asciiTheme="minorHAnsi" w:hAnsiTheme="minorHAnsi" w:cstheme="minorHAnsi"/>
          <w:b/>
          <w:sz w:val="18"/>
          <w:szCs w:val="18"/>
        </w:rPr>
      </w:pPr>
      <w:r w:rsidRPr="003939EF">
        <w:rPr>
          <w:rFonts w:asciiTheme="minorHAnsi" w:hAnsiTheme="minorHAnsi" w:cstheme="minorHAnsi"/>
          <w:sz w:val="18"/>
          <w:szCs w:val="18"/>
        </w:rPr>
        <w:t xml:space="preserve">Mic dejun. Revenim in Croatia, pentru a vizita Split, cel mai mare oras de pe coasta Dalmata, pe care il putem considera nu doar un oras medieval, ci chiar un oras antic locuit pana in prezent. S-au pastrat din sec. III- IV atat Poarta de Aur, Poarta de Fier la care a fost adaugat si </w:t>
      </w:r>
      <w:r w:rsidRPr="003939EF">
        <w:rPr>
          <w:rFonts w:asciiTheme="minorHAnsi" w:hAnsiTheme="minorHAnsi" w:cstheme="minorHAnsi"/>
          <w:b/>
          <w:i/>
          <w:sz w:val="18"/>
          <w:szCs w:val="18"/>
        </w:rPr>
        <w:t>turnul Ceasului</w:t>
      </w:r>
      <w:r w:rsidRPr="003939EF">
        <w:rPr>
          <w:rFonts w:asciiTheme="minorHAnsi" w:hAnsiTheme="minorHAnsi" w:cstheme="minorHAnsi"/>
          <w:sz w:val="18"/>
          <w:szCs w:val="18"/>
        </w:rPr>
        <w:t xml:space="preserve">, </w:t>
      </w:r>
      <w:r w:rsidRPr="003939EF">
        <w:rPr>
          <w:rFonts w:asciiTheme="minorHAnsi" w:hAnsiTheme="minorHAnsi" w:cstheme="minorHAnsi"/>
          <w:b/>
          <w:i/>
          <w:sz w:val="18"/>
          <w:szCs w:val="18"/>
        </w:rPr>
        <w:t>Palatul</w:t>
      </w:r>
      <w:r w:rsidRPr="003939EF">
        <w:rPr>
          <w:rFonts w:asciiTheme="minorHAnsi" w:hAnsiTheme="minorHAnsi" w:cstheme="minorHAnsi"/>
          <w:sz w:val="18"/>
          <w:szCs w:val="18"/>
        </w:rPr>
        <w:t xml:space="preserve">, cat si </w:t>
      </w:r>
      <w:r w:rsidRPr="003939EF">
        <w:rPr>
          <w:rFonts w:asciiTheme="minorHAnsi" w:hAnsiTheme="minorHAnsi" w:cstheme="minorHAnsi"/>
          <w:b/>
          <w:i/>
          <w:sz w:val="18"/>
          <w:szCs w:val="18"/>
        </w:rPr>
        <w:t>Mausoleul lui Diocletian</w:t>
      </w:r>
      <w:r w:rsidRPr="003939EF">
        <w:rPr>
          <w:rFonts w:asciiTheme="minorHAnsi" w:hAnsiTheme="minorHAnsi" w:cstheme="minorHAnsi"/>
          <w:sz w:val="18"/>
          <w:szCs w:val="18"/>
        </w:rPr>
        <w:t xml:space="preserve">. Mausoleul, desi a fost construit pentru a omagia pe unul dintre cei mai mari persecutori ai crestinismului, a sfarsit prin a fi transformat in </w:t>
      </w:r>
      <w:r w:rsidRPr="003939EF">
        <w:rPr>
          <w:rFonts w:asciiTheme="minorHAnsi" w:hAnsiTheme="minorHAnsi" w:cstheme="minorHAnsi"/>
          <w:b/>
          <w:i/>
          <w:sz w:val="18"/>
          <w:szCs w:val="18"/>
        </w:rPr>
        <w:t>Catedrala St. Domnius</w:t>
      </w:r>
      <w:r w:rsidRPr="003939EF">
        <w:rPr>
          <w:rFonts w:asciiTheme="minorHAnsi" w:hAnsiTheme="minorHAnsi" w:cstheme="minorHAnsi"/>
          <w:sz w:val="18"/>
          <w:szCs w:val="18"/>
        </w:rPr>
        <w:t xml:space="preserve">, care este functionala pana azi. Foarte aproape de Split, vom admira arhitectura venetiana a orasului Trogir, pentru care acesta a devenit patrimoniu UNESCO, avand peste 2000 de ani de locuire continua. Ultimul oras vizitat e Zadar, unde vom admira fortificatiile datand din perioada stapanirii venetiene, (dar si mici portiuni ramase din perioada romana), portile din sec. XVI, Forumul Roman, </w:t>
      </w:r>
      <w:r w:rsidRPr="003939EF">
        <w:rPr>
          <w:rFonts w:asciiTheme="minorHAnsi" w:hAnsiTheme="minorHAnsi" w:cstheme="minorHAnsi"/>
          <w:b/>
          <w:i/>
          <w:sz w:val="18"/>
          <w:szCs w:val="18"/>
        </w:rPr>
        <w:t>Bis</w:t>
      </w:r>
      <w:r w:rsidR="000C21B3" w:rsidRPr="003939EF">
        <w:rPr>
          <w:rFonts w:asciiTheme="minorHAnsi" w:hAnsiTheme="minorHAnsi" w:cstheme="minorHAnsi"/>
          <w:b/>
          <w:i/>
          <w:sz w:val="18"/>
          <w:szCs w:val="18"/>
        </w:rPr>
        <w:t>erica</w:t>
      </w:r>
      <w:r w:rsidRPr="003939EF">
        <w:rPr>
          <w:rFonts w:asciiTheme="minorHAnsi" w:hAnsiTheme="minorHAnsi" w:cstheme="minorHAnsi"/>
          <w:b/>
          <w:i/>
          <w:sz w:val="18"/>
          <w:szCs w:val="18"/>
        </w:rPr>
        <w:t xml:space="preserve"> Sf. Donatus</w:t>
      </w:r>
      <w:r w:rsidRPr="003939EF">
        <w:rPr>
          <w:rFonts w:asciiTheme="minorHAnsi" w:hAnsiTheme="minorHAnsi" w:cstheme="minorHAnsi"/>
          <w:sz w:val="18"/>
          <w:szCs w:val="18"/>
        </w:rPr>
        <w:t xml:space="preserve"> din sec. IX in stil preromanic si </w:t>
      </w:r>
      <w:r w:rsidRPr="003939EF">
        <w:rPr>
          <w:rFonts w:asciiTheme="minorHAnsi" w:hAnsiTheme="minorHAnsi" w:cstheme="minorHAnsi"/>
          <w:b/>
          <w:i/>
          <w:sz w:val="18"/>
          <w:szCs w:val="18"/>
        </w:rPr>
        <w:t>Catedrala Sf. Anastasia</w:t>
      </w:r>
      <w:r w:rsidRPr="003939EF">
        <w:rPr>
          <w:rFonts w:asciiTheme="minorHAnsi" w:hAnsiTheme="minorHAnsi" w:cstheme="minorHAnsi"/>
          <w:sz w:val="18"/>
          <w:szCs w:val="18"/>
        </w:rPr>
        <w:t>, construita in sec. XII-XIII in stil romanic. Cazare in zona Plitvice la Hotel Gacka/ similar.</w:t>
      </w:r>
    </w:p>
    <w:p w14:paraId="75C9CB1F" w14:textId="77777777" w:rsidR="00192E2F" w:rsidRPr="00192E2F" w:rsidRDefault="00192E2F" w:rsidP="008D75D4">
      <w:pPr>
        <w:spacing w:before="4" w:after="4"/>
        <w:ind w:left="-567" w:right="227"/>
        <w:jc w:val="center"/>
        <w:rPr>
          <w:rFonts w:asciiTheme="minorHAnsi" w:hAnsiTheme="minorHAnsi" w:cstheme="minorHAnsi"/>
          <w:b/>
          <w:color w:val="444444"/>
          <w:sz w:val="10"/>
          <w:szCs w:val="10"/>
        </w:rPr>
      </w:pPr>
    </w:p>
    <w:p w14:paraId="51A37460" w14:textId="2C2F0E47" w:rsidR="00576D4D" w:rsidRPr="004848A2" w:rsidRDefault="00576D4D" w:rsidP="008D75D4">
      <w:pPr>
        <w:spacing w:before="4" w:after="4"/>
        <w:ind w:left="-567" w:right="227"/>
        <w:jc w:val="both"/>
        <w:rPr>
          <w:rFonts w:asciiTheme="minorHAnsi" w:eastAsia="Tahoma" w:hAnsiTheme="minorHAnsi" w:cstheme="minorHAnsi"/>
          <w:color w:val="0B87C3"/>
          <w:sz w:val="18"/>
          <w:szCs w:val="18"/>
        </w:rPr>
      </w:pPr>
      <w:r w:rsidRPr="004848A2">
        <w:rPr>
          <w:rFonts w:asciiTheme="minorHAnsi" w:hAnsiTheme="minorHAnsi" w:cstheme="minorHAnsi"/>
          <w:b/>
          <w:color w:val="0B87C3"/>
          <w:sz w:val="18"/>
          <w:szCs w:val="18"/>
        </w:rPr>
        <w:t>Ziua 5.</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PARCUL NAT</w:t>
      </w:r>
      <w:r w:rsidR="00641425">
        <w:rPr>
          <w:rFonts w:asciiTheme="minorHAnsi" w:hAnsiTheme="minorHAnsi" w:cstheme="minorHAnsi"/>
          <w:b/>
          <w:color w:val="0B87C3"/>
          <w:sz w:val="18"/>
          <w:szCs w:val="18"/>
        </w:rPr>
        <w:t>IONAL</w:t>
      </w:r>
      <w:r w:rsidRPr="004848A2">
        <w:rPr>
          <w:rFonts w:asciiTheme="minorHAnsi" w:hAnsiTheme="minorHAnsi" w:cstheme="minorHAnsi"/>
          <w:b/>
          <w:color w:val="0B87C3"/>
          <w:sz w:val="18"/>
          <w:szCs w:val="18"/>
        </w:rPr>
        <w:t xml:space="preserve"> PLITVICE </w:t>
      </w:r>
      <w:r w:rsidR="00BE1F22">
        <w:rPr>
          <w:rFonts w:asciiTheme="minorHAnsi" w:hAnsiTheme="minorHAnsi" w:cstheme="minorHAnsi"/>
          <w:b/>
          <w:color w:val="0B87C3"/>
          <w:sz w:val="18"/>
          <w:szCs w:val="18"/>
        </w:rPr>
        <w:t>-</w:t>
      </w:r>
      <w:r w:rsidRPr="004848A2">
        <w:rPr>
          <w:rFonts w:asciiTheme="minorHAnsi" w:hAnsiTheme="minorHAnsi" w:cstheme="minorHAnsi"/>
          <w:b/>
          <w:color w:val="0B87C3"/>
          <w:sz w:val="18"/>
          <w:szCs w:val="18"/>
        </w:rPr>
        <w:t xml:space="preserve"> </w:t>
      </w:r>
      <w:r w:rsidR="00BE1F22">
        <w:rPr>
          <w:rFonts w:asciiTheme="minorHAnsi" w:hAnsiTheme="minorHAnsi" w:cstheme="minorHAnsi"/>
          <w:b/>
          <w:color w:val="0B87C3"/>
          <w:sz w:val="18"/>
          <w:szCs w:val="18"/>
        </w:rPr>
        <w:t xml:space="preserve">OPATIJA - </w:t>
      </w:r>
      <w:r w:rsidRPr="004848A2">
        <w:rPr>
          <w:rFonts w:asciiTheme="minorHAnsi" w:hAnsiTheme="minorHAnsi" w:cstheme="minorHAnsi"/>
          <w:b/>
          <w:color w:val="0B87C3"/>
          <w:sz w:val="18"/>
          <w:szCs w:val="18"/>
        </w:rPr>
        <w:t xml:space="preserve">BUZET (cca. </w:t>
      </w:r>
      <w:r w:rsidR="009F49D2">
        <w:rPr>
          <w:rFonts w:asciiTheme="minorHAnsi" w:hAnsiTheme="minorHAnsi" w:cstheme="minorHAnsi"/>
          <w:b/>
          <w:color w:val="0B87C3"/>
          <w:sz w:val="18"/>
          <w:szCs w:val="18"/>
        </w:rPr>
        <w:t>340</w:t>
      </w:r>
      <w:r w:rsidRPr="004848A2">
        <w:rPr>
          <w:rFonts w:asciiTheme="minorHAnsi" w:hAnsiTheme="minorHAnsi" w:cstheme="minorHAnsi"/>
          <w:b/>
          <w:color w:val="0B87C3"/>
          <w:sz w:val="18"/>
          <w:szCs w:val="18"/>
        </w:rPr>
        <w:t xml:space="preserve"> km)</w:t>
      </w:r>
    </w:p>
    <w:p w14:paraId="06B46118" w14:textId="1672DB72" w:rsidR="00576D4D" w:rsidRPr="00E07A26" w:rsidRDefault="00576D4D" w:rsidP="00EB01D9">
      <w:pPr>
        <w:spacing w:before="4" w:after="4"/>
        <w:ind w:left="-567" w:right="227"/>
        <w:jc w:val="both"/>
        <w:rPr>
          <w:rFonts w:asciiTheme="minorHAnsi" w:hAnsiTheme="minorHAnsi" w:cstheme="minorHAnsi"/>
          <w:sz w:val="18"/>
          <w:szCs w:val="18"/>
        </w:rPr>
      </w:pPr>
      <w:r w:rsidRPr="002857F2">
        <w:rPr>
          <w:rFonts w:asciiTheme="minorHAnsi" w:hAnsiTheme="minorHAnsi" w:cstheme="minorHAnsi"/>
          <w:sz w:val="18"/>
          <w:szCs w:val="18"/>
        </w:rPr>
        <w:t xml:space="preserve">Mic dejun. </w:t>
      </w:r>
      <w:r w:rsidR="00641425">
        <w:rPr>
          <w:rFonts w:asciiTheme="minorHAnsi" w:hAnsiTheme="minorHAnsi" w:cstheme="minorHAnsi"/>
          <w:sz w:val="18"/>
          <w:szCs w:val="18"/>
        </w:rPr>
        <w:t xml:space="preserve">Alocam jumatate de zi pentru vizita </w:t>
      </w:r>
      <w:r w:rsidRPr="002857F2">
        <w:rPr>
          <w:rFonts w:asciiTheme="minorHAnsi" w:hAnsiTheme="minorHAnsi" w:cstheme="minorHAnsi"/>
          <w:sz w:val="18"/>
          <w:szCs w:val="18"/>
        </w:rPr>
        <w:t>Parcul</w:t>
      </w:r>
      <w:r w:rsidR="00641425">
        <w:rPr>
          <w:rFonts w:asciiTheme="minorHAnsi" w:hAnsiTheme="minorHAnsi" w:cstheme="minorHAnsi"/>
          <w:sz w:val="18"/>
          <w:szCs w:val="18"/>
        </w:rPr>
        <w:t>ui</w:t>
      </w:r>
      <w:r w:rsidRPr="002857F2">
        <w:rPr>
          <w:rFonts w:asciiTheme="minorHAnsi" w:hAnsiTheme="minorHAnsi" w:cstheme="minorHAnsi"/>
          <w:sz w:val="18"/>
          <w:szCs w:val="18"/>
        </w:rPr>
        <w:t xml:space="preserve"> National Plitvice</w:t>
      </w:r>
      <w:r w:rsidR="000C21B3" w:rsidRPr="002857F2">
        <w:rPr>
          <w:rFonts w:asciiTheme="minorHAnsi" w:hAnsiTheme="minorHAnsi" w:cstheme="minorHAnsi"/>
          <w:sz w:val="18"/>
          <w:szCs w:val="18"/>
        </w:rPr>
        <w:t xml:space="preserve"> (se achita extra biletul de intrare)</w:t>
      </w:r>
      <w:r w:rsidRPr="002857F2">
        <w:rPr>
          <w:rFonts w:asciiTheme="minorHAnsi" w:hAnsiTheme="minorHAnsi" w:cstheme="minorHAnsi"/>
          <w:sz w:val="18"/>
          <w:szCs w:val="18"/>
        </w:rPr>
        <w:t xml:space="preserve">, format dintr-o salba de lacuri limpezi si cascade amplasate intr-o zona de o rara frumusete si salbaticie. </w:t>
      </w:r>
      <w:r w:rsidR="00F85434">
        <w:rPr>
          <w:rFonts w:asciiTheme="minorHAnsi" w:hAnsiTheme="minorHAnsi" w:cstheme="minorHAnsi"/>
          <w:sz w:val="18"/>
          <w:szCs w:val="18"/>
        </w:rPr>
        <w:t>Inscris pe lista Patrimoniului Mondial UNESCO</w:t>
      </w:r>
      <w:r w:rsidR="009F49D2">
        <w:rPr>
          <w:rFonts w:asciiTheme="minorHAnsi" w:hAnsiTheme="minorHAnsi" w:cstheme="minorHAnsi"/>
          <w:sz w:val="18"/>
          <w:szCs w:val="18"/>
        </w:rPr>
        <w:t xml:space="preserve">, parcul </w:t>
      </w:r>
      <w:r w:rsidR="00D638BE">
        <w:rPr>
          <w:rFonts w:asciiTheme="minorHAnsi" w:hAnsiTheme="minorHAnsi" w:cstheme="minorHAnsi"/>
          <w:sz w:val="18"/>
          <w:szCs w:val="18"/>
        </w:rPr>
        <w:t xml:space="preserve">ne surprinde cu vegetatie </w:t>
      </w:r>
      <w:r w:rsidR="00C61F10">
        <w:rPr>
          <w:rFonts w:asciiTheme="minorHAnsi" w:hAnsiTheme="minorHAnsi" w:cstheme="minorHAnsi"/>
          <w:sz w:val="18"/>
          <w:szCs w:val="18"/>
        </w:rPr>
        <w:t xml:space="preserve">luxurianta si alei ce ne vor conduce printr-un taram </w:t>
      </w:r>
      <w:r w:rsidR="008573B5">
        <w:rPr>
          <w:rFonts w:asciiTheme="minorHAnsi" w:hAnsiTheme="minorHAnsi" w:cstheme="minorHAnsi"/>
          <w:sz w:val="18"/>
          <w:szCs w:val="18"/>
        </w:rPr>
        <w:t>de basm</w:t>
      </w:r>
      <w:r w:rsidR="0092797B">
        <w:rPr>
          <w:rFonts w:asciiTheme="minorHAnsi" w:hAnsiTheme="minorHAnsi" w:cstheme="minorHAnsi"/>
          <w:sz w:val="18"/>
          <w:szCs w:val="18"/>
        </w:rPr>
        <w:t xml:space="preserve">, in care a fost amenajata prima rezervatie naturala din Europa de Est. </w:t>
      </w:r>
      <w:r w:rsidR="008573B5">
        <w:rPr>
          <w:rFonts w:asciiTheme="minorHAnsi" w:hAnsiTheme="minorHAnsi" w:cstheme="minorHAnsi"/>
          <w:sz w:val="18"/>
          <w:szCs w:val="18"/>
        </w:rPr>
        <w:t xml:space="preserve">Ne continuam traseul spre </w:t>
      </w:r>
      <w:r w:rsidR="0092797B">
        <w:rPr>
          <w:rFonts w:asciiTheme="minorHAnsi" w:hAnsiTheme="minorHAnsi" w:cstheme="minorHAnsi"/>
          <w:sz w:val="18"/>
          <w:szCs w:val="18"/>
        </w:rPr>
        <w:t xml:space="preserve">cea mai </w:t>
      </w:r>
      <w:r w:rsidR="00F970B3">
        <w:rPr>
          <w:rFonts w:asciiTheme="minorHAnsi" w:hAnsiTheme="minorHAnsi" w:cstheme="minorHAnsi"/>
          <w:sz w:val="18"/>
          <w:szCs w:val="18"/>
        </w:rPr>
        <w:t xml:space="preserve">renumita statiune de litoral din Croatia – Opatija. Timp </w:t>
      </w:r>
      <w:r w:rsidR="00EB01D9">
        <w:rPr>
          <w:rFonts w:asciiTheme="minorHAnsi" w:hAnsiTheme="minorHAnsi" w:cstheme="minorHAnsi"/>
          <w:sz w:val="18"/>
          <w:szCs w:val="18"/>
        </w:rPr>
        <w:t xml:space="preserve">liber circa o ora, urmat de drumul spre cazarea din </w:t>
      </w:r>
      <w:r w:rsidRPr="002857F2">
        <w:rPr>
          <w:rFonts w:asciiTheme="minorHAnsi" w:hAnsiTheme="minorHAnsi" w:cstheme="minorHAnsi"/>
          <w:sz w:val="18"/>
          <w:szCs w:val="18"/>
        </w:rPr>
        <w:t xml:space="preserve">zona Buzet, la Hotel </w:t>
      </w:r>
      <w:r w:rsidR="008605D7" w:rsidRPr="002857F2">
        <w:rPr>
          <w:rFonts w:asciiTheme="minorHAnsi" w:hAnsiTheme="minorHAnsi" w:cstheme="minorHAnsi"/>
          <w:sz w:val="18"/>
          <w:szCs w:val="18"/>
        </w:rPr>
        <w:t>Istarske Toplice</w:t>
      </w:r>
      <w:r w:rsidRPr="002857F2">
        <w:rPr>
          <w:rFonts w:asciiTheme="minorHAnsi" w:hAnsiTheme="minorHAnsi" w:cstheme="minorHAnsi"/>
          <w:sz w:val="18"/>
          <w:szCs w:val="18"/>
        </w:rPr>
        <w:t>/ similar.</w:t>
      </w:r>
      <w:r w:rsidR="007E694C">
        <w:rPr>
          <w:rFonts w:asciiTheme="minorHAnsi" w:hAnsiTheme="minorHAnsi" w:cstheme="minorHAnsi"/>
          <w:sz w:val="18"/>
          <w:szCs w:val="18"/>
        </w:rPr>
        <w:t xml:space="preserve"> </w:t>
      </w:r>
    </w:p>
    <w:p w14:paraId="25815E08" w14:textId="77777777" w:rsidR="00192E2F" w:rsidRPr="00192E2F" w:rsidRDefault="00192E2F" w:rsidP="008D75D4">
      <w:pPr>
        <w:spacing w:before="4" w:after="4"/>
        <w:ind w:left="-567" w:right="227"/>
        <w:jc w:val="center"/>
        <w:rPr>
          <w:rFonts w:asciiTheme="minorHAnsi" w:hAnsiTheme="minorHAnsi" w:cstheme="minorHAnsi"/>
          <w:b/>
          <w:color w:val="444444"/>
          <w:sz w:val="10"/>
          <w:szCs w:val="10"/>
        </w:rPr>
      </w:pPr>
    </w:p>
    <w:p w14:paraId="27C4A903" w14:textId="64128320" w:rsidR="00576D4D" w:rsidRPr="004848A2" w:rsidRDefault="00576D4D" w:rsidP="008D75D4">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Ziua 6.</w:t>
      </w:r>
      <w:r w:rsidRPr="004848A2">
        <w:rPr>
          <w:rFonts w:asciiTheme="minorHAnsi" w:hAnsiTheme="minorHAnsi" w:cstheme="minorHAnsi"/>
          <w:color w:val="0B87C3"/>
          <w:sz w:val="18"/>
          <w:szCs w:val="18"/>
        </w:rPr>
        <w:t xml:space="preserve"> </w:t>
      </w:r>
      <w:r w:rsidRPr="00583A00">
        <w:rPr>
          <w:rFonts w:asciiTheme="minorHAnsi" w:hAnsiTheme="minorHAnsi" w:cstheme="minorHAnsi"/>
          <w:b/>
          <w:iCs/>
          <w:color w:val="0B87C3"/>
          <w:sz w:val="18"/>
          <w:szCs w:val="18"/>
        </w:rPr>
        <w:t>POLA - ROVINJ - POSTOJNA</w:t>
      </w:r>
      <w:r w:rsidRPr="004848A2">
        <w:rPr>
          <w:rFonts w:asciiTheme="minorHAnsi" w:hAnsiTheme="minorHAnsi" w:cstheme="minorHAnsi"/>
          <w:b/>
          <w:color w:val="0B87C3"/>
          <w:sz w:val="18"/>
          <w:szCs w:val="18"/>
        </w:rPr>
        <w:t xml:space="preserve"> (cca. </w:t>
      </w:r>
      <w:r w:rsidR="00AD0E15">
        <w:rPr>
          <w:rFonts w:asciiTheme="minorHAnsi" w:hAnsiTheme="minorHAnsi" w:cstheme="minorHAnsi"/>
          <w:b/>
          <w:color w:val="0B87C3"/>
          <w:sz w:val="18"/>
          <w:szCs w:val="18"/>
        </w:rPr>
        <w:t>315</w:t>
      </w:r>
      <w:r w:rsidRPr="004848A2">
        <w:rPr>
          <w:rFonts w:asciiTheme="minorHAnsi" w:hAnsiTheme="minorHAnsi" w:cstheme="minorHAnsi"/>
          <w:b/>
          <w:color w:val="0B87C3"/>
          <w:sz w:val="18"/>
          <w:szCs w:val="18"/>
        </w:rPr>
        <w:t xml:space="preserve"> km)</w:t>
      </w:r>
    </w:p>
    <w:p w14:paraId="3E94A830" w14:textId="5D5B1EAA" w:rsidR="00576D4D" w:rsidRPr="00AD0E15" w:rsidRDefault="00576D4D" w:rsidP="008D75D4">
      <w:pPr>
        <w:spacing w:before="4" w:after="4"/>
        <w:ind w:left="-567" w:right="227"/>
        <w:jc w:val="both"/>
        <w:rPr>
          <w:rFonts w:asciiTheme="minorHAnsi" w:hAnsiTheme="minorHAnsi" w:cstheme="minorHAnsi"/>
          <w:b/>
          <w:sz w:val="18"/>
          <w:szCs w:val="18"/>
        </w:rPr>
      </w:pPr>
      <w:r w:rsidRPr="00AD0E15">
        <w:rPr>
          <w:rFonts w:asciiTheme="minorHAnsi" w:hAnsiTheme="minorHAnsi" w:cstheme="minorHAnsi"/>
          <w:sz w:val="18"/>
          <w:szCs w:val="18"/>
        </w:rPr>
        <w:t xml:space="preserve">Mic dejun. Incepem explorarea in peninsula Istria. Prima vizita va fi in Pola, care abunda de vestigii datand din perioada romana, in stare exceptionala de conservare: </w:t>
      </w:r>
      <w:r w:rsidRPr="00AD0E15">
        <w:rPr>
          <w:rFonts w:asciiTheme="minorHAnsi" w:hAnsiTheme="minorHAnsi" w:cstheme="minorHAnsi"/>
          <w:b/>
          <w:i/>
          <w:sz w:val="18"/>
          <w:szCs w:val="18"/>
        </w:rPr>
        <w:t>Amfiteatrul</w:t>
      </w:r>
      <w:r w:rsidRPr="00AD0E15">
        <w:rPr>
          <w:rFonts w:asciiTheme="minorHAnsi" w:hAnsiTheme="minorHAnsi" w:cstheme="minorHAnsi"/>
          <w:sz w:val="18"/>
          <w:szCs w:val="18"/>
        </w:rPr>
        <w:t xml:space="preserve"> Roman (sec. I), Arcul lui Sergius Lepidus, Templul lui Augustus, Portile Gemene, Poarta lui Hercule si nu in ultimul rand Catedrala ale carei prime vestigii (a suferit multe reconstructii, fireste) dateaza din sec. al V-lea. Urmeaza Rovinj, stapanit mai bine de 500 de ani de venetieni, de la care ne-au ramas arhitectura orasului foarte pitoreasca, precum si Biserica Sf. Eufimia (din sec. XVIII), avand si opere de arta mult mai timpurii. Plimbandu-ne pe stradutele inguste, putem intalni si vorbitori ai limbii istro romane, destul de numerosi in zona. Traversam in Slovenia, pentru a vizita pestera Postojna, impresionanta prin dimensiunile sale (ne vom deplasa aproape 4 km cu un trenulet electric), dar si prin bogatia de stalactite si stalagmite. Cazare in </w:t>
      </w:r>
      <w:r w:rsidR="00630AD3">
        <w:rPr>
          <w:rFonts w:asciiTheme="minorHAnsi" w:hAnsiTheme="minorHAnsi" w:cstheme="minorHAnsi"/>
          <w:sz w:val="18"/>
          <w:szCs w:val="18"/>
        </w:rPr>
        <w:t xml:space="preserve">zona </w:t>
      </w:r>
      <w:r w:rsidRPr="00AD0E15">
        <w:rPr>
          <w:rFonts w:asciiTheme="minorHAnsi" w:hAnsiTheme="minorHAnsi" w:cstheme="minorHAnsi"/>
          <w:sz w:val="18"/>
          <w:szCs w:val="18"/>
        </w:rPr>
        <w:t>Ljubljana la</w:t>
      </w:r>
      <w:r w:rsidR="00BE7361">
        <w:rPr>
          <w:rFonts w:asciiTheme="minorHAnsi" w:hAnsiTheme="minorHAnsi" w:cstheme="minorHAnsi"/>
          <w:sz w:val="18"/>
          <w:szCs w:val="18"/>
        </w:rPr>
        <w:t xml:space="preserve"> Hotel</w:t>
      </w:r>
      <w:r w:rsidR="008605D7" w:rsidRPr="00AD0E15">
        <w:rPr>
          <w:rFonts w:asciiTheme="minorHAnsi" w:hAnsiTheme="minorHAnsi" w:cstheme="minorHAnsi"/>
          <w:sz w:val="18"/>
          <w:szCs w:val="18"/>
        </w:rPr>
        <w:t xml:space="preserve"> </w:t>
      </w:r>
      <w:r w:rsidRPr="00AD0E15">
        <w:rPr>
          <w:rFonts w:asciiTheme="minorHAnsi" w:hAnsiTheme="minorHAnsi" w:cstheme="minorHAnsi"/>
          <w:sz w:val="18"/>
          <w:szCs w:val="18"/>
        </w:rPr>
        <w:t>Ambient/</w:t>
      </w:r>
      <w:r w:rsidR="00630AD3" w:rsidRPr="00630AD3">
        <w:t xml:space="preserve"> </w:t>
      </w:r>
      <w:r w:rsidR="00630AD3" w:rsidRPr="00630AD3">
        <w:rPr>
          <w:rFonts w:asciiTheme="minorHAnsi" w:hAnsiTheme="minorHAnsi" w:cstheme="minorHAnsi"/>
          <w:sz w:val="18"/>
          <w:szCs w:val="18"/>
        </w:rPr>
        <w:t>Penzion Jagodic</w:t>
      </w:r>
      <w:r w:rsidR="00630AD3">
        <w:rPr>
          <w:rFonts w:asciiTheme="minorHAnsi" w:hAnsiTheme="minorHAnsi" w:cstheme="minorHAnsi"/>
          <w:sz w:val="18"/>
          <w:szCs w:val="18"/>
        </w:rPr>
        <w:t>/</w:t>
      </w:r>
      <w:r w:rsidRPr="00AD0E15">
        <w:rPr>
          <w:rFonts w:asciiTheme="minorHAnsi" w:hAnsiTheme="minorHAnsi" w:cstheme="minorHAnsi"/>
          <w:sz w:val="18"/>
          <w:szCs w:val="18"/>
        </w:rPr>
        <w:t xml:space="preserve"> similar.</w:t>
      </w:r>
    </w:p>
    <w:p w14:paraId="27D10FA9" w14:textId="77777777" w:rsidR="00192E2F" w:rsidRPr="00192E2F" w:rsidRDefault="00192E2F" w:rsidP="008D75D4">
      <w:pPr>
        <w:spacing w:before="4" w:after="4"/>
        <w:ind w:left="-567" w:right="227"/>
        <w:jc w:val="center"/>
        <w:rPr>
          <w:rFonts w:asciiTheme="minorHAnsi" w:hAnsiTheme="minorHAnsi" w:cstheme="minorHAnsi"/>
          <w:b/>
          <w:color w:val="444444"/>
          <w:sz w:val="10"/>
          <w:szCs w:val="10"/>
        </w:rPr>
      </w:pPr>
    </w:p>
    <w:p w14:paraId="26C130F5" w14:textId="77777777" w:rsidR="00576D4D" w:rsidRPr="004848A2" w:rsidRDefault="00576D4D" w:rsidP="008D75D4">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Ziua 7.</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LJUBLJANA - ZAGREB - BELGRAD (cca. 565 km)</w:t>
      </w:r>
    </w:p>
    <w:p w14:paraId="5C7FEAE3" w14:textId="3CDC7277" w:rsidR="00576D4D" w:rsidRPr="00160115" w:rsidRDefault="00576D4D" w:rsidP="008D75D4">
      <w:pPr>
        <w:spacing w:before="4" w:after="4"/>
        <w:ind w:left="-567" w:right="227"/>
        <w:jc w:val="both"/>
        <w:rPr>
          <w:rFonts w:asciiTheme="minorHAnsi" w:hAnsiTheme="minorHAnsi" w:cstheme="minorHAnsi"/>
          <w:sz w:val="18"/>
          <w:szCs w:val="18"/>
        </w:rPr>
      </w:pPr>
      <w:r w:rsidRPr="00160115">
        <w:rPr>
          <w:rFonts w:asciiTheme="minorHAnsi" w:hAnsiTheme="minorHAnsi" w:cstheme="minorHAnsi"/>
          <w:sz w:val="18"/>
          <w:szCs w:val="18"/>
        </w:rPr>
        <w:t xml:space="preserve">Mic dejun. Dimineata parcurgem turul capitalei Sloveniei: Piata Congresului, </w:t>
      </w:r>
      <w:r w:rsidRPr="00160115">
        <w:rPr>
          <w:rFonts w:asciiTheme="minorHAnsi" w:hAnsiTheme="minorHAnsi" w:cstheme="minorHAnsi"/>
          <w:b/>
          <w:i/>
          <w:sz w:val="18"/>
          <w:szCs w:val="18"/>
        </w:rPr>
        <w:t>Biserica Franciscana</w:t>
      </w:r>
      <w:r w:rsidRPr="00160115">
        <w:rPr>
          <w:rFonts w:asciiTheme="minorHAnsi" w:hAnsiTheme="minorHAnsi" w:cstheme="minorHAnsi"/>
          <w:sz w:val="18"/>
          <w:szCs w:val="18"/>
        </w:rPr>
        <w:t xml:space="preserve">, Podul Triplu, </w:t>
      </w:r>
      <w:r w:rsidRPr="00160115">
        <w:rPr>
          <w:rFonts w:asciiTheme="minorHAnsi" w:hAnsiTheme="minorHAnsi" w:cstheme="minorHAnsi"/>
          <w:b/>
          <w:i/>
          <w:sz w:val="18"/>
          <w:szCs w:val="18"/>
        </w:rPr>
        <w:t>Primaria</w:t>
      </w:r>
      <w:r w:rsidRPr="00160115">
        <w:rPr>
          <w:rFonts w:asciiTheme="minorHAnsi" w:hAnsiTheme="minorHAnsi" w:cstheme="minorHAnsi"/>
          <w:sz w:val="18"/>
          <w:szCs w:val="18"/>
        </w:rPr>
        <w:t xml:space="preserve">, </w:t>
      </w:r>
      <w:r w:rsidRPr="00160115">
        <w:rPr>
          <w:rFonts w:asciiTheme="minorHAnsi" w:hAnsiTheme="minorHAnsi" w:cstheme="minorHAnsi"/>
          <w:b/>
          <w:i/>
          <w:sz w:val="18"/>
          <w:szCs w:val="18"/>
        </w:rPr>
        <w:t>Catedrala</w:t>
      </w:r>
      <w:r w:rsidRPr="00160115">
        <w:rPr>
          <w:rFonts w:asciiTheme="minorHAnsi" w:hAnsiTheme="minorHAnsi" w:cstheme="minorHAnsi"/>
          <w:sz w:val="18"/>
          <w:szCs w:val="18"/>
        </w:rPr>
        <w:t xml:space="preserve">, Podul Dragonului, apoi timp liber in Ljubljana. Pornim spre Zagreb, capitala Croatiei, unde admiram din autocar: Piata Tomislav, cu statuia primului rege Croat (sec. X), </w:t>
      </w:r>
      <w:r w:rsidRPr="00160115">
        <w:rPr>
          <w:rFonts w:asciiTheme="minorHAnsi" w:hAnsiTheme="minorHAnsi" w:cstheme="minorHAnsi"/>
          <w:b/>
          <w:i/>
          <w:sz w:val="18"/>
          <w:szCs w:val="18"/>
        </w:rPr>
        <w:t>Muzeul Mimara</w:t>
      </w:r>
      <w:r w:rsidRPr="00160115">
        <w:rPr>
          <w:rFonts w:asciiTheme="minorHAnsi" w:hAnsiTheme="minorHAnsi" w:cstheme="minorHAnsi"/>
          <w:sz w:val="18"/>
          <w:szCs w:val="18"/>
        </w:rPr>
        <w:t xml:space="preserve">, avand cele mai remarcabile colectii de arta din intreaga tara, </w:t>
      </w:r>
      <w:r w:rsidRPr="00160115">
        <w:rPr>
          <w:rFonts w:asciiTheme="minorHAnsi" w:hAnsiTheme="minorHAnsi" w:cstheme="minorHAnsi"/>
          <w:b/>
          <w:i/>
          <w:sz w:val="18"/>
          <w:szCs w:val="18"/>
        </w:rPr>
        <w:t>Universitatea</w:t>
      </w:r>
      <w:r w:rsidRPr="00160115">
        <w:rPr>
          <w:rFonts w:asciiTheme="minorHAnsi" w:hAnsiTheme="minorHAnsi" w:cstheme="minorHAnsi"/>
          <w:sz w:val="18"/>
          <w:szCs w:val="18"/>
        </w:rPr>
        <w:t xml:space="preserve"> si </w:t>
      </w:r>
      <w:r w:rsidRPr="00160115">
        <w:rPr>
          <w:rFonts w:asciiTheme="minorHAnsi" w:hAnsiTheme="minorHAnsi" w:cstheme="minorHAnsi"/>
          <w:b/>
          <w:i/>
          <w:sz w:val="18"/>
          <w:szCs w:val="18"/>
        </w:rPr>
        <w:t>Teatrul Nationa</w:t>
      </w:r>
      <w:r w:rsidR="000C21B3" w:rsidRPr="00160115">
        <w:rPr>
          <w:rFonts w:asciiTheme="minorHAnsi" w:hAnsiTheme="minorHAnsi" w:cstheme="minorHAnsi"/>
          <w:b/>
          <w:i/>
          <w:sz w:val="18"/>
          <w:szCs w:val="18"/>
        </w:rPr>
        <w:t xml:space="preserve"> </w:t>
      </w:r>
      <w:r w:rsidRPr="00160115">
        <w:rPr>
          <w:rFonts w:asciiTheme="minorHAnsi" w:hAnsiTheme="minorHAnsi" w:cstheme="minorHAnsi"/>
          <w:b/>
          <w:i/>
          <w:sz w:val="18"/>
          <w:szCs w:val="18"/>
        </w:rPr>
        <w:t>l</w:t>
      </w:r>
      <w:r w:rsidRPr="00160115">
        <w:rPr>
          <w:rFonts w:asciiTheme="minorHAnsi" w:hAnsiTheme="minorHAnsi" w:cstheme="minorHAnsi"/>
          <w:sz w:val="18"/>
          <w:szCs w:val="18"/>
        </w:rPr>
        <w:t>- cea mai eleganta cladire din oras, prin stilul sau neo-baroc de sfarsit de sec. XIX. Urmeaza turul pietonal: pornim din vechiul cartier Kaptol de la Catedrala construita in stil gotic la inceputul sec. XIII, spre Piata Ban Jelacic (patriot croat pasoptist)</w:t>
      </w:r>
      <w:r w:rsidR="000C21B3" w:rsidRPr="00160115">
        <w:rPr>
          <w:rFonts w:asciiTheme="minorHAnsi" w:hAnsiTheme="minorHAnsi" w:cstheme="minorHAnsi"/>
          <w:sz w:val="18"/>
          <w:szCs w:val="18"/>
        </w:rPr>
        <w:t>.</w:t>
      </w:r>
      <w:r w:rsidRPr="00160115">
        <w:rPr>
          <w:rFonts w:asciiTheme="minorHAnsi" w:hAnsiTheme="minorHAnsi" w:cstheme="minorHAnsi"/>
          <w:sz w:val="18"/>
          <w:szCs w:val="18"/>
        </w:rPr>
        <w:t xml:space="preserve"> Timp liber in Zagreb, pe stradutele inguste pline de terase, cafenele si magazine de artizanat.  Deplasarea continua spre Belgrad, unde seara va invitam sa descoperiti pitorescul cartier Skardalija (supranumit Montmartre-ul belgradean). Zona s-a dezvoltat incepand din sec. XIX, datorita numerosilor artisti ce si-au stabilit aici atelierele de creatie si au transformat-o intr-o atractie boema. Pe stradutele inguste, cu mici galerii cochete, expozitii in aer liber si muzicieni ambulanti se afla unele dintre cele mai cunoscute restaurante locale, prilej pentru a degusta din deliciile bucatariei sarbesti intr-un program optional (</w:t>
      </w:r>
      <w:bookmarkStart w:id="1" w:name="_Hlk87430288"/>
      <w:r w:rsidRPr="00160115">
        <w:rPr>
          <w:rFonts w:asciiTheme="minorHAnsi" w:hAnsiTheme="minorHAnsi" w:cstheme="minorHAnsi"/>
          <w:sz w:val="18"/>
          <w:szCs w:val="18"/>
        </w:rPr>
        <w:t xml:space="preserve">45 </w:t>
      </w:r>
      <w:r w:rsidRPr="00160115">
        <w:rPr>
          <w:rFonts w:asciiTheme="minorHAnsi" w:hAnsiTheme="minorHAnsi" w:cstheme="minorHAnsi"/>
          <w:sz w:val="18"/>
          <w:szCs w:val="18"/>
          <w:lang w:val="fr-FR"/>
        </w:rPr>
        <w:t>€</w:t>
      </w:r>
      <w:bookmarkEnd w:id="1"/>
      <w:r w:rsidRPr="00160115">
        <w:rPr>
          <w:rFonts w:asciiTheme="minorHAnsi" w:hAnsiTheme="minorHAnsi" w:cstheme="minorHAnsi"/>
          <w:sz w:val="18"/>
          <w:szCs w:val="18"/>
        </w:rPr>
        <w:t>). Cazare la Belgrad la Hotel Elegance/ similar.</w:t>
      </w:r>
    </w:p>
    <w:p w14:paraId="37FCE107" w14:textId="77777777" w:rsidR="00192E2F" w:rsidRPr="00192E2F" w:rsidRDefault="00192E2F" w:rsidP="008D75D4">
      <w:pPr>
        <w:spacing w:before="4" w:after="4"/>
        <w:ind w:left="-567" w:right="227"/>
        <w:jc w:val="center"/>
        <w:rPr>
          <w:rFonts w:asciiTheme="minorHAnsi" w:hAnsiTheme="minorHAnsi" w:cstheme="minorHAnsi"/>
          <w:b/>
          <w:color w:val="444444"/>
          <w:sz w:val="10"/>
          <w:szCs w:val="10"/>
        </w:rPr>
      </w:pPr>
    </w:p>
    <w:p w14:paraId="19857C82" w14:textId="77777777" w:rsidR="00576D4D" w:rsidRPr="004848A2" w:rsidRDefault="00576D4D" w:rsidP="008D75D4">
      <w:pPr>
        <w:spacing w:before="4" w:after="4"/>
        <w:ind w:left="-567" w:right="227"/>
        <w:jc w:val="both"/>
        <w:rPr>
          <w:rFonts w:asciiTheme="minorHAnsi" w:eastAsia="Tahoma" w:hAnsiTheme="minorHAnsi" w:cstheme="minorHAnsi"/>
          <w:color w:val="0B87C3"/>
          <w:sz w:val="18"/>
          <w:szCs w:val="18"/>
        </w:rPr>
      </w:pPr>
      <w:r w:rsidRPr="004848A2">
        <w:rPr>
          <w:rFonts w:asciiTheme="minorHAnsi" w:hAnsiTheme="minorHAnsi" w:cstheme="minorHAnsi"/>
          <w:b/>
          <w:color w:val="0B87C3"/>
          <w:sz w:val="18"/>
          <w:szCs w:val="18"/>
        </w:rPr>
        <w:t>Ziua 8.</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BELGRAD - TIMISOARA - SIBIU - BUCURESTI (cca. 695 km)</w:t>
      </w:r>
    </w:p>
    <w:p w14:paraId="31063469" w14:textId="77777777" w:rsidR="00576D4D" w:rsidRPr="00391DE4" w:rsidRDefault="00576D4D" w:rsidP="008D75D4">
      <w:pPr>
        <w:spacing w:before="4" w:after="4"/>
        <w:ind w:left="-567" w:right="227"/>
        <w:jc w:val="both"/>
        <w:rPr>
          <w:rFonts w:asciiTheme="minorHAnsi" w:hAnsiTheme="minorHAnsi" w:cstheme="minorHAnsi"/>
          <w:sz w:val="18"/>
          <w:szCs w:val="18"/>
        </w:rPr>
      </w:pPr>
      <w:r w:rsidRPr="00391DE4">
        <w:rPr>
          <w:rFonts w:asciiTheme="minorHAnsi" w:hAnsiTheme="minorHAnsi" w:cstheme="minorHAnsi"/>
          <w:sz w:val="18"/>
          <w:szCs w:val="18"/>
        </w:rPr>
        <w:t>Mic dejun. Intoarcere in Romania, cu sosire in Bucuresti in jurul orei 23.30, in functie de trafic si de durata formalitatilor din frontiera.</w:t>
      </w:r>
    </w:p>
    <w:p w14:paraId="26243284" w14:textId="77777777" w:rsidR="001A7ED6" w:rsidRPr="001C5D8E" w:rsidRDefault="001A7ED6" w:rsidP="002053F0">
      <w:pPr>
        <w:jc w:val="both"/>
        <w:rPr>
          <w:rFonts w:asciiTheme="minorHAnsi" w:hAnsiTheme="minorHAnsi" w:cstheme="minorHAnsi"/>
          <w:color w:val="444444"/>
          <w:sz w:val="10"/>
          <w:szCs w:val="10"/>
        </w:rPr>
      </w:pPr>
      <w:bookmarkStart w:id="2" w:name="_Hlk121224180"/>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851"/>
        <w:gridCol w:w="850"/>
        <w:gridCol w:w="851"/>
        <w:gridCol w:w="850"/>
        <w:gridCol w:w="1134"/>
        <w:gridCol w:w="992"/>
        <w:gridCol w:w="1418"/>
        <w:gridCol w:w="1276"/>
        <w:gridCol w:w="708"/>
      </w:tblGrid>
      <w:tr w:rsidR="001A7ED6" w:rsidRPr="009011F5" w14:paraId="27D2A906" w14:textId="77777777" w:rsidTr="001C5D8E">
        <w:trPr>
          <w:trHeight w:val="349"/>
        </w:trPr>
        <w:tc>
          <w:tcPr>
            <w:tcW w:w="1843" w:type="dxa"/>
            <w:shd w:val="clear" w:color="auto" w:fill="0B87C3"/>
            <w:tcMar>
              <w:top w:w="0" w:type="dxa"/>
              <w:left w:w="57" w:type="dxa"/>
              <w:bottom w:w="0" w:type="dxa"/>
              <w:right w:w="57" w:type="dxa"/>
            </w:tcMar>
            <w:vAlign w:val="center"/>
            <w:hideMark/>
          </w:tcPr>
          <w:p w14:paraId="55B2AF2B" w14:textId="489D42FA" w:rsidR="001A7ED6" w:rsidRPr="009011F5" w:rsidRDefault="001A7ED6" w:rsidP="008D75D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695B6A">
              <w:rPr>
                <w:rFonts w:asciiTheme="minorHAnsi" w:hAnsiTheme="minorHAnsi" w:cstheme="minorHAnsi"/>
                <w:b/>
                <w:bCs/>
                <w:color w:val="FFFFFF" w:themeColor="background1"/>
                <w:sz w:val="18"/>
                <w:szCs w:val="18"/>
              </w:rPr>
              <w:t>5</w:t>
            </w:r>
          </w:p>
        </w:tc>
        <w:tc>
          <w:tcPr>
            <w:tcW w:w="851" w:type="dxa"/>
            <w:shd w:val="clear" w:color="auto" w:fill="0B87C3"/>
            <w:vAlign w:val="center"/>
          </w:tcPr>
          <w:p w14:paraId="42F6EDD2"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60E6C08"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4253211C"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A29FD7A"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07EDDDAE"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B5E2411"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759A816E"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3645052"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A6A4143"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5956A19F"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6B833B62"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8" w:type="dxa"/>
            <w:shd w:val="clear" w:color="auto" w:fill="0B87C3"/>
            <w:tcMar>
              <w:top w:w="0" w:type="dxa"/>
              <w:left w:w="57" w:type="dxa"/>
              <w:bottom w:w="0" w:type="dxa"/>
              <w:right w:w="57" w:type="dxa"/>
            </w:tcMar>
            <w:vAlign w:val="center"/>
            <w:hideMark/>
          </w:tcPr>
          <w:p w14:paraId="248A0AA6"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76" w:type="dxa"/>
            <w:shd w:val="clear" w:color="auto" w:fill="0B87C3"/>
            <w:tcMar>
              <w:top w:w="0" w:type="dxa"/>
              <w:left w:w="57" w:type="dxa"/>
              <w:bottom w:w="0" w:type="dxa"/>
              <w:right w:w="57" w:type="dxa"/>
            </w:tcMar>
            <w:vAlign w:val="center"/>
            <w:hideMark/>
          </w:tcPr>
          <w:p w14:paraId="5EC75972"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20BF4DC5" w14:textId="77777777" w:rsidR="001A7ED6" w:rsidRPr="009011F5" w:rsidRDefault="001A7ED6"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708" w:type="dxa"/>
            <w:shd w:val="clear" w:color="auto" w:fill="0B87C3"/>
            <w:vAlign w:val="center"/>
          </w:tcPr>
          <w:p w14:paraId="661752DC" w14:textId="77777777" w:rsidR="001A7ED6" w:rsidRPr="009011F5" w:rsidRDefault="001A7ED6"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A340A0" w:rsidRPr="00A340A0" w14:paraId="6D8618B0" w14:textId="77777777" w:rsidTr="001C5D8E">
        <w:trPr>
          <w:trHeight w:val="191"/>
        </w:trPr>
        <w:tc>
          <w:tcPr>
            <w:tcW w:w="1843" w:type="dxa"/>
            <w:tcMar>
              <w:top w:w="0" w:type="dxa"/>
              <w:left w:w="57" w:type="dxa"/>
              <w:bottom w:w="0" w:type="dxa"/>
              <w:right w:w="57" w:type="dxa"/>
            </w:tcMar>
            <w:vAlign w:val="center"/>
            <w:hideMark/>
          </w:tcPr>
          <w:p w14:paraId="0B6F0596" w14:textId="77777777" w:rsidR="001C2310" w:rsidRDefault="00630AD3" w:rsidP="00630AD3">
            <w:pPr>
              <w:spacing w:line="276" w:lineRule="auto"/>
              <w:jc w:val="center"/>
              <w:rPr>
                <w:rFonts w:ascii="Calibri" w:hAnsi="Calibri" w:cs="Calibri"/>
                <w:b/>
                <w:bCs/>
                <w:sz w:val="18"/>
                <w:szCs w:val="18"/>
                <w:lang w:val="it-IT"/>
              </w:rPr>
            </w:pPr>
            <w:r w:rsidRPr="00A340A0">
              <w:rPr>
                <w:rFonts w:ascii="Calibri" w:hAnsi="Calibri" w:cs="Calibri"/>
                <w:b/>
                <w:bCs/>
                <w:sz w:val="18"/>
                <w:szCs w:val="18"/>
                <w:lang w:val="it-IT"/>
              </w:rPr>
              <w:t xml:space="preserve">26.04, 24.05, </w:t>
            </w:r>
          </w:p>
          <w:p w14:paraId="5C980894" w14:textId="77777777" w:rsidR="001C2310" w:rsidRDefault="00630AD3" w:rsidP="00630AD3">
            <w:pPr>
              <w:spacing w:line="276" w:lineRule="auto"/>
              <w:jc w:val="center"/>
              <w:rPr>
                <w:rFonts w:ascii="Calibri" w:hAnsi="Calibri" w:cs="Calibri"/>
                <w:b/>
                <w:bCs/>
                <w:sz w:val="18"/>
                <w:szCs w:val="18"/>
                <w:lang w:val="it-IT"/>
              </w:rPr>
            </w:pPr>
            <w:r w:rsidRPr="00A340A0">
              <w:rPr>
                <w:rFonts w:ascii="Calibri" w:hAnsi="Calibri" w:cs="Calibri"/>
                <w:b/>
                <w:bCs/>
                <w:sz w:val="18"/>
                <w:szCs w:val="18"/>
                <w:lang w:val="it-IT"/>
              </w:rPr>
              <w:t xml:space="preserve">21.06, 20.07, </w:t>
            </w:r>
          </w:p>
          <w:p w14:paraId="57AB229F" w14:textId="1A662B4E" w:rsidR="00630AD3" w:rsidRPr="00A340A0" w:rsidRDefault="00630AD3" w:rsidP="00630AD3">
            <w:pPr>
              <w:spacing w:line="276" w:lineRule="auto"/>
              <w:jc w:val="center"/>
              <w:rPr>
                <w:rFonts w:asciiTheme="minorHAnsi" w:hAnsiTheme="minorHAnsi" w:cstheme="minorHAnsi"/>
                <w:b/>
                <w:bCs/>
                <w:sz w:val="18"/>
                <w:szCs w:val="18"/>
                <w:lang w:val="it-IT"/>
              </w:rPr>
            </w:pPr>
            <w:r w:rsidRPr="00A340A0">
              <w:rPr>
                <w:rFonts w:ascii="Calibri" w:hAnsi="Calibri" w:cs="Calibri"/>
                <w:b/>
                <w:bCs/>
                <w:sz w:val="18"/>
                <w:szCs w:val="18"/>
                <w:lang w:val="it-IT"/>
              </w:rPr>
              <w:t>17.08, 20.09</w:t>
            </w:r>
            <w:r w:rsidR="001C2310">
              <w:rPr>
                <w:rFonts w:ascii="Calibri" w:hAnsi="Calibri" w:cs="Calibri"/>
                <w:b/>
                <w:bCs/>
                <w:sz w:val="18"/>
                <w:szCs w:val="18"/>
                <w:lang w:val="it-IT"/>
              </w:rPr>
              <w:t>, 05.10</w:t>
            </w:r>
          </w:p>
        </w:tc>
        <w:tc>
          <w:tcPr>
            <w:tcW w:w="851" w:type="dxa"/>
            <w:vAlign w:val="center"/>
          </w:tcPr>
          <w:p w14:paraId="5B5C06A0" w14:textId="1C373D83"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455 </w:t>
            </w:r>
            <w:r w:rsidR="00630AD3" w:rsidRPr="00A340A0">
              <w:rPr>
                <w:rFonts w:ascii="Calibri" w:hAnsi="Calibri" w:cs="Calibri"/>
                <w:b/>
                <w:bCs/>
                <w:sz w:val="18"/>
                <w:szCs w:val="18"/>
              </w:rPr>
              <w:t>€</w:t>
            </w:r>
          </w:p>
        </w:tc>
        <w:tc>
          <w:tcPr>
            <w:tcW w:w="850" w:type="dxa"/>
            <w:tcMar>
              <w:top w:w="0" w:type="dxa"/>
              <w:left w:w="57" w:type="dxa"/>
              <w:bottom w:w="0" w:type="dxa"/>
              <w:right w:w="57" w:type="dxa"/>
            </w:tcMar>
            <w:vAlign w:val="center"/>
            <w:hideMark/>
          </w:tcPr>
          <w:p w14:paraId="7477124C" w14:textId="74D9414E"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484 </w:t>
            </w:r>
            <w:r w:rsidR="00630AD3" w:rsidRPr="00A340A0">
              <w:rPr>
                <w:rFonts w:ascii="Calibri" w:hAnsi="Calibri" w:cs="Calibri"/>
                <w:b/>
                <w:bCs/>
                <w:sz w:val="18"/>
                <w:szCs w:val="18"/>
              </w:rPr>
              <w:t>€</w:t>
            </w:r>
          </w:p>
        </w:tc>
        <w:tc>
          <w:tcPr>
            <w:tcW w:w="851" w:type="dxa"/>
            <w:tcMar>
              <w:top w:w="0" w:type="dxa"/>
              <w:left w:w="57" w:type="dxa"/>
              <w:bottom w:w="0" w:type="dxa"/>
              <w:right w:w="57" w:type="dxa"/>
            </w:tcMar>
            <w:vAlign w:val="center"/>
            <w:hideMark/>
          </w:tcPr>
          <w:p w14:paraId="1705D636" w14:textId="0260F2A1"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512 </w:t>
            </w:r>
            <w:r w:rsidR="00630AD3" w:rsidRPr="00A340A0">
              <w:rPr>
                <w:rFonts w:ascii="Calibri" w:hAnsi="Calibri" w:cs="Calibri"/>
                <w:b/>
                <w:bCs/>
                <w:sz w:val="18"/>
                <w:szCs w:val="18"/>
              </w:rPr>
              <w:t>€</w:t>
            </w:r>
          </w:p>
        </w:tc>
        <w:tc>
          <w:tcPr>
            <w:tcW w:w="850" w:type="dxa"/>
            <w:tcMar>
              <w:top w:w="0" w:type="dxa"/>
              <w:left w:w="57" w:type="dxa"/>
              <w:bottom w:w="0" w:type="dxa"/>
              <w:right w:w="57" w:type="dxa"/>
            </w:tcMar>
            <w:vAlign w:val="center"/>
            <w:hideMark/>
          </w:tcPr>
          <w:p w14:paraId="55F79EF9" w14:textId="1DB88292"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541 </w:t>
            </w:r>
            <w:r w:rsidR="00630AD3" w:rsidRPr="00A340A0">
              <w:rPr>
                <w:rFonts w:ascii="Calibri" w:hAnsi="Calibri" w:cs="Calibri"/>
                <w:b/>
                <w:bCs/>
                <w:sz w:val="18"/>
                <w:szCs w:val="18"/>
              </w:rPr>
              <w:t>€</w:t>
            </w:r>
          </w:p>
        </w:tc>
        <w:tc>
          <w:tcPr>
            <w:tcW w:w="1134" w:type="dxa"/>
            <w:tcMar>
              <w:top w:w="0" w:type="dxa"/>
              <w:left w:w="57" w:type="dxa"/>
              <w:bottom w:w="0" w:type="dxa"/>
              <w:right w:w="57" w:type="dxa"/>
            </w:tcMar>
            <w:vAlign w:val="center"/>
            <w:hideMark/>
          </w:tcPr>
          <w:p w14:paraId="179A89A1" w14:textId="759DE154"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569 </w:t>
            </w:r>
            <w:r w:rsidR="00630AD3" w:rsidRPr="00A340A0">
              <w:rPr>
                <w:rFonts w:ascii="Calibri" w:hAnsi="Calibri" w:cs="Calibri"/>
                <w:b/>
                <w:bCs/>
                <w:sz w:val="18"/>
                <w:szCs w:val="18"/>
              </w:rPr>
              <w:t>€</w:t>
            </w:r>
          </w:p>
        </w:tc>
        <w:tc>
          <w:tcPr>
            <w:tcW w:w="992" w:type="dxa"/>
            <w:tcMar>
              <w:top w:w="0" w:type="dxa"/>
              <w:left w:w="57" w:type="dxa"/>
              <w:bottom w:w="0" w:type="dxa"/>
              <w:right w:w="57" w:type="dxa"/>
            </w:tcMar>
            <w:vAlign w:val="center"/>
            <w:hideMark/>
          </w:tcPr>
          <w:p w14:paraId="1E9EB0CB" w14:textId="74DAC333"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139 </w:t>
            </w:r>
            <w:r w:rsidR="00630AD3" w:rsidRPr="00A340A0">
              <w:rPr>
                <w:rFonts w:ascii="Calibri" w:hAnsi="Calibri" w:cs="Calibri"/>
                <w:b/>
                <w:bCs/>
                <w:sz w:val="18"/>
                <w:szCs w:val="18"/>
              </w:rPr>
              <w:t>€</w:t>
            </w:r>
          </w:p>
        </w:tc>
        <w:tc>
          <w:tcPr>
            <w:tcW w:w="1418" w:type="dxa"/>
            <w:tcMar>
              <w:top w:w="0" w:type="dxa"/>
              <w:left w:w="57" w:type="dxa"/>
              <w:bottom w:w="0" w:type="dxa"/>
              <w:right w:w="57" w:type="dxa"/>
            </w:tcMar>
            <w:vAlign w:val="center"/>
            <w:hideMark/>
          </w:tcPr>
          <w:p w14:paraId="48F12447" w14:textId="5CB68FAE"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65 </w:t>
            </w:r>
            <w:r w:rsidR="00630AD3" w:rsidRPr="00A340A0">
              <w:rPr>
                <w:rFonts w:ascii="Calibri" w:hAnsi="Calibri" w:cs="Calibri"/>
                <w:b/>
                <w:bCs/>
                <w:sz w:val="18"/>
                <w:szCs w:val="18"/>
              </w:rPr>
              <w:t>€</w:t>
            </w:r>
          </w:p>
        </w:tc>
        <w:tc>
          <w:tcPr>
            <w:tcW w:w="1276" w:type="dxa"/>
            <w:tcMar>
              <w:top w:w="0" w:type="dxa"/>
              <w:left w:w="57" w:type="dxa"/>
              <w:bottom w:w="0" w:type="dxa"/>
              <w:right w:w="57" w:type="dxa"/>
            </w:tcMar>
            <w:vAlign w:val="center"/>
            <w:hideMark/>
          </w:tcPr>
          <w:p w14:paraId="66098B09" w14:textId="2F0A423C"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535 </w:t>
            </w:r>
            <w:r w:rsidR="00630AD3" w:rsidRPr="00A340A0">
              <w:rPr>
                <w:rFonts w:ascii="Calibri" w:hAnsi="Calibri" w:cs="Calibri"/>
                <w:b/>
                <w:bCs/>
                <w:sz w:val="18"/>
                <w:szCs w:val="18"/>
              </w:rPr>
              <w:t>€</w:t>
            </w:r>
          </w:p>
        </w:tc>
        <w:tc>
          <w:tcPr>
            <w:tcW w:w="708" w:type="dxa"/>
            <w:vAlign w:val="center"/>
          </w:tcPr>
          <w:p w14:paraId="1727D0E8" w14:textId="5D475856" w:rsidR="00630AD3" w:rsidRPr="00A340A0" w:rsidRDefault="00B14C7B" w:rsidP="00630AD3">
            <w:pPr>
              <w:spacing w:line="276" w:lineRule="auto"/>
              <w:jc w:val="center"/>
              <w:rPr>
                <w:rFonts w:asciiTheme="minorHAnsi" w:hAnsiTheme="minorHAnsi" w:cstheme="minorHAnsi"/>
                <w:b/>
                <w:bCs/>
                <w:sz w:val="18"/>
                <w:szCs w:val="18"/>
              </w:rPr>
            </w:pPr>
            <w:r w:rsidRPr="00A340A0">
              <w:rPr>
                <w:rFonts w:ascii="Calibri" w:hAnsi="Calibri" w:cs="Calibri"/>
                <w:b/>
                <w:bCs/>
                <w:sz w:val="18"/>
                <w:szCs w:val="18"/>
              </w:rPr>
              <w:t xml:space="preserve">549 </w:t>
            </w:r>
            <w:r w:rsidR="00630AD3" w:rsidRPr="00A340A0">
              <w:rPr>
                <w:rFonts w:ascii="Calibri" w:hAnsi="Calibri" w:cs="Calibri"/>
                <w:b/>
                <w:bCs/>
                <w:sz w:val="18"/>
                <w:szCs w:val="18"/>
              </w:rPr>
              <w:t>€</w:t>
            </w:r>
          </w:p>
        </w:tc>
      </w:tr>
    </w:tbl>
    <w:p w14:paraId="5ADE9F38" w14:textId="77777777" w:rsidR="001A7ED6" w:rsidRPr="008D75D4" w:rsidRDefault="001A7ED6" w:rsidP="001A7ED6">
      <w:pPr>
        <w:ind w:left="-720"/>
        <w:jc w:val="both"/>
        <w:rPr>
          <w:rFonts w:asciiTheme="minorHAnsi" w:hAnsiTheme="minorHAnsi" w:cstheme="minorHAnsi"/>
          <w:b/>
          <w:bCs/>
          <w:color w:val="444444"/>
          <w:sz w:val="10"/>
          <w:szCs w:val="10"/>
        </w:rPr>
      </w:pPr>
    </w:p>
    <w:bookmarkEnd w:id="2"/>
    <w:p w14:paraId="53A6CFA2" w14:textId="77777777" w:rsidR="00EF3440" w:rsidRPr="00183278" w:rsidRDefault="00EF3440" w:rsidP="00EF344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41786BD1" w14:textId="77777777" w:rsidR="00EF3440" w:rsidRPr="00183278" w:rsidRDefault="00EF3440" w:rsidP="00EF3440">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3CD1554" w14:textId="77777777" w:rsidR="00EF3440" w:rsidRPr="00183278" w:rsidRDefault="00EF3440" w:rsidP="00EF3440">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2DB820A4" w14:textId="77777777" w:rsidR="00EF3440" w:rsidRPr="00183278" w:rsidRDefault="00EF3440" w:rsidP="00EF3440">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57F3C9" w14:textId="77777777" w:rsidR="001A7ED6" w:rsidRPr="00AC2C29" w:rsidRDefault="001A7ED6" w:rsidP="001A7ED6">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1A7ED6" w:rsidRPr="009011F5" w14:paraId="610ED915" w14:textId="77777777" w:rsidTr="009345DB">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A304A7F" w14:textId="02050046" w:rsidR="001A7ED6" w:rsidRPr="009011F5" w:rsidRDefault="001A7ED6" w:rsidP="00D035DD">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9A6DA3C" w14:textId="3DA87107" w:rsidR="001A7ED6" w:rsidRPr="009011F5" w:rsidRDefault="001A7ED6" w:rsidP="00D035DD">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1A7ED6" w:rsidRPr="009011F5" w14:paraId="5FB2885F" w14:textId="77777777" w:rsidTr="009345DB">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42D626BB" w14:textId="34D9804F" w:rsidR="007156A9" w:rsidRPr="00DE5A86" w:rsidRDefault="007156A9" w:rsidP="00DF5E1C">
            <w:pPr>
              <w:pStyle w:val="ListParagraph"/>
              <w:numPr>
                <w:ilvl w:val="0"/>
                <w:numId w:val="4"/>
              </w:numPr>
              <w:ind w:left="172" w:right="-18" w:hanging="172"/>
              <w:jc w:val="both"/>
              <w:rPr>
                <w:rFonts w:asciiTheme="minorHAnsi" w:hAnsiTheme="minorHAnsi" w:cstheme="minorHAnsi"/>
                <w:sz w:val="18"/>
                <w:szCs w:val="18"/>
              </w:rPr>
            </w:pPr>
            <w:r w:rsidRPr="00DE5A86">
              <w:rPr>
                <w:rFonts w:asciiTheme="minorHAnsi" w:hAnsiTheme="minorHAnsi" w:cstheme="minorHAnsi"/>
                <w:sz w:val="18"/>
                <w:szCs w:val="18"/>
              </w:rPr>
              <w:t xml:space="preserve">Transport cu autocar clasificat </w:t>
            </w:r>
          </w:p>
          <w:p w14:paraId="2C98B079" w14:textId="11429D6A" w:rsidR="007156A9" w:rsidRPr="00DE5A86" w:rsidRDefault="007156A9" w:rsidP="00DF5E1C">
            <w:pPr>
              <w:pStyle w:val="ListParagraph"/>
              <w:numPr>
                <w:ilvl w:val="0"/>
                <w:numId w:val="4"/>
              </w:numPr>
              <w:ind w:left="172" w:right="-18" w:hanging="172"/>
              <w:jc w:val="both"/>
              <w:rPr>
                <w:rFonts w:asciiTheme="minorHAnsi" w:hAnsiTheme="minorHAnsi" w:cstheme="minorHAnsi"/>
                <w:sz w:val="18"/>
                <w:szCs w:val="18"/>
              </w:rPr>
            </w:pPr>
            <w:r w:rsidRPr="00DE5A86">
              <w:rPr>
                <w:rFonts w:asciiTheme="minorHAnsi" w:hAnsiTheme="minorHAnsi" w:cstheme="minorHAnsi"/>
                <w:sz w:val="18"/>
                <w:szCs w:val="18"/>
              </w:rPr>
              <w:t>7 cazari cu mic dejun in hotel 3*</w:t>
            </w:r>
          </w:p>
          <w:p w14:paraId="2CB33002" w14:textId="77777777" w:rsidR="00EF3440" w:rsidRPr="00DE5A86" w:rsidRDefault="007156A9" w:rsidP="00DF5E1C">
            <w:pPr>
              <w:pStyle w:val="ListParagraph"/>
              <w:numPr>
                <w:ilvl w:val="0"/>
                <w:numId w:val="4"/>
              </w:numPr>
              <w:ind w:left="172" w:hanging="172"/>
              <w:jc w:val="both"/>
              <w:rPr>
                <w:rFonts w:asciiTheme="minorHAnsi" w:hAnsiTheme="minorHAnsi" w:cstheme="minorHAnsi"/>
                <w:sz w:val="18"/>
                <w:szCs w:val="18"/>
              </w:rPr>
            </w:pPr>
            <w:r w:rsidRPr="00DE5A86">
              <w:rPr>
                <w:rFonts w:asciiTheme="minorHAnsi" w:hAnsiTheme="minorHAnsi" w:cstheme="minorHAnsi"/>
                <w:sz w:val="18"/>
                <w:szCs w:val="18"/>
              </w:rPr>
              <w:t>Ghid insotitor din partea agentiei pe traseu</w:t>
            </w:r>
          </w:p>
          <w:p w14:paraId="7FD8FFB1" w14:textId="114C6A34" w:rsidR="007156A9" w:rsidRPr="00DE5A86" w:rsidRDefault="007156A9" w:rsidP="00DF5E1C">
            <w:pPr>
              <w:pStyle w:val="ListParagraph"/>
              <w:numPr>
                <w:ilvl w:val="0"/>
                <w:numId w:val="4"/>
              </w:numPr>
              <w:ind w:left="172" w:hanging="172"/>
              <w:jc w:val="both"/>
              <w:rPr>
                <w:rFonts w:asciiTheme="minorHAnsi" w:hAnsiTheme="minorHAnsi" w:cstheme="minorHAnsi"/>
                <w:sz w:val="18"/>
                <w:szCs w:val="18"/>
              </w:rPr>
            </w:pPr>
            <w:r w:rsidRPr="00DE5A86">
              <w:rPr>
                <w:rFonts w:asciiTheme="minorHAnsi" w:hAnsiTheme="minorHAnsi" w:cstheme="minorHAnsi"/>
                <w:sz w:val="18"/>
                <w:szCs w:val="18"/>
              </w:rPr>
              <w:t xml:space="preserve">Deplasare pentru vizite la: Belgrad, Canionul Tara, Podgorita, </w:t>
            </w:r>
            <w:r w:rsidR="00EF3440" w:rsidRPr="00DE5A86">
              <w:rPr>
                <w:rFonts w:asciiTheme="minorHAnsi" w:hAnsiTheme="minorHAnsi" w:cstheme="minorHAnsi"/>
                <w:sz w:val="18"/>
                <w:szCs w:val="18"/>
              </w:rPr>
              <w:t xml:space="preserve">Cetinje, </w:t>
            </w:r>
            <w:r w:rsidRPr="00DE5A86">
              <w:rPr>
                <w:rFonts w:asciiTheme="minorHAnsi" w:hAnsiTheme="minorHAnsi" w:cstheme="minorHAnsi"/>
                <w:sz w:val="18"/>
                <w:szCs w:val="18"/>
              </w:rPr>
              <w:t xml:space="preserve">Dubrovnik, Medjugorje, Split, Trogir, Zadar, Plitvice, </w:t>
            </w:r>
            <w:r w:rsidR="00EF3440" w:rsidRPr="00DE5A86">
              <w:rPr>
                <w:rFonts w:asciiTheme="minorHAnsi" w:hAnsiTheme="minorHAnsi" w:cstheme="minorHAnsi"/>
                <w:sz w:val="18"/>
                <w:szCs w:val="18"/>
              </w:rPr>
              <w:t>Opetija</w:t>
            </w:r>
            <w:r w:rsidRPr="00DE5A86">
              <w:rPr>
                <w:rFonts w:asciiTheme="minorHAnsi" w:hAnsiTheme="minorHAnsi" w:cstheme="minorHAnsi"/>
                <w:sz w:val="18"/>
                <w:szCs w:val="18"/>
              </w:rPr>
              <w:t>, Pola, Rovinj, Postojna, Ljublijana, Zagreb</w:t>
            </w:r>
          </w:p>
          <w:p w14:paraId="1E12E864" w14:textId="2ED840F0" w:rsidR="007156A9" w:rsidRPr="00DE5A86" w:rsidRDefault="008D75D4" w:rsidP="008D75D4">
            <w:pPr>
              <w:pStyle w:val="ListParagraph"/>
              <w:ind w:left="172"/>
              <w:jc w:val="both"/>
              <w:rPr>
                <w:rFonts w:asciiTheme="minorHAnsi" w:hAnsiTheme="minorHAnsi" w:cstheme="minorHAnsi"/>
                <w:sz w:val="18"/>
                <w:szCs w:val="18"/>
              </w:rPr>
            </w:pPr>
            <w:r w:rsidRPr="00DE5A86">
              <w:rPr>
                <w:rFonts w:asciiTheme="minorHAnsi" w:hAnsiTheme="minorHAnsi" w:cstheme="minorHAnsi"/>
                <w:sz w:val="18"/>
                <w:szCs w:val="18"/>
              </w:rPr>
              <w:t>*</w:t>
            </w:r>
            <w:r w:rsidR="007156A9" w:rsidRPr="00DE5A86">
              <w:rPr>
                <w:rFonts w:asciiTheme="minorHAnsi" w:hAnsiTheme="minorHAnsi" w:cstheme="minorHAnsi"/>
                <w:sz w:val="18"/>
                <w:szCs w:val="18"/>
                <w:u w:val="single"/>
              </w:rPr>
              <w:t>ATENTIE</w:t>
            </w:r>
            <w:r w:rsidR="007156A9" w:rsidRPr="00DE5A86">
              <w:rPr>
                <w:rFonts w:asciiTheme="minorHAnsi" w:hAnsiTheme="minorHAnsi" w:cstheme="minorHAnsi"/>
                <w:sz w:val="18"/>
                <w:szCs w:val="18"/>
              </w:rPr>
              <w:t>! Denumirea si locatia hotelurilor se pot modifica pana in momentul plecarii. Detaliile finale vor fi afisate in informarea de plecare!</w:t>
            </w:r>
          </w:p>
          <w:p w14:paraId="704C3988" w14:textId="77777777" w:rsidR="001A7ED6" w:rsidRPr="00DE5A86" w:rsidRDefault="001A7ED6" w:rsidP="00D035DD">
            <w:pPr>
              <w:ind w:right="79"/>
              <w:jc w:val="both"/>
              <w:rPr>
                <w:rFonts w:asciiTheme="minorHAnsi" w:hAnsiTheme="minorHAnsi" w:cstheme="minorHAnsi"/>
                <w:sz w:val="18"/>
                <w:szCs w:val="18"/>
              </w:rPr>
            </w:pPr>
          </w:p>
        </w:tc>
        <w:tc>
          <w:tcPr>
            <w:tcW w:w="5788" w:type="dxa"/>
            <w:tcBorders>
              <w:top w:val="single" w:sz="4" w:space="0" w:color="auto"/>
              <w:left w:val="single" w:sz="4" w:space="0" w:color="auto"/>
              <w:bottom w:val="single" w:sz="4" w:space="0" w:color="auto"/>
              <w:right w:val="single" w:sz="4" w:space="0" w:color="auto"/>
            </w:tcBorders>
            <w:vAlign w:val="center"/>
            <w:hideMark/>
          </w:tcPr>
          <w:p w14:paraId="19507BC9" w14:textId="77777777" w:rsidR="00DE5A86" w:rsidRPr="00DE5A86" w:rsidRDefault="00DE5A86" w:rsidP="00DF5E1C">
            <w:pPr>
              <w:pStyle w:val="ListParagraph"/>
              <w:numPr>
                <w:ilvl w:val="0"/>
                <w:numId w:val="5"/>
              </w:numPr>
              <w:ind w:left="155" w:right="162" w:hanging="155"/>
              <w:jc w:val="both"/>
              <w:rPr>
                <w:rFonts w:asciiTheme="minorHAnsi" w:hAnsiTheme="minorHAnsi" w:cstheme="minorHAnsi"/>
                <w:sz w:val="18"/>
                <w:szCs w:val="18"/>
              </w:rPr>
            </w:pPr>
            <w:r w:rsidRPr="00DE5A86">
              <w:rPr>
                <w:rFonts w:asciiTheme="minorHAnsi" w:hAnsiTheme="minorHAnsi" w:cstheme="minorHAnsi"/>
                <w:sz w:val="18"/>
                <w:szCs w:val="18"/>
              </w:rPr>
              <w:t>Asigurare medicala si storno</w:t>
            </w:r>
          </w:p>
          <w:p w14:paraId="3FA9967A" w14:textId="77777777" w:rsidR="00DE5A86" w:rsidRPr="00DE5A86" w:rsidRDefault="00DE5A86" w:rsidP="00DF5E1C">
            <w:pPr>
              <w:pStyle w:val="ListParagraph"/>
              <w:numPr>
                <w:ilvl w:val="0"/>
                <w:numId w:val="5"/>
              </w:numPr>
              <w:ind w:left="155" w:right="162" w:hanging="155"/>
              <w:jc w:val="both"/>
              <w:rPr>
                <w:rFonts w:asciiTheme="minorHAnsi" w:hAnsiTheme="minorHAnsi" w:cstheme="minorHAnsi"/>
                <w:sz w:val="18"/>
                <w:szCs w:val="18"/>
              </w:rPr>
            </w:pPr>
            <w:r w:rsidRPr="00DE5A86">
              <w:rPr>
                <w:rFonts w:asciiTheme="minorHAnsi" w:hAnsiTheme="minorHAnsi" w:cstheme="minorHAnsi"/>
                <w:sz w:val="18"/>
                <w:szCs w:val="18"/>
              </w:rPr>
              <w:t>Vizitele optionale, ghizii locali si biletele de intrare la obiectivele turistice, inclusiv pentru excursiile optionale</w:t>
            </w:r>
          </w:p>
          <w:p w14:paraId="67FE9298" w14:textId="77777777" w:rsidR="00DE5A86" w:rsidRPr="00DE5A86" w:rsidRDefault="00DE5A86" w:rsidP="00DF5E1C">
            <w:pPr>
              <w:pStyle w:val="ListParagraph"/>
              <w:numPr>
                <w:ilvl w:val="0"/>
                <w:numId w:val="5"/>
              </w:numPr>
              <w:ind w:left="155" w:right="162" w:hanging="155"/>
              <w:jc w:val="both"/>
              <w:rPr>
                <w:rFonts w:asciiTheme="minorHAnsi" w:hAnsiTheme="minorHAnsi" w:cstheme="minorHAnsi"/>
                <w:sz w:val="18"/>
                <w:szCs w:val="18"/>
              </w:rPr>
            </w:pPr>
            <w:r w:rsidRPr="00DE5A86">
              <w:rPr>
                <w:rFonts w:asciiTheme="minorHAnsi" w:hAnsiTheme="minorHAnsi" w:cstheme="minorHAnsi"/>
                <w:sz w:val="18"/>
                <w:szCs w:val="18"/>
                <w:lang w:val="fr-FR"/>
              </w:rPr>
              <w:t>Locuri preferentiale autocar (primele 3 banchete) – supliment de 5% din tarif standard pentru loc in camera dubla</w:t>
            </w:r>
          </w:p>
          <w:p w14:paraId="2DB8007D" w14:textId="77777777" w:rsidR="001973D3" w:rsidRDefault="00DE5A86" w:rsidP="00DE5A86">
            <w:pPr>
              <w:pStyle w:val="ListParagraph"/>
              <w:numPr>
                <w:ilvl w:val="0"/>
                <w:numId w:val="5"/>
              </w:numPr>
              <w:ind w:left="155" w:right="162" w:hanging="155"/>
              <w:jc w:val="both"/>
              <w:rPr>
                <w:rFonts w:asciiTheme="minorHAnsi" w:hAnsiTheme="minorHAnsi" w:cstheme="minorHAnsi"/>
                <w:sz w:val="18"/>
                <w:szCs w:val="18"/>
              </w:rPr>
            </w:pPr>
            <w:r w:rsidRPr="00DE5A86">
              <w:rPr>
                <w:rFonts w:asciiTheme="minorHAnsi" w:hAnsiTheme="minorHAnsi" w:cstheme="minorHAnsi"/>
                <w:sz w:val="18"/>
                <w:szCs w:val="18"/>
              </w:rPr>
              <w:t>Taxa de oras, in valoare totala de 17 euro/persoana (calculat la momentul lansarii programului, in luna noiembrie 2024; suma exacta va fi comunicata turistilor de catre ghid, in prima zi a circuitului)</w:t>
            </w:r>
          </w:p>
          <w:p w14:paraId="0650AABB" w14:textId="2BC48892" w:rsidR="00DE5A86" w:rsidRPr="001973D3" w:rsidRDefault="00DE5A86" w:rsidP="00DE5A86">
            <w:pPr>
              <w:pStyle w:val="ListParagraph"/>
              <w:numPr>
                <w:ilvl w:val="0"/>
                <w:numId w:val="5"/>
              </w:numPr>
              <w:ind w:left="155" w:right="162" w:hanging="155"/>
              <w:jc w:val="both"/>
              <w:rPr>
                <w:rFonts w:asciiTheme="minorHAnsi" w:hAnsiTheme="minorHAnsi" w:cstheme="minorHAnsi"/>
                <w:sz w:val="18"/>
                <w:szCs w:val="18"/>
              </w:rPr>
            </w:pPr>
            <w:r w:rsidRPr="001973D3">
              <w:rPr>
                <w:rFonts w:asciiTheme="minorHAnsi" w:hAnsiTheme="minorHAnsi" w:cstheme="minorHAnsi"/>
                <w:sz w:val="18"/>
                <w:szCs w:val="18"/>
              </w:rPr>
              <w:t>Bacsis/tips - echipaj (recomandat 1 €/zi/turist), inclusiv copiii peste 6 ani</w:t>
            </w:r>
          </w:p>
        </w:tc>
      </w:tr>
    </w:tbl>
    <w:p w14:paraId="5F268671" w14:textId="77777777" w:rsidR="001A7ED6" w:rsidRPr="009011F5" w:rsidRDefault="001A7ED6" w:rsidP="001A7ED6">
      <w:pPr>
        <w:ind w:right="72"/>
        <w:jc w:val="both"/>
        <w:rPr>
          <w:rFonts w:asciiTheme="minorHAnsi" w:hAnsiTheme="minorHAnsi" w:cstheme="minorHAnsi"/>
          <w:b/>
          <w:bCs/>
          <w:color w:val="444444"/>
          <w:sz w:val="10"/>
          <w:szCs w:val="10"/>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0343E8" w:rsidRPr="00306E9E" w14:paraId="6EAA7A06"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55BFC3" w14:textId="77777777" w:rsidR="000343E8" w:rsidRPr="00306E9E" w:rsidRDefault="000343E8" w:rsidP="003F3D20">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0343E8" w:rsidRPr="00622134" w14:paraId="6C082F27"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125A3C3" w14:textId="431C9BFE" w:rsidR="00174823" w:rsidRPr="00174823" w:rsidRDefault="00174823" w:rsidP="00DF5E1C">
            <w:pPr>
              <w:pStyle w:val="ListParagraph"/>
              <w:numPr>
                <w:ilvl w:val="0"/>
                <w:numId w:val="6"/>
              </w:numPr>
              <w:rPr>
                <w:rFonts w:ascii="Calibri" w:hAnsi="Calibri" w:cs="Calibri"/>
                <w:sz w:val="18"/>
                <w:szCs w:val="18"/>
              </w:rPr>
            </w:pPr>
            <w:r>
              <w:rPr>
                <w:rFonts w:ascii="Calibri" w:hAnsi="Calibri" w:cs="Calibri"/>
                <w:sz w:val="18"/>
                <w:szCs w:val="18"/>
              </w:rPr>
              <w:t xml:space="preserve">Cina traditionala la Belgrad 45 </w:t>
            </w:r>
            <w:r w:rsidRPr="00622134">
              <w:rPr>
                <w:rFonts w:asciiTheme="minorHAnsi" w:hAnsiTheme="minorHAnsi" w:cstheme="minorHAnsi"/>
                <w:sz w:val="18"/>
                <w:szCs w:val="18"/>
              </w:rPr>
              <w:t>euro/persoana</w:t>
            </w:r>
          </w:p>
        </w:tc>
      </w:tr>
    </w:tbl>
    <w:p w14:paraId="5A6ED32D" w14:textId="77777777" w:rsidR="000343E8" w:rsidRPr="005C3A6A" w:rsidRDefault="000343E8" w:rsidP="008D75D4">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22A08AF0" w14:textId="77777777" w:rsidR="005C3A6A" w:rsidRDefault="005C3A6A" w:rsidP="005C3A6A">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FED25D" w14:textId="77777777" w:rsidR="005C3A6A" w:rsidRPr="0013229A" w:rsidRDefault="005C3A6A" w:rsidP="005C3A6A">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1D8DD99" w14:textId="77777777" w:rsidR="005C3A6A" w:rsidRPr="0013229A" w:rsidRDefault="005C3A6A" w:rsidP="005C3A6A">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57BA300A" w14:textId="77777777" w:rsidR="005C3A6A" w:rsidRPr="0013229A" w:rsidRDefault="005C3A6A" w:rsidP="005C3A6A">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CD1DA55" w14:textId="77777777" w:rsidR="005C3A6A" w:rsidRPr="0013229A" w:rsidRDefault="005C3A6A" w:rsidP="005C3A6A">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39B1BB88" w14:textId="77777777" w:rsidR="005C3A6A" w:rsidRPr="003A560F" w:rsidRDefault="005C3A6A" w:rsidP="005C3A6A">
      <w:pPr>
        <w:pStyle w:val="ListParagraph"/>
        <w:spacing w:before="4" w:after="4"/>
        <w:ind w:left="-567" w:right="227"/>
        <w:jc w:val="both"/>
        <w:rPr>
          <w:rFonts w:asciiTheme="minorHAnsi" w:hAnsiTheme="minorHAnsi" w:cstheme="minorHAnsi"/>
          <w:b/>
          <w:i/>
          <w:color w:val="444444"/>
          <w:sz w:val="10"/>
          <w:szCs w:val="10"/>
          <w:lang w:val="it-IT" w:eastAsia="en-GB"/>
        </w:rPr>
      </w:pPr>
    </w:p>
    <w:p w14:paraId="72742346" w14:textId="77777777" w:rsidR="005C3A6A" w:rsidRPr="0013229A" w:rsidRDefault="005C3A6A" w:rsidP="005C3A6A">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C7A3095" w14:textId="77777777" w:rsidR="005C3A6A" w:rsidRPr="0013229A" w:rsidRDefault="005C3A6A" w:rsidP="005C3A6A">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A6C395" w14:textId="77777777" w:rsidR="005C3A6A" w:rsidRPr="0013229A" w:rsidRDefault="005C3A6A" w:rsidP="005C3A6A">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6AA03EB" w14:textId="77777777" w:rsidR="005C3A6A" w:rsidRPr="0013229A" w:rsidRDefault="005C3A6A" w:rsidP="005C3A6A">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3653194" w14:textId="77777777" w:rsidR="005C3A6A" w:rsidRPr="0013229A" w:rsidRDefault="005C3A6A" w:rsidP="005C3A6A">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7C2BC11F" w14:textId="77777777" w:rsidR="005C3A6A" w:rsidRPr="0013229A" w:rsidRDefault="005C3A6A" w:rsidP="005C3A6A">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359CB19B" w14:textId="77777777" w:rsidR="005C3A6A" w:rsidRPr="0013229A" w:rsidRDefault="005C3A6A" w:rsidP="005C3A6A">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7565E00" w14:textId="77777777" w:rsidR="005C3A6A" w:rsidRPr="0013229A" w:rsidRDefault="005C3A6A" w:rsidP="005C3A6A">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276105E9" w14:textId="77777777" w:rsidR="005C3A6A" w:rsidRPr="0013229A" w:rsidRDefault="005C3A6A" w:rsidP="005C3A6A">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02C824D" w14:textId="77777777" w:rsidR="005C3A6A" w:rsidRPr="00770CCC" w:rsidRDefault="005C3A6A" w:rsidP="005C3A6A">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568FA8D3" w14:textId="77777777" w:rsidR="005C3A6A" w:rsidRPr="0013229A" w:rsidRDefault="005C3A6A" w:rsidP="005C3A6A">
      <w:pPr>
        <w:spacing w:before="4" w:after="4"/>
        <w:ind w:left="-567" w:right="227"/>
        <w:jc w:val="both"/>
        <w:rPr>
          <w:rFonts w:asciiTheme="minorHAnsi" w:hAnsiTheme="minorHAnsi" w:cstheme="minorHAnsi"/>
          <w:b/>
          <w:sz w:val="10"/>
          <w:szCs w:val="10"/>
          <w:u w:val="single"/>
          <w:lang w:val="it-IT" w:eastAsia="x-none"/>
        </w:rPr>
      </w:pPr>
    </w:p>
    <w:p w14:paraId="604C9339" w14:textId="77777777" w:rsidR="005C3A6A" w:rsidRPr="0013229A" w:rsidRDefault="005C3A6A" w:rsidP="005C3A6A">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4B8D31C" w14:textId="77777777" w:rsidR="005C3A6A" w:rsidRPr="0013229A" w:rsidRDefault="005C3A6A" w:rsidP="005C3A6A">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187DE77" w14:textId="77777777" w:rsidR="005C3A6A" w:rsidRPr="0013229A" w:rsidRDefault="005C3A6A" w:rsidP="005C3A6A">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46E80D5" w14:textId="77777777" w:rsidR="005C3A6A" w:rsidRPr="0013229A" w:rsidRDefault="005C3A6A" w:rsidP="005C3A6A">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lastRenderedPageBreak/>
        <w:t>b) 25 % din contravaloarea pachetului de servicii turistice pentru anulare in intervalul 59-30 zile inainte de plecare/intrare.</w:t>
      </w:r>
    </w:p>
    <w:p w14:paraId="1E5119C3" w14:textId="77777777" w:rsidR="005C3A6A" w:rsidRPr="0013229A" w:rsidRDefault="005C3A6A" w:rsidP="005C3A6A">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8561207" w14:textId="77777777" w:rsidR="005C3A6A" w:rsidRPr="0013229A" w:rsidRDefault="005C3A6A" w:rsidP="005C3A6A">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08FE5543" w14:textId="77777777" w:rsidR="005C3A6A" w:rsidRPr="0013229A" w:rsidRDefault="005C3A6A" w:rsidP="005C3A6A">
      <w:pPr>
        <w:spacing w:before="4" w:after="4"/>
        <w:ind w:left="-567" w:right="227"/>
        <w:jc w:val="both"/>
        <w:rPr>
          <w:rFonts w:asciiTheme="minorHAnsi" w:hAnsiTheme="minorHAnsi" w:cstheme="minorHAnsi"/>
          <w:b/>
          <w:sz w:val="10"/>
          <w:szCs w:val="10"/>
          <w:u w:val="single"/>
          <w:lang w:val="it-IT" w:eastAsia="x-none"/>
        </w:rPr>
      </w:pPr>
    </w:p>
    <w:p w14:paraId="2019A017" w14:textId="4D40F536" w:rsidR="005C3A6A" w:rsidRPr="00A2640D" w:rsidRDefault="005C3A6A" w:rsidP="005C3A6A">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59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21F6767" w14:textId="77777777" w:rsidR="005C3A6A" w:rsidRPr="00A2640D" w:rsidRDefault="005C3A6A" w:rsidP="005C3A6A">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9CE941D" w14:textId="77777777" w:rsidR="005C3A6A" w:rsidRDefault="005C3A6A" w:rsidP="005C3A6A">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514F121" w14:textId="77777777" w:rsidR="005C3A6A" w:rsidRPr="004012FE" w:rsidRDefault="005C3A6A" w:rsidP="00DF5E1C">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F735B99" w14:textId="77777777" w:rsidR="005C3A6A" w:rsidRPr="00B84305" w:rsidRDefault="005C3A6A" w:rsidP="00DF5E1C">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36AE312" w14:textId="77777777" w:rsidR="00B84305" w:rsidRPr="00CE4482" w:rsidRDefault="00B84305" w:rsidP="00B84305">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78DE9E7" w14:textId="77777777" w:rsidR="005C3A6A" w:rsidRPr="009A380D" w:rsidRDefault="005C3A6A" w:rsidP="005C3A6A">
      <w:pPr>
        <w:suppressAutoHyphens/>
        <w:spacing w:before="4" w:after="4"/>
        <w:ind w:right="227"/>
        <w:jc w:val="both"/>
        <w:rPr>
          <w:rFonts w:asciiTheme="minorHAnsi" w:hAnsiTheme="minorHAnsi" w:cstheme="minorHAnsi"/>
          <w:bCs/>
          <w:color w:val="444444"/>
          <w:sz w:val="10"/>
          <w:szCs w:val="10"/>
        </w:rPr>
      </w:pPr>
    </w:p>
    <w:p w14:paraId="5A531D5B" w14:textId="77777777" w:rsidR="005C3A6A" w:rsidRDefault="005C3A6A" w:rsidP="005C3A6A">
      <w:pPr>
        <w:pStyle w:val="ListParagraph"/>
        <w:suppressAutoHyphens/>
        <w:spacing w:before="4" w:after="4"/>
        <w:ind w:left="-567" w:right="227"/>
        <w:jc w:val="both"/>
        <w:rPr>
          <w:rFonts w:asciiTheme="minorHAnsi" w:hAnsiTheme="minorHAnsi" w:cstheme="minorHAnsi"/>
          <w:b/>
          <w:color w:val="3696CC"/>
          <w:sz w:val="18"/>
          <w:szCs w:val="18"/>
        </w:rPr>
      </w:pPr>
      <w:bookmarkStart w:id="9" w:name="_Hlk121223256"/>
      <w:r w:rsidRPr="0036525D">
        <w:rPr>
          <w:rFonts w:asciiTheme="minorHAnsi" w:hAnsiTheme="minorHAnsi" w:cstheme="minorHAnsi"/>
          <w:b/>
          <w:color w:val="3696CC"/>
          <w:sz w:val="18"/>
          <w:szCs w:val="18"/>
        </w:rPr>
        <w:t xml:space="preserve">Conditii generale transport </w:t>
      </w:r>
    </w:p>
    <w:p w14:paraId="419A0F1D" w14:textId="77777777" w:rsidR="005C3A6A" w:rsidRPr="00B50B8D"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E42AA52"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E8CDD02"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079209"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67A23EF"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66C1584C"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2653899"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0390905" w14:textId="77777777" w:rsidR="005C3A6A" w:rsidRPr="00B50B8D"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71BCA93" w14:textId="77777777" w:rsidR="005C3A6A" w:rsidRPr="0036525D" w:rsidRDefault="005C3A6A" w:rsidP="005C3A6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703FDE8A" w14:textId="77777777" w:rsidR="005C3A6A" w:rsidRPr="0036525D" w:rsidRDefault="005C3A6A" w:rsidP="005C3A6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5D4936F6" w14:textId="77777777" w:rsidR="005C3A6A" w:rsidRDefault="005C3A6A" w:rsidP="005C3A6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5CCE6BAF"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7605FD20"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5ECCABAF"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CE34A8A"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6AF7489"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41694E4"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15AE8F7" w14:textId="77777777" w:rsidR="005C3A6A" w:rsidRPr="0014386A" w:rsidRDefault="005C3A6A" w:rsidP="00DF5E1C">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7A8020E" w14:textId="77777777" w:rsidR="005C3A6A" w:rsidRDefault="005C3A6A" w:rsidP="005C3A6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1414FBD4" w14:textId="77777777" w:rsidR="00CD02A3" w:rsidRDefault="00CD02A3" w:rsidP="005C3A6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1CC248B9" w14:textId="77777777" w:rsidR="00CD02A3" w:rsidRDefault="00CD02A3" w:rsidP="005C3A6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43A9320" w14:textId="77777777" w:rsidR="00CD02A3" w:rsidRPr="0036525D" w:rsidRDefault="00CD02A3" w:rsidP="005C3A6A">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4363A103" w14:textId="77777777" w:rsidR="005C3A6A" w:rsidRPr="0036525D" w:rsidRDefault="005C3A6A" w:rsidP="005C3A6A">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lastRenderedPageBreak/>
        <w:t>Conditii specifice</w:t>
      </w:r>
    </w:p>
    <w:p w14:paraId="6024C655" w14:textId="77777777" w:rsidR="005C3A6A" w:rsidRDefault="005C3A6A" w:rsidP="005C3A6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DD98756" w14:textId="77777777" w:rsidR="005C3A6A" w:rsidRPr="00725445"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29F3FE" w14:textId="77777777" w:rsidR="005C3A6A" w:rsidRPr="00725445"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D821397" w14:textId="77777777" w:rsidR="005C3A6A" w:rsidRPr="00725445"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2366A2A" w14:textId="77777777" w:rsidR="005C3A6A" w:rsidRPr="00725445"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C938CB8" w14:textId="77777777" w:rsidR="005C3A6A" w:rsidRPr="00725445"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38A6946" w14:textId="77777777" w:rsidR="005C3A6A" w:rsidRDefault="005C3A6A" w:rsidP="005C3A6A">
      <w:pPr>
        <w:tabs>
          <w:tab w:val="left" w:pos="-180"/>
        </w:tabs>
        <w:spacing w:before="4" w:after="4"/>
        <w:ind w:right="227"/>
        <w:jc w:val="both"/>
        <w:rPr>
          <w:rFonts w:asciiTheme="minorHAnsi" w:hAnsiTheme="minorHAnsi" w:cstheme="minorHAnsi"/>
          <w:b/>
          <w:color w:val="444444"/>
          <w:sz w:val="10"/>
          <w:szCs w:val="10"/>
        </w:rPr>
      </w:pPr>
    </w:p>
    <w:p w14:paraId="1FF59AFE" w14:textId="77777777" w:rsidR="005C3A6A" w:rsidRDefault="005C3A6A" w:rsidP="005C3A6A">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C47BFCB" w14:textId="77777777" w:rsidR="005C3A6A" w:rsidRPr="00B27B4F"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7958717" w14:textId="77777777" w:rsidR="005C3A6A" w:rsidRPr="00B27B4F"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E6C6DFA" w14:textId="77777777" w:rsidR="005C3A6A" w:rsidRPr="00B27B4F"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0C3C385" w14:textId="77777777" w:rsidR="005C3A6A" w:rsidRPr="00B27B4F"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3130ABE5" w14:textId="77777777" w:rsidR="005C3A6A" w:rsidRPr="00B27B4F" w:rsidRDefault="005C3A6A" w:rsidP="005C3A6A">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9"/>
    </w:p>
    <w:p w14:paraId="333F3D38" w14:textId="77777777" w:rsidR="005C3A6A" w:rsidRPr="0057581C" w:rsidRDefault="005C3A6A" w:rsidP="005C3A6A">
      <w:pPr>
        <w:spacing w:before="4" w:after="4"/>
        <w:jc w:val="both"/>
        <w:rPr>
          <w:rFonts w:asciiTheme="minorHAnsi" w:hAnsiTheme="minorHAnsi" w:cstheme="minorHAnsi"/>
          <w:b/>
          <w:color w:val="444444"/>
          <w:sz w:val="8"/>
          <w:szCs w:val="8"/>
        </w:rPr>
      </w:pPr>
    </w:p>
    <w:p w14:paraId="1C1C5CB2" w14:textId="77777777" w:rsidR="005C3A6A" w:rsidRPr="009F36BE" w:rsidRDefault="005C3A6A" w:rsidP="005C3A6A">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5C3A6A" w:rsidRPr="0036525D" w14:paraId="3873689E"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71CD9DB" w14:textId="77777777" w:rsidR="005C3A6A" w:rsidRPr="0036525D" w:rsidRDefault="005C3A6A" w:rsidP="003F3D20">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8DE5B15" w14:textId="77777777" w:rsidR="005C3A6A" w:rsidRPr="0036525D" w:rsidRDefault="005C3A6A"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05591B22" w14:textId="77777777" w:rsidR="005C3A6A" w:rsidRPr="0036525D" w:rsidRDefault="005C3A6A"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4672AD69" w14:textId="77777777" w:rsidR="005C3A6A" w:rsidRPr="0036525D" w:rsidRDefault="005C3A6A"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A057B5" w:rsidRPr="009F36BE" w14:paraId="47116D20"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E813636" w14:textId="64F9981E"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E099406" w14:textId="78FE5118"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5080A549"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7251CC24"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A057B5" w:rsidRPr="009F36BE" w14:paraId="1A6F531E"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2943B9F" w14:textId="4F7A1189"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BBFF1D2" w14:textId="18FF8C5D"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5DACBB77"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46A09B36"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A057B5" w:rsidRPr="009F36BE" w14:paraId="79ADA106"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3BD459F9" w14:textId="1EB88C3A"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5C8C8883" w14:textId="28E848A4"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165DE861"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2BA87C19" w14:textId="77777777" w:rsidR="00A057B5" w:rsidRPr="009F36BE" w:rsidRDefault="00A057B5" w:rsidP="00A057B5">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bl>
    <w:p w14:paraId="622CDB42" w14:textId="77777777" w:rsidR="005C3A6A" w:rsidRPr="0036525D" w:rsidRDefault="005C3A6A" w:rsidP="005C3A6A">
      <w:pPr>
        <w:spacing w:before="4" w:after="4"/>
        <w:jc w:val="both"/>
        <w:rPr>
          <w:rFonts w:asciiTheme="minorHAnsi" w:hAnsiTheme="minorHAnsi" w:cstheme="minorHAnsi"/>
          <w:b/>
          <w:color w:val="444444"/>
          <w:sz w:val="10"/>
          <w:szCs w:val="10"/>
        </w:rPr>
      </w:pPr>
      <w:bookmarkStart w:id="11" w:name="_MailOriginal"/>
      <w:bookmarkStart w:id="12" w:name="_Hlk87430135"/>
      <w:bookmarkEnd w:id="10"/>
    </w:p>
    <w:p w14:paraId="6DE468C3" w14:textId="77777777" w:rsidR="005C3A6A" w:rsidRPr="009F36BE" w:rsidRDefault="005C3A6A" w:rsidP="005C3A6A">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3" w:name="_Hlk120114199"/>
      <w:bookmarkStart w:id="14" w:name="_Hlk121223542"/>
      <w:bookmarkEnd w:id="11"/>
      <w:bookmarkEnd w:id="1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5C3A6A" w:rsidRPr="0036525D" w14:paraId="7C321365"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93EF5B" w14:textId="77777777" w:rsidR="005C3A6A" w:rsidRPr="00F224C0" w:rsidRDefault="005C3A6A" w:rsidP="003F3D20">
            <w:pPr>
              <w:spacing w:before="4" w:after="4"/>
              <w:jc w:val="center"/>
              <w:rPr>
                <w:rFonts w:asciiTheme="minorHAnsi" w:hAnsiTheme="minorHAnsi" w:cstheme="minorHAnsi"/>
                <w:b/>
                <w:color w:val="FFFFFF"/>
                <w:sz w:val="16"/>
                <w:szCs w:val="16"/>
                <w:lang w:val="fr-FR"/>
              </w:rPr>
            </w:pPr>
            <w:bookmarkStart w:id="15"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C527344" w14:textId="77777777" w:rsidR="005C3A6A" w:rsidRPr="00F224C0" w:rsidRDefault="005C3A6A"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1CBF43"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3E232B9" w14:textId="77777777" w:rsidR="005C3A6A" w:rsidRPr="00F224C0" w:rsidRDefault="005C3A6A"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C0C4B0"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94679D7"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5FBD0824" w14:textId="77777777" w:rsidR="005C3A6A" w:rsidRPr="00F224C0" w:rsidRDefault="005C3A6A"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EE4184"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C544921"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88671A6" w14:textId="77777777" w:rsidR="005C3A6A" w:rsidRPr="00F224C0" w:rsidRDefault="005C3A6A"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8C2AE0B" w14:textId="77777777" w:rsidR="005C3A6A" w:rsidRPr="00F224C0" w:rsidRDefault="005C3A6A"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F9BB36F" w14:textId="77777777" w:rsidR="005C3A6A" w:rsidRPr="00F224C0" w:rsidRDefault="005C3A6A"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33FA88D" w14:textId="77777777" w:rsidR="005C3A6A" w:rsidRPr="00D05EC3" w:rsidRDefault="005C3A6A"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6D1A67" w:rsidRPr="0036525D" w14:paraId="0B37733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1EF24B" w14:textId="5A5C9EB0"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4641F09A" w14:textId="0409FB42"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6AB8171D" w14:textId="1A0AB706"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5BA534" w14:textId="5BCC5A9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DDD846B" w14:textId="73BE01B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62DF67C" w14:textId="7C8B799B"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7C559EF4" w14:textId="5DDF873D"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BBFE169" w14:textId="2C1A9D7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6D1A67" w:rsidRPr="0036525D" w14:paraId="3EC9D3F3"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4B67AE" w14:textId="5BFA802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0CD57D98" w14:textId="4CA940C3"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753FDB99" w14:textId="1B8CA26A"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D8834E" w14:textId="06EB7A6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6321170" w14:textId="5583B116"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9D3E82E" w14:textId="46A5F87E"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17EF52B" w14:textId="35A6AAC2"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E903EE6" w14:textId="3157C68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6D1A67" w:rsidRPr="0036525D" w14:paraId="19E5778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D4D550" w14:textId="11A5803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03083535" w14:textId="017C69D5"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6CEDEF3E" w14:textId="7413455A"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00182E" w14:textId="378F718D"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1AC9AD1" w14:textId="566882FA"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71B16E6F" w14:textId="7777777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B19CD88" w14:textId="3EE69CCD"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7EEC062" w14:textId="78542610"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D5751AE" w14:textId="295CF81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6D1A67" w:rsidRPr="0036525D" w14:paraId="5A4EEBDC"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262393" w14:textId="5E89C97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392F691D" w14:textId="19C12D84"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6AE0458A" w14:textId="32B24A64"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D8AE54" w14:textId="3A69DD1B"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6BA49545" w14:textId="57A3099A"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23FF6038" w14:textId="2F946020"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171B0A41" w14:textId="1285190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3652527" w14:textId="5A519B0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6D1A67" w:rsidRPr="0036525D" w14:paraId="6035BEC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BB3496" w14:textId="3D520020"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48DD13EA" w14:textId="3C95ECDB"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451E567" w14:textId="1386AE14"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DA81C0" w14:textId="5C63315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3DB07AB7" w14:textId="0F990BA1"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3660A1C3" w14:textId="5FE262C3"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42A832B" w14:textId="45B22D27"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DF6CD7B" w14:textId="0E7EDC1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6D1A67" w:rsidRPr="0036525D" w14:paraId="317AA1BB"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E3A824" w14:textId="1FCF24AB"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20B61F22" w14:textId="6FB53AEB"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5D51BB8" w14:textId="690A73E0"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951671" w14:textId="5D2E4B4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18ADA86" w14:textId="5810F52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6EE089E" w14:textId="573FD889"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4CD693F" w14:textId="39BB3F62"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74B5EA4" w14:textId="1BCE2A4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6D1A67" w:rsidRPr="0036525D" w14:paraId="1BA2B6E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9B48D7" w14:textId="7324BC8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08464C02" w14:textId="1A1EE472"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BDE8B6C" w14:textId="4D9904C0"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6587" w14:textId="073981F0"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21EEE32" w14:textId="14484F5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7A4BB45" w14:textId="2D9B1A20"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15B12E5F" w14:textId="458C0713"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94C9FFE" w14:textId="7B0920CF"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6D1A67" w:rsidRPr="0036525D" w14:paraId="49617035"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C509244" w14:textId="3B629DF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4A081152" w14:textId="19413823"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328D4FBB" w14:textId="5EEC5622"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23883B6" w14:textId="491987E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D21C198" w14:textId="6337102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30CD464" w14:textId="186B19A6"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6E3CB0A8" w14:textId="6F2C1DF7"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951FCF1" w14:textId="64DF9555"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6D1A67" w:rsidRPr="0036525D" w14:paraId="013E62C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1A861C" w14:textId="2FB4FA79"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2697A662" w14:textId="2533A9F9"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22D6B8A6" w14:textId="5E91ABE7"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7670E1" w14:textId="67AAA268"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4D52089" w14:textId="6AB11CFB"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6F4DF578" w14:textId="697978CB"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1CCEE44C" w14:textId="6C8F0F79"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818FA12" w14:textId="1B958887"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6D1A67" w:rsidRPr="0036525D" w14:paraId="1495F9B9"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1611947" w14:textId="63B02AA5"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1513AB96" w14:textId="37ED34B2"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2EAA62EC" w14:textId="2C1B5BDD"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A1D1DF" w14:textId="0324CBFF"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FFD458F" w14:textId="1FF7E744"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226247DB" w14:textId="53B063C0"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2F6B6C49" w14:textId="70E16280"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725EA2F" w14:textId="6086985D"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6D1A67" w:rsidRPr="0036525D" w14:paraId="6133526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99F038" w14:textId="7FDCEEC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4A16F29" w14:textId="060D3C7C"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60323110" w14:textId="64E97E53"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91235C" w14:textId="538F751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B062D27" w14:textId="14DC8B3B"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10D35874" w14:textId="77777777" w:rsidR="006D1A67" w:rsidRDefault="006D1A67" w:rsidP="006D1A6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3DCEBC3" w14:textId="16F50F45" w:rsidR="006D1A67" w:rsidRPr="009F36BE" w:rsidRDefault="006D1A67" w:rsidP="006D1A67">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5D4D890E" w14:textId="0038FD87"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028FC98A" w14:textId="5B7180CF"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6D1A67" w:rsidRPr="0036525D" w14:paraId="74D2C5E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EC2345" w14:textId="15D8273F"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6611B1E1" w14:textId="10CB8B4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4FE1FE32" w14:textId="15FEAED1"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E1AEDD" w14:textId="20F12855"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BFE20F1" w14:textId="7CF7A8C6"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F426A0F" w14:textId="1D4D45D3"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21EB973F" w14:textId="18A5C72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6615FE89" w14:textId="504341DD"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6D1A67" w:rsidRPr="0036525D" w14:paraId="09E0DD94"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FE2918" w14:textId="770F6D6D"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7E7A7D7F" w14:textId="7777777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B3EF390" w14:textId="3C2D7FA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1912CA22" w14:textId="2BA1C64D"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0E146A2" w14:textId="7A68873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D5F64E1" w14:textId="0308275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ADF624" w14:textId="2A15516B"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3FC87F52" w14:textId="73E7145B"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9C94821" w14:textId="6DCCCB39"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6D1A67" w:rsidRPr="0036525D" w14:paraId="04D70A0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A1241A" w14:textId="7EE7923C"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4AF2A8CD" w14:textId="3F484EF0"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5A429285" w14:textId="7E95646D" w:rsidR="006D1A67" w:rsidRPr="009F36BE" w:rsidRDefault="006D1A67" w:rsidP="006D1A67">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FBCE2F" w14:textId="19A50E3E"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521C10F" w14:textId="2707E606"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3AF82A13" w14:textId="0D826802"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5D72FBA2" w14:textId="596068E3"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1F2C62CD" w14:textId="618CD002" w:rsidR="006D1A67" w:rsidRPr="009F36BE" w:rsidRDefault="006D1A67" w:rsidP="006D1A67">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6D1A67" w:rsidRPr="0036525D" w14:paraId="19B2A60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A745F7" w14:textId="1F9B6B20"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5433F5C3" w14:textId="70EF333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68681C4B" w14:textId="65C3E3E1" w:rsidR="006D1A67" w:rsidRPr="009F36BE" w:rsidRDefault="006D1A67" w:rsidP="006D1A67">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D125D02" w14:textId="476242A7" w:rsidR="006D1A67" w:rsidRPr="009F36BE" w:rsidRDefault="006D1A67" w:rsidP="006D1A67">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48707EB" w14:textId="77777777" w:rsidR="006D1A67" w:rsidRPr="009F36BE" w:rsidRDefault="006D1A67" w:rsidP="006D1A67">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0B479552" w14:textId="77777777" w:rsidR="006D1A67" w:rsidRPr="009F36BE" w:rsidRDefault="006D1A67" w:rsidP="006D1A67">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54382130" w14:textId="77777777" w:rsidR="006D1A67" w:rsidRPr="009F36BE" w:rsidRDefault="006D1A67" w:rsidP="006D1A67">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085E0356" w14:textId="77777777" w:rsidR="006D1A67" w:rsidRPr="009F36BE" w:rsidRDefault="006D1A67" w:rsidP="006D1A67">
            <w:pPr>
              <w:spacing w:before="4" w:after="4"/>
              <w:jc w:val="center"/>
              <w:rPr>
                <w:rFonts w:asciiTheme="minorHAnsi" w:hAnsiTheme="minorHAnsi" w:cstheme="minorHAnsi"/>
                <w:b/>
                <w:sz w:val="16"/>
                <w:szCs w:val="16"/>
                <w:lang w:val="fr-FR"/>
              </w:rPr>
            </w:pPr>
          </w:p>
        </w:tc>
      </w:tr>
    </w:tbl>
    <w:bookmarkEnd w:id="15"/>
    <w:p w14:paraId="75972AD5" w14:textId="77777777" w:rsidR="005C3A6A" w:rsidRDefault="005C3A6A" w:rsidP="005C3A6A">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3532F9B" w14:textId="77777777" w:rsidR="005C3A6A" w:rsidRDefault="005C3A6A" w:rsidP="005C3A6A">
      <w:pPr>
        <w:spacing w:before="4" w:after="4"/>
        <w:jc w:val="both"/>
        <w:rPr>
          <w:rFonts w:asciiTheme="minorHAnsi" w:hAnsiTheme="minorHAnsi" w:cstheme="minorHAnsi"/>
          <w:b/>
          <w:bCs/>
          <w:color w:val="0B87C7"/>
          <w:sz w:val="10"/>
          <w:szCs w:val="10"/>
        </w:rPr>
      </w:pPr>
    </w:p>
    <w:p w14:paraId="7DC074EF" w14:textId="77777777" w:rsidR="00CD02A3" w:rsidRDefault="00CD02A3" w:rsidP="005C3A6A">
      <w:pPr>
        <w:spacing w:before="4" w:after="4"/>
        <w:jc w:val="both"/>
        <w:rPr>
          <w:rFonts w:asciiTheme="minorHAnsi" w:hAnsiTheme="minorHAnsi" w:cstheme="minorHAnsi"/>
          <w:b/>
          <w:bCs/>
          <w:color w:val="0B87C7"/>
          <w:sz w:val="10"/>
          <w:szCs w:val="10"/>
        </w:rPr>
      </w:pPr>
    </w:p>
    <w:p w14:paraId="150847E7" w14:textId="77777777" w:rsidR="00CD02A3" w:rsidRPr="0057581C" w:rsidRDefault="00CD02A3" w:rsidP="005C3A6A">
      <w:pPr>
        <w:spacing w:before="4" w:after="4"/>
        <w:jc w:val="both"/>
        <w:rPr>
          <w:rFonts w:asciiTheme="minorHAnsi" w:hAnsiTheme="minorHAnsi" w:cstheme="minorHAnsi"/>
          <w:b/>
          <w:bCs/>
          <w:color w:val="0B87C7"/>
          <w:sz w:val="10"/>
          <w:szCs w:val="10"/>
        </w:rPr>
      </w:pPr>
    </w:p>
    <w:p w14:paraId="69561B4F" w14:textId="77777777" w:rsidR="005C3A6A" w:rsidRDefault="005C3A6A" w:rsidP="005C3A6A">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276282E9"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944FCFD"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36AA2F4E" w14:textId="77777777" w:rsidR="005C3A6A" w:rsidRPr="0057581C" w:rsidRDefault="005C3A6A" w:rsidP="005C3A6A">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39E5A26C"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994CFF8"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CFB228E"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96963AC"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B219F45"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3E7CF1E"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0F017C75"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47103DB7"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551C6B92"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3E57B4ED"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45C4CFB9"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2A61CE11"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052B1E32"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2322A98"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3998FF88"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3D8FD6FA"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5237151A"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6316FF2"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1A06729"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1A27E58"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1D59F68"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1B511D6B" w14:textId="77777777" w:rsidR="005C3A6A" w:rsidRPr="0057581C" w:rsidRDefault="005C3A6A" w:rsidP="005C3A6A">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1E25409" w14:textId="77777777" w:rsidR="005C3A6A" w:rsidRPr="0057581C" w:rsidRDefault="005C3A6A" w:rsidP="005C3A6A">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p w14:paraId="32BE9FA8" w14:textId="77777777" w:rsidR="005C3A6A" w:rsidRPr="0057581C" w:rsidRDefault="005C3A6A" w:rsidP="005C3A6A">
      <w:pPr>
        <w:spacing w:before="4" w:after="4"/>
        <w:ind w:left="-567"/>
        <w:rPr>
          <w:rFonts w:asciiTheme="minorHAnsi" w:hAnsiTheme="minorHAnsi" w:cstheme="minorHAnsi"/>
          <w:b/>
          <w:sz w:val="18"/>
          <w:szCs w:val="18"/>
        </w:rPr>
      </w:pPr>
    </w:p>
    <w:p w14:paraId="55FFC752" w14:textId="77777777" w:rsidR="005C3A6A" w:rsidRPr="0057581C" w:rsidRDefault="005C3A6A" w:rsidP="005C3A6A">
      <w:pPr>
        <w:spacing w:before="4" w:after="4"/>
      </w:pPr>
    </w:p>
    <w:p w14:paraId="1B759020" w14:textId="77777777" w:rsidR="000343E8" w:rsidRDefault="000343E8" w:rsidP="008D75D4">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002AE685" w14:textId="77777777" w:rsidR="00334874" w:rsidRPr="008D75D4" w:rsidRDefault="00334874" w:rsidP="00576D4D">
      <w:pPr>
        <w:rPr>
          <w:color w:val="444444"/>
        </w:rPr>
      </w:pPr>
    </w:p>
    <w:sectPr w:rsidR="00334874" w:rsidRPr="008D75D4"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E0B8F" w14:textId="77777777" w:rsidR="00B54593" w:rsidRDefault="00B54593" w:rsidP="00BD5731">
      <w:r>
        <w:separator/>
      </w:r>
    </w:p>
  </w:endnote>
  <w:endnote w:type="continuationSeparator" w:id="0">
    <w:p w14:paraId="407B122D" w14:textId="77777777" w:rsidR="00B54593" w:rsidRDefault="00B5459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780C4" w14:textId="77777777" w:rsidR="00B54593" w:rsidRDefault="00B54593" w:rsidP="00BD5731">
      <w:r>
        <w:separator/>
      </w:r>
    </w:p>
  </w:footnote>
  <w:footnote w:type="continuationSeparator" w:id="0">
    <w:p w14:paraId="069705D1" w14:textId="77777777" w:rsidR="00B54593" w:rsidRDefault="00B5459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 w15:restartNumberingAfterBreak="0">
    <w:nsid w:val="772D38AE"/>
    <w:multiLevelType w:val="hybridMultilevel"/>
    <w:tmpl w:val="727ECE70"/>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853423">
    <w:abstractNumId w:val="0"/>
  </w:num>
  <w:num w:numId="2" w16cid:durableId="1410735618">
    <w:abstractNumId w:val="2"/>
  </w:num>
  <w:num w:numId="3" w16cid:durableId="1996452393">
    <w:abstractNumId w:val="1"/>
  </w:num>
  <w:num w:numId="4" w16cid:durableId="1392846982">
    <w:abstractNumId w:val="3"/>
  </w:num>
  <w:num w:numId="5" w16cid:durableId="1910143341">
    <w:abstractNumId w:val="4"/>
  </w:num>
  <w:num w:numId="6" w16cid:durableId="44794073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343E8"/>
    <w:rsid w:val="000401E3"/>
    <w:rsid w:val="000413F1"/>
    <w:rsid w:val="00042FFE"/>
    <w:rsid w:val="000467D2"/>
    <w:rsid w:val="00052D53"/>
    <w:rsid w:val="0006585A"/>
    <w:rsid w:val="00066342"/>
    <w:rsid w:val="000832EF"/>
    <w:rsid w:val="000853AA"/>
    <w:rsid w:val="00085C1B"/>
    <w:rsid w:val="000A2C3F"/>
    <w:rsid w:val="000B5DB0"/>
    <w:rsid w:val="000B792F"/>
    <w:rsid w:val="000C21B3"/>
    <w:rsid w:val="000D3ECD"/>
    <w:rsid w:val="000D4440"/>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0115"/>
    <w:rsid w:val="0016427B"/>
    <w:rsid w:val="00166240"/>
    <w:rsid w:val="00174823"/>
    <w:rsid w:val="00175FA7"/>
    <w:rsid w:val="001827B3"/>
    <w:rsid w:val="00192E2F"/>
    <w:rsid w:val="001973D3"/>
    <w:rsid w:val="001A5EF6"/>
    <w:rsid w:val="001A7ED6"/>
    <w:rsid w:val="001B0306"/>
    <w:rsid w:val="001B51EB"/>
    <w:rsid w:val="001C0654"/>
    <w:rsid w:val="001C1177"/>
    <w:rsid w:val="001C2310"/>
    <w:rsid w:val="001C36B6"/>
    <w:rsid w:val="001C3EBC"/>
    <w:rsid w:val="001C5D8E"/>
    <w:rsid w:val="001D54DC"/>
    <w:rsid w:val="001E16BB"/>
    <w:rsid w:val="001E7347"/>
    <w:rsid w:val="001F0F99"/>
    <w:rsid w:val="002053F0"/>
    <w:rsid w:val="002226AC"/>
    <w:rsid w:val="00224403"/>
    <w:rsid w:val="002256E9"/>
    <w:rsid w:val="00234C87"/>
    <w:rsid w:val="002362C4"/>
    <w:rsid w:val="00245442"/>
    <w:rsid w:val="002550DC"/>
    <w:rsid w:val="00257BEB"/>
    <w:rsid w:val="00264692"/>
    <w:rsid w:val="002700AF"/>
    <w:rsid w:val="002857F2"/>
    <w:rsid w:val="00285906"/>
    <w:rsid w:val="0029361C"/>
    <w:rsid w:val="00294AAF"/>
    <w:rsid w:val="002B2556"/>
    <w:rsid w:val="002B2D48"/>
    <w:rsid w:val="002B585F"/>
    <w:rsid w:val="002C5665"/>
    <w:rsid w:val="002D5BBE"/>
    <w:rsid w:val="002E10F5"/>
    <w:rsid w:val="002E3E23"/>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91DE4"/>
    <w:rsid w:val="003939EF"/>
    <w:rsid w:val="003969EF"/>
    <w:rsid w:val="003A4103"/>
    <w:rsid w:val="003B6D97"/>
    <w:rsid w:val="003C0A2A"/>
    <w:rsid w:val="003C1755"/>
    <w:rsid w:val="003C3352"/>
    <w:rsid w:val="003C5E26"/>
    <w:rsid w:val="003F1F6E"/>
    <w:rsid w:val="00414A45"/>
    <w:rsid w:val="00415C46"/>
    <w:rsid w:val="00422C57"/>
    <w:rsid w:val="0042568F"/>
    <w:rsid w:val="00425EEB"/>
    <w:rsid w:val="00431DF1"/>
    <w:rsid w:val="00437DE2"/>
    <w:rsid w:val="00441625"/>
    <w:rsid w:val="00444A40"/>
    <w:rsid w:val="0044740D"/>
    <w:rsid w:val="00454CC2"/>
    <w:rsid w:val="00455A5B"/>
    <w:rsid w:val="004578A6"/>
    <w:rsid w:val="004629E8"/>
    <w:rsid w:val="00467BCE"/>
    <w:rsid w:val="004701A2"/>
    <w:rsid w:val="004739BB"/>
    <w:rsid w:val="00475464"/>
    <w:rsid w:val="00491EB1"/>
    <w:rsid w:val="004A35DC"/>
    <w:rsid w:val="004B19BD"/>
    <w:rsid w:val="004B53FB"/>
    <w:rsid w:val="004C3810"/>
    <w:rsid w:val="004D00E1"/>
    <w:rsid w:val="004D7598"/>
    <w:rsid w:val="004E5733"/>
    <w:rsid w:val="004F02FF"/>
    <w:rsid w:val="004F5849"/>
    <w:rsid w:val="00501095"/>
    <w:rsid w:val="00505F9F"/>
    <w:rsid w:val="00512D88"/>
    <w:rsid w:val="0051449F"/>
    <w:rsid w:val="0051723D"/>
    <w:rsid w:val="00517B36"/>
    <w:rsid w:val="00537A7F"/>
    <w:rsid w:val="00542982"/>
    <w:rsid w:val="005517A5"/>
    <w:rsid w:val="00553280"/>
    <w:rsid w:val="00555B67"/>
    <w:rsid w:val="00555B9C"/>
    <w:rsid w:val="00564B78"/>
    <w:rsid w:val="00576D4D"/>
    <w:rsid w:val="00577070"/>
    <w:rsid w:val="0058246F"/>
    <w:rsid w:val="0058293D"/>
    <w:rsid w:val="00583A00"/>
    <w:rsid w:val="005912B5"/>
    <w:rsid w:val="005954D0"/>
    <w:rsid w:val="005A02A8"/>
    <w:rsid w:val="005A095D"/>
    <w:rsid w:val="005A7617"/>
    <w:rsid w:val="005A7B80"/>
    <w:rsid w:val="005B6253"/>
    <w:rsid w:val="005C3A6A"/>
    <w:rsid w:val="005C770D"/>
    <w:rsid w:val="005D21A0"/>
    <w:rsid w:val="005D66C4"/>
    <w:rsid w:val="005E5C28"/>
    <w:rsid w:val="005E6146"/>
    <w:rsid w:val="005F0565"/>
    <w:rsid w:val="005F102E"/>
    <w:rsid w:val="005F17C0"/>
    <w:rsid w:val="0061227C"/>
    <w:rsid w:val="00615750"/>
    <w:rsid w:val="00616ADA"/>
    <w:rsid w:val="00616EE6"/>
    <w:rsid w:val="00626555"/>
    <w:rsid w:val="00630AD3"/>
    <w:rsid w:val="00641425"/>
    <w:rsid w:val="00643D54"/>
    <w:rsid w:val="00657171"/>
    <w:rsid w:val="006577F9"/>
    <w:rsid w:val="006618B6"/>
    <w:rsid w:val="00664931"/>
    <w:rsid w:val="00665F16"/>
    <w:rsid w:val="00670688"/>
    <w:rsid w:val="00680A71"/>
    <w:rsid w:val="00686EB8"/>
    <w:rsid w:val="00690976"/>
    <w:rsid w:val="00692DE9"/>
    <w:rsid w:val="00695B6A"/>
    <w:rsid w:val="006A771E"/>
    <w:rsid w:val="006C6598"/>
    <w:rsid w:val="006D1A67"/>
    <w:rsid w:val="006D6112"/>
    <w:rsid w:val="006E1976"/>
    <w:rsid w:val="006F21CF"/>
    <w:rsid w:val="006F7601"/>
    <w:rsid w:val="00701213"/>
    <w:rsid w:val="007156A9"/>
    <w:rsid w:val="00746CC6"/>
    <w:rsid w:val="00746F14"/>
    <w:rsid w:val="00757CD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E694C"/>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573B5"/>
    <w:rsid w:val="008605D7"/>
    <w:rsid w:val="00865B29"/>
    <w:rsid w:val="00873694"/>
    <w:rsid w:val="0088318C"/>
    <w:rsid w:val="00883895"/>
    <w:rsid w:val="00887148"/>
    <w:rsid w:val="008919B1"/>
    <w:rsid w:val="00893E25"/>
    <w:rsid w:val="00896328"/>
    <w:rsid w:val="008A747D"/>
    <w:rsid w:val="008B4321"/>
    <w:rsid w:val="008B5994"/>
    <w:rsid w:val="008C2464"/>
    <w:rsid w:val="008C2FE8"/>
    <w:rsid w:val="008C322E"/>
    <w:rsid w:val="008C6E6E"/>
    <w:rsid w:val="008D1D39"/>
    <w:rsid w:val="008D579A"/>
    <w:rsid w:val="008D7228"/>
    <w:rsid w:val="008D75D4"/>
    <w:rsid w:val="008E079C"/>
    <w:rsid w:val="008F368A"/>
    <w:rsid w:val="00921A6C"/>
    <w:rsid w:val="0092797B"/>
    <w:rsid w:val="00930BE6"/>
    <w:rsid w:val="009345DB"/>
    <w:rsid w:val="00940115"/>
    <w:rsid w:val="0095388E"/>
    <w:rsid w:val="0096278A"/>
    <w:rsid w:val="0096371E"/>
    <w:rsid w:val="0096567E"/>
    <w:rsid w:val="0097488B"/>
    <w:rsid w:val="00976367"/>
    <w:rsid w:val="00980735"/>
    <w:rsid w:val="009815D6"/>
    <w:rsid w:val="009845C4"/>
    <w:rsid w:val="00986205"/>
    <w:rsid w:val="00987F4A"/>
    <w:rsid w:val="009A08C7"/>
    <w:rsid w:val="009B60BD"/>
    <w:rsid w:val="009C7074"/>
    <w:rsid w:val="009D2031"/>
    <w:rsid w:val="009D2F0B"/>
    <w:rsid w:val="009D7721"/>
    <w:rsid w:val="009E5FDF"/>
    <w:rsid w:val="009F49D2"/>
    <w:rsid w:val="009F5C83"/>
    <w:rsid w:val="00A03234"/>
    <w:rsid w:val="00A057B5"/>
    <w:rsid w:val="00A069BB"/>
    <w:rsid w:val="00A06FCA"/>
    <w:rsid w:val="00A340A0"/>
    <w:rsid w:val="00A36972"/>
    <w:rsid w:val="00A3729A"/>
    <w:rsid w:val="00A40AE1"/>
    <w:rsid w:val="00A47BDE"/>
    <w:rsid w:val="00A52112"/>
    <w:rsid w:val="00A543C8"/>
    <w:rsid w:val="00A6504C"/>
    <w:rsid w:val="00A766E6"/>
    <w:rsid w:val="00A85416"/>
    <w:rsid w:val="00A8656D"/>
    <w:rsid w:val="00A90604"/>
    <w:rsid w:val="00A957A1"/>
    <w:rsid w:val="00A961B1"/>
    <w:rsid w:val="00AA2BB8"/>
    <w:rsid w:val="00AA34B6"/>
    <w:rsid w:val="00AB0308"/>
    <w:rsid w:val="00AB5FC8"/>
    <w:rsid w:val="00AB7A65"/>
    <w:rsid w:val="00AC1A12"/>
    <w:rsid w:val="00AC2C29"/>
    <w:rsid w:val="00AD0A68"/>
    <w:rsid w:val="00AD0E15"/>
    <w:rsid w:val="00AD6D83"/>
    <w:rsid w:val="00AE1777"/>
    <w:rsid w:val="00AF3083"/>
    <w:rsid w:val="00AF366F"/>
    <w:rsid w:val="00AF6637"/>
    <w:rsid w:val="00B14C7B"/>
    <w:rsid w:val="00B2303F"/>
    <w:rsid w:val="00B277F8"/>
    <w:rsid w:val="00B37924"/>
    <w:rsid w:val="00B4078B"/>
    <w:rsid w:val="00B4348A"/>
    <w:rsid w:val="00B46155"/>
    <w:rsid w:val="00B5120D"/>
    <w:rsid w:val="00B54593"/>
    <w:rsid w:val="00B56A75"/>
    <w:rsid w:val="00B6421D"/>
    <w:rsid w:val="00B81328"/>
    <w:rsid w:val="00B819E7"/>
    <w:rsid w:val="00B84305"/>
    <w:rsid w:val="00B84DEC"/>
    <w:rsid w:val="00B86E17"/>
    <w:rsid w:val="00BA4364"/>
    <w:rsid w:val="00BA5AFF"/>
    <w:rsid w:val="00BA6611"/>
    <w:rsid w:val="00BB5C6F"/>
    <w:rsid w:val="00BC5855"/>
    <w:rsid w:val="00BC6E70"/>
    <w:rsid w:val="00BC7AE8"/>
    <w:rsid w:val="00BD09B7"/>
    <w:rsid w:val="00BD47FA"/>
    <w:rsid w:val="00BD5731"/>
    <w:rsid w:val="00BE1F22"/>
    <w:rsid w:val="00BE7361"/>
    <w:rsid w:val="00BE739A"/>
    <w:rsid w:val="00BF1799"/>
    <w:rsid w:val="00BF2ABE"/>
    <w:rsid w:val="00BF3BC7"/>
    <w:rsid w:val="00C0174D"/>
    <w:rsid w:val="00C05765"/>
    <w:rsid w:val="00C077D3"/>
    <w:rsid w:val="00C179B8"/>
    <w:rsid w:val="00C20937"/>
    <w:rsid w:val="00C27030"/>
    <w:rsid w:val="00C3129E"/>
    <w:rsid w:val="00C35792"/>
    <w:rsid w:val="00C3708F"/>
    <w:rsid w:val="00C430CE"/>
    <w:rsid w:val="00C44C45"/>
    <w:rsid w:val="00C46E09"/>
    <w:rsid w:val="00C477D0"/>
    <w:rsid w:val="00C568E9"/>
    <w:rsid w:val="00C61F10"/>
    <w:rsid w:val="00C727AF"/>
    <w:rsid w:val="00C72A42"/>
    <w:rsid w:val="00C8013F"/>
    <w:rsid w:val="00C82813"/>
    <w:rsid w:val="00CA013F"/>
    <w:rsid w:val="00CA5D9B"/>
    <w:rsid w:val="00CB1BAF"/>
    <w:rsid w:val="00CB5CE7"/>
    <w:rsid w:val="00CC4172"/>
    <w:rsid w:val="00CC5DEA"/>
    <w:rsid w:val="00CD02A3"/>
    <w:rsid w:val="00CE7E66"/>
    <w:rsid w:val="00D05EC3"/>
    <w:rsid w:val="00D1130B"/>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38BE"/>
    <w:rsid w:val="00D64248"/>
    <w:rsid w:val="00D738AD"/>
    <w:rsid w:val="00D74BA2"/>
    <w:rsid w:val="00D8291D"/>
    <w:rsid w:val="00D845AB"/>
    <w:rsid w:val="00D90195"/>
    <w:rsid w:val="00D954F4"/>
    <w:rsid w:val="00DA128D"/>
    <w:rsid w:val="00DA2D94"/>
    <w:rsid w:val="00DA3793"/>
    <w:rsid w:val="00DA4CB7"/>
    <w:rsid w:val="00DA5734"/>
    <w:rsid w:val="00DA7FBD"/>
    <w:rsid w:val="00DC0290"/>
    <w:rsid w:val="00DC2CE9"/>
    <w:rsid w:val="00DC40C6"/>
    <w:rsid w:val="00DC451C"/>
    <w:rsid w:val="00DC5344"/>
    <w:rsid w:val="00DC63FE"/>
    <w:rsid w:val="00DD50FB"/>
    <w:rsid w:val="00DE0D7B"/>
    <w:rsid w:val="00DE5A86"/>
    <w:rsid w:val="00DF5E1C"/>
    <w:rsid w:val="00DF625B"/>
    <w:rsid w:val="00E042E5"/>
    <w:rsid w:val="00E07A26"/>
    <w:rsid w:val="00E20B59"/>
    <w:rsid w:val="00E2461B"/>
    <w:rsid w:val="00E25412"/>
    <w:rsid w:val="00E313DA"/>
    <w:rsid w:val="00E41D89"/>
    <w:rsid w:val="00E42093"/>
    <w:rsid w:val="00E44596"/>
    <w:rsid w:val="00E56067"/>
    <w:rsid w:val="00E565F4"/>
    <w:rsid w:val="00E6039E"/>
    <w:rsid w:val="00E66227"/>
    <w:rsid w:val="00E70F36"/>
    <w:rsid w:val="00EA6414"/>
    <w:rsid w:val="00EB01D9"/>
    <w:rsid w:val="00EB5099"/>
    <w:rsid w:val="00EB70B2"/>
    <w:rsid w:val="00EC68AB"/>
    <w:rsid w:val="00ED3595"/>
    <w:rsid w:val="00ED6FF4"/>
    <w:rsid w:val="00EE5FAC"/>
    <w:rsid w:val="00EF3440"/>
    <w:rsid w:val="00EF7518"/>
    <w:rsid w:val="00F04397"/>
    <w:rsid w:val="00F14941"/>
    <w:rsid w:val="00F224C0"/>
    <w:rsid w:val="00F26550"/>
    <w:rsid w:val="00F27095"/>
    <w:rsid w:val="00F441CF"/>
    <w:rsid w:val="00F545BE"/>
    <w:rsid w:val="00F57322"/>
    <w:rsid w:val="00F649D6"/>
    <w:rsid w:val="00F704B3"/>
    <w:rsid w:val="00F74B1B"/>
    <w:rsid w:val="00F7722D"/>
    <w:rsid w:val="00F77FA4"/>
    <w:rsid w:val="00F801F8"/>
    <w:rsid w:val="00F80847"/>
    <w:rsid w:val="00F85434"/>
    <w:rsid w:val="00F86001"/>
    <w:rsid w:val="00F86647"/>
    <w:rsid w:val="00F92CA9"/>
    <w:rsid w:val="00F94FD2"/>
    <w:rsid w:val="00F970B3"/>
    <w:rsid w:val="00FA70D7"/>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462E9-AE2E-4CCC-BB21-2CC04EB10907}">
  <ds:schemaRefs>
    <ds:schemaRef ds:uri="http://schemas.openxmlformats.org/officeDocument/2006/bibliography"/>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145</cp:revision>
  <cp:lastPrinted>2023-05-29T06:40:00Z</cp:lastPrinted>
  <dcterms:created xsi:type="dcterms:W3CDTF">2023-11-03T10:26:00Z</dcterms:created>
  <dcterms:modified xsi:type="dcterms:W3CDTF">2025-02-20T13:57:00Z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