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91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13"/>
      </w:tblGrid>
      <w:tr w:rsidR="00D62CE3" w14:paraId="7FA114BA" w14:textId="77777777" w:rsidTr="004F2325">
        <w:trPr>
          <w:trHeight w:val="1555"/>
        </w:trPr>
        <w:tc>
          <w:tcPr>
            <w:tcW w:w="3913" w:type="dxa"/>
          </w:tcPr>
          <w:p w14:paraId="0362C80C" w14:textId="1363421F" w:rsidR="00D62CE3" w:rsidRDefault="004F2325"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61EC5E59" wp14:editId="465ADA6E">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4234BCA8" w14:textId="77777777" w:rsidR="00087763" w:rsidRDefault="00D30D0C" w:rsidP="00087763">
      <w:pPr>
        <w:tabs>
          <w:tab w:val="left" w:pos="3540"/>
          <w:tab w:val="center" w:pos="4637"/>
        </w:tabs>
        <w:spacing w:after="0"/>
        <w:ind w:left="-567"/>
        <w:jc w:val="both"/>
        <w:rPr>
          <w:rFonts w:cstheme="minorHAnsi"/>
          <w:b/>
          <w:bCs/>
          <w:iCs/>
          <w:color w:val="0B87C3"/>
          <w:sz w:val="32"/>
          <w:szCs w:val="32"/>
          <w:lang w:val="hu-HU"/>
        </w:rPr>
      </w:pPr>
      <w:r>
        <w:rPr>
          <w:rFonts w:cstheme="minorHAnsi"/>
          <w:b/>
          <w:color w:val="0B87C3"/>
          <w:sz w:val="32"/>
          <w:szCs w:val="32"/>
        </w:rPr>
        <w:t>REVELION 2027 SIBIU</w:t>
      </w:r>
      <w:r w:rsidRPr="00BB0052">
        <w:rPr>
          <w:rFonts w:cstheme="minorHAnsi"/>
          <w:b/>
          <w:color w:val="0B87C3"/>
          <w:sz w:val="32"/>
          <w:szCs w:val="32"/>
        </w:rPr>
        <w:t xml:space="preserve"> </w:t>
      </w:r>
      <w:r>
        <w:rPr>
          <w:rFonts w:cstheme="minorHAnsi"/>
          <w:b/>
          <w:color w:val="0B87C3"/>
          <w:sz w:val="32"/>
          <w:szCs w:val="32"/>
        </w:rPr>
        <w:t>4</w:t>
      </w:r>
      <w:r w:rsidRPr="00BB0052">
        <w:rPr>
          <w:rFonts w:cstheme="minorHAnsi"/>
          <w:b/>
          <w:bCs/>
          <w:iCs/>
          <w:color w:val="0B87C3"/>
          <w:sz w:val="32"/>
          <w:szCs w:val="32"/>
          <w:lang w:val="hu-HU"/>
        </w:rPr>
        <w:t xml:space="preserve"> zile Autocar</w:t>
      </w:r>
    </w:p>
    <w:p w14:paraId="202A1276" w14:textId="17D269CF" w:rsidR="00087763" w:rsidRPr="00087763" w:rsidRDefault="00087763" w:rsidP="00087763">
      <w:pPr>
        <w:tabs>
          <w:tab w:val="left" w:pos="3540"/>
          <w:tab w:val="center" w:pos="4637"/>
        </w:tabs>
        <w:spacing w:after="0"/>
        <w:ind w:left="-567"/>
        <w:jc w:val="both"/>
        <w:rPr>
          <w:rFonts w:cstheme="minorHAnsi"/>
          <w:b/>
          <w:bCs/>
          <w:iCs/>
          <w:color w:val="0B87C3"/>
          <w:sz w:val="32"/>
          <w:szCs w:val="32"/>
          <w:lang w:val="hu-HU"/>
        </w:rPr>
      </w:pPr>
      <w:r w:rsidRPr="00351970">
        <w:rPr>
          <w:rFonts w:cstheme="minorHAnsi"/>
          <w:b/>
          <w:bCs/>
          <w:i/>
          <w:iCs/>
          <w:color w:val="C0504D"/>
          <w:sz w:val="28"/>
          <w:szCs w:val="28"/>
        </w:rPr>
        <w:t>Cazare</w:t>
      </w:r>
      <w:r w:rsidR="00F74D4F">
        <w:rPr>
          <w:rFonts w:cstheme="minorHAnsi"/>
          <w:b/>
          <w:bCs/>
          <w:i/>
          <w:iCs/>
          <w:color w:val="C0504D"/>
          <w:sz w:val="28"/>
          <w:szCs w:val="28"/>
        </w:rPr>
        <w:t xml:space="preserve"> cu demipensiune</w:t>
      </w:r>
      <w:r w:rsidRPr="00351970">
        <w:rPr>
          <w:rFonts w:cstheme="minorHAnsi"/>
          <w:b/>
          <w:bCs/>
          <w:i/>
          <w:iCs/>
          <w:color w:val="C0504D"/>
          <w:sz w:val="28"/>
          <w:szCs w:val="28"/>
        </w:rPr>
        <w:t xml:space="preserve"> la </w:t>
      </w:r>
      <w:r>
        <w:rPr>
          <w:rFonts w:cstheme="minorHAnsi"/>
          <w:b/>
          <w:bCs/>
          <w:i/>
          <w:iCs/>
          <w:color w:val="C0504D"/>
          <w:sz w:val="28"/>
          <w:szCs w:val="28"/>
        </w:rPr>
        <w:t>Hotel Horeum Boutique - nota 8,</w:t>
      </w:r>
      <w:r w:rsidR="00F62376">
        <w:rPr>
          <w:rFonts w:cstheme="minorHAnsi"/>
          <w:b/>
          <w:bCs/>
          <w:i/>
          <w:iCs/>
          <w:color w:val="C0504D"/>
          <w:sz w:val="28"/>
          <w:szCs w:val="28"/>
        </w:rPr>
        <w:t>4</w:t>
      </w:r>
      <w:r>
        <w:rPr>
          <w:rFonts w:cstheme="minorHAnsi"/>
          <w:b/>
          <w:bCs/>
          <w:i/>
          <w:iCs/>
          <w:color w:val="C0504D"/>
          <w:sz w:val="28"/>
          <w:szCs w:val="28"/>
        </w:rPr>
        <w:t xml:space="preserve"> pe booking “</w:t>
      </w:r>
      <w:r w:rsidR="00F62376">
        <w:rPr>
          <w:rFonts w:cstheme="minorHAnsi"/>
          <w:b/>
          <w:bCs/>
          <w:i/>
          <w:iCs/>
          <w:color w:val="C0504D"/>
          <w:sz w:val="28"/>
          <w:szCs w:val="28"/>
        </w:rPr>
        <w:t>foarte bun</w:t>
      </w:r>
      <w:r>
        <w:rPr>
          <w:rFonts w:cstheme="minorHAnsi"/>
          <w:b/>
          <w:bCs/>
          <w:i/>
          <w:iCs/>
          <w:color w:val="C0504D"/>
          <w:sz w:val="28"/>
          <w:szCs w:val="28"/>
        </w:rPr>
        <w:t>”</w:t>
      </w:r>
    </w:p>
    <w:p w14:paraId="77546985" w14:textId="5C5FBAE6" w:rsidR="00D30D0C" w:rsidRPr="00822743" w:rsidRDefault="00D30D0C" w:rsidP="00D30D0C">
      <w:pPr>
        <w:tabs>
          <w:tab w:val="left" w:pos="3540"/>
          <w:tab w:val="center" w:pos="4637"/>
        </w:tabs>
        <w:spacing w:before="4" w:after="0"/>
        <w:ind w:left="-567" w:right="227"/>
        <w:jc w:val="both"/>
        <w:rPr>
          <w:rFonts w:cstheme="minorHAnsi"/>
          <w:b/>
          <w:bCs/>
          <w:iCs/>
          <w:color w:val="F18306"/>
          <w:sz w:val="32"/>
          <w:szCs w:val="32"/>
          <w:lang w:val="hu-HU"/>
        </w:rPr>
      </w:pPr>
      <w:r w:rsidRPr="00822743">
        <w:rPr>
          <w:rFonts w:cstheme="minorHAnsi"/>
          <w:b/>
          <w:bCs/>
          <w:iCs/>
          <w:color w:val="F18306"/>
          <w:sz w:val="32"/>
          <w:szCs w:val="32"/>
          <w:lang w:val="hu-HU"/>
        </w:rPr>
        <w:t xml:space="preserve">Reducere* pana la 20% - de </w:t>
      </w:r>
      <w:r w:rsidRPr="00F814EB">
        <w:rPr>
          <w:rFonts w:cstheme="minorHAnsi"/>
          <w:b/>
          <w:bCs/>
          <w:iCs/>
          <w:color w:val="F18306"/>
          <w:sz w:val="32"/>
          <w:szCs w:val="32"/>
          <w:lang w:val="hu-HU"/>
        </w:rPr>
        <w:t xml:space="preserve">la </w:t>
      </w:r>
      <w:r w:rsidR="001964D6">
        <w:rPr>
          <w:rFonts w:cstheme="minorHAnsi"/>
          <w:b/>
          <w:bCs/>
          <w:iCs/>
          <w:color w:val="F18306"/>
          <w:sz w:val="32"/>
          <w:szCs w:val="32"/>
          <w:lang w:val="hu-HU"/>
        </w:rPr>
        <w:t xml:space="preserve">1785 </w:t>
      </w:r>
      <w:r w:rsidRPr="00822743">
        <w:rPr>
          <w:rFonts w:cstheme="minorHAnsi"/>
          <w:b/>
          <w:bCs/>
          <w:iCs/>
          <w:color w:val="F18306"/>
          <w:sz w:val="32"/>
          <w:szCs w:val="32"/>
          <w:lang w:val="hu-HU"/>
        </w:rPr>
        <w:t>lei</w:t>
      </w:r>
      <w:r w:rsidR="001964D6">
        <w:rPr>
          <w:rFonts w:cstheme="minorHAnsi"/>
          <w:b/>
          <w:bCs/>
          <w:iCs/>
          <w:color w:val="F18306"/>
          <w:sz w:val="32"/>
          <w:szCs w:val="32"/>
          <w:lang w:val="hu-HU"/>
        </w:rPr>
        <w:t xml:space="preserve"> </w:t>
      </w:r>
    </w:p>
    <w:p w14:paraId="7C610E7F" w14:textId="77777777" w:rsidR="00D30D0C" w:rsidRPr="004B70E1" w:rsidRDefault="00D30D0C" w:rsidP="00D30D0C">
      <w:pPr>
        <w:tabs>
          <w:tab w:val="left" w:pos="3540"/>
          <w:tab w:val="center" w:pos="4637"/>
        </w:tabs>
        <w:spacing w:before="4" w:after="0"/>
        <w:ind w:left="-567" w:right="227"/>
        <w:jc w:val="both"/>
        <w:rPr>
          <w:rFonts w:cstheme="minorHAnsi"/>
          <w:b/>
          <w:bCs/>
          <w:iCs/>
          <w:color w:val="000000" w:themeColor="text1"/>
          <w:sz w:val="18"/>
          <w:szCs w:val="18"/>
          <w:lang w:val="hu-HU"/>
        </w:rPr>
      </w:pPr>
      <w:r w:rsidRPr="004B70E1">
        <w:rPr>
          <w:rFonts w:cstheme="minorHAnsi"/>
          <w:b/>
          <w:color w:val="000000" w:themeColor="text1"/>
          <w:sz w:val="18"/>
          <w:szCs w:val="18"/>
        </w:rPr>
        <w:t xml:space="preserve">Sinca Veche - Sambata de Sus - Carta - Alba Iulia - Sibiu - </w:t>
      </w:r>
      <w:r w:rsidRPr="004B70E1">
        <w:rPr>
          <w:rFonts w:cstheme="minorHAnsi"/>
          <w:b/>
          <w:i/>
          <w:iCs/>
          <w:color w:val="000000" w:themeColor="text1"/>
          <w:sz w:val="18"/>
          <w:szCs w:val="18"/>
        </w:rPr>
        <w:t>Richis</w:t>
      </w:r>
      <w:r w:rsidRPr="004B70E1">
        <w:rPr>
          <w:rFonts w:cstheme="minorHAnsi"/>
          <w:b/>
          <w:color w:val="000000" w:themeColor="text1"/>
          <w:sz w:val="18"/>
          <w:szCs w:val="18"/>
        </w:rPr>
        <w:t xml:space="preserve"> - </w:t>
      </w:r>
      <w:r w:rsidRPr="004B70E1">
        <w:rPr>
          <w:rFonts w:cstheme="minorHAnsi"/>
          <w:b/>
          <w:i/>
          <w:iCs/>
          <w:color w:val="000000" w:themeColor="text1"/>
          <w:sz w:val="18"/>
          <w:szCs w:val="18"/>
        </w:rPr>
        <w:t>Biertan</w:t>
      </w:r>
      <w:r w:rsidRPr="004B70E1">
        <w:rPr>
          <w:rFonts w:cstheme="minorHAnsi"/>
          <w:b/>
          <w:color w:val="000000" w:themeColor="text1"/>
          <w:sz w:val="18"/>
          <w:szCs w:val="18"/>
        </w:rPr>
        <w:t xml:space="preserve"> - </w:t>
      </w:r>
      <w:r w:rsidRPr="004B70E1">
        <w:rPr>
          <w:rFonts w:cstheme="minorHAnsi"/>
          <w:b/>
          <w:i/>
          <w:iCs/>
          <w:color w:val="000000" w:themeColor="text1"/>
          <w:sz w:val="18"/>
          <w:szCs w:val="18"/>
        </w:rPr>
        <w:t>Sighisoara</w:t>
      </w:r>
      <w:r w:rsidRPr="004B70E1">
        <w:rPr>
          <w:rFonts w:cstheme="minorHAnsi"/>
          <w:b/>
          <w:color w:val="000000" w:themeColor="text1"/>
          <w:sz w:val="18"/>
          <w:szCs w:val="18"/>
        </w:rPr>
        <w:t xml:space="preserve"> - Cozia - Curtea de Arges</w:t>
      </w:r>
    </w:p>
    <w:p w14:paraId="32760FA7" w14:textId="77777777" w:rsidR="00D30D0C" w:rsidRDefault="00D30D0C" w:rsidP="00D30D0C">
      <w:pPr>
        <w:tabs>
          <w:tab w:val="left" w:pos="3540"/>
          <w:tab w:val="center" w:pos="4637"/>
        </w:tabs>
        <w:spacing w:before="4" w:after="0"/>
        <w:ind w:left="-567" w:right="227"/>
        <w:rPr>
          <w:rFonts w:cstheme="minorHAnsi"/>
          <w:b/>
          <w:bCs/>
          <w:iCs/>
          <w:color w:val="000000" w:themeColor="text1"/>
          <w:sz w:val="10"/>
          <w:szCs w:val="10"/>
          <w:lang w:val="hu-HU"/>
        </w:rPr>
      </w:pPr>
    </w:p>
    <w:p w14:paraId="76435AB2" w14:textId="77777777" w:rsidR="00D30D0C" w:rsidRPr="00FA20E6" w:rsidRDefault="00D30D0C" w:rsidP="00D30D0C">
      <w:pPr>
        <w:spacing w:before="4" w:after="0"/>
        <w:ind w:left="-567" w:right="227"/>
        <w:jc w:val="both"/>
        <w:rPr>
          <w:rFonts w:cstheme="minorHAnsi"/>
          <w:b/>
          <w:color w:val="0B87C3"/>
          <w:sz w:val="18"/>
          <w:szCs w:val="18"/>
        </w:rPr>
      </w:pPr>
      <w:r w:rsidRPr="005E68C1">
        <w:rPr>
          <w:rFonts w:cstheme="minorHAnsi"/>
          <w:b/>
          <w:color w:val="0B87C3"/>
          <w:sz w:val="18"/>
          <w:szCs w:val="18"/>
        </w:rPr>
        <w:t>Ziua 1</w:t>
      </w:r>
      <w:r>
        <w:rPr>
          <w:rFonts w:cstheme="minorHAnsi"/>
          <w:b/>
          <w:color w:val="0B87C3"/>
          <w:sz w:val="18"/>
          <w:szCs w:val="18"/>
        </w:rPr>
        <w:t xml:space="preserve"> (30.12)</w:t>
      </w:r>
      <w:r w:rsidRPr="005E68C1">
        <w:rPr>
          <w:rFonts w:cstheme="minorHAnsi"/>
          <w:b/>
          <w:color w:val="0B87C3"/>
          <w:sz w:val="18"/>
          <w:szCs w:val="18"/>
        </w:rPr>
        <w:t>.</w:t>
      </w:r>
      <w:r w:rsidRPr="00FA20E6">
        <w:rPr>
          <w:rFonts w:cstheme="minorHAnsi"/>
          <w:b/>
          <w:color w:val="0B87C3"/>
          <w:sz w:val="18"/>
          <w:szCs w:val="18"/>
        </w:rPr>
        <w:t xml:space="preserve"> BUCURESTI </w:t>
      </w:r>
      <w:r>
        <w:rPr>
          <w:rFonts w:cstheme="minorHAnsi"/>
          <w:b/>
          <w:color w:val="0B87C3"/>
          <w:sz w:val="18"/>
          <w:szCs w:val="18"/>
        </w:rPr>
        <w:t xml:space="preserve">- </w:t>
      </w:r>
      <w:r w:rsidRPr="00FA20E6">
        <w:rPr>
          <w:rFonts w:cstheme="minorHAnsi"/>
          <w:b/>
          <w:color w:val="0B87C3"/>
          <w:sz w:val="18"/>
          <w:szCs w:val="18"/>
        </w:rPr>
        <w:t xml:space="preserve">SINCA VECHE </w:t>
      </w:r>
      <w:r>
        <w:rPr>
          <w:rFonts w:cstheme="minorHAnsi"/>
          <w:b/>
          <w:color w:val="0B87C3"/>
          <w:sz w:val="18"/>
          <w:szCs w:val="18"/>
        </w:rPr>
        <w:t xml:space="preserve">- </w:t>
      </w:r>
      <w:r w:rsidRPr="00FA20E6">
        <w:rPr>
          <w:rFonts w:cstheme="minorHAnsi"/>
          <w:b/>
          <w:color w:val="0B87C3"/>
          <w:sz w:val="18"/>
          <w:szCs w:val="18"/>
        </w:rPr>
        <w:t>SAMBATA DE SUS -</w:t>
      </w:r>
      <w:r>
        <w:rPr>
          <w:rFonts w:cstheme="minorHAnsi"/>
          <w:b/>
          <w:color w:val="0B87C3"/>
          <w:sz w:val="18"/>
          <w:szCs w:val="18"/>
        </w:rPr>
        <w:t xml:space="preserve"> CARTA</w:t>
      </w:r>
      <w:r w:rsidRPr="00FA20E6">
        <w:rPr>
          <w:rFonts w:cstheme="minorHAnsi"/>
          <w:b/>
          <w:color w:val="0B87C3"/>
          <w:sz w:val="18"/>
          <w:szCs w:val="18"/>
        </w:rPr>
        <w:t xml:space="preserve"> -</w:t>
      </w:r>
      <w:r>
        <w:rPr>
          <w:rFonts w:cstheme="minorHAnsi"/>
          <w:b/>
          <w:color w:val="0B87C3"/>
          <w:sz w:val="18"/>
          <w:szCs w:val="18"/>
        </w:rPr>
        <w:t xml:space="preserve"> SIBIU</w:t>
      </w:r>
      <w:r w:rsidRPr="00FA20E6">
        <w:rPr>
          <w:rFonts w:cstheme="minorHAnsi"/>
          <w:b/>
          <w:color w:val="0B87C3"/>
          <w:sz w:val="18"/>
          <w:szCs w:val="18"/>
        </w:rPr>
        <w:t xml:space="preserve"> (cca.</w:t>
      </w:r>
      <w:r>
        <w:rPr>
          <w:rFonts w:cstheme="minorHAnsi"/>
          <w:b/>
          <w:color w:val="0B87C3"/>
          <w:sz w:val="18"/>
          <w:szCs w:val="18"/>
        </w:rPr>
        <w:t xml:space="preserve"> 325</w:t>
      </w:r>
      <w:r w:rsidRPr="00FA20E6">
        <w:rPr>
          <w:rFonts w:cstheme="minorHAnsi"/>
          <w:b/>
          <w:color w:val="0B87C3"/>
          <w:sz w:val="18"/>
          <w:szCs w:val="18"/>
        </w:rPr>
        <w:t xml:space="preserve"> km)</w:t>
      </w:r>
    </w:p>
    <w:p w14:paraId="10FB677C" w14:textId="5F87F153" w:rsidR="00D30D0C" w:rsidRDefault="00D30D0C" w:rsidP="00D30D0C">
      <w:pPr>
        <w:spacing w:before="4" w:after="0"/>
        <w:ind w:left="-567" w:right="227"/>
        <w:jc w:val="both"/>
        <w:rPr>
          <w:rFonts w:cstheme="minorHAnsi"/>
          <w:color w:val="000000" w:themeColor="text1"/>
          <w:sz w:val="18"/>
          <w:szCs w:val="18"/>
        </w:rPr>
      </w:pPr>
      <w:r w:rsidRPr="00D406C9">
        <w:rPr>
          <w:rFonts w:cstheme="minorHAnsi"/>
          <w:color w:val="000000" w:themeColor="text1"/>
          <w:sz w:val="18"/>
          <w:szCs w:val="18"/>
        </w:rPr>
        <w:t xml:space="preserve">Plecare din Bucuresti, la ora 6.00 dimineata, din parcarea </w:t>
      </w:r>
      <w:r w:rsidRPr="00A63EA6">
        <w:rPr>
          <w:rFonts w:cstheme="minorHAnsi"/>
          <w:color w:val="000000" w:themeColor="text1"/>
          <w:sz w:val="18"/>
          <w:szCs w:val="18"/>
        </w:rPr>
        <w:t>de la Academia Militara</w:t>
      </w:r>
      <w:r w:rsidRPr="00D406C9">
        <w:rPr>
          <w:rFonts w:cstheme="minorHAnsi"/>
          <w:color w:val="000000" w:themeColor="text1"/>
          <w:sz w:val="18"/>
          <w:szCs w:val="18"/>
        </w:rPr>
        <w:t xml:space="preserve"> (Universitatea de Aparare Carol I - acces dinspre statia de Metrou Eroilor) pe traseul Ploiesti - Campina. Incepem ziua cu o vizita la Manastirea rupestra de la Sinca Veche, locul in care se implinesc dorintele. Aici vorbim despre misterul „Templului Ursitelor” din Tara Fagarasului. Forma locului, dar si alte stanci din jurul grotei, ii fac pe unii experti sa afirme ca pestera a fost un templu dacic, cu o vechime de peste 2000 de ani. In grota este desenat in stanca chipul lui Iisus Hristos. Cativa centimetri la stanga, in mijlocul unei incaperi cu aspectul unui altar, sunt sculptate Steaua lui David si semnul Yin-Yang. Ne continuam traseul catre Manastirea Sambata de Sus, cunoscuta si sub denumirea Manastirea Brancoveanu de la Sambata de Sus, ctitorie de la sfarsitul secolului al XVII-lea a domnitorului martir, Constantin Brancoveanu. Un secol mai tarziu, habsburgii au daramat manastirea cu tunurile, reconstructia acesteia facandu-se abia in 1926. </w:t>
      </w:r>
      <w:r>
        <w:rPr>
          <w:rFonts w:cstheme="minorHAnsi"/>
          <w:color w:val="000000" w:themeColor="text1"/>
          <w:sz w:val="18"/>
          <w:szCs w:val="18"/>
        </w:rPr>
        <w:t>Urmeaza</w:t>
      </w:r>
      <w:r w:rsidRPr="004314A7">
        <w:rPr>
          <w:rFonts w:cstheme="minorHAnsi"/>
          <w:color w:val="000000" w:themeColor="text1"/>
          <w:sz w:val="18"/>
          <w:szCs w:val="18"/>
        </w:rPr>
        <w:t xml:space="preserve"> Carta, unde vizitam Abatia Cisterciana (monument istoric), infiintata in sec. al XIII-lea si avand un rol major in introducerea stilului gotic la noi in tara. Desfiintata de Mat</w:t>
      </w:r>
      <w:r>
        <w:rPr>
          <w:rFonts w:cstheme="minorHAnsi"/>
          <w:color w:val="000000" w:themeColor="text1"/>
          <w:sz w:val="18"/>
          <w:szCs w:val="18"/>
        </w:rPr>
        <w:t>yas</w:t>
      </w:r>
      <w:r w:rsidRPr="004314A7">
        <w:rPr>
          <w:rFonts w:cstheme="minorHAnsi"/>
          <w:color w:val="000000" w:themeColor="text1"/>
          <w:sz w:val="18"/>
          <w:szCs w:val="18"/>
        </w:rPr>
        <w:t xml:space="preserve"> Corvin in sec. al XV-lea, vechea abatie mai pastreaza o capela ce apartine comunitatii evanghelice sasesti.</w:t>
      </w:r>
      <w:r w:rsidRPr="0000629F">
        <w:rPr>
          <w:rFonts w:cstheme="minorHAnsi"/>
          <w:color w:val="000000" w:themeColor="text1"/>
          <w:sz w:val="18"/>
          <w:szCs w:val="18"/>
        </w:rPr>
        <w:t xml:space="preserve"> </w:t>
      </w:r>
      <w:r w:rsidRPr="004314A7">
        <w:rPr>
          <w:rFonts w:cstheme="minorHAnsi"/>
          <w:color w:val="000000" w:themeColor="text1"/>
          <w:sz w:val="18"/>
          <w:szCs w:val="18"/>
        </w:rPr>
        <w:t xml:space="preserve">Seara </w:t>
      </w:r>
      <w:r w:rsidR="004D11AC">
        <w:rPr>
          <w:rFonts w:cstheme="minorHAnsi"/>
          <w:color w:val="000000" w:themeColor="text1"/>
          <w:sz w:val="18"/>
          <w:szCs w:val="18"/>
        </w:rPr>
        <w:t xml:space="preserve">cina si </w:t>
      </w:r>
      <w:r w:rsidRPr="004314A7">
        <w:rPr>
          <w:rFonts w:cstheme="minorHAnsi"/>
          <w:color w:val="000000" w:themeColor="text1"/>
          <w:sz w:val="18"/>
          <w:szCs w:val="18"/>
        </w:rPr>
        <w:t xml:space="preserve">cazare </w:t>
      </w:r>
      <w:r w:rsidRPr="00F814EB">
        <w:rPr>
          <w:rFonts w:cstheme="minorHAnsi"/>
          <w:color w:val="000000" w:themeColor="text1"/>
          <w:sz w:val="18"/>
          <w:szCs w:val="18"/>
        </w:rPr>
        <w:t>la Horeum Boutique 3*/ similar</w:t>
      </w:r>
      <w:r w:rsidRPr="004314A7">
        <w:rPr>
          <w:rFonts w:cstheme="minorHAnsi"/>
          <w:color w:val="000000" w:themeColor="text1"/>
          <w:sz w:val="18"/>
          <w:szCs w:val="18"/>
        </w:rPr>
        <w:t>.</w:t>
      </w:r>
    </w:p>
    <w:p w14:paraId="17BDCD73" w14:textId="77777777" w:rsidR="00D30D0C" w:rsidRDefault="00D30D0C" w:rsidP="00D30D0C">
      <w:pPr>
        <w:tabs>
          <w:tab w:val="left" w:pos="3540"/>
          <w:tab w:val="center" w:pos="4637"/>
        </w:tabs>
        <w:spacing w:before="4" w:after="0"/>
        <w:ind w:left="-567" w:right="227"/>
        <w:rPr>
          <w:rFonts w:cstheme="minorHAnsi"/>
          <w:b/>
          <w:bCs/>
          <w:iCs/>
          <w:color w:val="000000" w:themeColor="text1"/>
          <w:sz w:val="10"/>
          <w:szCs w:val="10"/>
          <w:lang w:val="hu-HU"/>
        </w:rPr>
      </w:pPr>
    </w:p>
    <w:p w14:paraId="677F809A" w14:textId="164DD217" w:rsidR="00D30D0C" w:rsidRPr="00DA2DC9" w:rsidRDefault="00D30D0C" w:rsidP="00D30D0C">
      <w:pPr>
        <w:spacing w:before="4" w:after="0"/>
        <w:ind w:left="-567" w:right="227"/>
        <w:jc w:val="both"/>
        <w:rPr>
          <w:rFonts w:cstheme="minorHAnsi"/>
          <w:b/>
          <w:color w:val="0B87C3"/>
          <w:sz w:val="18"/>
          <w:szCs w:val="18"/>
        </w:rPr>
      </w:pPr>
      <w:r w:rsidRPr="001B6BE4">
        <w:rPr>
          <w:rFonts w:cstheme="minorHAnsi"/>
          <w:b/>
          <w:color w:val="0B87C3"/>
          <w:sz w:val="18"/>
          <w:szCs w:val="18"/>
        </w:rPr>
        <w:t xml:space="preserve">Ziua </w:t>
      </w:r>
      <w:r>
        <w:rPr>
          <w:rFonts w:cstheme="minorHAnsi"/>
          <w:b/>
          <w:color w:val="0B87C3"/>
          <w:sz w:val="18"/>
          <w:szCs w:val="18"/>
        </w:rPr>
        <w:t>2 (31.12).</w:t>
      </w:r>
      <w:r w:rsidRPr="004314A7">
        <w:rPr>
          <w:rFonts w:cstheme="minorHAnsi"/>
          <w:b/>
          <w:color w:val="0B87C3"/>
          <w:sz w:val="18"/>
          <w:szCs w:val="18"/>
        </w:rPr>
        <w:t xml:space="preserve"> </w:t>
      </w:r>
      <w:r>
        <w:rPr>
          <w:rFonts w:cstheme="minorHAnsi"/>
          <w:b/>
          <w:color w:val="0B87C3"/>
          <w:sz w:val="18"/>
          <w:szCs w:val="18"/>
        </w:rPr>
        <w:t>SIBIU</w:t>
      </w:r>
      <w:r w:rsidRPr="00DA2DC9">
        <w:rPr>
          <w:rFonts w:cstheme="minorHAnsi"/>
          <w:b/>
          <w:color w:val="0B87C3"/>
          <w:sz w:val="18"/>
          <w:szCs w:val="18"/>
        </w:rPr>
        <w:t xml:space="preserve"> </w:t>
      </w:r>
      <w:r>
        <w:rPr>
          <w:rFonts w:cstheme="minorHAnsi"/>
          <w:b/>
          <w:color w:val="0B87C3"/>
          <w:sz w:val="18"/>
          <w:szCs w:val="18"/>
        </w:rPr>
        <w:t>- ALBA IULIA</w:t>
      </w:r>
      <w:r w:rsidRPr="00DA2DC9">
        <w:rPr>
          <w:rFonts w:cstheme="minorHAnsi"/>
          <w:b/>
          <w:color w:val="0B87C3"/>
          <w:sz w:val="18"/>
          <w:szCs w:val="18"/>
        </w:rPr>
        <w:t xml:space="preserve"> -</w:t>
      </w:r>
      <w:r>
        <w:rPr>
          <w:rFonts w:cstheme="minorHAnsi"/>
          <w:b/>
          <w:color w:val="0B87C3"/>
          <w:sz w:val="18"/>
          <w:szCs w:val="18"/>
        </w:rPr>
        <w:t xml:space="preserve"> </w:t>
      </w:r>
      <w:r w:rsidRPr="00DA2DC9">
        <w:rPr>
          <w:rFonts w:cstheme="minorHAnsi"/>
          <w:b/>
          <w:color w:val="0B87C3"/>
          <w:sz w:val="18"/>
          <w:szCs w:val="18"/>
        </w:rPr>
        <w:t>SIBIU (cca.</w:t>
      </w:r>
      <w:r>
        <w:rPr>
          <w:rFonts w:cstheme="minorHAnsi"/>
          <w:b/>
          <w:color w:val="0B87C3"/>
          <w:sz w:val="18"/>
          <w:szCs w:val="18"/>
        </w:rPr>
        <w:t xml:space="preserve"> 16</w:t>
      </w:r>
      <w:r w:rsidRPr="00DA2DC9">
        <w:rPr>
          <w:rFonts w:cstheme="minorHAnsi"/>
          <w:b/>
          <w:color w:val="0B87C3"/>
          <w:sz w:val="18"/>
          <w:szCs w:val="18"/>
        </w:rPr>
        <w:t>5 km</w:t>
      </w:r>
      <w:r w:rsidRPr="009A0167">
        <w:rPr>
          <w:rFonts w:cstheme="minorHAnsi"/>
          <w:b/>
          <w:color w:val="0B87C7"/>
          <w:sz w:val="18"/>
          <w:szCs w:val="18"/>
        </w:rPr>
        <w:t xml:space="preserve">) </w:t>
      </w:r>
      <w:r w:rsidRPr="009A0167">
        <w:rPr>
          <w:rFonts w:cstheme="minorHAnsi"/>
          <w:b/>
          <w:color w:val="0B87C3"/>
          <w:sz w:val="18"/>
          <w:szCs w:val="18"/>
        </w:rPr>
        <w:t xml:space="preserve">- </w:t>
      </w:r>
      <w:r w:rsidRPr="009A0167">
        <w:rPr>
          <w:rFonts w:eastAsia="Calibri" w:cstheme="minorHAnsi"/>
          <w:b/>
          <w:color w:val="FF0000"/>
          <w:sz w:val="18"/>
          <w:szCs w:val="18"/>
          <w:lang w:val="it-IT"/>
        </w:rPr>
        <w:t>LA MULTI ANI, 202</w:t>
      </w:r>
      <w:r>
        <w:rPr>
          <w:rFonts w:eastAsia="Calibri" w:cstheme="minorHAnsi"/>
          <w:b/>
          <w:color w:val="FF0000"/>
          <w:sz w:val="18"/>
          <w:szCs w:val="18"/>
          <w:lang w:val="it-IT"/>
        </w:rPr>
        <w:t>7</w:t>
      </w:r>
      <w:r w:rsidRPr="009A0167">
        <w:rPr>
          <w:rFonts w:eastAsia="Calibri" w:cstheme="minorHAnsi"/>
          <w:b/>
          <w:color w:val="FF0000"/>
          <w:sz w:val="18"/>
          <w:szCs w:val="18"/>
          <w:lang w:val="it-IT"/>
        </w:rPr>
        <w:t>!</w:t>
      </w:r>
    </w:p>
    <w:p w14:paraId="21758D42" w14:textId="77777777" w:rsidR="00D30D0C" w:rsidRPr="004314A7" w:rsidRDefault="00D30D0C" w:rsidP="00D30D0C">
      <w:pPr>
        <w:spacing w:before="4" w:after="0"/>
        <w:ind w:left="-567" w:right="303"/>
        <w:jc w:val="both"/>
        <w:rPr>
          <w:rFonts w:cstheme="minorHAnsi"/>
          <w:color w:val="000000" w:themeColor="text1"/>
          <w:sz w:val="18"/>
          <w:szCs w:val="18"/>
        </w:rPr>
      </w:pPr>
      <w:r>
        <w:rPr>
          <w:rFonts w:cstheme="minorHAnsi"/>
          <w:color w:val="000000" w:themeColor="text1"/>
          <w:sz w:val="18"/>
          <w:szCs w:val="18"/>
        </w:rPr>
        <w:t xml:space="preserve">Mic dejun. Dimineata pornim spre Alba Iulia </w:t>
      </w:r>
      <w:r w:rsidRPr="00692343">
        <w:rPr>
          <w:rFonts w:cstheme="minorHAnsi"/>
          <w:color w:val="000000" w:themeColor="text1"/>
          <w:sz w:val="18"/>
          <w:szCs w:val="18"/>
        </w:rPr>
        <w:t>(dezvoltata pe locul castru</w:t>
      </w:r>
      <w:r>
        <w:rPr>
          <w:rFonts w:cstheme="minorHAnsi"/>
          <w:color w:val="000000" w:themeColor="text1"/>
          <w:sz w:val="18"/>
          <w:szCs w:val="18"/>
        </w:rPr>
        <w:t>lui</w:t>
      </w:r>
      <w:r w:rsidRPr="00692343">
        <w:rPr>
          <w:rFonts w:cstheme="minorHAnsi"/>
          <w:color w:val="000000" w:themeColor="text1"/>
          <w:sz w:val="18"/>
          <w:szCs w:val="18"/>
        </w:rPr>
        <w:t xml:space="preserve"> roman Apulum)</w:t>
      </w:r>
      <w:r>
        <w:rPr>
          <w:rFonts w:cstheme="minorHAnsi"/>
          <w:color w:val="000000" w:themeColor="text1"/>
          <w:sz w:val="18"/>
          <w:szCs w:val="18"/>
        </w:rPr>
        <w:t xml:space="preserve"> pentru un tur pietonal in care </w:t>
      </w:r>
      <w:r w:rsidRPr="00692343">
        <w:rPr>
          <w:rFonts w:cstheme="minorHAnsi"/>
          <w:color w:val="000000" w:themeColor="text1"/>
          <w:sz w:val="18"/>
          <w:szCs w:val="18"/>
        </w:rPr>
        <w:t>vizitam Cetatea Alba Carolina (restaurata minutios) - o fortareata cu bastioane de tip Vauban, construita in sec. al XVIII-lea.</w:t>
      </w:r>
      <w:r>
        <w:rPr>
          <w:rFonts w:cstheme="minorHAnsi"/>
          <w:color w:val="000000" w:themeColor="text1"/>
          <w:sz w:val="18"/>
          <w:szCs w:val="18"/>
        </w:rPr>
        <w:t xml:space="preserve"> Revenim in Sibiu dupa pranz si </w:t>
      </w:r>
      <w:r w:rsidRPr="004314A7">
        <w:rPr>
          <w:rFonts w:cstheme="minorHAnsi"/>
          <w:color w:val="000000" w:themeColor="text1"/>
          <w:sz w:val="18"/>
          <w:szCs w:val="18"/>
        </w:rPr>
        <w:t xml:space="preserve">parcurgem turul pietonal: Piata Mare cu </w:t>
      </w:r>
      <w:r w:rsidRPr="004314A7">
        <w:rPr>
          <w:rFonts w:cstheme="minorHAnsi"/>
          <w:b/>
          <w:i/>
          <w:color w:val="000000" w:themeColor="text1"/>
          <w:sz w:val="18"/>
          <w:szCs w:val="18"/>
        </w:rPr>
        <w:t>Turnul Sfatului</w:t>
      </w:r>
      <w:r w:rsidRPr="004314A7">
        <w:rPr>
          <w:rFonts w:cstheme="minorHAnsi"/>
          <w:color w:val="000000" w:themeColor="text1"/>
          <w:sz w:val="18"/>
          <w:szCs w:val="18"/>
        </w:rPr>
        <w:t xml:space="preserve">, simbolul orasului, </w:t>
      </w:r>
      <w:r w:rsidRPr="004314A7">
        <w:rPr>
          <w:rFonts w:cstheme="minorHAnsi"/>
          <w:b/>
          <w:i/>
          <w:color w:val="000000" w:themeColor="text1"/>
          <w:sz w:val="18"/>
          <w:szCs w:val="18"/>
        </w:rPr>
        <w:t>Palatul Brukenthal</w:t>
      </w:r>
      <w:r w:rsidRPr="004314A7">
        <w:rPr>
          <w:rFonts w:cstheme="minorHAnsi"/>
          <w:color w:val="000000" w:themeColor="text1"/>
          <w:sz w:val="18"/>
          <w:szCs w:val="18"/>
        </w:rPr>
        <w:t xml:space="preserve"> (sec. XVIII) care gazduieste </w:t>
      </w:r>
      <w:r w:rsidRPr="004314A7">
        <w:rPr>
          <w:rFonts w:cstheme="minorHAnsi"/>
          <w:b/>
          <w:i/>
          <w:color w:val="000000" w:themeColor="text1"/>
          <w:sz w:val="18"/>
          <w:szCs w:val="18"/>
        </w:rPr>
        <w:t>Muzeul Brukenthal</w:t>
      </w:r>
      <w:r w:rsidRPr="004314A7">
        <w:rPr>
          <w:rFonts w:cstheme="minorHAnsi"/>
          <w:color w:val="000000" w:themeColor="text1"/>
          <w:sz w:val="18"/>
          <w:szCs w:val="18"/>
        </w:rPr>
        <w:t xml:space="preserve"> cu o valoroasa colectie de </w:t>
      </w:r>
      <w:r>
        <w:rPr>
          <w:rFonts w:cstheme="minorHAnsi"/>
          <w:color w:val="000000" w:themeColor="text1"/>
          <w:sz w:val="18"/>
          <w:szCs w:val="18"/>
        </w:rPr>
        <w:t>picture,</w:t>
      </w:r>
      <w:r w:rsidRPr="004314A7">
        <w:rPr>
          <w:rFonts w:cstheme="minorHAnsi"/>
          <w:color w:val="000000" w:themeColor="text1"/>
          <w:sz w:val="18"/>
          <w:szCs w:val="18"/>
        </w:rPr>
        <w:t xml:space="preserve"> Catedrala Evanghelica (sec. XIV), una dintre cele mai vechi si mai impresionante constructii gotice din Transilvania</w:t>
      </w:r>
      <w:r w:rsidRPr="00347B79">
        <w:rPr>
          <w:rFonts w:cstheme="minorHAnsi"/>
          <w:color w:val="000000" w:themeColor="text1"/>
          <w:sz w:val="18"/>
          <w:szCs w:val="18"/>
        </w:rPr>
        <w:t xml:space="preserve"> </w:t>
      </w:r>
      <w:r>
        <w:rPr>
          <w:rFonts w:cstheme="minorHAnsi"/>
          <w:color w:val="000000" w:themeColor="text1"/>
          <w:sz w:val="18"/>
          <w:szCs w:val="18"/>
        </w:rPr>
        <w:t xml:space="preserve">si </w:t>
      </w:r>
      <w:r w:rsidRPr="004314A7">
        <w:rPr>
          <w:rFonts w:cstheme="minorHAnsi"/>
          <w:color w:val="000000" w:themeColor="text1"/>
          <w:sz w:val="18"/>
          <w:szCs w:val="18"/>
        </w:rPr>
        <w:t>Catedrala Sf. Treime</w:t>
      </w:r>
      <w:r>
        <w:rPr>
          <w:rFonts w:cstheme="minorHAnsi"/>
          <w:color w:val="000000" w:themeColor="text1"/>
          <w:sz w:val="18"/>
          <w:szCs w:val="18"/>
        </w:rPr>
        <w:t xml:space="preserve">. Continuam cu </w:t>
      </w:r>
      <w:r w:rsidRPr="004314A7">
        <w:rPr>
          <w:rFonts w:cstheme="minorHAnsi"/>
          <w:b/>
          <w:i/>
          <w:color w:val="000000" w:themeColor="text1"/>
          <w:sz w:val="18"/>
          <w:szCs w:val="18"/>
        </w:rPr>
        <w:t>Casa Haller</w:t>
      </w:r>
      <w:r w:rsidRPr="004314A7">
        <w:rPr>
          <w:rFonts w:cstheme="minorHAnsi"/>
          <w:color w:val="000000" w:themeColor="text1"/>
          <w:sz w:val="18"/>
          <w:szCs w:val="18"/>
        </w:rPr>
        <w:t xml:space="preserve">, ce pastreaza multe elemente din cladirea originala renascentista din sec. XV-XVI (blazonul, arcadele de la intrare si decoratiunile), </w:t>
      </w:r>
      <w:r w:rsidRPr="004314A7">
        <w:rPr>
          <w:rFonts w:cstheme="minorHAnsi"/>
          <w:b/>
          <w:i/>
          <w:color w:val="000000" w:themeColor="text1"/>
          <w:sz w:val="18"/>
          <w:szCs w:val="18"/>
        </w:rPr>
        <w:t>Casa Lutsch</w:t>
      </w:r>
      <w:r w:rsidRPr="004314A7">
        <w:rPr>
          <w:rFonts w:cstheme="minorHAnsi"/>
          <w:color w:val="000000" w:themeColor="text1"/>
          <w:sz w:val="18"/>
          <w:szCs w:val="18"/>
        </w:rPr>
        <w:t xml:space="preserve">, construita in sec. al XV-lea de regele Sigismund (cu scopul de a-i gazdui pe regi, voievozi si inalti demnitari) si care poarta numele unuia dintre proprietarii sai din sec. XVI-XVII, </w:t>
      </w:r>
      <w:r w:rsidRPr="004314A7">
        <w:rPr>
          <w:rFonts w:cstheme="minorHAnsi"/>
          <w:b/>
          <w:i/>
          <w:color w:val="000000" w:themeColor="text1"/>
          <w:sz w:val="18"/>
          <w:szCs w:val="18"/>
        </w:rPr>
        <w:t>Primaria</w:t>
      </w:r>
      <w:r w:rsidRPr="004314A7">
        <w:rPr>
          <w:rFonts w:cstheme="minorHAnsi"/>
          <w:color w:val="000000" w:themeColor="text1"/>
          <w:sz w:val="18"/>
          <w:szCs w:val="18"/>
        </w:rPr>
        <w:t xml:space="preserve"> in stil art-nouveau</w:t>
      </w:r>
      <w:r>
        <w:rPr>
          <w:rFonts w:cstheme="minorHAnsi"/>
          <w:color w:val="000000" w:themeColor="text1"/>
          <w:sz w:val="18"/>
          <w:szCs w:val="18"/>
        </w:rPr>
        <w:t xml:space="preserve"> si faimosul</w:t>
      </w:r>
      <w:r w:rsidRPr="004314A7">
        <w:rPr>
          <w:rFonts w:cstheme="minorHAnsi"/>
          <w:color w:val="000000" w:themeColor="text1"/>
          <w:sz w:val="18"/>
          <w:szCs w:val="18"/>
        </w:rPr>
        <w:t xml:space="preserve"> Pod</w:t>
      </w:r>
      <w:r>
        <w:rPr>
          <w:rFonts w:cstheme="minorHAnsi"/>
          <w:color w:val="000000" w:themeColor="text1"/>
          <w:sz w:val="18"/>
          <w:szCs w:val="18"/>
        </w:rPr>
        <w:t xml:space="preserve"> a</w:t>
      </w:r>
      <w:r w:rsidRPr="004314A7">
        <w:rPr>
          <w:rFonts w:cstheme="minorHAnsi"/>
          <w:color w:val="000000" w:themeColor="text1"/>
          <w:sz w:val="18"/>
          <w:szCs w:val="18"/>
        </w:rPr>
        <w:t xml:space="preserve">l Minciunilor (sec XIX). </w:t>
      </w:r>
      <w:r>
        <w:rPr>
          <w:rFonts w:cstheme="minorHAnsi"/>
          <w:color w:val="000000" w:themeColor="text1"/>
          <w:sz w:val="18"/>
          <w:szCs w:val="18"/>
        </w:rPr>
        <w:t>N</w:t>
      </w:r>
      <w:r w:rsidRPr="009A0167">
        <w:rPr>
          <w:rFonts w:cstheme="minorHAnsi"/>
          <w:color w:val="000000" w:themeColor="text1"/>
          <w:sz w:val="18"/>
          <w:szCs w:val="18"/>
        </w:rPr>
        <w:t xml:space="preserve">e intoarcem </w:t>
      </w:r>
      <w:r w:rsidRPr="009A0167">
        <w:rPr>
          <w:rFonts w:cstheme="minorHAnsi"/>
          <w:sz w:val="18"/>
          <w:szCs w:val="18"/>
        </w:rPr>
        <w:t>la acelasi hotel</w:t>
      </w:r>
      <w:r>
        <w:rPr>
          <w:rFonts w:cstheme="minorHAnsi"/>
          <w:sz w:val="18"/>
          <w:szCs w:val="18"/>
        </w:rPr>
        <w:t xml:space="preserve">, </w:t>
      </w:r>
      <w:r w:rsidRPr="005C765B">
        <w:rPr>
          <w:rFonts w:cstheme="minorHAnsi"/>
          <w:sz w:val="18"/>
          <w:szCs w:val="18"/>
        </w:rPr>
        <w:t xml:space="preserve">pentru a ne pregati sa </w:t>
      </w:r>
      <w:r w:rsidRPr="00A63EA6">
        <w:rPr>
          <w:rFonts w:cstheme="minorHAnsi"/>
          <w:sz w:val="18"/>
          <w:szCs w:val="18"/>
        </w:rPr>
        <w:t>intampinam Noul An cu Cina Festiva de Revelion</w:t>
      </w:r>
      <w:r>
        <w:rPr>
          <w:rFonts w:cstheme="minorHAnsi"/>
          <w:sz w:val="18"/>
          <w:szCs w:val="18"/>
        </w:rPr>
        <w:t xml:space="preserve"> (inclusa in pret).</w:t>
      </w:r>
      <w:r w:rsidRPr="00492338">
        <w:rPr>
          <w:rFonts w:cstheme="minorHAnsi"/>
          <w:sz w:val="18"/>
          <w:szCs w:val="18"/>
        </w:rPr>
        <w:t xml:space="preserve"> </w:t>
      </w:r>
      <w:r w:rsidRPr="00EA070E">
        <w:rPr>
          <w:rFonts w:eastAsia="Calibri" w:cstheme="minorHAnsi"/>
          <w:b/>
          <w:i/>
          <w:color w:val="FF0000"/>
          <w:sz w:val="18"/>
          <w:szCs w:val="18"/>
        </w:rPr>
        <w:t>La multi ani, 202</w:t>
      </w:r>
      <w:r>
        <w:rPr>
          <w:rFonts w:eastAsia="Calibri" w:cstheme="minorHAnsi"/>
          <w:b/>
          <w:i/>
          <w:color w:val="FF0000"/>
          <w:sz w:val="18"/>
          <w:szCs w:val="18"/>
        </w:rPr>
        <w:t>7</w:t>
      </w:r>
      <w:r w:rsidRPr="00EA070E">
        <w:rPr>
          <w:rFonts w:eastAsia="Calibri" w:cstheme="minorHAnsi"/>
          <w:b/>
          <w:i/>
          <w:color w:val="FF0000"/>
          <w:sz w:val="18"/>
          <w:szCs w:val="18"/>
        </w:rPr>
        <w:t>!</w:t>
      </w:r>
    </w:p>
    <w:p w14:paraId="35B8D360" w14:textId="77777777" w:rsidR="00D30D0C" w:rsidRDefault="00D30D0C" w:rsidP="00D30D0C">
      <w:pPr>
        <w:tabs>
          <w:tab w:val="left" w:pos="3540"/>
          <w:tab w:val="center" w:pos="4637"/>
        </w:tabs>
        <w:spacing w:before="4" w:after="0"/>
        <w:ind w:left="-567" w:right="227"/>
        <w:rPr>
          <w:rFonts w:cstheme="minorHAnsi"/>
          <w:b/>
          <w:bCs/>
          <w:iCs/>
          <w:color w:val="000000" w:themeColor="text1"/>
          <w:sz w:val="10"/>
          <w:szCs w:val="10"/>
          <w:lang w:val="hu-HU"/>
        </w:rPr>
      </w:pPr>
    </w:p>
    <w:p w14:paraId="0E91DEC6" w14:textId="7D72101B" w:rsidR="00D30D0C" w:rsidRDefault="00D30D0C" w:rsidP="00D30D0C">
      <w:pPr>
        <w:spacing w:before="4" w:after="0"/>
        <w:ind w:left="-567" w:right="227"/>
        <w:jc w:val="both"/>
        <w:rPr>
          <w:rFonts w:cstheme="minorHAnsi"/>
          <w:b/>
          <w:color w:val="0B87C3"/>
          <w:sz w:val="18"/>
          <w:szCs w:val="18"/>
        </w:rPr>
      </w:pPr>
      <w:r w:rsidRPr="001B6BE4">
        <w:rPr>
          <w:rFonts w:cstheme="minorHAnsi"/>
          <w:b/>
          <w:color w:val="0B87C3"/>
          <w:sz w:val="18"/>
          <w:szCs w:val="18"/>
        </w:rPr>
        <w:t xml:space="preserve">Ziua </w:t>
      </w:r>
      <w:r>
        <w:rPr>
          <w:rFonts w:cstheme="minorHAnsi"/>
          <w:b/>
          <w:color w:val="0B87C3"/>
          <w:sz w:val="18"/>
          <w:szCs w:val="18"/>
        </w:rPr>
        <w:t>3 (01.01)</w:t>
      </w:r>
      <w:r w:rsidRPr="001B6BE4">
        <w:rPr>
          <w:rFonts w:cstheme="minorHAnsi"/>
          <w:b/>
          <w:color w:val="0B87C3"/>
          <w:sz w:val="18"/>
          <w:szCs w:val="18"/>
        </w:rPr>
        <w:t xml:space="preserve">. </w:t>
      </w:r>
      <w:r w:rsidRPr="00F250EE">
        <w:rPr>
          <w:rFonts w:cstheme="minorHAnsi"/>
          <w:b/>
          <w:i/>
          <w:iCs/>
          <w:color w:val="0B87C3"/>
          <w:sz w:val="18"/>
          <w:szCs w:val="18"/>
        </w:rPr>
        <w:t>RICHIS</w:t>
      </w:r>
      <w:r>
        <w:rPr>
          <w:rFonts w:cstheme="minorHAnsi"/>
          <w:b/>
          <w:color w:val="0B87C3"/>
          <w:sz w:val="18"/>
          <w:szCs w:val="18"/>
        </w:rPr>
        <w:t xml:space="preserve"> - </w:t>
      </w:r>
      <w:r w:rsidRPr="00F250EE">
        <w:rPr>
          <w:rFonts w:cstheme="minorHAnsi"/>
          <w:b/>
          <w:i/>
          <w:iCs/>
          <w:color w:val="0B87C3"/>
          <w:sz w:val="18"/>
          <w:szCs w:val="18"/>
        </w:rPr>
        <w:t>BIERTAN</w:t>
      </w:r>
      <w:r>
        <w:rPr>
          <w:rFonts w:cstheme="minorHAnsi"/>
          <w:b/>
          <w:color w:val="0B87C3"/>
          <w:sz w:val="18"/>
          <w:szCs w:val="18"/>
        </w:rPr>
        <w:t xml:space="preserve"> - </w:t>
      </w:r>
      <w:r w:rsidRPr="00F250EE">
        <w:rPr>
          <w:rFonts w:cstheme="minorHAnsi"/>
          <w:b/>
          <w:i/>
          <w:iCs/>
          <w:color w:val="0B87C3"/>
          <w:sz w:val="18"/>
          <w:szCs w:val="18"/>
        </w:rPr>
        <w:t>SIGHISOARA</w:t>
      </w:r>
      <w:r>
        <w:rPr>
          <w:rFonts w:cstheme="minorHAnsi"/>
          <w:b/>
          <w:color w:val="0B87C3"/>
          <w:sz w:val="18"/>
          <w:szCs w:val="18"/>
        </w:rPr>
        <w:t xml:space="preserve"> - SIBIU (cca. 190 km) </w:t>
      </w:r>
    </w:p>
    <w:p w14:paraId="0D1BFDB1" w14:textId="3303A72D" w:rsidR="00D30D0C" w:rsidRPr="00E873B8" w:rsidRDefault="00D30D0C" w:rsidP="00D30D0C">
      <w:pPr>
        <w:spacing w:before="4" w:after="0"/>
        <w:ind w:left="-567" w:right="227"/>
        <w:jc w:val="both"/>
        <w:rPr>
          <w:rFonts w:cstheme="minorHAnsi"/>
          <w:color w:val="000000" w:themeColor="text1"/>
          <w:sz w:val="18"/>
          <w:szCs w:val="18"/>
        </w:rPr>
      </w:pPr>
      <w:r>
        <w:rPr>
          <w:rFonts w:cstheme="minorHAnsi"/>
          <w:color w:val="000000" w:themeColor="text1"/>
          <w:sz w:val="18"/>
          <w:szCs w:val="18"/>
        </w:rPr>
        <w:t xml:space="preserve">Dupa un somn odihnitor si micul dejun, timp liber la hotel sau excursie </w:t>
      </w:r>
      <w:r w:rsidRPr="00421B8C">
        <w:rPr>
          <w:rFonts w:cstheme="minorHAnsi"/>
          <w:color w:val="000000" w:themeColor="text1"/>
          <w:sz w:val="18"/>
          <w:szCs w:val="18"/>
        </w:rPr>
        <w:t>optionala (</w:t>
      </w:r>
      <w:r w:rsidRPr="00F814EB">
        <w:rPr>
          <w:rFonts w:cstheme="minorHAnsi"/>
          <w:color w:val="000000" w:themeColor="text1"/>
          <w:sz w:val="18"/>
          <w:szCs w:val="18"/>
        </w:rPr>
        <w:t>1</w:t>
      </w:r>
      <w:r>
        <w:rPr>
          <w:rFonts w:cstheme="minorHAnsi"/>
          <w:color w:val="000000" w:themeColor="text1"/>
          <w:sz w:val="18"/>
          <w:szCs w:val="18"/>
        </w:rPr>
        <w:t>7</w:t>
      </w:r>
      <w:r w:rsidRPr="00F814EB">
        <w:rPr>
          <w:rFonts w:cstheme="minorHAnsi"/>
          <w:color w:val="000000" w:themeColor="text1"/>
          <w:sz w:val="18"/>
          <w:szCs w:val="18"/>
        </w:rPr>
        <w:t>5 lei/</w:t>
      </w:r>
      <w:r w:rsidRPr="00421B8C">
        <w:rPr>
          <w:rFonts w:cstheme="minorHAnsi"/>
          <w:color w:val="000000" w:themeColor="text1"/>
          <w:sz w:val="18"/>
          <w:szCs w:val="18"/>
        </w:rPr>
        <w:t>persoana) la</w:t>
      </w:r>
      <w:r>
        <w:rPr>
          <w:rFonts w:cstheme="minorHAnsi"/>
          <w:color w:val="000000" w:themeColor="text1"/>
          <w:sz w:val="18"/>
          <w:szCs w:val="18"/>
        </w:rPr>
        <w:t xml:space="preserve"> Richis, Biertan si Sighisoara. Prima vizita o facem in satul Richis, unde suntem intampinati de atmosfera tipic saseasca si vom vizita Biserica Luterana din localitate. Avand la inceput rol de abatie cistericiana, constructia de secol XIV, a fost convertita apoi in biserica catolica. Odata intrati in biserica, vom observa un stil aparte a decoratiilor interioare, prin figurile grotesti ce induc ideaa de zeitati pagane. </w:t>
      </w:r>
      <w:r w:rsidRPr="00E873B8">
        <w:rPr>
          <w:rFonts w:cstheme="minorHAnsi"/>
          <w:sz w:val="18"/>
          <w:szCs w:val="18"/>
        </w:rPr>
        <w:t>Urmeaza Biertan, una dintre cele mai bine fortificate cetati taranesti din Transilvania, inclusa in Patrimoniul UNESCO. Vizitam biserica cetatii, construita in sec. al XVI-lea, in stil gotic tarziu, care mai pastreaza si astazi altarul impozant cu cele 28 de scene religioase pictate si amvonul. Ca o curiozitate, aici a functionat 300 de ani o “inchisoare” in care familiile ce intentionau sa divorteze erau inchise avand la dispozitie un singur pat, un scaun si doar o lingura, sotii fiind nevoiti sa imparta totul pana cand renuntau la divort.</w:t>
      </w:r>
      <w:r>
        <w:rPr>
          <w:rFonts w:cstheme="minorHAnsi"/>
          <w:color w:val="000000" w:themeColor="text1"/>
          <w:sz w:val="18"/>
          <w:szCs w:val="18"/>
        </w:rPr>
        <w:t xml:space="preserve"> </w:t>
      </w:r>
      <w:r w:rsidRPr="00E873B8">
        <w:rPr>
          <w:rFonts w:cstheme="minorHAnsi"/>
          <w:sz w:val="18"/>
          <w:szCs w:val="18"/>
        </w:rPr>
        <w:t>Continuam spre Sighisoara (obiectiv UNESCO), singura cetate medievala locuita din Europa de Est, construita pe doua “etaje”, unite prin Scara acoperita. Sus se afla Bis</w:t>
      </w:r>
      <w:r>
        <w:rPr>
          <w:rFonts w:cstheme="minorHAnsi"/>
          <w:sz w:val="18"/>
          <w:szCs w:val="18"/>
        </w:rPr>
        <w:t>erica</w:t>
      </w:r>
      <w:r w:rsidRPr="00E873B8">
        <w:rPr>
          <w:rFonts w:cstheme="minorHAnsi"/>
          <w:sz w:val="18"/>
          <w:szCs w:val="18"/>
        </w:rPr>
        <w:t xml:space="preserve"> din Deal si </w:t>
      </w:r>
      <w:r w:rsidRPr="00421B8C">
        <w:rPr>
          <w:rFonts w:cstheme="minorHAnsi"/>
          <w:b/>
          <w:bCs/>
          <w:i/>
          <w:iCs/>
          <w:sz w:val="18"/>
          <w:szCs w:val="18"/>
        </w:rPr>
        <w:t>Vechea Scoala</w:t>
      </w:r>
      <w:r w:rsidRPr="00E873B8">
        <w:rPr>
          <w:rFonts w:cstheme="minorHAnsi"/>
          <w:sz w:val="18"/>
          <w:szCs w:val="18"/>
        </w:rPr>
        <w:t>, iar la baza, zidurile si restul cladirilor. Zidul a fost construit in sec. XIV, cu o inaltime intre 4 si 14 metri, prevazut din loc in loc cu turnuri de aparare ce apartin diferitelor bresle mestesugaresti. Din cele 14 turnuri construite initial, azi se mai pastreaza doar 9, cel mai important, devenit si simbolul Sighisoarei, fiind Turnul cu Ceas, avand 7 figurine ce reprezinta zilele saptamanii. Ne vom plimba pe stradutele pitoresti incarcate de istorie, descoperind si casa in care s-a nascut Dracula.</w:t>
      </w:r>
      <w:r>
        <w:rPr>
          <w:rFonts w:cstheme="minorHAnsi"/>
          <w:sz w:val="18"/>
          <w:szCs w:val="18"/>
        </w:rPr>
        <w:t xml:space="preserve"> Ne intoarcem in Sibiu pentru </w:t>
      </w:r>
      <w:r w:rsidR="004D11AC">
        <w:rPr>
          <w:rFonts w:cstheme="minorHAnsi"/>
          <w:sz w:val="18"/>
          <w:szCs w:val="18"/>
        </w:rPr>
        <w:t xml:space="preserve">cina si </w:t>
      </w:r>
      <w:r>
        <w:rPr>
          <w:rFonts w:cstheme="minorHAnsi"/>
          <w:sz w:val="18"/>
          <w:szCs w:val="18"/>
        </w:rPr>
        <w:t xml:space="preserve">cazare la acelasi </w:t>
      </w:r>
      <w:r w:rsidRPr="00F814EB">
        <w:rPr>
          <w:rFonts w:cstheme="minorHAnsi"/>
          <w:color w:val="000000" w:themeColor="text1"/>
          <w:sz w:val="18"/>
          <w:szCs w:val="18"/>
        </w:rPr>
        <w:t>Horeum Boutique 3*/ similar</w:t>
      </w:r>
      <w:r>
        <w:rPr>
          <w:rFonts w:cstheme="minorHAnsi"/>
          <w:color w:val="000000" w:themeColor="text1"/>
          <w:sz w:val="18"/>
          <w:szCs w:val="18"/>
        </w:rPr>
        <w:t>.</w:t>
      </w:r>
    </w:p>
    <w:p w14:paraId="05E025C7" w14:textId="77777777" w:rsidR="00D30D0C" w:rsidRDefault="00D30D0C" w:rsidP="00D30D0C">
      <w:pPr>
        <w:tabs>
          <w:tab w:val="left" w:pos="3540"/>
          <w:tab w:val="center" w:pos="4637"/>
        </w:tabs>
        <w:spacing w:before="4" w:after="0"/>
        <w:ind w:left="-567" w:right="227"/>
        <w:rPr>
          <w:rFonts w:cstheme="minorHAnsi"/>
          <w:b/>
          <w:bCs/>
          <w:iCs/>
          <w:color w:val="000000" w:themeColor="text1"/>
          <w:sz w:val="10"/>
          <w:szCs w:val="10"/>
          <w:lang w:val="hu-HU"/>
        </w:rPr>
      </w:pPr>
    </w:p>
    <w:p w14:paraId="0315F8CC" w14:textId="77777777" w:rsidR="00D30D0C" w:rsidRDefault="00D30D0C" w:rsidP="00D30D0C">
      <w:pPr>
        <w:spacing w:before="4" w:after="0"/>
        <w:ind w:left="-567" w:right="227"/>
        <w:jc w:val="both"/>
        <w:rPr>
          <w:rFonts w:cstheme="minorHAnsi"/>
          <w:b/>
          <w:color w:val="0B87C3"/>
          <w:sz w:val="18"/>
          <w:szCs w:val="18"/>
        </w:rPr>
      </w:pPr>
      <w:r w:rsidRPr="001B6BE4">
        <w:rPr>
          <w:rFonts w:cstheme="minorHAnsi"/>
          <w:b/>
          <w:color w:val="0B87C3"/>
          <w:sz w:val="18"/>
          <w:szCs w:val="18"/>
        </w:rPr>
        <w:t xml:space="preserve">Ziua </w:t>
      </w:r>
      <w:r>
        <w:rPr>
          <w:rFonts w:cstheme="minorHAnsi"/>
          <w:b/>
          <w:color w:val="0B87C3"/>
          <w:sz w:val="18"/>
          <w:szCs w:val="18"/>
        </w:rPr>
        <w:t>4 (02.01). SIBIU - Manastirea COZIA - CURTEA DE ARGES - BUCURESTI (</w:t>
      </w:r>
      <w:r w:rsidRPr="00224420">
        <w:rPr>
          <w:rFonts w:cstheme="minorHAnsi"/>
          <w:b/>
          <w:color w:val="0B87C3"/>
          <w:sz w:val="18"/>
          <w:szCs w:val="18"/>
        </w:rPr>
        <w:t>cca. 295 km</w:t>
      </w:r>
      <w:r>
        <w:rPr>
          <w:rFonts w:cstheme="minorHAnsi"/>
          <w:b/>
          <w:color w:val="0B87C3"/>
          <w:sz w:val="18"/>
          <w:szCs w:val="18"/>
        </w:rPr>
        <w:t>)</w:t>
      </w:r>
    </w:p>
    <w:p w14:paraId="7CF651BE" w14:textId="77777777" w:rsidR="00D30D0C" w:rsidRDefault="00D30D0C" w:rsidP="00D30D0C">
      <w:pPr>
        <w:spacing w:before="4" w:after="0"/>
        <w:ind w:left="-567" w:right="227"/>
        <w:jc w:val="both"/>
        <w:rPr>
          <w:rFonts w:cstheme="minorHAnsi"/>
          <w:color w:val="000000" w:themeColor="text1"/>
          <w:sz w:val="18"/>
          <w:szCs w:val="18"/>
        </w:rPr>
      </w:pPr>
      <w:r>
        <w:rPr>
          <w:rFonts w:cstheme="minorHAnsi"/>
          <w:color w:val="000000" w:themeColor="text1"/>
          <w:sz w:val="18"/>
          <w:szCs w:val="18"/>
        </w:rPr>
        <w:t xml:space="preserve">Mic dejun. Dimineata, timp liber pentru vizite individuale in Sibiu. </w:t>
      </w:r>
      <w:r>
        <w:rPr>
          <w:rFonts w:cstheme="minorHAnsi"/>
          <w:sz w:val="18"/>
          <w:szCs w:val="18"/>
        </w:rPr>
        <w:t>La pranz, p</w:t>
      </w:r>
      <w:r w:rsidRPr="00856462">
        <w:rPr>
          <w:rFonts w:cstheme="minorHAnsi"/>
          <w:sz w:val="18"/>
          <w:szCs w:val="18"/>
        </w:rPr>
        <w:t xml:space="preserve">lecare </w:t>
      </w:r>
      <w:r>
        <w:rPr>
          <w:rFonts w:cstheme="minorHAnsi"/>
          <w:sz w:val="18"/>
          <w:szCs w:val="18"/>
        </w:rPr>
        <w:t>spre</w:t>
      </w:r>
      <w:r w:rsidRPr="00856462">
        <w:rPr>
          <w:rFonts w:cstheme="minorHAnsi"/>
          <w:sz w:val="18"/>
          <w:szCs w:val="18"/>
        </w:rPr>
        <w:t xml:space="preserve"> Valea Oltului, cel mai lung defileu din tara noastra</w:t>
      </w:r>
      <w:r>
        <w:rPr>
          <w:rFonts w:cstheme="minorHAnsi"/>
          <w:sz w:val="18"/>
          <w:szCs w:val="18"/>
        </w:rPr>
        <w:t xml:space="preserve"> unde</w:t>
      </w:r>
      <w:r w:rsidRPr="00856462">
        <w:rPr>
          <w:rFonts w:cstheme="minorHAnsi"/>
          <w:sz w:val="18"/>
          <w:szCs w:val="18"/>
        </w:rPr>
        <w:t xml:space="preserve"> vizitam Man</w:t>
      </w:r>
      <w:r>
        <w:rPr>
          <w:rFonts w:cstheme="minorHAnsi"/>
          <w:sz w:val="18"/>
          <w:szCs w:val="18"/>
        </w:rPr>
        <w:t>astirea</w:t>
      </w:r>
      <w:r w:rsidRPr="00856462">
        <w:rPr>
          <w:rFonts w:cstheme="minorHAnsi"/>
          <w:sz w:val="18"/>
          <w:szCs w:val="18"/>
        </w:rPr>
        <w:t xml:space="preserve"> Cozia (sec. XIV) ctitorie a lui Mircea cel Batran, ce pastreaza in pronaos fragmente din pictura originala de sec</w:t>
      </w:r>
      <w:r>
        <w:rPr>
          <w:rFonts w:cstheme="minorHAnsi"/>
          <w:sz w:val="18"/>
          <w:szCs w:val="18"/>
        </w:rPr>
        <w:t>ol</w:t>
      </w:r>
      <w:r w:rsidRPr="00856462">
        <w:rPr>
          <w:rFonts w:cstheme="minorHAnsi"/>
          <w:sz w:val="18"/>
          <w:szCs w:val="18"/>
        </w:rPr>
        <w:t xml:space="preserve"> XIV. </w:t>
      </w:r>
      <w:r>
        <w:rPr>
          <w:rFonts w:cstheme="minorHAnsi"/>
          <w:color w:val="000000" w:themeColor="text1"/>
          <w:sz w:val="18"/>
          <w:szCs w:val="18"/>
        </w:rPr>
        <w:t>Ultima</w:t>
      </w:r>
      <w:r w:rsidRPr="004314A7">
        <w:rPr>
          <w:rFonts w:cstheme="minorHAnsi"/>
          <w:color w:val="000000" w:themeColor="text1"/>
          <w:sz w:val="18"/>
          <w:szCs w:val="18"/>
        </w:rPr>
        <w:t xml:space="preserve"> vizita </w:t>
      </w:r>
      <w:r>
        <w:rPr>
          <w:rFonts w:cstheme="minorHAnsi"/>
          <w:color w:val="000000" w:themeColor="text1"/>
          <w:sz w:val="18"/>
          <w:szCs w:val="18"/>
        </w:rPr>
        <w:t xml:space="preserve">din traseu, </w:t>
      </w:r>
      <w:r w:rsidRPr="004314A7">
        <w:rPr>
          <w:rFonts w:cstheme="minorHAnsi"/>
          <w:color w:val="000000" w:themeColor="text1"/>
          <w:sz w:val="18"/>
          <w:szCs w:val="18"/>
        </w:rPr>
        <w:t xml:space="preserve">o alocam Manastirii Curtea de Arges (sec. XVI), ctitorie a lui Neagoe Basarab, ce se impune prin arhitectura sa deosebita, adapostind in interior mormintele familiei regale a Romaniei. </w:t>
      </w:r>
      <w:r>
        <w:rPr>
          <w:rFonts w:cstheme="minorHAnsi"/>
          <w:color w:val="000000" w:themeColor="text1"/>
          <w:sz w:val="18"/>
          <w:szCs w:val="18"/>
        </w:rPr>
        <w:t xml:space="preserve"> Ajungem </w:t>
      </w:r>
      <w:r w:rsidRPr="00F47E78">
        <w:rPr>
          <w:rFonts w:cstheme="minorHAnsi"/>
          <w:color w:val="000000" w:themeColor="text1"/>
          <w:sz w:val="18"/>
          <w:szCs w:val="18"/>
        </w:rPr>
        <w:t xml:space="preserve">in </w:t>
      </w:r>
      <w:r w:rsidRPr="00D406C9">
        <w:rPr>
          <w:rFonts w:cstheme="minorHAnsi"/>
          <w:color w:val="000000" w:themeColor="text1"/>
          <w:sz w:val="18"/>
          <w:szCs w:val="18"/>
        </w:rPr>
        <w:t>Bucuresti</w:t>
      </w:r>
      <w:r w:rsidRPr="00F47E78">
        <w:rPr>
          <w:rFonts w:cstheme="minorHAnsi"/>
          <w:color w:val="000000" w:themeColor="text1"/>
          <w:sz w:val="18"/>
          <w:szCs w:val="18"/>
        </w:rPr>
        <w:t xml:space="preserve"> jurul orei 2</w:t>
      </w:r>
      <w:r>
        <w:rPr>
          <w:rFonts w:cstheme="minorHAnsi"/>
          <w:color w:val="000000" w:themeColor="text1"/>
          <w:sz w:val="18"/>
          <w:szCs w:val="18"/>
        </w:rPr>
        <w:t>1</w:t>
      </w:r>
      <w:r w:rsidRPr="00F47E78">
        <w:rPr>
          <w:rFonts w:cstheme="minorHAnsi"/>
          <w:color w:val="000000" w:themeColor="text1"/>
          <w:sz w:val="18"/>
          <w:szCs w:val="18"/>
        </w:rPr>
        <w:t>.</w:t>
      </w:r>
      <w:r>
        <w:rPr>
          <w:rFonts w:cstheme="minorHAnsi"/>
          <w:color w:val="000000" w:themeColor="text1"/>
          <w:sz w:val="18"/>
          <w:szCs w:val="18"/>
        </w:rPr>
        <w:t>3</w:t>
      </w:r>
      <w:r w:rsidRPr="00F47E78">
        <w:rPr>
          <w:rFonts w:cstheme="minorHAnsi"/>
          <w:color w:val="000000" w:themeColor="text1"/>
          <w:sz w:val="18"/>
          <w:szCs w:val="18"/>
        </w:rPr>
        <w:t>0, in functie de trafic si conditiile meteo.</w:t>
      </w:r>
    </w:p>
    <w:p w14:paraId="10AAE99A" w14:textId="77777777" w:rsidR="00D30D0C" w:rsidRPr="00692343" w:rsidRDefault="00D30D0C" w:rsidP="00D30D0C">
      <w:pPr>
        <w:spacing w:before="4" w:after="4"/>
        <w:ind w:right="227"/>
        <w:jc w:val="both"/>
        <w:rPr>
          <w:rFonts w:eastAsia="Tahoma" w:cstheme="minorHAnsi"/>
          <w:b/>
          <w:bCs/>
          <w:color w:val="444444"/>
          <w:sz w:val="10"/>
          <w:szCs w:val="10"/>
        </w:rPr>
      </w:pPr>
    </w:p>
    <w:tbl>
      <w:tblPr>
        <w:tblW w:w="1082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993"/>
        <w:gridCol w:w="992"/>
        <w:gridCol w:w="850"/>
        <w:gridCol w:w="981"/>
        <w:gridCol w:w="1130"/>
        <w:gridCol w:w="877"/>
        <w:gridCol w:w="1414"/>
        <w:gridCol w:w="1129"/>
        <w:gridCol w:w="760"/>
      </w:tblGrid>
      <w:tr w:rsidR="00D30D0C" w:rsidRPr="009011F5" w14:paraId="0462E456" w14:textId="77777777" w:rsidTr="00D30D0C">
        <w:trPr>
          <w:trHeight w:val="349"/>
        </w:trPr>
        <w:tc>
          <w:tcPr>
            <w:tcW w:w="1701" w:type="dxa"/>
            <w:shd w:val="clear" w:color="auto" w:fill="0B87C3"/>
            <w:tcMar>
              <w:top w:w="0" w:type="dxa"/>
              <w:left w:w="57" w:type="dxa"/>
              <w:bottom w:w="0" w:type="dxa"/>
              <w:right w:w="57" w:type="dxa"/>
            </w:tcMar>
            <w:vAlign w:val="center"/>
            <w:hideMark/>
          </w:tcPr>
          <w:p w14:paraId="07D081DB" w14:textId="77777777" w:rsidR="00D30D0C" w:rsidRPr="00AA247B" w:rsidRDefault="00D30D0C" w:rsidP="00D30D0C">
            <w:pPr>
              <w:spacing w:after="0" w:line="276" w:lineRule="auto"/>
              <w:ind w:left="284" w:hanging="284"/>
              <w:jc w:val="center"/>
              <w:rPr>
                <w:rFonts w:cstheme="minorHAnsi"/>
                <w:b/>
                <w:bCs/>
                <w:color w:val="FFFFFF" w:themeColor="background1"/>
              </w:rPr>
            </w:pPr>
            <w:r>
              <w:rPr>
                <w:rFonts w:cstheme="minorHAnsi"/>
                <w:b/>
                <w:bCs/>
                <w:color w:val="FFFFFF" w:themeColor="background1"/>
              </w:rPr>
              <w:t>Perioada</w:t>
            </w:r>
          </w:p>
        </w:tc>
        <w:tc>
          <w:tcPr>
            <w:tcW w:w="993" w:type="dxa"/>
            <w:shd w:val="clear" w:color="auto" w:fill="0B87C3"/>
            <w:vAlign w:val="center"/>
          </w:tcPr>
          <w:p w14:paraId="651257EB"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0BC3B667"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992" w:type="dxa"/>
            <w:shd w:val="clear" w:color="auto" w:fill="0B87C3"/>
            <w:tcMar>
              <w:top w:w="0" w:type="dxa"/>
              <w:left w:w="57" w:type="dxa"/>
              <w:bottom w:w="0" w:type="dxa"/>
              <w:right w:w="57" w:type="dxa"/>
            </w:tcMar>
            <w:vAlign w:val="center"/>
            <w:hideMark/>
          </w:tcPr>
          <w:p w14:paraId="6E3953B3"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284CE267"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2896644F"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2C92EAD7"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981" w:type="dxa"/>
            <w:shd w:val="clear" w:color="auto" w:fill="0B87C3"/>
            <w:tcMar>
              <w:top w:w="0" w:type="dxa"/>
              <w:left w:w="57" w:type="dxa"/>
              <w:bottom w:w="0" w:type="dxa"/>
              <w:right w:w="57" w:type="dxa"/>
            </w:tcMar>
            <w:vAlign w:val="center"/>
            <w:hideMark/>
          </w:tcPr>
          <w:p w14:paraId="1B48002A"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343B1EBB"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0" w:type="dxa"/>
            <w:shd w:val="clear" w:color="auto" w:fill="0B87C3"/>
            <w:tcMar>
              <w:top w:w="0" w:type="dxa"/>
              <w:left w:w="57" w:type="dxa"/>
              <w:bottom w:w="0" w:type="dxa"/>
              <w:right w:w="57" w:type="dxa"/>
            </w:tcMar>
            <w:vAlign w:val="center"/>
            <w:hideMark/>
          </w:tcPr>
          <w:p w14:paraId="5B16ACBF"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Loc in Dubla/</w:t>
            </w:r>
          </w:p>
          <w:p w14:paraId="0FEDF9CD"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3794DBDB"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414" w:type="dxa"/>
            <w:shd w:val="clear" w:color="auto" w:fill="0B87C3"/>
            <w:tcMar>
              <w:top w:w="0" w:type="dxa"/>
              <w:left w:w="57" w:type="dxa"/>
              <w:bottom w:w="0" w:type="dxa"/>
              <w:right w:w="57" w:type="dxa"/>
            </w:tcMar>
            <w:vAlign w:val="center"/>
            <w:hideMark/>
          </w:tcPr>
          <w:p w14:paraId="64C324BE"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129" w:type="dxa"/>
            <w:shd w:val="clear" w:color="auto" w:fill="0B87C3"/>
            <w:tcMar>
              <w:top w:w="0" w:type="dxa"/>
              <w:left w:w="57" w:type="dxa"/>
              <w:bottom w:w="0" w:type="dxa"/>
              <w:right w:w="57" w:type="dxa"/>
            </w:tcMar>
            <w:vAlign w:val="center"/>
            <w:hideMark/>
          </w:tcPr>
          <w:p w14:paraId="2D65721A"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27D72A8F" w14:textId="77777777" w:rsidR="00D30D0C" w:rsidRPr="009011F5" w:rsidRDefault="00D30D0C" w:rsidP="00D30D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6 </w:t>
            </w:r>
            <w:r>
              <w:rPr>
                <w:rFonts w:cstheme="minorHAnsi"/>
                <w:b/>
                <w:bCs/>
                <w:color w:val="FFFFFF" w:themeColor="background1"/>
                <w:sz w:val="18"/>
                <w:szCs w:val="18"/>
              </w:rPr>
              <w:t>-</w:t>
            </w:r>
            <w:r w:rsidRPr="009011F5">
              <w:rPr>
                <w:rFonts w:cstheme="minorHAnsi"/>
                <w:b/>
                <w:bCs/>
                <w:color w:val="FFFFFF" w:themeColor="background1"/>
                <w:sz w:val="18"/>
                <w:szCs w:val="18"/>
              </w:rPr>
              <w:t xml:space="preserve"> 11.99 ani</w:t>
            </w:r>
          </w:p>
        </w:tc>
        <w:tc>
          <w:tcPr>
            <w:tcW w:w="760" w:type="dxa"/>
            <w:shd w:val="clear" w:color="auto" w:fill="0B87C3"/>
            <w:vAlign w:val="center"/>
          </w:tcPr>
          <w:p w14:paraId="048884FF" w14:textId="77777777" w:rsidR="00D30D0C" w:rsidRPr="009011F5" w:rsidRDefault="00D30D0C" w:rsidP="00D30D0C">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1964D6" w:rsidRPr="001964D6" w14:paraId="645F61E0" w14:textId="77777777" w:rsidTr="001964D6">
        <w:trPr>
          <w:trHeight w:val="191"/>
        </w:trPr>
        <w:tc>
          <w:tcPr>
            <w:tcW w:w="1701" w:type="dxa"/>
            <w:tcMar>
              <w:top w:w="0" w:type="dxa"/>
              <w:left w:w="57" w:type="dxa"/>
              <w:bottom w:w="0" w:type="dxa"/>
              <w:right w:w="57" w:type="dxa"/>
            </w:tcMar>
            <w:vAlign w:val="center"/>
            <w:hideMark/>
          </w:tcPr>
          <w:p w14:paraId="60DE6579" w14:textId="77777777" w:rsidR="001964D6" w:rsidRPr="001964D6" w:rsidRDefault="001964D6" w:rsidP="001964D6">
            <w:pPr>
              <w:spacing w:after="0" w:line="276" w:lineRule="auto"/>
              <w:jc w:val="center"/>
              <w:rPr>
                <w:rFonts w:cstheme="minorHAnsi"/>
                <w:b/>
                <w:bCs/>
                <w:color w:val="000000" w:themeColor="text1"/>
                <w:sz w:val="20"/>
                <w:szCs w:val="20"/>
                <w:highlight w:val="yellow"/>
                <w:lang w:val="it-IT"/>
              </w:rPr>
            </w:pPr>
            <w:r w:rsidRPr="001964D6">
              <w:rPr>
                <w:rFonts w:cstheme="minorHAnsi"/>
                <w:b/>
                <w:bCs/>
                <w:sz w:val="20"/>
                <w:szCs w:val="20"/>
                <w:lang w:val="it-IT"/>
              </w:rPr>
              <w:t>30.12.2026 - 02.01.2027</w:t>
            </w:r>
          </w:p>
        </w:tc>
        <w:tc>
          <w:tcPr>
            <w:tcW w:w="993" w:type="dxa"/>
            <w:vAlign w:val="center"/>
          </w:tcPr>
          <w:p w14:paraId="4EE7AF91" w14:textId="24228B7B"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1785 lei</w:t>
            </w:r>
          </w:p>
        </w:tc>
        <w:tc>
          <w:tcPr>
            <w:tcW w:w="992" w:type="dxa"/>
            <w:tcMar>
              <w:top w:w="0" w:type="dxa"/>
              <w:left w:w="57" w:type="dxa"/>
              <w:bottom w:w="0" w:type="dxa"/>
              <w:right w:w="57" w:type="dxa"/>
            </w:tcMar>
            <w:vAlign w:val="center"/>
            <w:hideMark/>
          </w:tcPr>
          <w:p w14:paraId="29473AFF" w14:textId="282C2059"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1899 lei</w:t>
            </w:r>
          </w:p>
        </w:tc>
        <w:tc>
          <w:tcPr>
            <w:tcW w:w="850" w:type="dxa"/>
            <w:tcMar>
              <w:top w:w="0" w:type="dxa"/>
              <w:left w:w="57" w:type="dxa"/>
              <w:bottom w:w="0" w:type="dxa"/>
              <w:right w:w="57" w:type="dxa"/>
            </w:tcMar>
            <w:vAlign w:val="center"/>
            <w:hideMark/>
          </w:tcPr>
          <w:p w14:paraId="2CAF2300" w14:textId="5FDD0596"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2011 lei</w:t>
            </w:r>
          </w:p>
        </w:tc>
        <w:tc>
          <w:tcPr>
            <w:tcW w:w="981" w:type="dxa"/>
            <w:tcMar>
              <w:top w:w="0" w:type="dxa"/>
              <w:left w:w="57" w:type="dxa"/>
              <w:bottom w:w="0" w:type="dxa"/>
              <w:right w:w="57" w:type="dxa"/>
            </w:tcMar>
            <w:vAlign w:val="center"/>
            <w:hideMark/>
          </w:tcPr>
          <w:p w14:paraId="55DE9316" w14:textId="7C86041D"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2123 lei</w:t>
            </w:r>
          </w:p>
        </w:tc>
        <w:tc>
          <w:tcPr>
            <w:tcW w:w="1130" w:type="dxa"/>
            <w:tcMar>
              <w:top w:w="0" w:type="dxa"/>
              <w:left w:w="57" w:type="dxa"/>
              <w:bottom w:w="0" w:type="dxa"/>
              <w:right w:w="57" w:type="dxa"/>
            </w:tcMar>
            <w:vAlign w:val="center"/>
            <w:hideMark/>
          </w:tcPr>
          <w:p w14:paraId="56BD95E5" w14:textId="43743774"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2235 lei</w:t>
            </w:r>
          </w:p>
        </w:tc>
        <w:tc>
          <w:tcPr>
            <w:tcW w:w="877" w:type="dxa"/>
            <w:tcMar>
              <w:top w:w="0" w:type="dxa"/>
              <w:left w:w="57" w:type="dxa"/>
              <w:bottom w:w="0" w:type="dxa"/>
              <w:right w:w="57" w:type="dxa"/>
            </w:tcMar>
            <w:vAlign w:val="center"/>
            <w:hideMark/>
          </w:tcPr>
          <w:p w14:paraId="422C6967" w14:textId="6EDD565A"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395 lei</w:t>
            </w:r>
          </w:p>
        </w:tc>
        <w:tc>
          <w:tcPr>
            <w:tcW w:w="1414" w:type="dxa"/>
            <w:tcMar>
              <w:top w:w="0" w:type="dxa"/>
              <w:left w:w="57" w:type="dxa"/>
              <w:bottom w:w="0" w:type="dxa"/>
              <w:right w:w="57" w:type="dxa"/>
            </w:tcMar>
            <w:vAlign w:val="center"/>
            <w:hideMark/>
          </w:tcPr>
          <w:p w14:paraId="3CD46DE2" w14:textId="52A5F8BD"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195 lei</w:t>
            </w:r>
          </w:p>
        </w:tc>
        <w:tc>
          <w:tcPr>
            <w:tcW w:w="1129" w:type="dxa"/>
            <w:tcMar>
              <w:top w:w="0" w:type="dxa"/>
              <w:left w:w="57" w:type="dxa"/>
              <w:bottom w:w="0" w:type="dxa"/>
              <w:right w:w="57" w:type="dxa"/>
            </w:tcMar>
            <w:vAlign w:val="center"/>
            <w:hideMark/>
          </w:tcPr>
          <w:p w14:paraId="3C884C4C" w14:textId="20BFDF0E"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2035 lei</w:t>
            </w:r>
          </w:p>
        </w:tc>
        <w:tc>
          <w:tcPr>
            <w:tcW w:w="760" w:type="dxa"/>
            <w:vAlign w:val="center"/>
          </w:tcPr>
          <w:p w14:paraId="53E3C73D" w14:textId="30116A6D" w:rsidR="001964D6" w:rsidRPr="001964D6" w:rsidRDefault="001964D6" w:rsidP="001964D6">
            <w:pPr>
              <w:spacing w:after="0" w:line="276" w:lineRule="auto"/>
              <w:jc w:val="center"/>
              <w:rPr>
                <w:rFonts w:cstheme="minorHAnsi"/>
                <w:b/>
                <w:bCs/>
                <w:color w:val="000000" w:themeColor="text1"/>
                <w:sz w:val="20"/>
                <w:szCs w:val="20"/>
              </w:rPr>
            </w:pPr>
            <w:r w:rsidRPr="001964D6">
              <w:rPr>
                <w:rStyle w:val="apple-converted-space"/>
                <w:rFonts w:ascii="Calibri" w:hAnsi="Calibri" w:cs="Calibri"/>
                <w:b/>
                <w:bCs/>
                <w:color w:val="000000" w:themeColor="text1"/>
                <w:sz w:val="20"/>
                <w:szCs w:val="20"/>
              </w:rPr>
              <w:t>2135 lei</w:t>
            </w:r>
          </w:p>
        </w:tc>
      </w:tr>
    </w:tbl>
    <w:p w14:paraId="3A3AABBD" w14:textId="77777777" w:rsidR="00D30D0C" w:rsidRPr="00692343" w:rsidRDefault="00D30D0C" w:rsidP="00D30D0C">
      <w:pPr>
        <w:spacing w:after="0"/>
        <w:ind w:left="-567" w:right="227"/>
        <w:jc w:val="both"/>
        <w:rPr>
          <w:rFonts w:eastAsia="Tahoma" w:cstheme="minorHAnsi"/>
          <w:b/>
          <w:bCs/>
          <w:sz w:val="10"/>
          <w:szCs w:val="10"/>
        </w:rPr>
      </w:pPr>
    </w:p>
    <w:p w14:paraId="77DB3192" w14:textId="77777777" w:rsidR="00D30D0C" w:rsidRPr="00183278" w:rsidRDefault="00D30D0C" w:rsidP="00D30D0C">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2F09ABEC" w14:textId="77777777" w:rsidR="00D30D0C" w:rsidRPr="00183278" w:rsidRDefault="00D30D0C" w:rsidP="00D30D0C">
      <w:pPr>
        <w:spacing w:after="0"/>
        <w:ind w:left="-567" w:right="227"/>
        <w:jc w:val="both"/>
        <w:rPr>
          <w:rFonts w:cstheme="minorHAnsi"/>
          <w:sz w:val="18"/>
          <w:szCs w:val="18"/>
        </w:rPr>
      </w:pPr>
      <w:r w:rsidRPr="00183278">
        <w:rPr>
          <w:rFonts w:eastAsia="Tahoma" w:cstheme="minorHAnsi"/>
          <w:b/>
          <w:bCs/>
          <w:sz w:val="18"/>
          <w:szCs w:val="18"/>
        </w:rPr>
        <w:lastRenderedPageBreak/>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21153635" w14:textId="77777777" w:rsidR="00D30D0C" w:rsidRPr="00183278" w:rsidRDefault="00D30D0C" w:rsidP="00D30D0C">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45CD4EF1" w14:textId="77777777" w:rsidR="00D30D0C" w:rsidRDefault="00D30D0C" w:rsidP="00D30D0C">
      <w:pPr>
        <w:spacing w:after="0"/>
        <w:ind w:left="-567" w:right="227"/>
        <w:jc w:val="both"/>
        <w:rPr>
          <w:rFonts w:cstheme="minorHAnsi"/>
          <w:sz w:val="18"/>
          <w:szCs w:val="18"/>
          <w:lang w:val="it-IT"/>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559C6CE0" w14:textId="77777777" w:rsidR="00D30D0C" w:rsidRPr="00AC2C29" w:rsidRDefault="00D30D0C" w:rsidP="00D30D0C">
      <w:pPr>
        <w:spacing w:after="0"/>
        <w:jc w:val="both"/>
        <w:rPr>
          <w:rFonts w:eastAsia="Tahoma" w:cstheme="minorHAnsi"/>
          <w:color w:val="000000" w:themeColor="text1"/>
          <w:sz w:val="10"/>
          <w:szCs w:val="10"/>
        </w:rPr>
      </w:pPr>
    </w:p>
    <w:tbl>
      <w:tblPr>
        <w:tblW w:w="519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1"/>
        <w:gridCol w:w="5871"/>
      </w:tblGrid>
      <w:tr w:rsidR="00D30D0C" w:rsidRPr="009011F5" w14:paraId="289AA9E1" w14:textId="77777777" w:rsidTr="00B37BBF">
        <w:trPr>
          <w:trHeight w:val="69"/>
        </w:trPr>
        <w:tc>
          <w:tcPr>
            <w:tcW w:w="4797"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6D09B24D" w14:textId="77777777" w:rsidR="00D30D0C" w:rsidRPr="009011F5" w:rsidRDefault="00D30D0C" w:rsidP="00D30D0C">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w:t>
            </w:r>
          </w:p>
        </w:tc>
        <w:tc>
          <w:tcPr>
            <w:tcW w:w="5963"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280A2784" w14:textId="77777777" w:rsidR="00D30D0C" w:rsidRPr="009011F5" w:rsidRDefault="00D30D0C" w:rsidP="00D30D0C">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w:t>
            </w:r>
          </w:p>
        </w:tc>
      </w:tr>
      <w:tr w:rsidR="00D30D0C" w:rsidRPr="00973CD7" w14:paraId="2A8778C2" w14:textId="77777777" w:rsidTr="00B37BBF">
        <w:trPr>
          <w:trHeight w:val="1078"/>
        </w:trPr>
        <w:tc>
          <w:tcPr>
            <w:tcW w:w="4797" w:type="dxa"/>
            <w:tcBorders>
              <w:top w:val="single" w:sz="4" w:space="0" w:color="auto"/>
              <w:left w:val="single" w:sz="4" w:space="0" w:color="auto"/>
              <w:bottom w:val="single" w:sz="4" w:space="0" w:color="auto"/>
              <w:right w:val="single" w:sz="4" w:space="0" w:color="auto"/>
            </w:tcBorders>
            <w:vAlign w:val="center"/>
            <w:hideMark/>
          </w:tcPr>
          <w:p w14:paraId="5073D5AF" w14:textId="77777777" w:rsidR="00D30D0C" w:rsidRPr="00973CD7" w:rsidRDefault="00D30D0C" w:rsidP="00D30D0C">
            <w:pPr>
              <w:pStyle w:val="ListParagraph"/>
              <w:numPr>
                <w:ilvl w:val="0"/>
                <w:numId w:val="14"/>
              </w:numPr>
              <w:spacing w:after="0" w:line="240" w:lineRule="auto"/>
              <w:ind w:left="76" w:hanging="90"/>
              <w:jc w:val="both"/>
              <w:rPr>
                <w:rFonts w:cstheme="minorHAnsi"/>
                <w:color w:val="000000" w:themeColor="text1"/>
                <w:sz w:val="18"/>
                <w:szCs w:val="18"/>
                <w:lang w:val="fr-FR"/>
              </w:rPr>
            </w:pPr>
            <w:r w:rsidRPr="00973CD7">
              <w:rPr>
                <w:rFonts w:cstheme="minorHAnsi"/>
                <w:color w:val="000000" w:themeColor="text1"/>
                <w:sz w:val="18"/>
                <w:szCs w:val="18"/>
                <w:lang w:val="fr-FR"/>
              </w:rPr>
              <w:t xml:space="preserve">Transport cu autocar clasificat </w:t>
            </w:r>
            <w:r>
              <w:rPr>
                <w:rFonts w:cstheme="minorHAnsi"/>
                <w:color w:val="000000" w:themeColor="text1"/>
                <w:sz w:val="18"/>
                <w:szCs w:val="18"/>
                <w:lang w:val="fr-FR"/>
              </w:rPr>
              <w:t>si v</w:t>
            </w:r>
            <w:r w:rsidRPr="00973CD7">
              <w:rPr>
                <w:rFonts w:cstheme="minorHAnsi"/>
                <w:color w:val="000000" w:themeColor="text1"/>
                <w:sz w:val="18"/>
                <w:szCs w:val="18"/>
              </w:rPr>
              <w:t>izite conform program</w:t>
            </w:r>
            <w:r>
              <w:rPr>
                <w:rFonts w:cstheme="minorHAnsi"/>
                <w:color w:val="000000" w:themeColor="text1"/>
                <w:sz w:val="18"/>
                <w:szCs w:val="18"/>
              </w:rPr>
              <w:t>.</w:t>
            </w:r>
          </w:p>
          <w:p w14:paraId="06D97637" w14:textId="3E6C0024" w:rsidR="00D30D0C" w:rsidRPr="00973CD7" w:rsidRDefault="00D30D0C" w:rsidP="00D30D0C">
            <w:pPr>
              <w:pStyle w:val="ListParagraph"/>
              <w:numPr>
                <w:ilvl w:val="0"/>
                <w:numId w:val="14"/>
              </w:numPr>
              <w:spacing w:after="0" w:line="240" w:lineRule="auto"/>
              <w:ind w:left="76" w:hanging="90"/>
              <w:jc w:val="both"/>
              <w:rPr>
                <w:rFonts w:cstheme="minorHAnsi"/>
                <w:color w:val="000000" w:themeColor="text1"/>
                <w:sz w:val="18"/>
                <w:szCs w:val="18"/>
              </w:rPr>
            </w:pPr>
            <w:r>
              <w:rPr>
                <w:rFonts w:cstheme="minorHAnsi"/>
                <w:color w:val="000000" w:themeColor="text1"/>
                <w:sz w:val="18"/>
                <w:szCs w:val="18"/>
              </w:rPr>
              <w:t>3</w:t>
            </w:r>
            <w:r w:rsidRPr="00973CD7">
              <w:rPr>
                <w:rFonts w:cstheme="minorHAnsi"/>
                <w:color w:val="000000" w:themeColor="text1"/>
                <w:sz w:val="18"/>
                <w:szCs w:val="18"/>
              </w:rPr>
              <w:t xml:space="preserve"> cazari cu </w:t>
            </w:r>
            <w:r w:rsidR="004D11AC">
              <w:rPr>
                <w:rFonts w:cstheme="minorHAnsi"/>
                <w:color w:val="000000" w:themeColor="text1"/>
                <w:sz w:val="18"/>
                <w:szCs w:val="18"/>
              </w:rPr>
              <w:t>demipensiune</w:t>
            </w:r>
            <w:r w:rsidRPr="00973CD7">
              <w:rPr>
                <w:rFonts w:cstheme="minorHAnsi"/>
                <w:color w:val="000000" w:themeColor="text1"/>
                <w:sz w:val="18"/>
                <w:szCs w:val="18"/>
              </w:rPr>
              <w:t xml:space="preserve"> la </w:t>
            </w:r>
            <w:r>
              <w:rPr>
                <w:rFonts w:cstheme="minorHAnsi"/>
                <w:color w:val="000000" w:themeColor="text1"/>
                <w:sz w:val="18"/>
                <w:szCs w:val="18"/>
              </w:rPr>
              <w:t>Hotel Horeum Boutique 3*/similar</w:t>
            </w:r>
          </w:p>
          <w:p w14:paraId="5F98D513" w14:textId="77777777" w:rsidR="00D30D0C" w:rsidRDefault="00D30D0C" w:rsidP="00D30D0C">
            <w:pPr>
              <w:pStyle w:val="ListParagraph"/>
              <w:numPr>
                <w:ilvl w:val="0"/>
                <w:numId w:val="14"/>
              </w:numPr>
              <w:spacing w:after="0" w:line="240" w:lineRule="auto"/>
              <w:ind w:left="76" w:hanging="90"/>
              <w:jc w:val="both"/>
              <w:rPr>
                <w:rFonts w:cstheme="minorHAnsi"/>
                <w:color w:val="000000" w:themeColor="text1"/>
                <w:sz w:val="18"/>
                <w:szCs w:val="18"/>
              </w:rPr>
            </w:pPr>
            <w:r w:rsidRPr="00973CD7">
              <w:rPr>
                <w:rFonts w:cstheme="minorHAnsi"/>
                <w:color w:val="000000" w:themeColor="text1"/>
                <w:sz w:val="18"/>
                <w:szCs w:val="18"/>
              </w:rPr>
              <w:t>Ghid insotitor din partea agentiei pe traseu</w:t>
            </w:r>
          </w:p>
          <w:p w14:paraId="0533237B" w14:textId="77777777" w:rsidR="00D30D0C" w:rsidRPr="00F814EB" w:rsidRDefault="00D30D0C" w:rsidP="00D30D0C">
            <w:pPr>
              <w:pStyle w:val="ListParagraph"/>
              <w:numPr>
                <w:ilvl w:val="0"/>
                <w:numId w:val="14"/>
              </w:numPr>
              <w:spacing w:after="0" w:line="240" w:lineRule="auto"/>
              <w:ind w:left="76" w:hanging="90"/>
              <w:jc w:val="both"/>
              <w:rPr>
                <w:rFonts w:cstheme="minorHAnsi"/>
                <w:color w:val="000000" w:themeColor="text1"/>
                <w:sz w:val="18"/>
                <w:szCs w:val="18"/>
              </w:rPr>
            </w:pPr>
            <w:r>
              <w:rPr>
                <w:rFonts w:cstheme="minorHAnsi"/>
                <w:color w:val="000000" w:themeColor="text1"/>
                <w:sz w:val="18"/>
                <w:szCs w:val="18"/>
              </w:rPr>
              <w:t>Cina Festiva de Revelion</w:t>
            </w:r>
          </w:p>
          <w:p w14:paraId="15E4D68A" w14:textId="77777777" w:rsidR="00D30D0C" w:rsidRPr="00973CD7" w:rsidRDefault="00D30D0C" w:rsidP="00D30D0C">
            <w:pPr>
              <w:spacing w:after="0"/>
              <w:ind w:left="-14"/>
              <w:jc w:val="both"/>
              <w:rPr>
                <w:rFonts w:cstheme="minorHAnsi"/>
                <w:color w:val="000000" w:themeColor="text1"/>
                <w:sz w:val="18"/>
                <w:szCs w:val="18"/>
              </w:rPr>
            </w:pPr>
            <w:r w:rsidRPr="00973CD7">
              <w:rPr>
                <w:rFonts w:cstheme="minorHAnsi"/>
                <w:color w:val="000000" w:themeColor="text1"/>
                <w:sz w:val="18"/>
                <w:szCs w:val="18"/>
              </w:rPr>
              <w:t>*</w:t>
            </w:r>
            <w:r w:rsidRPr="00973CD7">
              <w:rPr>
                <w:rFonts w:cstheme="minorHAnsi"/>
                <w:color w:val="000000" w:themeColor="text1"/>
                <w:sz w:val="18"/>
                <w:szCs w:val="18"/>
                <w:u w:val="single"/>
              </w:rPr>
              <w:t>ATENTIE</w:t>
            </w:r>
            <w:r w:rsidRPr="00973CD7">
              <w:rPr>
                <w:rFonts w:cstheme="minorHAnsi"/>
                <w:color w:val="000000" w:themeColor="text1"/>
                <w:sz w:val="18"/>
                <w:szCs w:val="18"/>
              </w:rPr>
              <w:t>! Denumirea si locatia hotelurilor se pot modifica pana in momentul plecarii. Detaliile finale vor fi afisate in informarea de plecare!</w:t>
            </w:r>
          </w:p>
          <w:p w14:paraId="07073019" w14:textId="77777777" w:rsidR="00D30D0C" w:rsidRPr="00973CD7" w:rsidRDefault="00D30D0C" w:rsidP="00D30D0C">
            <w:pPr>
              <w:spacing w:after="0"/>
              <w:ind w:right="79"/>
              <w:jc w:val="both"/>
              <w:rPr>
                <w:rFonts w:cstheme="minorHAnsi"/>
                <w:color w:val="000000" w:themeColor="text1"/>
                <w:sz w:val="18"/>
                <w:szCs w:val="18"/>
              </w:rPr>
            </w:pPr>
          </w:p>
        </w:tc>
        <w:tc>
          <w:tcPr>
            <w:tcW w:w="5963" w:type="dxa"/>
            <w:tcBorders>
              <w:top w:val="single" w:sz="4" w:space="0" w:color="auto"/>
              <w:left w:val="single" w:sz="4" w:space="0" w:color="auto"/>
              <w:bottom w:val="single" w:sz="4" w:space="0" w:color="auto"/>
              <w:right w:val="single" w:sz="4" w:space="0" w:color="auto"/>
            </w:tcBorders>
            <w:vAlign w:val="center"/>
            <w:hideMark/>
          </w:tcPr>
          <w:p w14:paraId="39CCD8E5" w14:textId="77777777" w:rsidR="00D30D0C" w:rsidRPr="00973CD7" w:rsidRDefault="00D30D0C" w:rsidP="00D30D0C">
            <w:pPr>
              <w:pStyle w:val="ListParagraph"/>
              <w:numPr>
                <w:ilvl w:val="0"/>
                <w:numId w:val="14"/>
              </w:numPr>
              <w:spacing w:after="0" w:line="240" w:lineRule="auto"/>
              <w:ind w:left="150" w:right="162" w:hanging="142"/>
              <w:jc w:val="both"/>
              <w:rPr>
                <w:rFonts w:cstheme="minorHAnsi"/>
                <w:color w:val="000000" w:themeColor="text1"/>
                <w:sz w:val="18"/>
                <w:szCs w:val="18"/>
              </w:rPr>
            </w:pPr>
            <w:r w:rsidRPr="00973CD7">
              <w:rPr>
                <w:rFonts w:cstheme="minorHAnsi"/>
                <w:color w:val="000000" w:themeColor="text1"/>
                <w:sz w:val="18"/>
                <w:szCs w:val="18"/>
              </w:rPr>
              <w:t>Asigurare medicala si storno</w:t>
            </w:r>
          </w:p>
          <w:p w14:paraId="02A98A4F" w14:textId="77777777" w:rsidR="00D30D0C" w:rsidRPr="00973CD7" w:rsidRDefault="00D30D0C" w:rsidP="00D30D0C">
            <w:pPr>
              <w:pStyle w:val="ListParagraph"/>
              <w:numPr>
                <w:ilvl w:val="0"/>
                <w:numId w:val="14"/>
              </w:numPr>
              <w:spacing w:after="0" w:line="240" w:lineRule="auto"/>
              <w:ind w:left="150" w:right="162" w:hanging="142"/>
              <w:jc w:val="both"/>
              <w:rPr>
                <w:rFonts w:cstheme="minorHAnsi"/>
                <w:color w:val="000000" w:themeColor="text1"/>
                <w:sz w:val="18"/>
                <w:szCs w:val="18"/>
              </w:rPr>
            </w:pPr>
            <w:r w:rsidRPr="00973CD7">
              <w:rPr>
                <w:rFonts w:cstheme="minorHAnsi"/>
                <w:color w:val="000000" w:themeColor="text1"/>
                <w:sz w:val="18"/>
                <w:szCs w:val="18"/>
              </w:rPr>
              <w:t>Vizitele optionale, ghizii locali</w:t>
            </w:r>
            <w:r>
              <w:rPr>
                <w:rFonts w:cstheme="minorHAnsi"/>
                <w:color w:val="000000" w:themeColor="text1"/>
                <w:sz w:val="18"/>
                <w:szCs w:val="18"/>
              </w:rPr>
              <w:t>, rezervarile</w:t>
            </w:r>
            <w:r w:rsidRPr="00973CD7">
              <w:rPr>
                <w:rFonts w:cstheme="minorHAnsi"/>
                <w:color w:val="000000" w:themeColor="text1"/>
                <w:sz w:val="18"/>
                <w:szCs w:val="18"/>
              </w:rPr>
              <w:t xml:space="preserve"> si intrarile la obiectivele turistice</w:t>
            </w:r>
          </w:p>
          <w:p w14:paraId="3D2BA642" w14:textId="77777777" w:rsidR="00D30D0C" w:rsidRPr="00973CD7" w:rsidRDefault="00D30D0C" w:rsidP="00D30D0C">
            <w:pPr>
              <w:pStyle w:val="ListParagraph"/>
              <w:numPr>
                <w:ilvl w:val="0"/>
                <w:numId w:val="14"/>
              </w:numPr>
              <w:spacing w:after="0" w:line="240" w:lineRule="auto"/>
              <w:ind w:left="150" w:right="162" w:hanging="142"/>
              <w:jc w:val="both"/>
              <w:rPr>
                <w:rFonts w:cstheme="minorHAnsi"/>
                <w:color w:val="000000" w:themeColor="text1"/>
                <w:sz w:val="18"/>
                <w:szCs w:val="18"/>
                <w:lang w:val="fr-FR"/>
              </w:rPr>
            </w:pPr>
            <w:r w:rsidRPr="00973CD7">
              <w:rPr>
                <w:rFonts w:cstheme="minorHAnsi"/>
                <w:color w:val="000000" w:themeColor="text1"/>
                <w:sz w:val="18"/>
                <w:szCs w:val="18"/>
                <w:lang w:val="fr-FR"/>
              </w:rPr>
              <w:t>Locuri preferentiale autocar (primele 3 banchete) - supliment de 5% din tarif standard pentru loc in camera dubla</w:t>
            </w:r>
          </w:p>
          <w:p w14:paraId="4E95F63D" w14:textId="77777777" w:rsidR="00D30D0C" w:rsidRPr="008137A3" w:rsidRDefault="00D30D0C" w:rsidP="00D30D0C">
            <w:pPr>
              <w:pStyle w:val="ListParagraph"/>
              <w:numPr>
                <w:ilvl w:val="0"/>
                <w:numId w:val="14"/>
              </w:numPr>
              <w:spacing w:after="0" w:line="240" w:lineRule="auto"/>
              <w:ind w:left="150" w:right="162" w:hanging="142"/>
              <w:jc w:val="both"/>
              <w:rPr>
                <w:rFonts w:cstheme="minorHAnsi"/>
                <w:color w:val="000000" w:themeColor="text1"/>
                <w:sz w:val="18"/>
                <w:szCs w:val="18"/>
              </w:rPr>
            </w:pPr>
            <w:r w:rsidRPr="00973CD7">
              <w:rPr>
                <w:rFonts w:cstheme="minorHAnsi"/>
                <w:color w:val="000000" w:themeColor="text1"/>
                <w:sz w:val="18"/>
                <w:szCs w:val="18"/>
                <w:lang w:val="fr-FR"/>
              </w:rPr>
              <w:t>Taxa de oras pentru fiecare cazare unde aceasta este solicitata</w:t>
            </w:r>
          </w:p>
          <w:p w14:paraId="6A145ED8" w14:textId="77777777" w:rsidR="00D30D0C" w:rsidRPr="008137A3" w:rsidRDefault="00D30D0C" w:rsidP="00D30D0C">
            <w:pPr>
              <w:pStyle w:val="ListParagraph"/>
              <w:numPr>
                <w:ilvl w:val="0"/>
                <w:numId w:val="14"/>
              </w:numPr>
              <w:spacing w:after="0" w:line="240" w:lineRule="auto"/>
              <w:ind w:left="150" w:right="162" w:hanging="142"/>
              <w:jc w:val="both"/>
              <w:rPr>
                <w:rFonts w:cstheme="minorHAnsi"/>
                <w:color w:val="000000" w:themeColor="text1"/>
                <w:sz w:val="18"/>
                <w:szCs w:val="18"/>
              </w:rPr>
            </w:pPr>
            <w:r w:rsidRPr="008137A3">
              <w:rPr>
                <w:rFonts w:cstheme="minorHAnsi"/>
                <w:sz w:val="18"/>
                <w:szCs w:val="18"/>
              </w:rPr>
              <w:t>Bacsis/tips - echipaj (recomandat 5 lei/membru echipaj/zi/turist)</w:t>
            </w:r>
          </w:p>
        </w:tc>
      </w:tr>
    </w:tbl>
    <w:p w14:paraId="2A3080B8" w14:textId="77777777" w:rsidR="00D30D0C" w:rsidRDefault="00D30D0C" w:rsidP="00D30D0C">
      <w:pPr>
        <w:pStyle w:val="ListParagraph"/>
        <w:spacing w:before="4" w:after="4"/>
        <w:ind w:left="-567" w:right="227"/>
        <w:jc w:val="both"/>
        <w:rPr>
          <w:rFonts w:cstheme="minorHAnsi"/>
          <w:b/>
          <w:color w:val="0B87C3"/>
          <w:sz w:val="10"/>
          <w:szCs w:val="10"/>
          <w:u w:val="single"/>
          <w:lang w:val="it-IT" w:eastAsia="x-none"/>
        </w:rPr>
      </w:pPr>
      <w:bookmarkStart w:id="0" w:name="_Hlk121223256"/>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9"/>
      </w:tblGrid>
      <w:tr w:rsidR="00D30D0C" w:rsidRPr="00306E9E" w14:paraId="67D762B8" w14:textId="77777777" w:rsidTr="00B37BBF">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1C6EF4F" w14:textId="77777777" w:rsidR="00D30D0C" w:rsidRPr="00306E9E" w:rsidRDefault="00D30D0C" w:rsidP="00D30D0C">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D30D0C" w14:paraId="23A48A1E" w14:textId="77777777" w:rsidTr="00B37BBF">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CF30F73" w14:textId="77777777" w:rsidR="00D30D0C" w:rsidRPr="00F250EE" w:rsidRDefault="00D30D0C" w:rsidP="00D30D0C">
            <w:pPr>
              <w:pStyle w:val="ListParagraph"/>
              <w:numPr>
                <w:ilvl w:val="0"/>
                <w:numId w:val="15"/>
              </w:numPr>
              <w:spacing w:after="0" w:line="240" w:lineRule="auto"/>
              <w:rPr>
                <w:rFonts w:cstheme="minorHAnsi"/>
                <w:color w:val="000000" w:themeColor="text1"/>
                <w:sz w:val="18"/>
                <w:szCs w:val="18"/>
              </w:rPr>
            </w:pPr>
            <w:r>
              <w:rPr>
                <w:rFonts w:cstheme="minorHAnsi"/>
                <w:color w:val="000000" w:themeColor="text1"/>
                <w:sz w:val="18"/>
                <w:szCs w:val="18"/>
              </w:rPr>
              <w:t xml:space="preserve">Richis - Biertan - Sighisoara </w:t>
            </w:r>
            <w:r w:rsidRPr="00F814EB">
              <w:rPr>
                <w:rFonts w:cstheme="minorHAnsi"/>
                <w:color w:val="000000" w:themeColor="text1"/>
                <w:sz w:val="18"/>
                <w:szCs w:val="18"/>
              </w:rPr>
              <w:t>1</w:t>
            </w:r>
            <w:r>
              <w:rPr>
                <w:rFonts w:cstheme="minorHAnsi"/>
                <w:color w:val="000000" w:themeColor="text1"/>
                <w:sz w:val="18"/>
                <w:szCs w:val="18"/>
              </w:rPr>
              <w:t>7</w:t>
            </w:r>
            <w:r w:rsidRPr="00F814EB">
              <w:rPr>
                <w:rFonts w:cstheme="minorHAnsi"/>
                <w:color w:val="000000" w:themeColor="text1"/>
                <w:sz w:val="18"/>
                <w:szCs w:val="18"/>
              </w:rPr>
              <w:t>5 lei/</w:t>
            </w:r>
            <w:r>
              <w:rPr>
                <w:rFonts w:cstheme="minorHAnsi"/>
                <w:color w:val="000000" w:themeColor="text1"/>
                <w:sz w:val="18"/>
                <w:szCs w:val="18"/>
              </w:rPr>
              <w:t>persoana</w:t>
            </w:r>
          </w:p>
        </w:tc>
      </w:tr>
    </w:tbl>
    <w:p w14:paraId="7A53647B" w14:textId="77777777" w:rsidR="00D30D0C" w:rsidRPr="00342702" w:rsidRDefault="00D30D0C" w:rsidP="00D30D0C">
      <w:pPr>
        <w:pStyle w:val="ListParagraph"/>
        <w:spacing w:after="0"/>
        <w:ind w:left="-567" w:right="227"/>
        <w:jc w:val="both"/>
        <w:rPr>
          <w:rFonts w:cstheme="minorHAnsi"/>
          <w:b/>
          <w:color w:val="0B87C3"/>
          <w:sz w:val="10"/>
          <w:szCs w:val="10"/>
          <w:u w:val="single"/>
          <w:lang w:val="it-IT" w:eastAsia="x-none"/>
        </w:rPr>
      </w:pPr>
    </w:p>
    <w:p w14:paraId="6C42BCBD" w14:textId="77777777" w:rsidR="00D30D0C" w:rsidRDefault="00D30D0C" w:rsidP="00D30D0C">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1135C572" w14:textId="77777777" w:rsidR="006D12EF" w:rsidRPr="009C3D79" w:rsidRDefault="006D12EF" w:rsidP="006D12EF">
      <w:pPr>
        <w:pStyle w:val="ListParagraph"/>
        <w:spacing w:after="0"/>
        <w:ind w:left="-567" w:right="227"/>
        <w:jc w:val="both"/>
        <w:rPr>
          <w:rFonts w:cstheme="minorHAnsi"/>
          <w:b/>
          <w:bCs/>
          <w:sz w:val="18"/>
          <w:szCs w:val="18"/>
          <w:lang w:val="it-IT" w:eastAsia="en-GB"/>
        </w:rPr>
      </w:pPr>
      <w:r w:rsidRPr="009C3D79">
        <w:rPr>
          <w:rFonts w:cstheme="minorHAnsi"/>
          <w:b/>
          <w:bCs/>
          <w:sz w:val="18"/>
          <w:szCs w:val="18"/>
          <w:lang w:val="it-IT" w:eastAsia="en-GB"/>
        </w:rPr>
        <w:t>REDUCERE HELLO DEAL:</w:t>
      </w:r>
    </w:p>
    <w:p w14:paraId="56E45D30" w14:textId="7DB48734" w:rsidR="006D12EF" w:rsidRPr="009C3D79" w:rsidRDefault="006D12EF" w:rsidP="006D12EF">
      <w:pPr>
        <w:pStyle w:val="ListParagraph"/>
        <w:spacing w:after="0"/>
        <w:ind w:left="-567" w:right="227"/>
        <w:jc w:val="both"/>
        <w:rPr>
          <w:rFonts w:cstheme="minorHAnsi"/>
          <w:sz w:val="18"/>
          <w:szCs w:val="18"/>
          <w:lang w:val="it-IT" w:eastAsia="en-GB"/>
        </w:rPr>
      </w:pPr>
      <w:r w:rsidRPr="009C3D79">
        <w:rPr>
          <w:rFonts w:cstheme="minorHAnsi"/>
          <w:b/>
          <w:bCs/>
          <w:sz w:val="18"/>
          <w:szCs w:val="18"/>
          <w:lang w:val="it-IT" w:eastAsia="en-GB"/>
        </w:rPr>
        <w:t>HELLO DEAL -20%, </w:t>
      </w:r>
      <w:r w:rsidRPr="009C3D79">
        <w:rPr>
          <w:rFonts w:cstheme="minorHAnsi"/>
          <w:sz w:val="18"/>
          <w:szCs w:val="18"/>
          <w:lang w:val="it-IT" w:eastAsia="en-GB"/>
        </w:rPr>
        <w:t xml:space="preserve">valabil pana la data de </w:t>
      </w:r>
      <w:r w:rsidR="00960244">
        <w:rPr>
          <w:rFonts w:cstheme="minorHAnsi"/>
          <w:sz w:val="18"/>
          <w:szCs w:val="18"/>
          <w:lang w:val="it-IT" w:eastAsia="en-GB"/>
        </w:rPr>
        <w:t>30.06</w:t>
      </w:r>
      <w:r w:rsidR="00960244" w:rsidRPr="004F17E4">
        <w:rPr>
          <w:rFonts w:cstheme="minorHAnsi"/>
          <w:sz w:val="18"/>
          <w:szCs w:val="18"/>
          <w:lang w:val="it-IT" w:eastAsia="en-GB"/>
        </w:rPr>
        <w:t>.202</w:t>
      </w:r>
      <w:r w:rsidR="00960244">
        <w:rPr>
          <w:rFonts w:cstheme="minorHAnsi"/>
          <w:sz w:val="18"/>
          <w:szCs w:val="18"/>
          <w:lang w:val="it-IT" w:eastAsia="en-GB"/>
        </w:rPr>
        <w:t>6</w:t>
      </w:r>
      <w:r w:rsidRPr="009C3D79">
        <w:rPr>
          <w:rFonts w:cstheme="minorHAnsi"/>
          <w:sz w:val="18"/>
          <w:szCs w:val="18"/>
          <w:lang w:val="it-IT" w:eastAsia="en-GB"/>
        </w:rPr>
        <w:t>, cu achitarea integrala a pachetului de servicii achizitionat (nu se mai poate aplica o alta reducere suplimentara).</w:t>
      </w:r>
    </w:p>
    <w:p w14:paraId="11D7CBD0" w14:textId="77777777" w:rsidR="006D12EF" w:rsidRPr="009C3D79" w:rsidRDefault="006D12EF" w:rsidP="006D12EF">
      <w:pPr>
        <w:pStyle w:val="ListParagraph"/>
        <w:spacing w:after="0"/>
        <w:ind w:left="-567" w:right="227"/>
        <w:jc w:val="both"/>
        <w:rPr>
          <w:rFonts w:cstheme="minorHAnsi"/>
          <w:b/>
          <w:sz w:val="18"/>
          <w:szCs w:val="18"/>
          <w:lang w:val="it-IT" w:eastAsia="en-GB"/>
        </w:rPr>
      </w:pPr>
      <w:r w:rsidRPr="009C3D79">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9C3D79">
        <w:rPr>
          <w:rFonts w:cstheme="minorHAnsi"/>
          <w:b/>
          <w:sz w:val="18"/>
          <w:szCs w:val="18"/>
          <w:lang w:val="it-IT" w:eastAsia="en-GB"/>
        </w:rPr>
        <w:t>se aplica doar pentru pachetele achizitionate cu oferta HELLO DEAL).</w:t>
      </w:r>
    </w:p>
    <w:p w14:paraId="1EB2A815" w14:textId="77777777" w:rsidR="006D12EF" w:rsidRPr="009C3D79" w:rsidRDefault="006D12EF" w:rsidP="006D12EF">
      <w:pPr>
        <w:pStyle w:val="ListParagraph"/>
        <w:spacing w:after="0"/>
        <w:ind w:left="-567" w:right="227"/>
        <w:jc w:val="both"/>
        <w:rPr>
          <w:rFonts w:cstheme="minorHAnsi"/>
          <w:b/>
          <w:i/>
          <w:sz w:val="18"/>
          <w:szCs w:val="18"/>
          <w:lang w:val="it-IT" w:eastAsia="en-GB"/>
        </w:rPr>
      </w:pPr>
      <w:r w:rsidRPr="009C3D79">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46E6E5FA" w14:textId="77777777" w:rsidR="006D12EF" w:rsidRPr="009C3D79" w:rsidRDefault="006D12EF" w:rsidP="006D12EF">
      <w:pPr>
        <w:pStyle w:val="ListParagraph"/>
        <w:spacing w:after="0"/>
        <w:ind w:left="-567" w:right="227"/>
        <w:jc w:val="both"/>
        <w:rPr>
          <w:rFonts w:cstheme="minorHAnsi"/>
          <w:b/>
          <w:i/>
          <w:sz w:val="10"/>
          <w:szCs w:val="10"/>
          <w:lang w:val="it-IT" w:eastAsia="en-GB"/>
        </w:rPr>
      </w:pPr>
    </w:p>
    <w:p w14:paraId="23117214" w14:textId="77777777" w:rsidR="006D12EF" w:rsidRPr="009C3D79" w:rsidRDefault="006D12EF" w:rsidP="006D12EF">
      <w:pPr>
        <w:pStyle w:val="ListParagraph"/>
        <w:spacing w:after="0"/>
        <w:ind w:left="-567" w:right="227"/>
        <w:jc w:val="both"/>
        <w:rPr>
          <w:rFonts w:cstheme="minorHAnsi"/>
          <w:b/>
          <w:bCs/>
          <w:sz w:val="18"/>
          <w:szCs w:val="18"/>
          <w:lang w:val="it-IT" w:eastAsia="en-GB"/>
        </w:rPr>
      </w:pPr>
      <w:r w:rsidRPr="009C3D79">
        <w:rPr>
          <w:rFonts w:cstheme="minorHAnsi"/>
          <w:b/>
          <w:bCs/>
          <w:sz w:val="18"/>
          <w:szCs w:val="18"/>
          <w:lang w:val="it-IT" w:eastAsia="en-GB"/>
        </w:rPr>
        <w:t>REDUCERE de pana la MAXIM 15% prin CUMULAREA urmatoarelor:</w:t>
      </w:r>
    </w:p>
    <w:p w14:paraId="6F521CF7" w14:textId="71DD1B81" w:rsidR="006D12EF" w:rsidRPr="009C3D79" w:rsidRDefault="006D12EF" w:rsidP="006D12EF">
      <w:pPr>
        <w:pStyle w:val="ListParagraph"/>
        <w:spacing w:after="0"/>
        <w:ind w:left="-567" w:right="227"/>
        <w:jc w:val="both"/>
        <w:rPr>
          <w:rFonts w:cstheme="minorHAnsi"/>
          <w:sz w:val="18"/>
          <w:szCs w:val="18"/>
          <w:lang w:val="it-IT" w:eastAsia="en-GB"/>
        </w:rPr>
      </w:pPr>
      <w:r w:rsidRPr="009C3D79">
        <w:rPr>
          <w:rFonts w:cstheme="minorHAnsi"/>
          <w:b/>
          <w:bCs/>
          <w:sz w:val="18"/>
          <w:szCs w:val="18"/>
          <w:lang w:val="it-IT" w:eastAsia="en-GB"/>
        </w:rPr>
        <w:t>ULTRA FIRST MINUTE -10%, </w:t>
      </w:r>
      <w:r w:rsidRPr="009C3D79">
        <w:rPr>
          <w:rFonts w:cstheme="minorHAnsi"/>
          <w:sz w:val="18"/>
          <w:szCs w:val="18"/>
          <w:lang w:val="it-IT" w:eastAsia="en-GB"/>
        </w:rPr>
        <w:t xml:space="preserve">valabil pana la </w:t>
      </w:r>
      <w:r w:rsidR="00960244">
        <w:rPr>
          <w:rFonts w:cstheme="minorHAnsi"/>
          <w:sz w:val="18"/>
          <w:szCs w:val="18"/>
          <w:lang w:val="it-IT" w:eastAsia="en-GB"/>
        </w:rPr>
        <w:t>31.07</w:t>
      </w:r>
      <w:r w:rsidR="00960244" w:rsidRPr="004F17E4">
        <w:rPr>
          <w:rFonts w:cstheme="minorHAnsi"/>
          <w:sz w:val="18"/>
          <w:szCs w:val="18"/>
          <w:lang w:val="it-IT" w:eastAsia="en-GB"/>
        </w:rPr>
        <w:t>.202</w:t>
      </w:r>
      <w:r w:rsidR="00960244">
        <w:rPr>
          <w:rFonts w:cstheme="minorHAnsi"/>
          <w:sz w:val="18"/>
          <w:szCs w:val="18"/>
          <w:lang w:val="it-IT" w:eastAsia="en-GB"/>
        </w:rPr>
        <w:t>6</w:t>
      </w:r>
      <w:r w:rsidRPr="009C3D79">
        <w:rPr>
          <w:rFonts w:cstheme="minorHAnsi"/>
          <w:sz w:val="18"/>
          <w:szCs w:val="18"/>
          <w:lang w:val="it-IT" w:eastAsia="en-GB"/>
        </w:rPr>
        <w:t>, cu achitarea unui avans de 30% la inscriere si diferenta de plata cu 30 zile inainte de plecare. </w:t>
      </w:r>
    </w:p>
    <w:p w14:paraId="3C2E164F" w14:textId="77777777" w:rsidR="006D12EF" w:rsidRPr="009C3D79" w:rsidRDefault="006D12EF" w:rsidP="006D12EF">
      <w:pPr>
        <w:pStyle w:val="ListParagraph"/>
        <w:spacing w:after="0"/>
        <w:ind w:left="-567" w:right="227"/>
        <w:jc w:val="both"/>
        <w:rPr>
          <w:rFonts w:cstheme="minorHAnsi"/>
          <w:sz w:val="18"/>
          <w:szCs w:val="18"/>
          <w:lang w:val="it-IT" w:eastAsia="en-GB"/>
        </w:rPr>
      </w:pPr>
      <w:r w:rsidRPr="009C3D79">
        <w:rPr>
          <w:rFonts w:cstheme="minorHAnsi"/>
          <w:b/>
          <w:bCs/>
          <w:sz w:val="18"/>
          <w:szCs w:val="18"/>
          <w:lang w:val="it-IT" w:eastAsia="en-GB"/>
        </w:rPr>
        <w:t>FIRST MINUTE -5%, </w:t>
      </w:r>
      <w:r w:rsidRPr="009C3D79">
        <w:rPr>
          <w:rFonts w:cstheme="minorHAnsi"/>
          <w:sz w:val="18"/>
          <w:szCs w:val="18"/>
          <w:lang w:val="it-IT" w:eastAsia="en-GB"/>
        </w:rPr>
        <w:t>valabil pana la 3</w:t>
      </w:r>
      <w:r>
        <w:rPr>
          <w:rFonts w:cstheme="minorHAnsi"/>
          <w:sz w:val="18"/>
          <w:szCs w:val="18"/>
          <w:lang w:val="it-IT" w:eastAsia="en-GB"/>
        </w:rPr>
        <w:t>1</w:t>
      </w:r>
      <w:r w:rsidRPr="009C3D79">
        <w:rPr>
          <w:rFonts w:cstheme="minorHAnsi"/>
          <w:sz w:val="18"/>
          <w:szCs w:val="18"/>
          <w:lang w:val="it-IT" w:eastAsia="en-GB"/>
        </w:rPr>
        <w:t>.0</w:t>
      </w:r>
      <w:r>
        <w:rPr>
          <w:rFonts w:cstheme="minorHAnsi"/>
          <w:sz w:val="18"/>
          <w:szCs w:val="18"/>
          <w:lang w:val="it-IT" w:eastAsia="en-GB"/>
        </w:rPr>
        <w:t>8</w:t>
      </w:r>
      <w:r w:rsidRPr="009C3D79">
        <w:rPr>
          <w:rFonts w:cstheme="minorHAnsi"/>
          <w:sz w:val="18"/>
          <w:szCs w:val="18"/>
          <w:lang w:val="it-IT" w:eastAsia="en-GB"/>
        </w:rPr>
        <w:t>.202</w:t>
      </w:r>
      <w:r>
        <w:rPr>
          <w:rFonts w:cstheme="minorHAnsi"/>
          <w:sz w:val="18"/>
          <w:szCs w:val="18"/>
          <w:lang w:val="it-IT" w:eastAsia="en-GB"/>
        </w:rPr>
        <w:t>6</w:t>
      </w:r>
      <w:r w:rsidRPr="009C3D79">
        <w:rPr>
          <w:rFonts w:cstheme="minorHAnsi"/>
          <w:sz w:val="18"/>
          <w:szCs w:val="18"/>
          <w:lang w:val="it-IT" w:eastAsia="en-GB"/>
        </w:rPr>
        <w:t>, cu achitarea unui avans de 30% la inscriere si diferenta de plata cu 30 zile inainte de plecare. </w:t>
      </w:r>
    </w:p>
    <w:p w14:paraId="4F1AA1CD" w14:textId="77777777" w:rsidR="006D12EF" w:rsidRPr="009C3D79" w:rsidRDefault="006D12EF" w:rsidP="006D12EF">
      <w:pPr>
        <w:pStyle w:val="ListParagraph"/>
        <w:spacing w:after="0"/>
        <w:ind w:left="-567" w:right="227"/>
        <w:jc w:val="both"/>
        <w:rPr>
          <w:rFonts w:cstheme="minorHAnsi"/>
          <w:sz w:val="18"/>
          <w:szCs w:val="18"/>
          <w:lang w:val="it-IT" w:eastAsia="en-GB"/>
        </w:rPr>
      </w:pPr>
      <w:r w:rsidRPr="009C3D79">
        <w:rPr>
          <w:rFonts w:cstheme="minorHAnsi"/>
          <w:b/>
          <w:bCs/>
          <w:sz w:val="18"/>
          <w:szCs w:val="18"/>
          <w:lang w:val="it-IT" w:eastAsia="en-GB"/>
        </w:rPr>
        <w:t>HELLO SALES -3%, </w:t>
      </w:r>
      <w:r w:rsidRPr="009C3D79">
        <w:rPr>
          <w:rFonts w:cstheme="minorHAnsi"/>
          <w:sz w:val="18"/>
          <w:szCs w:val="18"/>
          <w:lang w:val="it-IT" w:eastAsia="en-GB"/>
        </w:rPr>
        <w:t>valabil pana la 3</w:t>
      </w:r>
      <w:r>
        <w:rPr>
          <w:rFonts w:cstheme="minorHAnsi"/>
          <w:sz w:val="18"/>
          <w:szCs w:val="18"/>
          <w:lang w:val="it-IT" w:eastAsia="en-GB"/>
        </w:rPr>
        <w:t>0</w:t>
      </w:r>
      <w:r w:rsidRPr="009C3D79">
        <w:rPr>
          <w:rFonts w:cstheme="minorHAnsi"/>
          <w:sz w:val="18"/>
          <w:szCs w:val="18"/>
          <w:lang w:val="it-IT" w:eastAsia="en-GB"/>
        </w:rPr>
        <w:t>.</w:t>
      </w:r>
      <w:r>
        <w:rPr>
          <w:rFonts w:cstheme="minorHAnsi"/>
          <w:sz w:val="18"/>
          <w:szCs w:val="18"/>
          <w:lang w:val="it-IT" w:eastAsia="en-GB"/>
        </w:rPr>
        <w:t>09</w:t>
      </w:r>
      <w:r w:rsidRPr="009C3D79">
        <w:rPr>
          <w:rFonts w:cstheme="minorHAnsi"/>
          <w:sz w:val="18"/>
          <w:szCs w:val="18"/>
          <w:lang w:val="it-IT" w:eastAsia="en-GB"/>
        </w:rPr>
        <w:t>.202</w:t>
      </w:r>
      <w:r>
        <w:rPr>
          <w:rFonts w:cstheme="minorHAnsi"/>
          <w:sz w:val="18"/>
          <w:szCs w:val="18"/>
          <w:lang w:val="it-IT" w:eastAsia="en-GB"/>
        </w:rPr>
        <w:t>6</w:t>
      </w:r>
      <w:r w:rsidRPr="009C3D79">
        <w:rPr>
          <w:rFonts w:cstheme="minorHAnsi"/>
          <w:sz w:val="18"/>
          <w:szCs w:val="18"/>
          <w:lang w:val="it-IT" w:eastAsia="en-GB"/>
        </w:rPr>
        <w:t>, cu achitarea unui avans de 30% la inscriere si diferenta de plata cu 30 zile inainte de plecare. </w:t>
      </w:r>
    </w:p>
    <w:p w14:paraId="4BBE0BCA" w14:textId="77777777" w:rsidR="006D12EF" w:rsidRPr="009C3D79" w:rsidRDefault="006D12EF" w:rsidP="006D12EF">
      <w:pPr>
        <w:pStyle w:val="ListParagraph"/>
        <w:spacing w:after="0"/>
        <w:ind w:left="-567" w:right="227"/>
        <w:jc w:val="both"/>
        <w:rPr>
          <w:rFonts w:cstheme="minorHAnsi"/>
          <w:b/>
          <w:bCs/>
          <w:sz w:val="18"/>
          <w:szCs w:val="18"/>
          <w:lang w:val="it-IT" w:eastAsia="en-GB"/>
        </w:rPr>
      </w:pPr>
      <w:r w:rsidRPr="009C3D79">
        <w:rPr>
          <w:rFonts w:cstheme="minorHAnsi"/>
          <w:b/>
          <w:bCs/>
          <w:sz w:val="18"/>
          <w:szCs w:val="18"/>
          <w:lang w:val="it-IT" w:eastAsia="en-GB"/>
        </w:rPr>
        <w:t>CLIENT FIDEL -5%</w:t>
      </w:r>
      <w:r w:rsidRPr="009C3D79">
        <w:rPr>
          <w:rFonts w:cstheme="minorHAnsi"/>
          <w:sz w:val="18"/>
          <w:szCs w:val="18"/>
          <w:lang w:val="it-IT" w:eastAsia="en-GB"/>
        </w:rPr>
        <w:t> </w:t>
      </w:r>
      <w:r w:rsidRPr="009C3D79">
        <w:rPr>
          <w:rFonts w:cstheme="minorHAnsi"/>
          <w:b/>
          <w:bCs/>
          <w:sz w:val="18"/>
          <w:szCs w:val="18"/>
          <w:lang w:val="it-IT" w:eastAsia="en-GB"/>
        </w:rPr>
        <w:t>REDUCERE</w:t>
      </w:r>
      <w:r w:rsidRPr="009C3D79">
        <w:rPr>
          <w:rFonts w:cstheme="minorHAnsi"/>
          <w:sz w:val="18"/>
          <w:szCs w:val="18"/>
          <w:lang w:val="it-IT" w:eastAsia="en-GB"/>
        </w:rPr>
        <w:t> pentru turistii care au mai achizitionat programe turistice de la agentia tour operatoare, atat direct, cat si prin intermediul agentiilor partenere a acesteia </w:t>
      </w:r>
      <w:r w:rsidRPr="009C3D79">
        <w:rPr>
          <w:rFonts w:cstheme="minorHAnsi"/>
          <w:b/>
          <w:bCs/>
          <w:sz w:val="18"/>
          <w:szCs w:val="18"/>
          <w:lang w:val="it-IT" w:eastAsia="en-GB"/>
        </w:rPr>
        <w:t>in ultimii 3 ani.</w:t>
      </w:r>
      <w:bookmarkStart w:id="1" w:name="_Hlk118910227"/>
    </w:p>
    <w:p w14:paraId="54D727D0" w14:textId="77777777" w:rsidR="006D12EF" w:rsidRPr="009C3D79" w:rsidRDefault="006D12EF" w:rsidP="006D12EF">
      <w:pPr>
        <w:pStyle w:val="ListParagraph"/>
        <w:spacing w:after="0"/>
        <w:ind w:left="-567" w:right="227"/>
        <w:jc w:val="both"/>
        <w:rPr>
          <w:rFonts w:cstheme="minorHAnsi"/>
          <w:b/>
          <w:sz w:val="18"/>
          <w:szCs w:val="18"/>
          <w:lang w:val="it-IT" w:eastAsia="x-none"/>
        </w:rPr>
      </w:pPr>
      <w:r w:rsidRPr="009C3D79">
        <w:rPr>
          <w:rFonts w:cstheme="minorHAnsi"/>
          <w:b/>
          <w:bCs/>
          <w:sz w:val="18"/>
          <w:szCs w:val="18"/>
          <w:lang w:val="it-IT"/>
        </w:rPr>
        <w:t>REDUCERE</w:t>
      </w:r>
      <w:r w:rsidRPr="009C3D79">
        <w:rPr>
          <w:rFonts w:cstheme="minorHAnsi"/>
          <w:b/>
          <w:sz w:val="18"/>
          <w:szCs w:val="18"/>
          <w:lang w:val="it-IT"/>
        </w:rPr>
        <w:t xml:space="preserve"> -5%</w:t>
      </w:r>
      <w:r w:rsidRPr="009C3D79">
        <w:rPr>
          <w:rFonts w:cstheme="minorHAnsi"/>
          <w:sz w:val="18"/>
          <w:szCs w:val="18"/>
          <w:lang w:val="it-IT"/>
        </w:rPr>
        <w:t xml:space="preserve"> pentru </w:t>
      </w:r>
      <w:r w:rsidRPr="009C3D79">
        <w:rPr>
          <w:rFonts w:cstheme="minorHAnsi"/>
          <w:b/>
          <w:sz w:val="18"/>
          <w:szCs w:val="18"/>
        </w:rPr>
        <w:t>ULTIMA</w:t>
      </w:r>
      <w:r w:rsidRPr="009C3D79">
        <w:rPr>
          <w:rFonts w:cstheme="minorHAnsi"/>
          <w:b/>
          <w:bCs/>
          <w:sz w:val="18"/>
          <w:szCs w:val="18"/>
          <w:lang w:val="it-IT"/>
        </w:rPr>
        <w:t xml:space="preserve"> BANCHETA</w:t>
      </w:r>
      <w:r w:rsidRPr="009C3D79">
        <w:rPr>
          <w:rFonts w:cstheme="minorHAnsi"/>
          <w:sz w:val="18"/>
          <w:szCs w:val="18"/>
          <w:lang w:val="it-IT"/>
        </w:rPr>
        <w:t xml:space="preserve"> din autocar (in limita locurilor disponibile). </w:t>
      </w:r>
      <w:bookmarkStart w:id="2" w:name="_Hlk120116146"/>
      <w:bookmarkStart w:id="3" w:name="_Hlk120114121"/>
      <w:bookmarkStart w:id="4" w:name="_Hlk120197318"/>
      <w:r w:rsidRPr="009C3D79">
        <w:rPr>
          <w:rFonts w:cstheme="minorHAnsi"/>
          <w:sz w:val="18"/>
          <w:szCs w:val="18"/>
          <w:lang w:val="it-IT"/>
        </w:rPr>
        <w:t>Reducerea se aplica doar daca locurile sunt solicitate in mod expres la momentul rezervarii. In cazul in care bancheta este ocupata de ultimii turisti inscrisi, tariful va fi cel standard.</w:t>
      </w:r>
      <w:bookmarkEnd w:id="2"/>
      <w:bookmarkEnd w:id="3"/>
    </w:p>
    <w:bookmarkEnd w:id="4"/>
    <w:p w14:paraId="5D1F31D3" w14:textId="77777777" w:rsidR="006D12EF" w:rsidRPr="009C3D79" w:rsidRDefault="006D12EF" w:rsidP="006D12EF">
      <w:pPr>
        <w:spacing w:after="0"/>
        <w:ind w:left="-567" w:right="227"/>
        <w:jc w:val="both"/>
        <w:rPr>
          <w:rFonts w:cstheme="minorHAnsi"/>
          <w:sz w:val="18"/>
          <w:szCs w:val="18"/>
          <w:lang w:val="it-IT"/>
        </w:rPr>
      </w:pPr>
      <w:r w:rsidRPr="009C3D79">
        <w:rPr>
          <w:rFonts w:cstheme="minorHAnsi"/>
          <w:b/>
          <w:sz w:val="18"/>
          <w:szCs w:val="18"/>
          <w:lang w:val="it-IT"/>
        </w:rPr>
        <w:t>REDUCERE DE GRUP</w:t>
      </w:r>
      <w:r w:rsidRPr="009C3D79">
        <w:rPr>
          <w:rFonts w:cstheme="minorHAnsi"/>
          <w:sz w:val="18"/>
          <w:szCs w:val="18"/>
          <w:lang w:val="it-IT"/>
        </w:rPr>
        <w:t>: la 6 pers= 3%, la 8 pers= 4%, la 10 pers. platitoare, a 11-a GRATUIT</w:t>
      </w:r>
    </w:p>
    <w:p w14:paraId="10C74EA3" w14:textId="77777777" w:rsidR="006D12EF" w:rsidRPr="009C3D79" w:rsidRDefault="006D12EF" w:rsidP="006D12EF">
      <w:pPr>
        <w:spacing w:after="0"/>
        <w:ind w:left="-567" w:right="227"/>
        <w:jc w:val="both"/>
        <w:rPr>
          <w:rFonts w:cstheme="minorHAnsi"/>
          <w:sz w:val="18"/>
          <w:szCs w:val="18"/>
          <w:lang w:val="it-IT"/>
        </w:rPr>
      </w:pPr>
      <w:r w:rsidRPr="009C3D79">
        <w:rPr>
          <w:rFonts w:cstheme="minorHAnsi"/>
          <w:b/>
          <w:sz w:val="18"/>
          <w:szCs w:val="18"/>
          <w:lang w:val="it-IT"/>
        </w:rPr>
        <w:t>*REDUCERILE se calculeaza din tariful standard pentru loc in camera dubla</w:t>
      </w:r>
      <w:r w:rsidRPr="009C3D79">
        <w:rPr>
          <w:rFonts w:cstheme="minorHAnsi"/>
          <w:sz w:val="18"/>
          <w:szCs w:val="18"/>
          <w:lang w:val="it-IT"/>
        </w:rPr>
        <w:t xml:space="preserve">. </w:t>
      </w:r>
    </w:p>
    <w:p w14:paraId="492074AB" w14:textId="77777777" w:rsidR="006D12EF" w:rsidRPr="009C3D79" w:rsidRDefault="006D12EF" w:rsidP="006D12EF">
      <w:pPr>
        <w:spacing w:after="0"/>
        <w:ind w:left="-567" w:right="227"/>
        <w:jc w:val="both"/>
        <w:rPr>
          <w:rFonts w:cstheme="minorHAnsi"/>
          <w:b/>
          <w:bCs/>
          <w:sz w:val="18"/>
          <w:szCs w:val="18"/>
          <w:lang w:val="it-IT" w:eastAsia="x-none"/>
        </w:rPr>
      </w:pPr>
      <w:r w:rsidRPr="009C3D79">
        <w:rPr>
          <w:rFonts w:cstheme="minorHAnsi"/>
          <w:b/>
          <w:bCs/>
          <w:sz w:val="18"/>
          <w:szCs w:val="18"/>
          <w:lang w:val="it-IT"/>
        </w:rPr>
        <w:t xml:space="preserve">**REDUCERILE sunt oferite in limita locurilor disponibile, iar agentia poate modifica perioadele de aplicare a ofertelor! </w:t>
      </w:r>
    </w:p>
    <w:p w14:paraId="7D289976" w14:textId="77777777" w:rsidR="006D12EF" w:rsidRPr="009C3D79" w:rsidRDefault="006D12EF" w:rsidP="006D12EF">
      <w:pPr>
        <w:spacing w:after="0"/>
        <w:ind w:left="-567" w:right="227"/>
        <w:jc w:val="both"/>
        <w:rPr>
          <w:rFonts w:cstheme="minorHAnsi"/>
          <w:bCs/>
          <w:sz w:val="18"/>
          <w:szCs w:val="18"/>
          <w:lang w:val="it-IT" w:eastAsia="x-none"/>
        </w:rPr>
      </w:pPr>
      <w:r w:rsidRPr="009C3D79">
        <w:rPr>
          <w:rFonts w:cstheme="minorHAnsi"/>
          <w:sz w:val="18"/>
          <w:szCs w:val="18"/>
        </w:rPr>
        <w:t>In situatia in care programul se poate organiza, respectand restrictiile de calatorie impuse de tara de destinatie, in caz de retragere/renuntare,</w:t>
      </w:r>
      <w:r w:rsidRPr="009C3D79">
        <w:rPr>
          <w:rFonts w:cstheme="minorHAnsi"/>
          <w:bCs/>
          <w:sz w:val="18"/>
          <w:szCs w:val="18"/>
          <w:lang w:val="it-IT" w:eastAsia="x-none"/>
        </w:rPr>
        <w:t xml:space="preserve"> se aplica penalizari de 100% din valoarea avansului achitat conform pragurilor de mai sus. </w:t>
      </w:r>
    </w:p>
    <w:bookmarkEnd w:id="1"/>
    <w:p w14:paraId="19943FCD" w14:textId="77777777" w:rsidR="006D12EF" w:rsidRPr="009C3D79" w:rsidRDefault="006D12EF" w:rsidP="006D12EF">
      <w:pPr>
        <w:spacing w:after="0"/>
        <w:ind w:left="-567" w:right="227"/>
        <w:jc w:val="both"/>
        <w:rPr>
          <w:rFonts w:cstheme="minorHAnsi"/>
          <w:b/>
          <w:sz w:val="10"/>
          <w:szCs w:val="10"/>
          <w:u w:val="single"/>
          <w:lang w:val="it-IT" w:eastAsia="x-none"/>
        </w:rPr>
      </w:pPr>
    </w:p>
    <w:p w14:paraId="67605F95" w14:textId="77777777" w:rsidR="006D12EF" w:rsidRPr="0013229A" w:rsidRDefault="006D12EF" w:rsidP="006D12EF">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773FB53C" w14:textId="77777777" w:rsidR="006D12EF" w:rsidRPr="0013229A" w:rsidRDefault="006D12EF" w:rsidP="006D12EF">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6218C464" w14:textId="77777777" w:rsidR="006D12EF" w:rsidRPr="0013229A" w:rsidRDefault="006D12EF" w:rsidP="006D12EF">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6B332B6F" w14:textId="77777777" w:rsidR="006D12EF" w:rsidRPr="0013229A" w:rsidRDefault="006D12EF" w:rsidP="006D12EF">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25162BE0" w14:textId="77777777" w:rsidR="006D12EF" w:rsidRPr="0013229A" w:rsidRDefault="006D12EF" w:rsidP="006D12EF">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5E9DEF17" w14:textId="77777777" w:rsidR="006D12EF" w:rsidRPr="0013229A" w:rsidRDefault="006D12EF" w:rsidP="006D12EF">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6BEA2077" w14:textId="77777777" w:rsidR="006D12EF" w:rsidRDefault="006D12EF" w:rsidP="006D12EF">
      <w:pPr>
        <w:spacing w:after="0"/>
        <w:ind w:left="-567" w:right="227"/>
        <w:jc w:val="both"/>
        <w:rPr>
          <w:rFonts w:cstheme="minorHAnsi"/>
          <w:b/>
          <w:sz w:val="10"/>
          <w:szCs w:val="10"/>
          <w:u w:val="single"/>
          <w:lang w:val="it-IT" w:eastAsia="x-none"/>
        </w:rPr>
      </w:pPr>
    </w:p>
    <w:p w14:paraId="0FEC70A4" w14:textId="77777777" w:rsidR="006D12EF" w:rsidRPr="00A2640D" w:rsidRDefault="006D12EF" w:rsidP="006D12EF">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w:t>
      </w:r>
      <w:r w:rsidRPr="00282BC4">
        <w:rPr>
          <w:rFonts w:cstheme="minorHAnsi"/>
          <w:bCs/>
          <w:sz w:val="18"/>
          <w:szCs w:val="18"/>
          <w:lang w:val="it-IT"/>
        </w:rPr>
        <w:t xml:space="preserve">la </w:t>
      </w:r>
      <w:r>
        <w:rPr>
          <w:rFonts w:cstheme="minorHAnsi"/>
          <w:bCs/>
          <w:sz w:val="18"/>
          <w:szCs w:val="18"/>
          <w:lang w:val="it-IT"/>
        </w:rPr>
        <w:t>145</w:t>
      </w:r>
      <w:r w:rsidRPr="00282BC4">
        <w:rPr>
          <w:rFonts w:cstheme="minorHAnsi"/>
          <w:bCs/>
          <w:sz w:val="18"/>
          <w:szCs w:val="18"/>
          <w:lang w:val="it-IT"/>
        </w:rPr>
        <w:t xml:space="preserve"> lei/persoana. In cazul unui grup de 20 - 29 persoane, se poate achita un supliment de pana la </w:t>
      </w:r>
      <w:r>
        <w:rPr>
          <w:rFonts w:cstheme="minorHAnsi"/>
          <w:bCs/>
          <w:sz w:val="18"/>
          <w:szCs w:val="18"/>
          <w:lang w:val="it-IT"/>
        </w:rPr>
        <w:t>375</w:t>
      </w:r>
      <w:r w:rsidRPr="00282BC4">
        <w:rPr>
          <w:rFonts w:cstheme="minorHAnsi"/>
          <w:bCs/>
          <w:sz w:val="18"/>
          <w:szCs w:val="18"/>
          <w:lang w:val="it-IT"/>
        </w:rPr>
        <w:t xml:space="preserve"> lei/persoana. </w:t>
      </w:r>
      <w:r w:rsidRPr="00282BC4">
        <w:rPr>
          <w:rFonts w:cstheme="minorHAnsi"/>
          <w:sz w:val="18"/>
          <w:szCs w:val="18"/>
          <w:lang w:val="it-IT"/>
        </w:rPr>
        <w:t>In cazul nerealizarii grupul</w:t>
      </w:r>
      <w:r w:rsidRPr="00A2640D">
        <w:rPr>
          <w:rFonts w:cstheme="minorHAnsi"/>
          <w:sz w:val="18"/>
          <w:szCs w:val="18"/>
          <w:lang w:val="it-IT"/>
        </w:rPr>
        <w:t>ui, circuitul se va anula, cu posibilitatea inscrierii pe un program similar sau restituirii sumelor achitate.</w:t>
      </w:r>
    </w:p>
    <w:p w14:paraId="7CA9FD58" w14:textId="77777777" w:rsidR="006D12EF" w:rsidRPr="00A2640D" w:rsidRDefault="006D12EF" w:rsidP="006D12EF">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20691AE6" w14:textId="77777777" w:rsidR="006D12EF" w:rsidRDefault="006D12EF" w:rsidP="006D12EF">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7B399BAE" w14:textId="77777777" w:rsidR="006D12EF" w:rsidRPr="004012FE" w:rsidRDefault="006D12EF" w:rsidP="006D12EF">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lastRenderedPageBreak/>
        <w:t>Excursiile optionale se organizeaza pentru un numar minim de 30 de persoane. In cazul neintrunirii grupului minim, excursia optionala va fi anulata sau recalculata in functie de numarul de participanti.</w:t>
      </w:r>
    </w:p>
    <w:p w14:paraId="6C164FE7" w14:textId="77777777" w:rsidR="006D12EF" w:rsidRPr="00B84305" w:rsidRDefault="006D12EF" w:rsidP="006D12EF">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2F044E20" w14:textId="77777777" w:rsidR="006D12EF" w:rsidRPr="00CE4482" w:rsidRDefault="006D12EF" w:rsidP="006D12EF">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 (echivalent in lei)</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2A38C103" w14:textId="77777777" w:rsidR="00D30D0C" w:rsidRDefault="00D30D0C" w:rsidP="00D30D0C">
      <w:pPr>
        <w:spacing w:after="0"/>
        <w:ind w:right="227"/>
        <w:jc w:val="both"/>
        <w:rPr>
          <w:rFonts w:cstheme="minorHAnsi"/>
          <w:b/>
          <w:color w:val="444444"/>
          <w:sz w:val="10"/>
          <w:szCs w:val="10"/>
          <w:lang w:val="de-DE"/>
        </w:rPr>
      </w:pPr>
    </w:p>
    <w:bookmarkEnd w:id="0"/>
    <w:p w14:paraId="5E514E21" w14:textId="77777777" w:rsidR="00D30D0C" w:rsidRDefault="00D30D0C" w:rsidP="00D30D0C">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702F311C" w14:textId="77777777" w:rsidR="00D30D0C" w:rsidRPr="00B50B8D" w:rsidRDefault="00D30D0C" w:rsidP="00D30D0C">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5D7BF94E" w14:textId="77777777" w:rsidR="00D30D0C" w:rsidRPr="00B50B8D"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78180205" w14:textId="77777777" w:rsidR="00D30D0C" w:rsidRPr="00B50B8D"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4C126E1B" w14:textId="77777777" w:rsidR="00D30D0C" w:rsidRPr="00B50B8D"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7A16D80C" w14:textId="77777777" w:rsidR="00D30D0C" w:rsidRPr="00B50B8D"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596B472F" w14:textId="77777777" w:rsidR="00D30D0C" w:rsidRPr="00B50B8D"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0396B576" w14:textId="77777777" w:rsidR="00D30D0C" w:rsidRPr="00B50B8D"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76A4B470" w14:textId="77777777" w:rsidR="00952206" w:rsidRDefault="00952206" w:rsidP="00952206">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Pr>
          <w:rFonts w:cstheme="minorHAnsi"/>
          <w:b/>
          <w:bCs/>
          <w:color w:val="000000"/>
          <w:sz w:val="18"/>
          <w:szCs w:val="18"/>
        </w:rPr>
        <w:t>Documente de calatorie:</w:t>
      </w:r>
      <w:r>
        <w:rPr>
          <w:rFonts w:cstheme="minorHAnsi"/>
          <w:color w:val="000000"/>
          <w:sz w:val="18"/>
          <w:szCs w:val="18"/>
        </w:rPr>
        <w:t xml:space="preserve"> </w:t>
      </w:r>
      <w:r>
        <w:rPr>
          <w:rFonts w:cstheme="minorHAnsi"/>
          <w:sz w:val="18"/>
          <w:szCs w:val="18"/>
        </w:rPr>
        <w:t>Pasaport si/sau carte de identitate (electronica) valabile minim 6 luni de la data iesirii din tara (in functie de destinatiile mentionate in programul detaliat, documentul de calatorie acceptat va fi specificat in</w:t>
      </w:r>
      <w:r w:rsidRPr="00AD05DA">
        <w:rPr>
          <w:rFonts w:cstheme="minorHAnsi"/>
          <w:sz w:val="18"/>
          <w:szCs w:val="18"/>
        </w:rPr>
        <w:t> informare</w:t>
      </w:r>
      <w:r>
        <w:rPr>
          <w:rFonts w:cstheme="minorHAnsi"/>
          <w:sz w:val="18"/>
          <w:szCs w:val="18"/>
        </w:rPr>
        <w:t>a de plecare).</w:t>
      </w:r>
    </w:p>
    <w:p w14:paraId="27AB1477" w14:textId="77777777" w:rsidR="00952206" w:rsidRDefault="00952206" w:rsidP="00952206">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93CEE1F" w14:textId="77777777" w:rsidR="00952206" w:rsidRDefault="00952206" w:rsidP="00952206">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Pr>
          <w:rFonts w:cstheme="minorHAnsi"/>
          <w:sz w:val="18"/>
          <w:szCs w:val="18"/>
        </w:rPr>
        <w:t>Pentru detalii oficiale de calatorie, va rugam sa consultati </w:t>
      </w:r>
      <w:hyperlink r:id="rId8" w:history="1">
        <w:r>
          <w:rPr>
            <w:rStyle w:val="Hyperlink"/>
            <w:sz w:val="18"/>
            <w:szCs w:val="18"/>
          </w:rPr>
          <w:t>www.mae.ro</w:t>
        </w:r>
      </w:hyperlink>
      <w:r>
        <w:rPr>
          <w:rFonts w:cstheme="minorHAnsi"/>
          <w:sz w:val="18"/>
          <w:szCs w:val="18"/>
        </w:rPr>
        <w:t>.</w:t>
      </w:r>
    </w:p>
    <w:p w14:paraId="18F50983" w14:textId="77777777" w:rsidR="00D30D0C" w:rsidRPr="0036525D" w:rsidRDefault="00D30D0C" w:rsidP="00D30D0C">
      <w:pPr>
        <w:pStyle w:val="ListParagraph"/>
        <w:tabs>
          <w:tab w:val="left" w:pos="-180"/>
        </w:tabs>
        <w:suppressAutoHyphens/>
        <w:spacing w:after="0"/>
        <w:ind w:left="-567" w:right="227"/>
        <w:jc w:val="both"/>
        <w:rPr>
          <w:rFonts w:cstheme="minorHAnsi"/>
          <w:b/>
          <w:color w:val="000000" w:themeColor="text1"/>
          <w:sz w:val="10"/>
          <w:szCs w:val="10"/>
        </w:rPr>
      </w:pPr>
    </w:p>
    <w:p w14:paraId="7DE92E7D" w14:textId="77777777" w:rsidR="00952206" w:rsidRDefault="00D30D0C" w:rsidP="006D12EF">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p>
    <w:p w14:paraId="0B7AAA2E" w14:textId="5949C3CB" w:rsidR="00D30D0C" w:rsidRDefault="00D30D0C" w:rsidP="006D12EF">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TRANSFERURI DE GRUP</w:t>
      </w:r>
    </w:p>
    <w:p w14:paraId="7BDF540A" w14:textId="77777777" w:rsidR="00D30D0C" w:rsidRPr="0014386A" w:rsidRDefault="00D30D0C" w:rsidP="00D30D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41A7FFB7" w14:textId="77777777" w:rsidR="00D30D0C" w:rsidRPr="0014386A" w:rsidRDefault="00D30D0C" w:rsidP="00D30D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509E186" w14:textId="77777777" w:rsidR="00D30D0C" w:rsidRPr="0014386A" w:rsidRDefault="00D30D0C" w:rsidP="00D30D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71DCDE9" w14:textId="77777777" w:rsidR="00D30D0C" w:rsidRPr="0014386A" w:rsidRDefault="00D30D0C" w:rsidP="00D30D0C">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5D7143A0" w14:textId="77777777" w:rsidR="00D30D0C" w:rsidRPr="0014386A" w:rsidRDefault="00D30D0C" w:rsidP="00D30D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D3C451D" w14:textId="77777777" w:rsidR="00D30D0C" w:rsidRPr="0014386A" w:rsidRDefault="00D30D0C" w:rsidP="00D30D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C344A44" w14:textId="77777777" w:rsidR="00D30D0C" w:rsidRPr="0014386A" w:rsidRDefault="00D30D0C" w:rsidP="00D30D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D11FFA6" w14:textId="77777777" w:rsidR="00D30D0C" w:rsidRPr="0036525D" w:rsidRDefault="00D30D0C" w:rsidP="00D30D0C">
      <w:pPr>
        <w:pStyle w:val="ListParagraph"/>
        <w:tabs>
          <w:tab w:val="left" w:pos="-180"/>
        </w:tabs>
        <w:suppressAutoHyphens/>
        <w:spacing w:after="0"/>
        <w:ind w:left="-567" w:right="227"/>
        <w:jc w:val="both"/>
        <w:rPr>
          <w:rFonts w:cstheme="minorHAnsi"/>
          <w:b/>
          <w:color w:val="000000" w:themeColor="text1"/>
          <w:sz w:val="10"/>
          <w:szCs w:val="10"/>
        </w:rPr>
      </w:pPr>
    </w:p>
    <w:p w14:paraId="2EBB0F61" w14:textId="77777777" w:rsidR="00952206" w:rsidRDefault="00D30D0C" w:rsidP="006D12EF">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p>
    <w:p w14:paraId="26896131" w14:textId="7B1D510B" w:rsidR="00D30D0C" w:rsidRPr="00692343" w:rsidRDefault="00D30D0C" w:rsidP="006D12EF">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TRANSFERURI PREMIUM</w:t>
      </w:r>
    </w:p>
    <w:p w14:paraId="7F625F20" w14:textId="77777777" w:rsidR="00D30D0C" w:rsidRPr="00725445"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7BE85604" w14:textId="77777777" w:rsidR="00D30D0C" w:rsidRPr="00725445"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1B38E05A" w14:textId="77777777" w:rsidR="00D30D0C" w:rsidRPr="00725445"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70038AC6" w14:textId="77777777" w:rsidR="00D30D0C" w:rsidRPr="00725445"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52EFC2F8" w14:textId="77777777" w:rsidR="00D30D0C" w:rsidRPr="00725445"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167E8C2D" w14:textId="77777777" w:rsidR="006D12EF" w:rsidRDefault="006D12EF" w:rsidP="00D30D0C">
      <w:pPr>
        <w:tabs>
          <w:tab w:val="left" w:pos="-180"/>
        </w:tabs>
        <w:spacing w:after="0"/>
        <w:ind w:right="227"/>
        <w:jc w:val="both"/>
        <w:rPr>
          <w:rFonts w:cstheme="minorHAnsi"/>
          <w:b/>
          <w:color w:val="444444"/>
          <w:sz w:val="10"/>
          <w:szCs w:val="10"/>
        </w:rPr>
      </w:pPr>
    </w:p>
    <w:p w14:paraId="72056D4A" w14:textId="77777777" w:rsidR="00952206" w:rsidRDefault="00952206" w:rsidP="00D30D0C">
      <w:pPr>
        <w:tabs>
          <w:tab w:val="left" w:pos="-180"/>
        </w:tabs>
        <w:spacing w:after="0"/>
        <w:ind w:right="227"/>
        <w:jc w:val="both"/>
        <w:rPr>
          <w:rFonts w:cstheme="minorHAnsi"/>
          <w:b/>
          <w:color w:val="444444"/>
          <w:sz w:val="10"/>
          <w:szCs w:val="10"/>
        </w:rPr>
      </w:pPr>
    </w:p>
    <w:p w14:paraId="45AEDDDC" w14:textId="77777777" w:rsidR="00D30D0C" w:rsidRDefault="00D30D0C" w:rsidP="00D30D0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lastRenderedPageBreak/>
        <w:t>Conditii generale transport rutier</w:t>
      </w:r>
    </w:p>
    <w:p w14:paraId="6082240D" w14:textId="77777777" w:rsidR="00D30D0C" w:rsidRPr="00B27B4F"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7BADEC79" w14:textId="77777777" w:rsidR="00D30D0C" w:rsidRPr="00B27B4F"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5A55D16C" w14:textId="77777777" w:rsidR="00D30D0C" w:rsidRPr="00B27B4F"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294FF2A1" w14:textId="77777777" w:rsidR="00D30D0C" w:rsidRPr="00B27B4F" w:rsidRDefault="00D30D0C" w:rsidP="00D30D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12F984F1" w14:textId="2BE70E1B" w:rsidR="007D45D4" w:rsidRPr="00E953A0" w:rsidRDefault="00D30D0C" w:rsidP="00E953A0">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 xml:space="preserve">Bagaje admise pentru fiecare turist ocupant de loc: la cala 1 piesa de bagaj de max. 23 kg/pasager; in autocar se accepta max. 1 rucsac (geanta mica de mana </w:t>
      </w:r>
      <w:r>
        <w:rPr>
          <w:rFonts w:cstheme="minorHAnsi"/>
          <w:bCs/>
          <w:iCs/>
          <w:sz w:val="18"/>
          <w:szCs w:val="18"/>
          <w:lang w:val="it-IT"/>
        </w:rPr>
        <w:t>-</w:t>
      </w:r>
      <w:r w:rsidRPr="00B27B4F">
        <w:rPr>
          <w:rFonts w:cstheme="minorHAnsi"/>
          <w:bCs/>
          <w:iCs/>
          <w:sz w:val="18"/>
          <w:szCs w:val="18"/>
          <w:lang w:val="it-IT"/>
        </w:rPr>
        <w:t xml:space="preserve"> piesele mai mari vor fi depozitate la cala). In cazul nerespectarii regulilor, personalul de la bord are dreptul de a debarca pasagerii.</w:t>
      </w:r>
      <w:bookmarkStart w:id="5" w:name="_MailOriginal"/>
      <w:bookmarkStart w:id="6" w:name="_Hlk87430135"/>
    </w:p>
    <w:p w14:paraId="156726F3" w14:textId="0D85B0B9" w:rsidR="007D45D4" w:rsidRPr="00973CD7" w:rsidRDefault="007D45D4" w:rsidP="007D45D4">
      <w:pPr>
        <w:tabs>
          <w:tab w:val="left" w:pos="-180"/>
        </w:tabs>
        <w:suppressAutoHyphens/>
        <w:spacing w:before="4" w:after="4"/>
        <w:ind w:left="-567" w:right="227"/>
        <w:jc w:val="center"/>
        <w:rPr>
          <w:rFonts w:cstheme="minorHAnsi"/>
          <w:b/>
          <w:color w:val="000000" w:themeColor="text1"/>
          <w:sz w:val="18"/>
          <w:szCs w:val="18"/>
        </w:rPr>
      </w:pPr>
      <w:r w:rsidRPr="00E0747A">
        <w:rPr>
          <w:rFonts w:cstheme="minorHAnsi"/>
          <w:b/>
          <w:sz w:val="18"/>
          <w:szCs w:val="18"/>
        </w:rPr>
        <w:t xml:space="preserve">IMBARCARI GRATUITE </w:t>
      </w:r>
      <w:r>
        <w:rPr>
          <w:rFonts w:cstheme="minorHAnsi"/>
          <w:b/>
          <w:sz w:val="18"/>
          <w:szCs w:val="18"/>
        </w:rPr>
        <w:t>LA TUR</w:t>
      </w:r>
    </w:p>
    <w:p w14:paraId="314DFA71" w14:textId="77777777" w:rsidR="007D45D4" w:rsidRPr="00E0747A" w:rsidRDefault="007D45D4" w:rsidP="007D45D4">
      <w:pPr>
        <w:pStyle w:val="ListParagraph"/>
        <w:spacing w:before="4" w:after="4"/>
        <w:ind w:left="-567"/>
        <w:jc w:val="center"/>
        <w:rPr>
          <w:rFonts w:cstheme="minorHAnsi"/>
          <w:b/>
          <w:color w:val="000000" w:themeColor="text1"/>
          <w:sz w:val="18"/>
          <w:szCs w:val="18"/>
        </w:rPr>
      </w:pPr>
      <w:r w:rsidRPr="00D42465">
        <w:rPr>
          <w:rFonts w:cstheme="minorHAnsi"/>
          <w:b/>
          <w:color w:val="000000" w:themeColor="text1"/>
          <w:sz w:val="18"/>
          <w:szCs w:val="18"/>
        </w:rPr>
        <w:t>(Transferul de RETUR se achita extra)</w:t>
      </w:r>
    </w:p>
    <w:tbl>
      <w:tblPr>
        <w:tblW w:w="10788" w:type="dxa"/>
        <w:tblInd w:w="-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49"/>
        <w:gridCol w:w="2552"/>
        <w:gridCol w:w="1701"/>
        <w:gridCol w:w="1134"/>
        <w:gridCol w:w="2693"/>
        <w:gridCol w:w="1559"/>
      </w:tblGrid>
      <w:tr w:rsidR="007D45D4" w:rsidRPr="0036525D" w14:paraId="64789718" w14:textId="77777777" w:rsidTr="00CB5AFF">
        <w:trPr>
          <w:trHeight w:val="256"/>
        </w:trPr>
        <w:tc>
          <w:tcPr>
            <w:tcW w:w="1149"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178D8371" w14:textId="77777777" w:rsidR="007D45D4" w:rsidRPr="0036525D" w:rsidRDefault="007D45D4" w:rsidP="00E2289B">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552" w:type="dxa"/>
            <w:tcBorders>
              <w:top w:val="single" w:sz="4" w:space="0" w:color="auto"/>
              <w:left w:val="single" w:sz="4" w:space="0" w:color="auto"/>
              <w:bottom w:val="single" w:sz="4" w:space="0" w:color="auto"/>
              <w:right w:val="single" w:sz="4" w:space="0" w:color="000000"/>
            </w:tcBorders>
            <w:shd w:val="clear" w:color="auto" w:fill="0B87C3"/>
            <w:vAlign w:val="center"/>
            <w:hideMark/>
          </w:tcPr>
          <w:p w14:paraId="2AF836FB" w14:textId="77777777" w:rsidR="007D45D4" w:rsidRPr="0036525D" w:rsidRDefault="007D45D4" w:rsidP="00E2289B">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701" w:type="dxa"/>
            <w:tcBorders>
              <w:top w:val="single" w:sz="4" w:space="0" w:color="auto"/>
              <w:left w:val="single" w:sz="4" w:space="0" w:color="000000"/>
              <w:bottom w:val="single" w:sz="4" w:space="0" w:color="auto"/>
              <w:right w:val="triple" w:sz="4" w:space="0" w:color="auto"/>
            </w:tcBorders>
            <w:shd w:val="clear" w:color="auto" w:fill="0B87C3"/>
            <w:vAlign w:val="center"/>
          </w:tcPr>
          <w:p w14:paraId="0F62061D" w14:textId="77777777" w:rsidR="007D45D4" w:rsidRDefault="007D45D4" w:rsidP="00E2289B">
            <w:pPr>
              <w:spacing w:before="4" w:after="4"/>
              <w:jc w:val="center"/>
              <w:rPr>
                <w:rFonts w:cstheme="minorHAnsi"/>
                <w:b/>
                <w:color w:val="FFFFFF" w:themeColor="background1"/>
                <w:sz w:val="16"/>
                <w:szCs w:val="18"/>
                <w:lang w:val="fr-FR"/>
              </w:rPr>
            </w:pPr>
            <w:r>
              <w:rPr>
                <w:rFonts w:cstheme="minorHAnsi"/>
                <w:b/>
                <w:color w:val="FFFFFF" w:themeColor="background1"/>
                <w:sz w:val="16"/>
                <w:szCs w:val="18"/>
                <w:lang w:val="fr-FR"/>
              </w:rPr>
              <w:t>Tarif/pers/</w:t>
            </w:r>
          </w:p>
          <w:p w14:paraId="3E915296" w14:textId="77777777" w:rsidR="007D45D4" w:rsidRPr="0036525D" w:rsidRDefault="007D45D4" w:rsidP="00E2289B">
            <w:pPr>
              <w:spacing w:before="4" w:after="4"/>
              <w:jc w:val="center"/>
              <w:rPr>
                <w:rFonts w:cstheme="minorHAnsi"/>
                <w:b/>
                <w:color w:val="FFFFFF" w:themeColor="background1"/>
                <w:sz w:val="16"/>
                <w:szCs w:val="18"/>
                <w:lang w:val="fr-FR"/>
              </w:rPr>
            </w:pPr>
            <w:r>
              <w:rPr>
                <w:rFonts w:cstheme="minorHAnsi"/>
                <w:b/>
                <w:color w:val="FFFFFF" w:themeColor="background1"/>
                <w:sz w:val="16"/>
                <w:szCs w:val="18"/>
                <w:lang w:val="fr-FR"/>
              </w:rPr>
              <w:t>transfer retur</w:t>
            </w:r>
          </w:p>
        </w:tc>
        <w:tc>
          <w:tcPr>
            <w:tcW w:w="1134" w:type="dxa"/>
            <w:tcBorders>
              <w:top w:val="single" w:sz="4" w:space="0" w:color="auto"/>
              <w:left w:val="triple" w:sz="4" w:space="0" w:color="auto"/>
              <w:bottom w:val="single" w:sz="4" w:space="0" w:color="auto"/>
              <w:right w:val="single" w:sz="4" w:space="0" w:color="auto"/>
            </w:tcBorders>
            <w:shd w:val="clear" w:color="auto" w:fill="0B87C3"/>
            <w:vAlign w:val="center"/>
            <w:hideMark/>
          </w:tcPr>
          <w:p w14:paraId="681A2C57" w14:textId="77777777" w:rsidR="007D45D4" w:rsidRPr="0036525D" w:rsidRDefault="007D45D4" w:rsidP="00E2289B">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693"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4F23FC5E" w14:textId="77777777" w:rsidR="007D45D4" w:rsidRPr="0036525D" w:rsidRDefault="007D45D4" w:rsidP="00E2289B">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559" w:type="dxa"/>
            <w:tcBorders>
              <w:top w:val="single" w:sz="4" w:space="0" w:color="auto"/>
              <w:left w:val="single" w:sz="4" w:space="0" w:color="auto"/>
              <w:bottom w:val="single" w:sz="4" w:space="0" w:color="auto"/>
              <w:right w:val="single" w:sz="4" w:space="0" w:color="auto"/>
            </w:tcBorders>
            <w:shd w:val="clear" w:color="auto" w:fill="0B87C3"/>
            <w:vAlign w:val="center"/>
          </w:tcPr>
          <w:p w14:paraId="3295782B" w14:textId="77777777" w:rsidR="007D45D4" w:rsidRDefault="007D45D4" w:rsidP="00E2289B">
            <w:pPr>
              <w:spacing w:before="4" w:after="4"/>
              <w:jc w:val="center"/>
              <w:rPr>
                <w:rFonts w:cstheme="minorHAnsi"/>
                <w:b/>
                <w:color w:val="FFFFFF" w:themeColor="background1"/>
                <w:sz w:val="16"/>
                <w:szCs w:val="18"/>
                <w:lang w:val="fr-FR"/>
              </w:rPr>
            </w:pPr>
            <w:r>
              <w:rPr>
                <w:rFonts w:cstheme="minorHAnsi"/>
                <w:b/>
                <w:color w:val="FFFFFF" w:themeColor="background1"/>
                <w:sz w:val="16"/>
                <w:szCs w:val="18"/>
                <w:lang w:val="fr-FR"/>
              </w:rPr>
              <w:t>Tarif/pers/</w:t>
            </w:r>
          </w:p>
          <w:p w14:paraId="2B2FD12E" w14:textId="77777777" w:rsidR="007D45D4" w:rsidRPr="0036525D" w:rsidRDefault="007D45D4" w:rsidP="00E2289B">
            <w:pPr>
              <w:spacing w:before="4" w:after="4"/>
              <w:jc w:val="center"/>
              <w:rPr>
                <w:rFonts w:cstheme="minorHAnsi"/>
                <w:b/>
                <w:color w:val="FFFFFF" w:themeColor="background1"/>
                <w:sz w:val="16"/>
                <w:szCs w:val="18"/>
                <w:lang w:val="fr-FR"/>
              </w:rPr>
            </w:pPr>
            <w:r>
              <w:rPr>
                <w:rFonts w:cstheme="minorHAnsi"/>
                <w:b/>
                <w:color w:val="FFFFFF" w:themeColor="background1"/>
                <w:sz w:val="16"/>
                <w:szCs w:val="18"/>
                <w:lang w:val="fr-FR"/>
              </w:rPr>
              <w:t>transfer retur</w:t>
            </w:r>
          </w:p>
        </w:tc>
      </w:tr>
      <w:tr w:rsidR="007D45D4" w:rsidRPr="00B1028B" w14:paraId="1D2B49FE" w14:textId="77777777" w:rsidTr="00E2289B">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01495534"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PLOIESTI</w:t>
            </w:r>
          </w:p>
        </w:tc>
        <w:tc>
          <w:tcPr>
            <w:tcW w:w="2552" w:type="dxa"/>
            <w:tcBorders>
              <w:top w:val="single" w:sz="4" w:space="0" w:color="auto"/>
              <w:left w:val="single" w:sz="4" w:space="0" w:color="auto"/>
              <w:bottom w:val="single" w:sz="4" w:space="0" w:color="auto"/>
              <w:right w:val="single" w:sz="4" w:space="0" w:color="000000"/>
            </w:tcBorders>
            <w:vAlign w:val="center"/>
          </w:tcPr>
          <w:p w14:paraId="75566B6D"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Petrom - Metro</w:t>
            </w:r>
          </w:p>
        </w:tc>
        <w:tc>
          <w:tcPr>
            <w:tcW w:w="1701" w:type="dxa"/>
            <w:tcBorders>
              <w:top w:val="single" w:sz="4" w:space="0" w:color="auto"/>
              <w:left w:val="single" w:sz="4" w:space="0" w:color="000000"/>
              <w:bottom w:val="single" w:sz="4" w:space="0" w:color="auto"/>
              <w:right w:val="triple" w:sz="4" w:space="0" w:color="auto"/>
            </w:tcBorders>
            <w:vAlign w:val="center"/>
          </w:tcPr>
          <w:p w14:paraId="0F643601"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1</w:t>
            </w:r>
            <w:r>
              <w:rPr>
                <w:rFonts w:cstheme="minorHAnsi"/>
                <w:b/>
                <w:color w:val="000000" w:themeColor="text1"/>
                <w:sz w:val="16"/>
                <w:szCs w:val="16"/>
                <w:lang w:val="fr-FR"/>
              </w:rPr>
              <w:t>15</w:t>
            </w:r>
            <w:r w:rsidRPr="00B1028B">
              <w:rPr>
                <w:rFonts w:cstheme="minorHAnsi"/>
                <w:b/>
                <w:color w:val="000000" w:themeColor="text1"/>
                <w:sz w:val="16"/>
                <w:szCs w:val="16"/>
                <w:lang w:val="fr-FR"/>
              </w:rPr>
              <w:t xml:space="preserve"> lei</w:t>
            </w:r>
          </w:p>
        </w:tc>
        <w:tc>
          <w:tcPr>
            <w:tcW w:w="1134" w:type="dxa"/>
            <w:tcBorders>
              <w:top w:val="single" w:sz="4" w:space="0" w:color="auto"/>
              <w:left w:val="triple" w:sz="4" w:space="0" w:color="auto"/>
              <w:bottom w:val="single" w:sz="4" w:space="0" w:color="auto"/>
              <w:right w:val="single" w:sz="4" w:space="0" w:color="auto"/>
            </w:tcBorders>
            <w:vAlign w:val="center"/>
          </w:tcPr>
          <w:p w14:paraId="1278778B"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SINAIA</w:t>
            </w:r>
          </w:p>
        </w:tc>
        <w:tc>
          <w:tcPr>
            <w:tcW w:w="2693" w:type="dxa"/>
            <w:tcBorders>
              <w:top w:val="single" w:sz="4" w:space="0" w:color="auto"/>
              <w:left w:val="single" w:sz="4" w:space="0" w:color="auto"/>
              <w:bottom w:val="single" w:sz="4" w:space="0" w:color="auto"/>
              <w:right w:val="single" w:sz="4" w:space="0" w:color="auto"/>
            </w:tcBorders>
            <w:vAlign w:val="center"/>
          </w:tcPr>
          <w:p w14:paraId="328EC54C"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Gara</w:t>
            </w:r>
          </w:p>
        </w:tc>
        <w:tc>
          <w:tcPr>
            <w:tcW w:w="1559" w:type="dxa"/>
            <w:tcBorders>
              <w:top w:val="single" w:sz="4" w:space="0" w:color="auto"/>
              <w:left w:val="single" w:sz="4" w:space="0" w:color="auto"/>
              <w:bottom w:val="single" w:sz="4" w:space="0" w:color="auto"/>
              <w:right w:val="single" w:sz="4" w:space="0" w:color="auto"/>
            </w:tcBorders>
            <w:vAlign w:val="center"/>
          </w:tcPr>
          <w:p w14:paraId="2A33B81F"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1</w:t>
            </w:r>
            <w:r>
              <w:rPr>
                <w:rFonts w:cstheme="minorHAnsi"/>
                <w:b/>
                <w:color w:val="000000" w:themeColor="text1"/>
                <w:sz w:val="16"/>
                <w:szCs w:val="16"/>
                <w:lang w:val="fr-FR"/>
              </w:rPr>
              <w:t>55</w:t>
            </w:r>
            <w:r w:rsidRPr="00B1028B">
              <w:rPr>
                <w:rFonts w:cstheme="minorHAnsi"/>
                <w:b/>
                <w:color w:val="000000" w:themeColor="text1"/>
                <w:sz w:val="16"/>
                <w:szCs w:val="16"/>
                <w:lang w:val="fr-FR"/>
              </w:rPr>
              <w:t xml:space="preserve"> lei</w:t>
            </w:r>
          </w:p>
        </w:tc>
      </w:tr>
      <w:tr w:rsidR="007D45D4" w:rsidRPr="00B1028B" w14:paraId="05A82300" w14:textId="77777777" w:rsidTr="00E2289B">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20C248C0"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CAMPINA</w:t>
            </w:r>
          </w:p>
        </w:tc>
        <w:tc>
          <w:tcPr>
            <w:tcW w:w="2552" w:type="dxa"/>
            <w:tcBorders>
              <w:top w:val="single" w:sz="4" w:space="0" w:color="auto"/>
              <w:left w:val="single" w:sz="4" w:space="0" w:color="auto"/>
              <w:bottom w:val="single" w:sz="4" w:space="0" w:color="auto"/>
              <w:right w:val="single" w:sz="4" w:space="0" w:color="000000"/>
            </w:tcBorders>
            <w:vAlign w:val="center"/>
          </w:tcPr>
          <w:p w14:paraId="586DBF6C" w14:textId="64E47C32"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Casa BUCUR</w:t>
            </w:r>
            <w:r w:rsidR="00893DA3">
              <w:rPr>
                <w:rFonts w:cstheme="minorHAnsi"/>
                <w:b/>
                <w:color w:val="000000" w:themeColor="text1"/>
                <w:sz w:val="16"/>
                <w:szCs w:val="16"/>
                <w:lang w:val="fr-FR"/>
              </w:rPr>
              <w:t xml:space="preserve"> </w:t>
            </w:r>
            <w:r w:rsidRPr="00B1028B">
              <w:rPr>
                <w:rFonts w:cstheme="minorHAnsi"/>
                <w:b/>
                <w:color w:val="000000" w:themeColor="text1"/>
                <w:sz w:val="16"/>
                <w:szCs w:val="16"/>
                <w:lang w:val="fr-FR"/>
              </w:rPr>
              <w:t>- popas Km 92</w:t>
            </w:r>
          </w:p>
        </w:tc>
        <w:tc>
          <w:tcPr>
            <w:tcW w:w="1701" w:type="dxa"/>
            <w:tcBorders>
              <w:top w:val="single" w:sz="4" w:space="0" w:color="auto"/>
              <w:left w:val="single" w:sz="4" w:space="0" w:color="000000"/>
              <w:bottom w:val="single" w:sz="4" w:space="0" w:color="auto"/>
              <w:right w:val="triple" w:sz="4" w:space="0" w:color="auto"/>
            </w:tcBorders>
            <w:vAlign w:val="center"/>
          </w:tcPr>
          <w:p w14:paraId="05556BA1"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1</w:t>
            </w:r>
            <w:r>
              <w:rPr>
                <w:rFonts w:cstheme="minorHAnsi"/>
                <w:b/>
                <w:color w:val="000000" w:themeColor="text1"/>
                <w:sz w:val="16"/>
                <w:szCs w:val="16"/>
                <w:lang w:val="fr-FR"/>
              </w:rPr>
              <w:t>30</w:t>
            </w:r>
            <w:r w:rsidRPr="00B1028B">
              <w:rPr>
                <w:rFonts w:cstheme="minorHAnsi"/>
                <w:b/>
                <w:color w:val="000000" w:themeColor="text1"/>
                <w:sz w:val="16"/>
                <w:szCs w:val="16"/>
                <w:lang w:val="fr-FR"/>
              </w:rPr>
              <w:t xml:space="preserve"> lei</w:t>
            </w:r>
          </w:p>
        </w:tc>
        <w:tc>
          <w:tcPr>
            <w:tcW w:w="1134" w:type="dxa"/>
            <w:tcBorders>
              <w:top w:val="single" w:sz="4" w:space="0" w:color="auto"/>
              <w:left w:val="triple" w:sz="4" w:space="0" w:color="auto"/>
              <w:bottom w:val="single" w:sz="4" w:space="0" w:color="auto"/>
              <w:right w:val="single" w:sz="4" w:space="0" w:color="auto"/>
            </w:tcBorders>
            <w:vAlign w:val="center"/>
          </w:tcPr>
          <w:p w14:paraId="390EA75A"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BRASOV</w:t>
            </w:r>
          </w:p>
        </w:tc>
        <w:tc>
          <w:tcPr>
            <w:tcW w:w="2693" w:type="dxa"/>
            <w:tcBorders>
              <w:top w:val="single" w:sz="4" w:space="0" w:color="auto"/>
              <w:left w:val="single" w:sz="4" w:space="0" w:color="auto"/>
              <w:bottom w:val="single" w:sz="4" w:space="0" w:color="auto"/>
              <w:right w:val="single" w:sz="4" w:space="0" w:color="auto"/>
            </w:tcBorders>
            <w:vAlign w:val="center"/>
          </w:tcPr>
          <w:p w14:paraId="0236F374"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MOL - Calea Bucuresti</w:t>
            </w:r>
          </w:p>
        </w:tc>
        <w:tc>
          <w:tcPr>
            <w:tcW w:w="1559" w:type="dxa"/>
            <w:tcBorders>
              <w:top w:val="single" w:sz="4" w:space="0" w:color="auto"/>
              <w:left w:val="single" w:sz="4" w:space="0" w:color="auto"/>
              <w:bottom w:val="single" w:sz="4" w:space="0" w:color="auto"/>
              <w:right w:val="single" w:sz="4" w:space="0" w:color="auto"/>
            </w:tcBorders>
            <w:vAlign w:val="center"/>
          </w:tcPr>
          <w:p w14:paraId="11264EC2" w14:textId="77777777" w:rsidR="007D45D4" w:rsidRPr="00B1028B" w:rsidRDefault="007D45D4" w:rsidP="00E2289B">
            <w:pPr>
              <w:spacing w:before="4" w:after="4"/>
              <w:jc w:val="center"/>
              <w:rPr>
                <w:rFonts w:cstheme="minorHAnsi"/>
                <w:b/>
                <w:color w:val="000000" w:themeColor="text1"/>
                <w:sz w:val="16"/>
                <w:szCs w:val="18"/>
                <w:lang w:val="fr-FR"/>
              </w:rPr>
            </w:pPr>
            <w:r w:rsidRPr="00B1028B">
              <w:rPr>
                <w:rFonts w:cstheme="minorHAnsi"/>
                <w:b/>
                <w:color w:val="000000" w:themeColor="text1"/>
                <w:sz w:val="16"/>
                <w:szCs w:val="16"/>
                <w:lang w:val="fr-FR"/>
              </w:rPr>
              <w:t>1</w:t>
            </w:r>
            <w:r>
              <w:rPr>
                <w:rFonts w:cstheme="minorHAnsi"/>
                <w:b/>
                <w:color w:val="000000" w:themeColor="text1"/>
                <w:sz w:val="16"/>
                <w:szCs w:val="16"/>
                <w:lang w:val="fr-FR"/>
              </w:rPr>
              <w:t>65</w:t>
            </w:r>
            <w:r w:rsidRPr="00B1028B">
              <w:rPr>
                <w:rFonts w:cstheme="minorHAnsi"/>
                <w:b/>
                <w:color w:val="000000" w:themeColor="text1"/>
                <w:sz w:val="16"/>
                <w:szCs w:val="16"/>
                <w:lang w:val="fr-FR"/>
              </w:rPr>
              <w:t xml:space="preserve"> lei</w:t>
            </w:r>
          </w:p>
        </w:tc>
      </w:tr>
    </w:tbl>
    <w:p w14:paraId="401A2912" w14:textId="77777777" w:rsidR="007D45D4" w:rsidRPr="00D30D0C" w:rsidRDefault="007D45D4" w:rsidP="007D45D4">
      <w:pPr>
        <w:spacing w:after="0"/>
        <w:rPr>
          <w:rFonts w:cstheme="minorHAnsi"/>
          <w:b/>
          <w:sz w:val="10"/>
          <w:szCs w:val="10"/>
        </w:rPr>
      </w:pPr>
    </w:p>
    <w:p w14:paraId="46BE133A" w14:textId="77777777" w:rsidR="00D30D0C" w:rsidRPr="00F250EE" w:rsidRDefault="00D30D0C" w:rsidP="00D30D0C">
      <w:pPr>
        <w:spacing w:before="4" w:after="4"/>
        <w:jc w:val="center"/>
        <w:rPr>
          <w:rFonts w:cstheme="minorHAnsi"/>
          <w:b/>
          <w:sz w:val="18"/>
          <w:szCs w:val="18"/>
        </w:rPr>
      </w:pPr>
      <w:r w:rsidRPr="001A6DC4">
        <w:rPr>
          <w:rFonts w:cstheme="minorHAnsi"/>
          <w:b/>
          <w:sz w:val="18"/>
          <w:szCs w:val="18"/>
        </w:rPr>
        <w:t>TRANSFERURI CONTRA COST DIN TARA</w:t>
      </w:r>
      <w:bookmarkEnd w:id="5"/>
      <w:bookmarkEnd w:id="6"/>
    </w:p>
    <w:tbl>
      <w:tblPr>
        <w:tblW w:w="521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8"/>
        <w:gridCol w:w="2620"/>
        <w:gridCol w:w="766"/>
        <w:gridCol w:w="946"/>
        <w:gridCol w:w="1206"/>
        <w:gridCol w:w="2475"/>
        <w:gridCol w:w="693"/>
        <w:gridCol w:w="808"/>
      </w:tblGrid>
      <w:tr w:rsidR="00D30D0C" w:rsidRPr="0036525D" w14:paraId="39BEC61A" w14:textId="77777777" w:rsidTr="00CB5AFF">
        <w:trPr>
          <w:trHeight w:val="322"/>
        </w:trPr>
        <w:tc>
          <w:tcPr>
            <w:tcW w:w="52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4F46972" w14:textId="77777777" w:rsidR="00D30D0C" w:rsidRPr="00F224C0" w:rsidRDefault="00D30D0C" w:rsidP="00D30D0C">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23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F7DF7EE" w14:textId="77777777" w:rsidR="00D30D0C" w:rsidRPr="00F224C0" w:rsidRDefault="00D30D0C" w:rsidP="00D30D0C">
            <w:pPr>
              <w:spacing w:after="0"/>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36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E9D442C"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Tarif/pers/tur-retur</w:t>
            </w:r>
          </w:p>
        </w:tc>
        <w:tc>
          <w:tcPr>
            <w:tcW w:w="445" w:type="pct"/>
            <w:tcBorders>
              <w:top w:val="single" w:sz="4" w:space="0" w:color="auto"/>
              <w:left w:val="single" w:sz="4" w:space="0" w:color="auto"/>
              <w:bottom w:val="single" w:sz="4" w:space="0" w:color="auto"/>
              <w:right w:val="triple" w:sz="4" w:space="0" w:color="auto"/>
            </w:tcBorders>
            <w:shd w:val="clear" w:color="auto" w:fill="0B87C3"/>
            <w:vAlign w:val="center"/>
          </w:tcPr>
          <w:p w14:paraId="424D163D"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25AFC3A"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178AFD49"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7"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4A23A68C" w14:textId="77777777" w:rsidR="00D30D0C" w:rsidRPr="00F224C0" w:rsidRDefault="00D30D0C" w:rsidP="00D30D0C">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6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4B91835"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2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BE290CE"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DDA09BA" w14:textId="77777777" w:rsidR="00D30D0C" w:rsidRPr="00F224C0" w:rsidRDefault="00D30D0C" w:rsidP="00D30D0C">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pers/tur-retur</w:t>
            </w:r>
          </w:p>
        </w:tc>
        <w:tc>
          <w:tcPr>
            <w:tcW w:w="380" w:type="pct"/>
            <w:tcBorders>
              <w:top w:val="single" w:sz="4" w:space="0" w:color="auto"/>
              <w:left w:val="single" w:sz="4" w:space="0" w:color="auto"/>
              <w:bottom w:val="single" w:sz="4" w:space="0" w:color="auto"/>
              <w:right w:val="single" w:sz="4" w:space="0" w:color="auto"/>
            </w:tcBorders>
            <w:shd w:val="clear" w:color="auto" w:fill="0B87C3"/>
            <w:vAlign w:val="center"/>
          </w:tcPr>
          <w:p w14:paraId="50B3E4B5"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059E02D" w14:textId="77777777" w:rsidR="00D30D0C" w:rsidRPr="00F224C0" w:rsidRDefault="00D30D0C" w:rsidP="00D30D0C">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32F9F1D2" w14:textId="77777777" w:rsidR="00D30D0C" w:rsidRPr="00D05EC3" w:rsidRDefault="00D30D0C" w:rsidP="00D30D0C">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7D45D4" w:rsidRPr="0036525D" w14:paraId="34331901"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66C2B1DA"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ROMAN</w:t>
            </w:r>
          </w:p>
        </w:tc>
        <w:tc>
          <w:tcPr>
            <w:tcW w:w="1232" w:type="pct"/>
            <w:tcBorders>
              <w:top w:val="single" w:sz="4" w:space="0" w:color="auto"/>
              <w:left w:val="single" w:sz="4" w:space="0" w:color="auto"/>
              <w:bottom w:val="single" w:sz="4" w:space="0" w:color="auto"/>
              <w:right w:val="single" w:sz="4" w:space="0" w:color="auto"/>
            </w:tcBorders>
            <w:vAlign w:val="center"/>
          </w:tcPr>
          <w:p w14:paraId="562DF34D"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Hotel Roman</w:t>
            </w:r>
          </w:p>
        </w:tc>
        <w:tc>
          <w:tcPr>
            <w:tcW w:w="360" w:type="pct"/>
            <w:tcBorders>
              <w:top w:val="single" w:sz="4" w:space="0" w:color="auto"/>
              <w:left w:val="single" w:sz="4" w:space="0" w:color="auto"/>
              <w:bottom w:val="single" w:sz="4" w:space="0" w:color="auto"/>
              <w:right w:val="single" w:sz="4" w:space="0" w:color="auto"/>
            </w:tcBorders>
            <w:vAlign w:val="center"/>
          </w:tcPr>
          <w:p w14:paraId="3BDBBB85"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375</w:t>
            </w:r>
            <w:r w:rsidRPr="009F36BE">
              <w:rPr>
                <w:rFonts w:cstheme="minorHAnsi"/>
                <w:b/>
                <w:sz w:val="16"/>
                <w:szCs w:val="16"/>
                <w:lang w:val="fr-FR"/>
              </w:rPr>
              <w:t xml:space="preserve"> </w:t>
            </w:r>
            <w:r>
              <w:rPr>
                <w:rFonts w:cstheme="minorHAnsi"/>
                <w:b/>
                <w:sz w:val="16"/>
                <w:szCs w:val="16"/>
                <w:lang w:val="fr-FR"/>
              </w:rPr>
              <w:t>lei</w:t>
            </w:r>
          </w:p>
        </w:tc>
        <w:tc>
          <w:tcPr>
            <w:tcW w:w="445" w:type="pct"/>
            <w:tcBorders>
              <w:top w:val="single" w:sz="4" w:space="0" w:color="auto"/>
              <w:left w:val="single" w:sz="4" w:space="0" w:color="auto"/>
              <w:bottom w:val="single" w:sz="4" w:space="0" w:color="auto"/>
              <w:right w:val="triple" w:sz="4" w:space="0" w:color="auto"/>
            </w:tcBorders>
            <w:vAlign w:val="center"/>
          </w:tcPr>
          <w:p w14:paraId="77B5C264"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1100 lei</w:t>
            </w:r>
            <w:r w:rsidRPr="009F36BE">
              <w:rPr>
                <w:rFonts w:cstheme="minorHAnsi"/>
                <w:b/>
                <w:sz w:val="16"/>
                <w:szCs w:val="16"/>
                <w:lang w:val="fr-FR"/>
              </w:rPr>
              <w:t xml:space="preserve"> </w:t>
            </w:r>
          </w:p>
        </w:tc>
        <w:tc>
          <w:tcPr>
            <w:tcW w:w="567" w:type="pct"/>
            <w:tcBorders>
              <w:top w:val="single" w:sz="4" w:space="0" w:color="auto"/>
              <w:left w:val="triple" w:sz="4" w:space="0" w:color="auto"/>
              <w:bottom w:val="single" w:sz="4" w:space="0" w:color="auto"/>
              <w:right w:val="single" w:sz="4" w:space="0" w:color="auto"/>
            </w:tcBorders>
            <w:vAlign w:val="center"/>
          </w:tcPr>
          <w:p w14:paraId="12EF77CF" w14:textId="2089F28F"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BRAILA</w:t>
            </w:r>
          </w:p>
        </w:tc>
        <w:tc>
          <w:tcPr>
            <w:tcW w:w="1164" w:type="pct"/>
            <w:tcBorders>
              <w:top w:val="single" w:sz="4" w:space="0" w:color="auto"/>
              <w:left w:val="single" w:sz="4" w:space="0" w:color="auto"/>
              <w:bottom w:val="single" w:sz="4" w:space="0" w:color="auto"/>
              <w:right w:val="single" w:sz="4" w:space="0" w:color="auto"/>
            </w:tcBorders>
            <w:vAlign w:val="center"/>
          </w:tcPr>
          <w:p w14:paraId="07D3EEE2" w14:textId="672B280C"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Panda (Calarasi) – Bariera)</w:t>
            </w:r>
          </w:p>
        </w:tc>
        <w:tc>
          <w:tcPr>
            <w:tcW w:w="326" w:type="pct"/>
            <w:tcBorders>
              <w:top w:val="single" w:sz="4" w:space="0" w:color="auto"/>
              <w:left w:val="single" w:sz="4" w:space="0" w:color="auto"/>
              <w:bottom w:val="single" w:sz="4" w:space="0" w:color="auto"/>
              <w:right w:val="single" w:sz="4" w:space="0" w:color="auto"/>
            </w:tcBorders>
            <w:vAlign w:val="center"/>
          </w:tcPr>
          <w:p w14:paraId="68800DCB" w14:textId="7DAC34DD" w:rsidR="007D45D4" w:rsidRPr="009F36BE" w:rsidRDefault="007D45D4" w:rsidP="007D45D4">
            <w:pPr>
              <w:spacing w:after="0"/>
              <w:jc w:val="center"/>
              <w:rPr>
                <w:rFonts w:eastAsia="Calibri" w:cstheme="minorHAnsi"/>
                <w:b/>
                <w:bCs/>
                <w:sz w:val="16"/>
                <w:szCs w:val="16"/>
                <w:lang w:val="fr-FR"/>
              </w:rPr>
            </w:pPr>
            <w:r>
              <w:rPr>
                <w:rFonts w:cstheme="minorHAnsi"/>
                <w:b/>
                <w:color w:val="000000" w:themeColor="text1"/>
                <w:sz w:val="16"/>
                <w:szCs w:val="16"/>
                <w:lang w:val="fr-FR"/>
              </w:rPr>
              <w:t>300</w:t>
            </w:r>
            <w:r w:rsidRPr="00B1028B">
              <w:rPr>
                <w:rFonts w:cstheme="minorHAnsi"/>
                <w:b/>
                <w:color w:val="000000" w:themeColor="text1"/>
                <w:sz w:val="16"/>
                <w:szCs w:val="16"/>
                <w:lang w:val="fr-FR"/>
              </w:rPr>
              <w:t xml:space="preserve"> lei</w:t>
            </w:r>
          </w:p>
        </w:tc>
        <w:tc>
          <w:tcPr>
            <w:tcW w:w="380" w:type="pct"/>
            <w:tcBorders>
              <w:top w:val="single" w:sz="4" w:space="0" w:color="auto"/>
              <w:left w:val="single" w:sz="4" w:space="0" w:color="auto"/>
              <w:bottom w:val="single" w:sz="4" w:space="0" w:color="auto"/>
              <w:right w:val="single" w:sz="4" w:space="0" w:color="auto"/>
            </w:tcBorders>
            <w:vAlign w:val="center"/>
          </w:tcPr>
          <w:p w14:paraId="139E1FB5" w14:textId="527500B0"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 xml:space="preserve">700 </w:t>
            </w:r>
            <w:r>
              <w:rPr>
                <w:rFonts w:cstheme="minorHAnsi"/>
                <w:b/>
                <w:sz w:val="16"/>
                <w:szCs w:val="16"/>
                <w:lang w:val="fr-FR"/>
              </w:rPr>
              <w:t>lei</w:t>
            </w:r>
          </w:p>
        </w:tc>
      </w:tr>
      <w:tr w:rsidR="007D45D4" w:rsidRPr="0036525D" w14:paraId="72D0C512"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27530252"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PIATRA NEAMT</w:t>
            </w:r>
          </w:p>
        </w:tc>
        <w:tc>
          <w:tcPr>
            <w:tcW w:w="1232" w:type="pct"/>
            <w:tcBorders>
              <w:top w:val="single" w:sz="4" w:space="0" w:color="auto"/>
              <w:left w:val="single" w:sz="4" w:space="0" w:color="auto"/>
              <w:bottom w:val="single" w:sz="4" w:space="0" w:color="auto"/>
              <w:right w:val="single" w:sz="4" w:space="0" w:color="auto"/>
            </w:tcBorders>
            <w:vAlign w:val="center"/>
          </w:tcPr>
          <w:p w14:paraId="368CDE27"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Lidl 1 Mai</w:t>
            </w:r>
          </w:p>
        </w:tc>
        <w:tc>
          <w:tcPr>
            <w:tcW w:w="360" w:type="pct"/>
            <w:tcBorders>
              <w:top w:val="single" w:sz="4" w:space="0" w:color="auto"/>
              <w:left w:val="single" w:sz="4" w:space="0" w:color="auto"/>
              <w:bottom w:val="single" w:sz="4" w:space="0" w:color="auto"/>
              <w:right w:val="single" w:sz="4" w:space="0" w:color="auto"/>
            </w:tcBorders>
            <w:vAlign w:val="center"/>
          </w:tcPr>
          <w:p w14:paraId="55335A41"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375</w:t>
            </w:r>
            <w:r w:rsidRPr="009F36BE">
              <w:rPr>
                <w:rFonts w:cstheme="minorHAnsi"/>
                <w:b/>
                <w:sz w:val="16"/>
                <w:szCs w:val="16"/>
                <w:lang w:val="fr-FR"/>
              </w:rPr>
              <w:t xml:space="preserve"> </w:t>
            </w:r>
            <w:r>
              <w:rPr>
                <w:rFonts w:cstheme="minorHAnsi"/>
                <w:b/>
                <w:sz w:val="16"/>
                <w:szCs w:val="16"/>
                <w:lang w:val="fr-FR"/>
              </w:rPr>
              <w:t>lei</w:t>
            </w:r>
          </w:p>
        </w:tc>
        <w:tc>
          <w:tcPr>
            <w:tcW w:w="445" w:type="pct"/>
            <w:tcBorders>
              <w:top w:val="single" w:sz="4" w:space="0" w:color="auto"/>
              <w:left w:val="single" w:sz="4" w:space="0" w:color="auto"/>
              <w:bottom w:val="single" w:sz="4" w:space="0" w:color="auto"/>
              <w:right w:val="triple" w:sz="4" w:space="0" w:color="auto"/>
            </w:tcBorders>
            <w:vAlign w:val="center"/>
          </w:tcPr>
          <w:p w14:paraId="2E1A5285"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1150 lei</w:t>
            </w:r>
            <w:r w:rsidRPr="009F36BE">
              <w:rPr>
                <w:rFonts w:cstheme="minorHAnsi"/>
                <w:b/>
                <w:sz w:val="16"/>
                <w:szCs w:val="16"/>
                <w:lang w:val="fr-FR"/>
              </w:rPr>
              <w:t xml:space="preserve"> </w:t>
            </w:r>
          </w:p>
        </w:tc>
        <w:tc>
          <w:tcPr>
            <w:tcW w:w="567" w:type="pct"/>
            <w:tcBorders>
              <w:top w:val="single" w:sz="4" w:space="0" w:color="auto"/>
              <w:left w:val="triple" w:sz="4" w:space="0" w:color="auto"/>
              <w:bottom w:val="single" w:sz="4" w:space="0" w:color="auto"/>
              <w:right w:val="single" w:sz="4" w:space="0" w:color="auto"/>
            </w:tcBorders>
            <w:vAlign w:val="center"/>
          </w:tcPr>
          <w:p w14:paraId="42DC892A" w14:textId="23275403"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CONSTANTA</w:t>
            </w:r>
          </w:p>
        </w:tc>
        <w:tc>
          <w:tcPr>
            <w:tcW w:w="1164" w:type="pct"/>
            <w:tcBorders>
              <w:top w:val="single" w:sz="4" w:space="0" w:color="auto"/>
              <w:left w:val="single" w:sz="4" w:space="0" w:color="auto"/>
              <w:bottom w:val="single" w:sz="4" w:space="0" w:color="auto"/>
              <w:right w:val="single" w:sz="4" w:space="0" w:color="auto"/>
            </w:tcBorders>
            <w:vAlign w:val="center"/>
          </w:tcPr>
          <w:p w14:paraId="2186E9B9" w14:textId="36CEC69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Gara CFR</w:t>
            </w:r>
          </w:p>
        </w:tc>
        <w:tc>
          <w:tcPr>
            <w:tcW w:w="326" w:type="pct"/>
            <w:tcBorders>
              <w:top w:val="single" w:sz="4" w:space="0" w:color="auto"/>
              <w:left w:val="single" w:sz="4" w:space="0" w:color="auto"/>
              <w:bottom w:val="single" w:sz="4" w:space="0" w:color="auto"/>
              <w:right w:val="single" w:sz="4" w:space="0" w:color="auto"/>
            </w:tcBorders>
            <w:vAlign w:val="center"/>
          </w:tcPr>
          <w:p w14:paraId="4FC13366" w14:textId="35A55DFB" w:rsidR="007D45D4" w:rsidRPr="009F36BE" w:rsidRDefault="007D45D4" w:rsidP="007D45D4">
            <w:pPr>
              <w:spacing w:after="0"/>
              <w:jc w:val="center"/>
              <w:rPr>
                <w:rFonts w:eastAsia="Calibri" w:cstheme="minorHAnsi"/>
                <w:b/>
                <w:bCs/>
                <w:sz w:val="16"/>
                <w:szCs w:val="16"/>
                <w:lang w:val="fr-FR"/>
              </w:rPr>
            </w:pPr>
            <w:r>
              <w:rPr>
                <w:rFonts w:cstheme="minorHAnsi"/>
                <w:b/>
                <w:color w:val="000000" w:themeColor="text1"/>
                <w:sz w:val="16"/>
                <w:szCs w:val="16"/>
                <w:lang w:val="fr-FR"/>
              </w:rPr>
              <w:t>400</w:t>
            </w:r>
            <w:r w:rsidRPr="00B1028B">
              <w:rPr>
                <w:rFonts w:cstheme="minorHAnsi"/>
                <w:b/>
                <w:color w:val="000000" w:themeColor="text1"/>
                <w:sz w:val="16"/>
                <w:szCs w:val="16"/>
                <w:lang w:val="fr-FR"/>
              </w:rPr>
              <w:t xml:space="preserve"> lei</w:t>
            </w:r>
          </w:p>
        </w:tc>
        <w:tc>
          <w:tcPr>
            <w:tcW w:w="380" w:type="pct"/>
            <w:tcBorders>
              <w:top w:val="single" w:sz="4" w:space="0" w:color="auto"/>
              <w:left w:val="single" w:sz="4" w:space="0" w:color="auto"/>
              <w:bottom w:val="single" w:sz="4" w:space="0" w:color="auto"/>
              <w:right w:val="single" w:sz="4" w:space="0" w:color="auto"/>
            </w:tcBorders>
            <w:vAlign w:val="center"/>
          </w:tcPr>
          <w:p w14:paraId="41DDBE0D" w14:textId="241338D5"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700 lei</w:t>
            </w:r>
            <w:r w:rsidRPr="009F36BE">
              <w:rPr>
                <w:rFonts w:cstheme="minorHAnsi"/>
                <w:b/>
                <w:sz w:val="16"/>
                <w:szCs w:val="16"/>
                <w:lang w:val="fr-FR"/>
              </w:rPr>
              <w:t xml:space="preserve"> </w:t>
            </w:r>
          </w:p>
        </w:tc>
      </w:tr>
      <w:tr w:rsidR="007D45D4" w:rsidRPr="0036525D" w14:paraId="0CBEDF6B"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4E254743"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BACAU</w:t>
            </w:r>
          </w:p>
        </w:tc>
        <w:tc>
          <w:tcPr>
            <w:tcW w:w="1232" w:type="pct"/>
            <w:tcBorders>
              <w:top w:val="single" w:sz="4" w:space="0" w:color="auto"/>
              <w:left w:val="single" w:sz="4" w:space="0" w:color="auto"/>
              <w:bottom w:val="single" w:sz="4" w:space="0" w:color="auto"/>
              <w:right w:val="single" w:sz="4" w:space="0" w:color="auto"/>
            </w:tcBorders>
            <w:vAlign w:val="center"/>
          </w:tcPr>
          <w:p w14:paraId="072BBB9F"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Parcarea Stadionului Municipal</w:t>
            </w:r>
          </w:p>
        </w:tc>
        <w:tc>
          <w:tcPr>
            <w:tcW w:w="360" w:type="pct"/>
            <w:tcBorders>
              <w:top w:val="single" w:sz="4" w:space="0" w:color="auto"/>
              <w:left w:val="single" w:sz="4" w:space="0" w:color="auto"/>
              <w:bottom w:val="single" w:sz="4" w:space="0" w:color="auto"/>
              <w:right w:val="single" w:sz="4" w:space="0" w:color="auto"/>
            </w:tcBorders>
            <w:vAlign w:val="center"/>
          </w:tcPr>
          <w:p w14:paraId="33C973EA"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350</w:t>
            </w:r>
            <w:r w:rsidRPr="009F36BE">
              <w:rPr>
                <w:rFonts w:cstheme="minorHAnsi"/>
                <w:b/>
                <w:sz w:val="16"/>
                <w:szCs w:val="16"/>
                <w:lang w:val="fr-FR"/>
              </w:rPr>
              <w:t xml:space="preserve"> </w:t>
            </w:r>
            <w:r>
              <w:rPr>
                <w:rFonts w:cstheme="minorHAnsi"/>
                <w:b/>
                <w:sz w:val="16"/>
                <w:szCs w:val="16"/>
                <w:lang w:val="fr-FR"/>
              </w:rPr>
              <w:t>lei</w:t>
            </w:r>
          </w:p>
        </w:tc>
        <w:tc>
          <w:tcPr>
            <w:tcW w:w="445" w:type="pct"/>
            <w:tcBorders>
              <w:top w:val="single" w:sz="4" w:space="0" w:color="auto"/>
              <w:left w:val="single" w:sz="4" w:space="0" w:color="auto"/>
              <w:bottom w:val="single" w:sz="4" w:space="0" w:color="auto"/>
              <w:right w:val="triple" w:sz="4" w:space="0" w:color="auto"/>
            </w:tcBorders>
            <w:vAlign w:val="center"/>
          </w:tcPr>
          <w:p w14:paraId="5270B7D7"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950 lei</w:t>
            </w:r>
            <w:r w:rsidRPr="009F36BE">
              <w:rPr>
                <w:rFonts w:cstheme="minorHAnsi"/>
                <w:b/>
                <w:sz w:val="16"/>
                <w:szCs w:val="16"/>
                <w:lang w:val="fr-FR"/>
              </w:rPr>
              <w:t xml:space="preserve"> </w:t>
            </w:r>
          </w:p>
        </w:tc>
        <w:tc>
          <w:tcPr>
            <w:tcW w:w="567" w:type="pct"/>
            <w:tcBorders>
              <w:top w:val="single" w:sz="4" w:space="0" w:color="auto"/>
              <w:left w:val="triple" w:sz="4" w:space="0" w:color="auto"/>
              <w:bottom w:val="single" w:sz="4" w:space="0" w:color="auto"/>
              <w:right w:val="single" w:sz="4" w:space="0" w:color="auto"/>
            </w:tcBorders>
            <w:vAlign w:val="center"/>
          </w:tcPr>
          <w:p w14:paraId="49499928" w14:textId="10780445"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MEDGIDIA</w:t>
            </w:r>
          </w:p>
        </w:tc>
        <w:tc>
          <w:tcPr>
            <w:tcW w:w="1164" w:type="pct"/>
            <w:tcBorders>
              <w:top w:val="single" w:sz="4" w:space="0" w:color="auto"/>
              <w:left w:val="single" w:sz="4" w:space="0" w:color="auto"/>
              <w:bottom w:val="single" w:sz="4" w:space="0" w:color="auto"/>
              <w:right w:val="single" w:sz="4" w:space="0" w:color="auto"/>
            </w:tcBorders>
            <w:vAlign w:val="center"/>
          </w:tcPr>
          <w:p w14:paraId="27857C82" w14:textId="67488A14"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Restaurant Balada</w:t>
            </w:r>
          </w:p>
        </w:tc>
        <w:tc>
          <w:tcPr>
            <w:tcW w:w="326" w:type="pct"/>
            <w:tcBorders>
              <w:top w:val="single" w:sz="4" w:space="0" w:color="auto"/>
              <w:left w:val="single" w:sz="4" w:space="0" w:color="auto"/>
              <w:bottom w:val="single" w:sz="4" w:space="0" w:color="auto"/>
              <w:right w:val="single" w:sz="4" w:space="0" w:color="auto"/>
            </w:tcBorders>
            <w:vAlign w:val="center"/>
          </w:tcPr>
          <w:p w14:paraId="47064D0F" w14:textId="64E61840" w:rsidR="007D45D4" w:rsidRPr="009F36BE" w:rsidRDefault="007D45D4" w:rsidP="007D45D4">
            <w:pPr>
              <w:spacing w:after="0"/>
              <w:jc w:val="center"/>
              <w:rPr>
                <w:rFonts w:eastAsia="Calibri" w:cstheme="minorHAnsi"/>
                <w:b/>
                <w:bCs/>
                <w:sz w:val="16"/>
                <w:szCs w:val="16"/>
                <w:lang w:val="fr-FR"/>
              </w:rPr>
            </w:pPr>
            <w:r>
              <w:rPr>
                <w:rFonts w:cstheme="minorHAnsi"/>
                <w:b/>
                <w:color w:val="000000" w:themeColor="text1"/>
                <w:sz w:val="16"/>
                <w:szCs w:val="16"/>
                <w:lang w:val="fr-FR"/>
              </w:rPr>
              <w:t>400</w:t>
            </w:r>
            <w:r w:rsidRPr="00B1028B">
              <w:rPr>
                <w:rFonts w:cstheme="minorHAnsi"/>
                <w:b/>
                <w:color w:val="000000" w:themeColor="text1"/>
                <w:sz w:val="16"/>
                <w:szCs w:val="16"/>
                <w:lang w:val="fr-FR"/>
              </w:rPr>
              <w:t xml:space="preserve"> lei</w:t>
            </w:r>
          </w:p>
        </w:tc>
        <w:tc>
          <w:tcPr>
            <w:tcW w:w="380" w:type="pct"/>
            <w:tcBorders>
              <w:top w:val="single" w:sz="4" w:space="0" w:color="auto"/>
              <w:left w:val="single" w:sz="4" w:space="0" w:color="auto"/>
              <w:bottom w:val="single" w:sz="4" w:space="0" w:color="auto"/>
              <w:right w:val="single" w:sz="4" w:space="0" w:color="auto"/>
            </w:tcBorders>
            <w:vAlign w:val="center"/>
          </w:tcPr>
          <w:p w14:paraId="57C71D60" w14:textId="6A3D3A2C"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650</w:t>
            </w:r>
            <w:r>
              <w:rPr>
                <w:rFonts w:cstheme="minorHAnsi"/>
                <w:b/>
                <w:sz w:val="16"/>
                <w:szCs w:val="16"/>
                <w:lang w:val="fr-FR"/>
              </w:rPr>
              <w:t xml:space="preserve"> lei</w:t>
            </w:r>
          </w:p>
        </w:tc>
      </w:tr>
      <w:tr w:rsidR="007D45D4" w:rsidRPr="0036525D" w14:paraId="3F457E19"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118DC2CC"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ADJUD</w:t>
            </w:r>
          </w:p>
        </w:tc>
        <w:tc>
          <w:tcPr>
            <w:tcW w:w="1232" w:type="pct"/>
            <w:tcBorders>
              <w:top w:val="single" w:sz="4" w:space="0" w:color="auto"/>
              <w:left w:val="single" w:sz="4" w:space="0" w:color="auto"/>
              <w:bottom w:val="single" w:sz="4" w:space="0" w:color="auto"/>
              <w:right w:val="single" w:sz="4" w:space="0" w:color="auto"/>
            </w:tcBorders>
            <w:vAlign w:val="center"/>
          </w:tcPr>
          <w:p w14:paraId="0676C50F"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Restaurant Atlantic</w:t>
            </w:r>
          </w:p>
        </w:tc>
        <w:tc>
          <w:tcPr>
            <w:tcW w:w="360" w:type="pct"/>
            <w:tcBorders>
              <w:top w:val="single" w:sz="4" w:space="0" w:color="auto"/>
              <w:left w:val="single" w:sz="4" w:space="0" w:color="auto"/>
              <w:bottom w:val="single" w:sz="4" w:space="0" w:color="auto"/>
              <w:right w:val="single" w:sz="4" w:space="0" w:color="auto"/>
            </w:tcBorders>
            <w:vAlign w:val="center"/>
          </w:tcPr>
          <w:p w14:paraId="157285BA"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325 lei</w:t>
            </w:r>
          </w:p>
        </w:tc>
        <w:tc>
          <w:tcPr>
            <w:tcW w:w="445" w:type="pct"/>
            <w:tcBorders>
              <w:top w:val="single" w:sz="4" w:space="0" w:color="auto"/>
              <w:left w:val="single" w:sz="4" w:space="0" w:color="auto"/>
              <w:bottom w:val="single" w:sz="4" w:space="0" w:color="auto"/>
              <w:right w:val="triple" w:sz="4" w:space="0" w:color="auto"/>
            </w:tcBorders>
            <w:vAlign w:val="center"/>
          </w:tcPr>
          <w:p w14:paraId="6580E9AA"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705 lei</w:t>
            </w:r>
            <w:r w:rsidRPr="009F36BE">
              <w:rPr>
                <w:rFonts w:cstheme="minorHAnsi"/>
                <w:b/>
                <w:sz w:val="16"/>
                <w:szCs w:val="16"/>
                <w:lang w:val="fr-FR"/>
              </w:rPr>
              <w:t xml:space="preserve"> </w:t>
            </w:r>
          </w:p>
        </w:tc>
        <w:tc>
          <w:tcPr>
            <w:tcW w:w="567" w:type="pct"/>
            <w:tcBorders>
              <w:top w:val="single" w:sz="4" w:space="0" w:color="auto"/>
              <w:left w:val="triple" w:sz="4" w:space="0" w:color="auto"/>
              <w:bottom w:val="single" w:sz="4" w:space="0" w:color="auto"/>
              <w:right w:val="single" w:sz="4" w:space="0" w:color="auto"/>
            </w:tcBorders>
            <w:vAlign w:val="center"/>
          </w:tcPr>
          <w:p w14:paraId="1D910856" w14:textId="49ED8B8A"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TULCEA</w:t>
            </w:r>
          </w:p>
        </w:tc>
        <w:tc>
          <w:tcPr>
            <w:tcW w:w="1164" w:type="pct"/>
            <w:tcBorders>
              <w:top w:val="single" w:sz="4" w:space="0" w:color="auto"/>
              <w:left w:val="single" w:sz="4" w:space="0" w:color="auto"/>
              <w:bottom w:val="single" w:sz="4" w:space="0" w:color="auto"/>
              <w:right w:val="single" w:sz="4" w:space="0" w:color="auto"/>
            </w:tcBorders>
            <w:vAlign w:val="center"/>
          </w:tcPr>
          <w:p w14:paraId="5FF97C18" w14:textId="390F1A01"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Parcare Complex Pelican</w:t>
            </w:r>
          </w:p>
        </w:tc>
        <w:tc>
          <w:tcPr>
            <w:tcW w:w="326" w:type="pct"/>
            <w:tcBorders>
              <w:top w:val="single" w:sz="4" w:space="0" w:color="auto"/>
              <w:left w:val="single" w:sz="4" w:space="0" w:color="auto"/>
              <w:bottom w:val="single" w:sz="4" w:space="0" w:color="auto"/>
              <w:right w:val="single" w:sz="4" w:space="0" w:color="auto"/>
            </w:tcBorders>
            <w:vAlign w:val="center"/>
          </w:tcPr>
          <w:p w14:paraId="011A8F0C" w14:textId="13656F48"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450 lei</w:t>
            </w:r>
          </w:p>
        </w:tc>
        <w:tc>
          <w:tcPr>
            <w:tcW w:w="380" w:type="pct"/>
            <w:tcBorders>
              <w:top w:val="single" w:sz="4" w:space="0" w:color="auto"/>
              <w:left w:val="single" w:sz="4" w:space="0" w:color="auto"/>
              <w:bottom w:val="single" w:sz="4" w:space="0" w:color="auto"/>
              <w:right w:val="single" w:sz="4" w:space="0" w:color="auto"/>
            </w:tcBorders>
            <w:vAlign w:val="center"/>
          </w:tcPr>
          <w:p w14:paraId="72EE692B" w14:textId="356AEB9B"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900</w:t>
            </w:r>
            <w:r>
              <w:rPr>
                <w:rFonts w:cstheme="minorHAnsi"/>
                <w:b/>
                <w:sz w:val="16"/>
                <w:szCs w:val="16"/>
                <w:lang w:val="fr-FR"/>
              </w:rPr>
              <w:t xml:space="preserve"> lei</w:t>
            </w:r>
          </w:p>
        </w:tc>
      </w:tr>
      <w:tr w:rsidR="007D45D4" w:rsidRPr="0036525D" w14:paraId="4F271242"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68036477"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FOCSANI</w:t>
            </w:r>
          </w:p>
        </w:tc>
        <w:tc>
          <w:tcPr>
            <w:tcW w:w="1232" w:type="pct"/>
            <w:tcBorders>
              <w:top w:val="single" w:sz="4" w:space="0" w:color="auto"/>
              <w:left w:val="single" w:sz="4" w:space="0" w:color="auto"/>
              <w:bottom w:val="single" w:sz="4" w:space="0" w:color="auto"/>
              <w:right w:val="single" w:sz="4" w:space="0" w:color="auto"/>
            </w:tcBorders>
            <w:vAlign w:val="center"/>
          </w:tcPr>
          <w:p w14:paraId="65320BD6"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Lidl – Fosta Autogara</w:t>
            </w:r>
          </w:p>
        </w:tc>
        <w:tc>
          <w:tcPr>
            <w:tcW w:w="360" w:type="pct"/>
            <w:tcBorders>
              <w:top w:val="single" w:sz="4" w:space="0" w:color="auto"/>
              <w:left w:val="single" w:sz="4" w:space="0" w:color="auto"/>
              <w:bottom w:val="single" w:sz="4" w:space="0" w:color="auto"/>
              <w:right w:val="single" w:sz="4" w:space="0" w:color="auto"/>
            </w:tcBorders>
            <w:vAlign w:val="center"/>
          </w:tcPr>
          <w:p w14:paraId="4BFCEC14"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300 lei</w:t>
            </w:r>
          </w:p>
        </w:tc>
        <w:tc>
          <w:tcPr>
            <w:tcW w:w="445" w:type="pct"/>
            <w:tcBorders>
              <w:top w:val="single" w:sz="4" w:space="0" w:color="auto"/>
              <w:left w:val="single" w:sz="4" w:space="0" w:color="auto"/>
              <w:bottom w:val="single" w:sz="4" w:space="0" w:color="auto"/>
              <w:right w:val="triple" w:sz="4" w:space="0" w:color="auto"/>
            </w:tcBorders>
            <w:vAlign w:val="center"/>
          </w:tcPr>
          <w:p w14:paraId="40F9A537" w14:textId="77777777"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650</w:t>
            </w:r>
            <w:r>
              <w:rPr>
                <w:rFonts w:cstheme="minorHAnsi"/>
                <w:b/>
                <w:sz w:val="16"/>
                <w:szCs w:val="16"/>
                <w:lang w:val="fr-FR"/>
              </w:rPr>
              <w:t xml:space="preserve"> lei</w:t>
            </w:r>
          </w:p>
        </w:tc>
        <w:tc>
          <w:tcPr>
            <w:tcW w:w="567" w:type="pct"/>
            <w:tcBorders>
              <w:top w:val="single" w:sz="4" w:space="0" w:color="auto"/>
              <w:left w:val="triple" w:sz="4" w:space="0" w:color="auto"/>
              <w:bottom w:val="single" w:sz="4" w:space="0" w:color="auto"/>
              <w:right w:val="single" w:sz="4" w:space="0" w:color="auto"/>
            </w:tcBorders>
            <w:vAlign w:val="center"/>
          </w:tcPr>
          <w:p w14:paraId="444402AD" w14:textId="61DD79F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SLOBOZIA</w:t>
            </w:r>
          </w:p>
        </w:tc>
        <w:tc>
          <w:tcPr>
            <w:tcW w:w="1164" w:type="pct"/>
            <w:tcBorders>
              <w:top w:val="single" w:sz="4" w:space="0" w:color="auto"/>
              <w:left w:val="single" w:sz="4" w:space="0" w:color="auto"/>
              <w:bottom w:val="single" w:sz="4" w:space="0" w:color="auto"/>
              <w:right w:val="single" w:sz="4" w:space="0" w:color="auto"/>
            </w:tcBorders>
            <w:vAlign w:val="center"/>
          </w:tcPr>
          <w:p w14:paraId="089CDEB6"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 xml:space="preserve">Benzinaria Rompetrol </w:t>
            </w:r>
          </w:p>
          <w:p w14:paraId="00277C92" w14:textId="0518A7C4"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(Sos.Bucuresti-Constanta)</w:t>
            </w:r>
          </w:p>
        </w:tc>
        <w:tc>
          <w:tcPr>
            <w:tcW w:w="326" w:type="pct"/>
            <w:tcBorders>
              <w:top w:val="single" w:sz="4" w:space="0" w:color="auto"/>
              <w:left w:val="single" w:sz="4" w:space="0" w:color="auto"/>
              <w:bottom w:val="single" w:sz="4" w:space="0" w:color="auto"/>
              <w:right w:val="single" w:sz="4" w:space="0" w:color="auto"/>
            </w:tcBorders>
            <w:vAlign w:val="center"/>
          </w:tcPr>
          <w:p w14:paraId="05E298BA" w14:textId="1DE8ADCC"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350</w:t>
            </w:r>
            <w:r w:rsidRPr="009F36BE">
              <w:rPr>
                <w:rFonts w:cstheme="minorHAnsi"/>
                <w:b/>
                <w:sz w:val="16"/>
                <w:szCs w:val="16"/>
                <w:lang w:val="fr-FR"/>
              </w:rPr>
              <w:t xml:space="preserve"> </w:t>
            </w:r>
            <w:r>
              <w:rPr>
                <w:rFonts w:cstheme="minorHAnsi"/>
                <w:b/>
                <w:sz w:val="16"/>
                <w:szCs w:val="16"/>
                <w:lang w:val="fr-FR"/>
              </w:rPr>
              <w:t>lei</w:t>
            </w:r>
          </w:p>
        </w:tc>
        <w:tc>
          <w:tcPr>
            <w:tcW w:w="380" w:type="pct"/>
            <w:tcBorders>
              <w:top w:val="single" w:sz="4" w:space="0" w:color="auto"/>
              <w:left w:val="single" w:sz="4" w:space="0" w:color="auto"/>
              <w:bottom w:val="single" w:sz="4" w:space="0" w:color="auto"/>
              <w:right w:val="single" w:sz="4" w:space="0" w:color="auto"/>
            </w:tcBorders>
            <w:vAlign w:val="center"/>
          </w:tcPr>
          <w:p w14:paraId="6109C713" w14:textId="0260294E"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450</w:t>
            </w:r>
            <w:r>
              <w:rPr>
                <w:rFonts w:cstheme="minorHAnsi"/>
                <w:b/>
                <w:sz w:val="16"/>
                <w:szCs w:val="16"/>
                <w:lang w:val="fr-FR"/>
              </w:rPr>
              <w:t xml:space="preserve"> lei</w:t>
            </w:r>
          </w:p>
        </w:tc>
      </w:tr>
      <w:tr w:rsidR="007D45D4" w:rsidRPr="0036525D" w14:paraId="66988437"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28F44652"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RAMNICU SARAT</w:t>
            </w:r>
          </w:p>
        </w:tc>
        <w:tc>
          <w:tcPr>
            <w:tcW w:w="1232" w:type="pct"/>
            <w:tcBorders>
              <w:top w:val="single" w:sz="4" w:space="0" w:color="auto"/>
              <w:left w:val="single" w:sz="4" w:space="0" w:color="auto"/>
              <w:bottom w:val="single" w:sz="4" w:space="0" w:color="auto"/>
              <w:right w:val="single" w:sz="4" w:space="0" w:color="auto"/>
            </w:tcBorders>
            <w:vAlign w:val="center"/>
          </w:tcPr>
          <w:p w14:paraId="3E3A712F"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Restaurant Turist (Profi)</w:t>
            </w:r>
          </w:p>
        </w:tc>
        <w:tc>
          <w:tcPr>
            <w:tcW w:w="360" w:type="pct"/>
            <w:tcBorders>
              <w:top w:val="single" w:sz="4" w:space="0" w:color="auto"/>
              <w:left w:val="single" w:sz="4" w:space="0" w:color="auto"/>
              <w:bottom w:val="single" w:sz="4" w:space="0" w:color="auto"/>
              <w:right w:val="single" w:sz="4" w:space="0" w:color="auto"/>
            </w:tcBorders>
            <w:vAlign w:val="center"/>
          </w:tcPr>
          <w:p w14:paraId="6314F728"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275</w:t>
            </w:r>
            <w:r w:rsidRPr="009F36BE">
              <w:rPr>
                <w:rFonts w:cstheme="minorHAnsi"/>
                <w:b/>
                <w:sz w:val="16"/>
                <w:szCs w:val="16"/>
                <w:lang w:val="fr-FR"/>
              </w:rPr>
              <w:t xml:space="preserve"> </w:t>
            </w:r>
            <w:r>
              <w:rPr>
                <w:rFonts w:cstheme="minorHAnsi"/>
                <w:b/>
                <w:sz w:val="16"/>
                <w:szCs w:val="16"/>
                <w:lang w:val="fr-FR"/>
              </w:rPr>
              <w:t>lei</w:t>
            </w:r>
          </w:p>
        </w:tc>
        <w:tc>
          <w:tcPr>
            <w:tcW w:w="445" w:type="pct"/>
            <w:tcBorders>
              <w:top w:val="single" w:sz="4" w:space="0" w:color="auto"/>
              <w:left w:val="single" w:sz="4" w:space="0" w:color="auto"/>
              <w:bottom w:val="single" w:sz="4" w:space="0" w:color="auto"/>
              <w:right w:val="triple" w:sz="4" w:space="0" w:color="auto"/>
            </w:tcBorders>
            <w:vAlign w:val="center"/>
          </w:tcPr>
          <w:p w14:paraId="365AA6A1" w14:textId="77777777"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 xml:space="preserve">500 </w:t>
            </w:r>
            <w:r>
              <w:rPr>
                <w:rFonts w:cstheme="minorHAnsi"/>
                <w:b/>
                <w:sz w:val="16"/>
                <w:szCs w:val="16"/>
                <w:lang w:val="fr-FR"/>
              </w:rPr>
              <w:t>lei</w:t>
            </w:r>
          </w:p>
        </w:tc>
        <w:tc>
          <w:tcPr>
            <w:tcW w:w="567" w:type="pct"/>
            <w:tcBorders>
              <w:top w:val="single" w:sz="4" w:space="0" w:color="auto"/>
              <w:left w:val="triple" w:sz="4" w:space="0" w:color="auto"/>
              <w:bottom w:val="single" w:sz="4" w:space="0" w:color="auto"/>
              <w:right w:val="single" w:sz="4" w:space="0" w:color="auto"/>
            </w:tcBorders>
            <w:vAlign w:val="center"/>
          </w:tcPr>
          <w:p w14:paraId="4EB733F2" w14:textId="3E1D3FAC"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TARGOVISTE</w:t>
            </w:r>
          </w:p>
        </w:tc>
        <w:tc>
          <w:tcPr>
            <w:tcW w:w="1164" w:type="pct"/>
            <w:tcBorders>
              <w:top w:val="single" w:sz="4" w:space="0" w:color="auto"/>
              <w:left w:val="single" w:sz="4" w:space="0" w:color="auto"/>
              <w:bottom w:val="single" w:sz="4" w:space="0" w:color="auto"/>
              <w:right w:val="single" w:sz="4" w:space="0" w:color="auto"/>
            </w:tcBorders>
            <w:vAlign w:val="center"/>
          </w:tcPr>
          <w:p w14:paraId="63FDD891" w14:textId="03207505"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Hotel Valahia</w:t>
            </w:r>
          </w:p>
        </w:tc>
        <w:tc>
          <w:tcPr>
            <w:tcW w:w="326" w:type="pct"/>
            <w:tcBorders>
              <w:top w:val="single" w:sz="4" w:space="0" w:color="auto"/>
              <w:left w:val="single" w:sz="4" w:space="0" w:color="auto"/>
              <w:bottom w:val="single" w:sz="4" w:space="0" w:color="auto"/>
              <w:right w:val="single" w:sz="4" w:space="0" w:color="auto"/>
            </w:tcBorders>
            <w:vAlign w:val="center"/>
          </w:tcPr>
          <w:p w14:paraId="1C6A0E17" w14:textId="0F35E888"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400 lei</w:t>
            </w:r>
          </w:p>
        </w:tc>
        <w:tc>
          <w:tcPr>
            <w:tcW w:w="380" w:type="pct"/>
            <w:tcBorders>
              <w:top w:val="single" w:sz="4" w:space="0" w:color="auto"/>
              <w:left w:val="single" w:sz="4" w:space="0" w:color="auto"/>
              <w:bottom w:val="single" w:sz="4" w:space="0" w:color="auto"/>
              <w:right w:val="single" w:sz="4" w:space="0" w:color="auto"/>
            </w:tcBorders>
            <w:vAlign w:val="center"/>
          </w:tcPr>
          <w:p w14:paraId="2BAB52E9" w14:textId="2226673A"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 xml:space="preserve">500 </w:t>
            </w:r>
            <w:r>
              <w:rPr>
                <w:rFonts w:cstheme="minorHAnsi"/>
                <w:b/>
                <w:sz w:val="16"/>
                <w:szCs w:val="16"/>
                <w:lang w:val="fr-FR"/>
              </w:rPr>
              <w:t>lei</w:t>
            </w:r>
          </w:p>
        </w:tc>
      </w:tr>
      <w:tr w:rsidR="007D45D4" w:rsidRPr="0036525D" w14:paraId="25B3B23C"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04152E71"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BUZAU</w:t>
            </w:r>
          </w:p>
        </w:tc>
        <w:tc>
          <w:tcPr>
            <w:tcW w:w="1232" w:type="pct"/>
            <w:tcBorders>
              <w:top w:val="single" w:sz="4" w:space="0" w:color="auto"/>
              <w:left w:val="single" w:sz="4" w:space="0" w:color="auto"/>
              <w:bottom w:val="single" w:sz="4" w:space="0" w:color="auto"/>
              <w:right w:val="single" w:sz="4" w:space="0" w:color="auto"/>
            </w:tcBorders>
            <w:vAlign w:val="center"/>
          </w:tcPr>
          <w:p w14:paraId="3BA34D37"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Patinoar Restaurant Diana</w:t>
            </w:r>
          </w:p>
        </w:tc>
        <w:tc>
          <w:tcPr>
            <w:tcW w:w="360" w:type="pct"/>
            <w:tcBorders>
              <w:top w:val="single" w:sz="4" w:space="0" w:color="auto"/>
              <w:left w:val="single" w:sz="4" w:space="0" w:color="auto"/>
              <w:bottom w:val="single" w:sz="4" w:space="0" w:color="auto"/>
              <w:right w:val="single" w:sz="4" w:space="0" w:color="auto"/>
            </w:tcBorders>
            <w:vAlign w:val="center"/>
          </w:tcPr>
          <w:p w14:paraId="02D5F83F"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275</w:t>
            </w:r>
            <w:r w:rsidRPr="009F36BE">
              <w:rPr>
                <w:rFonts w:cstheme="minorHAnsi"/>
                <w:b/>
                <w:sz w:val="16"/>
                <w:szCs w:val="16"/>
                <w:lang w:val="fr-FR"/>
              </w:rPr>
              <w:t xml:space="preserve"> </w:t>
            </w:r>
            <w:r>
              <w:rPr>
                <w:rFonts w:cstheme="minorHAnsi"/>
                <w:b/>
                <w:sz w:val="16"/>
                <w:szCs w:val="16"/>
                <w:lang w:val="fr-FR"/>
              </w:rPr>
              <w:t>lei</w:t>
            </w:r>
          </w:p>
        </w:tc>
        <w:tc>
          <w:tcPr>
            <w:tcW w:w="445" w:type="pct"/>
            <w:tcBorders>
              <w:top w:val="single" w:sz="4" w:space="0" w:color="auto"/>
              <w:left w:val="single" w:sz="4" w:space="0" w:color="auto"/>
              <w:bottom w:val="single" w:sz="4" w:space="0" w:color="auto"/>
              <w:right w:val="triple" w:sz="4" w:space="0" w:color="auto"/>
            </w:tcBorders>
            <w:vAlign w:val="center"/>
          </w:tcPr>
          <w:p w14:paraId="65A14461"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400 lei</w:t>
            </w:r>
            <w:r w:rsidRPr="009F36BE">
              <w:rPr>
                <w:rFonts w:cstheme="minorHAnsi"/>
                <w:b/>
                <w:sz w:val="16"/>
                <w:szCs w:val="16"/>
                <w:lang w:val="fr-FR"/>
              </w:rPr>
              <w:t xml:space="preserve"> </w:t>
            </w:r>
          </w:p>
        </w:tc>
        <w:tc>
          <w:tcPr>
            <w:tcW w:w="567" w:type="pct"/>
            <w:tcBorders>
              <w:top w:val="single" w:sz="4" w:space="0" w:color="auto"/>
              <w:left w:val="triple" w:sz="4" w:space="0" w:color="auto"/>
              <w:bottom w:val="single" w:sz="4" w:space="0" w:color="auto"/>
              <w:right w:val="single" w:sz="4" w:space="0" w:color="auto"/>
            </w:tcBorders>
            <w:vAlign w:val="center"/>
          </w:tcPr>
          <w:p w14:paraId="76C91F9E" w14:textId="3652E0EE" w:rsidR="007D45D4" w:rsidRPr="009F36BE" w:rsidRDefault="007D45D4" w:rsidP="007D45D4">
            <w:pPr>
              <w:spacing w:after="0"/>
              <w:jc w:val="center"/>
              <w:rPr>
                <w:rFonts w:eastAsia="Calibri" w:cstheme="minorHAnsi"/>
                <w:b/>
                <w:bCs/>
                <w:sz w:val="16"/>
                <w:szCs w:val="16"/>
                <w:lang w:val="fr-FR"/>
              </w:rPr>
            </w:pPr>
            <w:r w:rsidRPr="00B1028B">
              <w:rPr>
                <w:rFonts w:cstheme="minorHAnsi"/>
                <w:b/>
                <w:color w:val="000000" w:themeColor="text1"/>
                <w:sz w:val="16"/>
                <w:szCs w:val="18"/>
                <w:lang w:val="fr-FR"/>
              </w:rPr>
              <w:t>TG. JIU</w:t>
            </w:r>
          </w:p>
        </w:tc>
        <w:tc>
          <w:tcPr>
            <w:tcW w:w="1164" w:type="pct"/>
            <w:tcBorders>
              <w:top w:val="single" w:sz="4" w:space="0" w:color="auto"/>
              <w:left w:val="single" w:sz="4" w:space="0" w:color="auto"/>
              <w:bottom w:val="single" w:sz="4" w:space="0" w:color="auto"/>
              <w:right w:val="single" w:sz="4" w:space="0" w:color="auto"/>
            </w:tcBorders>
            <w:vAlign w:val="center"/>
          </w:tcPr>
          <w:p w14:paraId="1CCEF433" w14:textId="248BE188" w:rsidR="007D45D4" w:rsidRPr="009F36BE" w:rsidRDefault="007D45D4" w:rsidP="007D45D4">
            <w:pPr>
              <w:spacing w:after="0"/>
              <w:jc w:val="center"/>
              <w:rPr>
                <w:rFonts w:cstheme="minorHAnsi"/>
                <w:b/>
                <w:sz w:val="16"/>
                <w:szCs w:val="16"/>
                <w:lang w:val="fr-FR"/>
              </w:rPr>
            </w:pPr>
            <w:r w:rsidRPr="00B1028B">
              <w:rPr>
                <w:rFonts w:cstheme="minorHAnsi"/>
                <w:b/>
                <w:color w:val="000000" w:themeColor="text1"/>
                <w:sz w:val="16"/>
                <w:szCs w:val="18"/>
                <w:lang w:val="fr-FR"/>
              </w:rPr>
              <w:t>Gara CFR</w:t>
            </w:r>
          </w:p>
        </w:tc>
        <w:tc>
          <w:tcPr>
            <w:tcW w:w="326" w:type="pct"/>
            <w:tcBorders>
              <w:top w:val="single" w:sz="4" w:space="0" w:color="auto"/>
              <w:left w:val="single" w:sz="4" w:space="0" w:color="auto"/>
              <w:bottom w:val="single" w:sz="4" w:space="0" w:color="auto"/>
              <w:right w:val="single" w:sz="4" w:space="0" w:color="auto"/>
            </w:tcBorders>
            <w:vAlign w:val="center"/>
          </w:tcPr>
          <w:p w14:paraId="4A7B0F7C" w14:textId="2557D46E" w:rsidR="007D45D4" w:rsidRPr="009F36BE" w:rsidRDefault="007D45D4" w:rsidP="007D45D4">
            <w:pPr>
              <w:spacing w:after="0"/>
              <w:jc w:val="center"/>
              <w:rPr>
                <w:rFonts w:eastAsia="Calibri" w:cstheme="minorHAnsi"/>
                <w:b/>
                <w:bCs/>
                <w:sz w:val="16"/>
                <w:szCs w:val="16"/>
                <w:lang w:val="fr-FR"/>
              </w:rPr>
            </w:pPr>
            <w:r w:rsidRPr="00B1028B">
              <w:rPr>
                <w:rFonts w:cstheme="minorHAnsi"/>
                <w:b/>
                <w:color w:val="000000" w:themeColor="text1"/>
                <w:sz w:val="16"/>
                <w:szCs w:val="18"/>
                <w:lang w:val="fr-FR"/>
              </w:rPr>
              <w:t>4</w:t>
            </w:r>
            <w:r>
              <w:rPr>
                <w:rFonts w:cstheme="minorHAnsi"/>
                <w:b/>
                <w:color w:val="000000" w:themeColor="text1"/>
                <w:sz w:val="16"/>
                <w:szCs w:val="18"/>
                <w:lang w:val="fr-FR"/>
              </w:rPr>
              <w:t>25</w:t>
            </w:r>
            <w:r w:rsidRPr="00B1028B">
              <w:rPr>
                <w:rFonts w:cstheme="minorHAnsi"/>
                <w:b/>
                <w:color w:val="000000" w:themeColor="text1"/>
                <w:sz w:val="16"/>
                <w:szCs w:val="18"/>
                <w:lang w:val="fr-FR"/>
              </w:rPr>
              <w:t xml:space="preserve"> lei</w:t>
            </w:r>
          </w:p>
        </w:tc>
        <w:tc>
          <w:tcPr>
            <w:tcW w:w="380" w:type="pct"/>
            <w:tcBorders>
              <w:top w:val="single" w:sz="4" w:space="0" w:color="auto"/>
              <w:left w:val="single" w:sz="4" w:space="0" w:color="auto"/>
              <w:bottom w:val="single" w:sz="4" w:space="0" w:color="auto"/>
              <w:right w:val="single" w:sz="4" w:space="0" w:color="auto"/>
            </w:tcBorders>
            <w:vAlign w:val="center"/>
          </w:tcPr>
          <w:p w14:paraId="6E0DE268" w14:textId="357D5861" w:rsidR="007D45D4" w:rsidRPr="009F36BE" w:rsidRDefault="007D45D4" w:rsidP="007D45D4">
            <w:pPr>
              <w:spacing w:after="0"/>
              <w:jc w:val="center"/>
              <w:rPr>
                <w:rFonts w:eastAsia="Calibri" w:cstheme="minorHAnsi"/>
                <w:b/>
                <w:bCs/>
                <w:sz w:val="16"/>
                <w:szCs w:val="16"/>
                <w:lang w:val="fr-FR"/>
              </w:rPr>
            </w:pPr>
            <w:r w:rsidRPr="00B1028B">
              <w:rPr>
                <w:rFonts w:cstheme="minorHAnsi"/>
                <w:b/>
                <w:color w:val="000000" w:themeColor="text1"/>
                <w:sz w:val="16"/>
                <w:szCs w:val="18"/>
                <w:lang w:val="fr-FR"/>
              </w:rPr>
              <w:t>950 lei</w:t>
            </w:r>
          </w:p>
        </w:tc>
      </w:tr>
      <w:tr w:rsidR="007D45D4" w:rsidRPr="0036525D" w14:paraId="40E2E7DB"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79C96469"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IASI</w:t>
            </w:r>
          </w:p>
        </w:tc>
        <w:tc>
          <w:tcPr>
            <w:tcW w:w="1232" w:type="pct"/>
            <w:tcBorders>
              <w:top w:val="single" w:sz="4" w:space="0" w:color="auto"/>
              <w:left w:val="single" w:sz="4" w:space="0" w:color="auto"/>
              <w:bottom w:val="single" w:sz="4" w:space="0" w:color="auto"/>
              <w:right w:val="single" w:sz="4" w:space="0" w:color="auto"/>
            </w:tcBorders>
            <w:vAlign w:val="center"/>
          </w:tcPr>
          <w:p w14:paraId="3E1E0E53"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Parcare Lidl – vis-a-vis de Iulius Mall</w:t>
            </w:r>
          </w:p>
        </w:tc>
        <w:tc>
          <w:tcPr>
            <w:tcW w:w="360" w:type="pct"/>
            <w:tcBorders>
              <w:top w:val="single" w:sz="4" w:space="0" w:color="auto"/>
              <w:left w:val="single" w:sz="4" w:space="0" w:color="auto"/>
              <w:bottom w:val="single" w:sz="4" w:space="0" w:color="auto"/>
              <w:right w:val="single" w:sz="4" w:space="0" w:color="auto"/>
            </w:tcBorders>
            <w:vAlign w:val="center"/>
          </w:tcPr>
          <w:p w14:paraId="22185B7F"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425 lei</w:t>
            </w:r>
          </w:p>
        </w:tc>
        <w:tc>
          <w:tcPr>
            <w:tcW w:w="445" w:type="pct"/>
            <w:tcBorders>
              <w:top w:val="single" w:sz="4" w:space="0" w:color="auto"/>
              <w:left w:val="single" w:sz="4" w:space="0" w:color="auto"/>
              <w:bottom w:val="single" w:sz="4" w:space="0" w:color="auto"/>
              <w:right w:val="triple" w:sz="4" w:space="0" w:color="auto"/>
            </w:tcBorders>
            <w:vAlign w:val="center"/>
          </w:tcPr>
          <w:p w14:paraId="1B7AECB5"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1250 lei</w:t>
            </w:r>
          </w:p>
        </w:tc>
        <w:tc>
          <w:tcPr>
            <w:tcW w:w="567" w:type="pct"/>
            <w:tcBorders>
              <w:top w:val="single" w:sz="4" w:space="0" w:color="auto"/>
              <w:left w:val="triple" w:sz="4" w:space="0" w:color="auto"/>
              <w:bottom w:val="single" w:sz="4" w:space="0" w:color="auto"/>
              <w:right w:val="single" w:sz="4" w:space="0" w:color="auto"/>
            </w:tcBorders>
            <w:vAlign w:val="center"/>
          </w:tcPr>
          <w:p w14:paraId="55D79FDD" w14:textId="24B4419B" w:rsidR="007D45D4" w:rsidRPr="009F36BE" w:rsidRDefault="007D45D4" w:rsidP="007D45D4">
            <w:pPr>
              <w:spacing w:after="0"/>
              <w:jc w:val="center"/>
              <w:rPr>
                <w:rFonts w:eastAsia="Calibri" w:cstheme="minorHAnsi"/>
                <w:b/>
                <w:bCs/>
                <w:sz w:val="16"/>
                <w:szCs w:val="16"/>
                <w:lang w:val="fr-FR"/>
              </w:rPr>
            </w:pPr>
            <w:r w:rsidRPr="00B1028B">
              <w:rPr>
                <w:rFonts w:cstheme="minorHAnsi"/>
                <w:b/>
                <w:color w:val="000000" w:themeColor="text1"/>
                <w:sz w:val="16"/>
                <w:szCs w:val="16"/>
                <w:lang w:val="fr-FR"/>
              </w:rPr>
              <w:t>CRAIOVA</w:t>
            </w:r>
          </w:p>
        </w:tc>
        <w:tc>
          <w:tcPr>
            <w:tcW w:w="1164" w:type="pct"/>
            <w:tcBorders>
              <w:top w:val="single" w:sz="4" w:space="0" w:color="auto"/>
              <w:left w:val="single" w:sz="4" w:space="0" w:color="auto"/>
              <w:bottom w:val="single" w:sz="4" w:space="0" w:color="auto"/>
              <w:right w:val="single" w:sz="4" w:space="0" w:color="auto"/>
            </w:tcBorders>
            <w:vAlign w:val="center"/>
          </w:tcPr>
          <w:p w14:paraId="05E764EE" w14:textId="32458BE9" w:rsidR="007D45D4" w:rsidRPr="009F36BE" w:rsidRDefault="007D45D4" w:rsidP="007D45D4">
            <w:pPr>
              <w:spacing w:after="0"/>
              <w:jc w:val="center"/>
              <w:rPr>
                <w:rFonts w:cstheme="minorHAnsi"/>
                <w:b/>
                <w:sz w:val="16"/>
                <w:szCs w:val="16"/>
                <w:lang w:val="fr-FR"/>
              </w:rPr>
            </w:pPr>
            <w:r w:rsidRPr="00B1028B">
              <w:rPr>
                <w:rFonts w:cstheme="minorHAnsi"/>
                <w:b/>
                <w:color w:val="000000" w:themeColor="text1"/>
                <w:sz w:val="16"/>
                <w:szCs w:val="18"/>
                <w:lang w:val="fr-FR"/>
              </w:rPr>
              <w:t>Benzinaria Petrom Gara</w:t>
            </w:r>
          </w:p>
        </w:tc>
        <w:tc>
          <w:tcPr>
            <w:tcW w:w="326" w:type="pct"/>
            <w:tcBorders>
              <w:top w:val="single" w:sz="4" w:space="0" w:color="auto"/>
              <w:left w:val="single" w:sz="4" w:space="0" w:color="auto"/>
              <w:bottom w:val="single" w:sz="4" w:space="0" w:color="auto"/>
              <w:right w:val="single" w:sz="4" w:space="0" w:color="auto"/>
            </w:tcBorders>
            <w:vAlign w:val="center"/>
          </w:tcPr>
          <w:p w14:paraId="1917ACC5" w14:textId="311530C1" w:rsidR="007D45D4" w:rsidRPr="009F36BE" w:rsidRDefault="007D45D4" w:rsidP="007D45D4">
            <w:pPr>
              <w:spacing w:after="0"/>
              <w:jc w:val="center"/>
              <w:rPr>
                <w:rFonts w:eastAsia="Calibri" w:cstheme="minorHAnsi"/>
                <w:b/>
                <w:bCs/>
                <w:sz w:val="16"/>
                <w:szCs w:val="16"/>
                <w:lang w:val="fr-FR"/>
              </w:rPr>
            </w:pPr>
            <w:r w:rsidRPr="00B1028B">
              <w:rPr>
                <w:rFonts w:cstheme="minorHAnsi"/>
                <w:b/>
                <w:color w:val="000000" w:themeColor="text1"/>
                <w:sz w:val="16"/>
                <w:szCs w:val="18"/>
                <w:lang w:val="fr-FR"/>
              </w:rPr>
              <w:t>3</w:t>
            </w:r>
            <w:r>
              <w:rPr>
                <w:rFonts w:cstheme="minorHAnsi"/>
                <w:b/>
                <w:color w:val="000000" w:themeColor="text1"/>
                <w:sz w:val="16"/>
                <w:szCs w:val="18"/>
                <w:lang w:val="fr-FR"/>
              </w:rPr>
              <w:t>50</w:t>
            </w:r>
            <w:r w:rsidRPr="00B1028B">
              <w:rPr>
                <w:rFonts w:cstheme="minorHAnsi"/>
                <w:b/>
                <w:color w:val="000000" w:themeColor="text1"/>
                <w:sz w:val="16"/>
                <w:szCs w:val="18"/>
                <w:lang w:val="fr-FR"/>
              </w:rPr>
              <w:t xml:space="preserve"> lei</w:t>
            </w:r>
          </w:p>
        </w:tc>
        <w:tc>
          <w:tcPr>
            <w:tcW w:w="380" w:type="pct"/>
            <w:tcBorders>
              <w:top w:val="single" w:sz="4" w:space="0" w:color="auto"/>
              <w:left w:val="single" w:sz="4" w:space="0" w:color="auto"/>
              <w:bottom w:val="single" w:sz="4" w:space="0" w:color="auto"/>
              <w:right w:val="single" w:sz="4" w:space="0" w:color="auto"/>
            </w:tcBorders>
            <w:vAlign w:val="center"/>
          </w:tcPr>
          <w:p w14:paraId="3C4BBEC9" w14:textId="14FC1E0E" w:rsidR="007D45D4" w:rsidRPr="009F36BE" w:rsidRDefault="007D45D4" w:rsidP="007D45D4">
            <w:pPr>
              <w:spacing w:after="0"/>
              <w:jc w:val="center"/>
              <w:rPr>
                <w:rFonts w:eastAsia="Calibri" w:cstheme="minorHAnsi"/>
                <w:b/>
                <w:bCs/>
                <w:sz w:val="16"/>
                <w:szCs w:val="16"/>
                <w:lang w:val="fr-FR"/>
              </w:rPr>
            </w:pPr>
            <w:r w:rsidRPr="00B1028B">
              <w:rPr>
                <w:rFonts w:cstheme="minorHAnsi"/>
                <w:b/>
                <w:bCs/>
                <w:color w:val="000000" w:themeColor="text1"/>
                <w:sz w:val="16"/>
                <w:szCs w:val="16"/>
                <w:lang w:val="fr-FR"/>
              </w:rPr>
              <w:t>750 lei</w:t>
            </w:r>
          </w:p>
        </w:tc>
      </w:tr>
      <w:tr w:rsidR="007D45D4" w:rsidRPr="0036525D" w14:paraId="38253026" w14:textId="77777777" w:rsidTr="006D12EF">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5BE5974C"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VASLUI</w:t>
            </w:r>
          </w:p>
        </w:tc>
        <w:tc>
          <w:tcPr>
            <w:tcW w:w="1232" w:type="pct"/>
            <w:tcBorders>
              <w:top w:val="single" w:sz="4" w:space="0" w:color="auto"/>
              <w:left w:val="single" w:sz="4" w:space="0" w:color="auto"/>
              <w:bottom w:val="single" w:sz="4" w:space="0" w:color="auto"/>
              <w:right w:val="single" w:sz="4" w:space="0" w:color="auto"/>
            </w:tcBorders>
            <w:vAlign w:val="center"/>
          </w:tcPr>
          <w:p w14:paraId="11EA172E"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rPr>
              <w:t>Benzinaria OMV (Str.Stefan cel Mare)</w:t>
            </w:r>
          </w:p>
        </w:tc>
        <w:tc>
          <w:tcPr>
            <w:tcW w:w="360" w:type="pct"/>
            <w:tcBorders>
              <w:top w:val="single" w:sz="4" w:space="0" w:color="auto"/>
              <w:left w:val="single" w:sz="4" w:space="0" w:color="auto"/>
              <w:bottom w:val="single" w:sz="4" w:space="0" w:color="auto"/>
              <w:right w:val="single" w:sz="4" w:space="0" w:color="auto"/>
            </w:tcBorders>
            <w:vAlign w:val="center"/>
          </w:tcPr>
          <w:p w14:paraId="5C87E7A5"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375 lei</w:t>
            </w:r>
          </w:p>
        </w:tc>
        <w:tc>
          <w:tcPr>
            <w:tcW w:w="445" w:type="pct"/>
            <w:tcBorders>
              <w:top w:val="single" w:sz="4" w:space="0" w:color="auto"/>
              <w:left w:val="single" w:sz="4" w:space="0" w:color="auto"/>
              <w:bottom w:val="single" w:sz="4" w:space="0" w:color="auto"/>
              <w:right w:val="triple" w:sz="4" w:space="0" w:color="auto"/>
            </w:tcBorders>
            <w:vAlign w:val="center"/>
          </w:tcPr>
          <w:p w14:paraId="64CE9E06" w14:textId="77777777"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1050</w:t>
            </w:r>
            <w:r>
              <w:rPr>
                <w:rFonts w:cstheme="minorHAnsi"/>
                <w:b/>
                <w:sz w:val="16"/>
                <w:szCs w:val="16"/>
                <w:lang w:val="fr-FR"/>
              </w:rPr>
              <w:t xml:space="preserve"> lei</w:t>
            </w:r>
          </w:p>
        </w:tc>
        <w:tc>
          <w:tcPr>
            <w:tcW w:w="567" w:type="pct"/>
            <w:tcBorders>
              <w:top w:val="single" w:sz="4" w:space="0" w:color="auto"/>
              <w:left w:val="triple" w:sz="4" w:space="0" w:color="auto"/>
              <w:bottom w:val="single" w:sz="4" w:space="0" w:color="auto"/>
              <w:right w:val="single" w:sz="4" w:space="0" w:color="auto"/>
            </w:tcBorders>
            <w:vAlign w:val="center"/>
          </w:tcPr>
          <w:p w14:paraId="65913A66" w14:textId="2719AC92" w:rsidR="007D45D4" w:rsidRPr="009F36BE" w:rsidRDefault="007D45D4" w:rsidP="007D45D4">
            <w:pPr>
              <w:spacing w:after="0"/>
              <w:jc w:val="center"/>
              <w:rPr>
                <w:rFonts w:eastAsia="Calibri" w:cstheme="minorHAnsi"/>
                <w:b/>
                <w:bCs/>
                <w:sz w:val="16"/>
                <w:szCs w:val="16"/>
                <w:lang w:val="fr-FR"/>
              </w:rPr>
            </w:pPr>
            <w:r w:rsidRPr="00B1028B">
              <w:rPr>
                <w:rFonts w:cstheme="minorHAnsi"/>
                <w:b/>
                <w:color w:val="000000" w:themeColor="text1"/>
                <w:sz w:val="16"/>
                <w:szCs w:val="16"/>
                <w:lang w:val="fr-FR"/>
              </w:rPr>
              <w:t>SLATINA</w:t>
            </w:r>
          </w:p>
        </w:tc>
        <w:tc>
          <w:tcPr>
            <w:tcW w:w="1164" w:type="pct"/>
            <w:tcBorders>
              <w:top w:val="single" w:sz="4" w:space="0" w:color="auto"/>
              <w:left w:val="single" w:sz="4" w:space="0" w:color="auto"/>
              <w:bottom w:val="single" w:sz="4" w:space="0" w:color="auto"/>
              <w:right w:val="single" w:sz="4" w:space="0" w:color="auto"/>
            </w:tcBorders>
            <w:vAlign w:val="center"/>
          </w:tcPr>
          <w:p w14:paraId="0F7A3C51" w14:textId="1EFE1A55" w:rsidR="007D45D4" w:rsidRPr="009F36BE" w:rsidRDefault="007D45D4" w:rsidP="007D45D4">
            <w:pPr>
              <w:spacing w:after="0"/>
              <w:jc w:val="center"/>
              <w:rPr>
                <w:rFonts w:cstheme="minorHAnsi"/>
                <w:b/>
                <w:sz w:val="16"/>
                <w:szCs w:val="16"/>
                <w:lang w:val="fr-FR"/>
              </w:rPr>
            </w:pPr>
            <w:r w:rsidRPr="00B1028B">
              <w:rPr>
                <w:rFonts w:cstheme="minorHAnsi"/>
                <w:b/>
                <w:color w:val="000000" w:themeColor="text1"/>
                <w:sz w:val="16"/>
                <w:szCs w:val="18"/>
                <w:lang w:val="fr-FR"/>
              </w:rPr>
              <w:t>Benzinaria OMV</w:t>
            </w:r>
          </w:p>
        </w:tc>
        <w:tc>
          <w:tcPr>
            <w:tcW w:w="326" w:type="pct"/>
            <w:tcBorders>
              <w:top w:val="single" w:sz="4" w:space="0" w:color="auto"/>
              <w:left w:val="single" w:sz="4" w:space="0" w:color="auto"/>
              <w:bottom w:val="single" w:sz="4" w:space="0" w:color="auto"/>
              <w:right w:val="single" w:sz="4" w:space="0" w:color="auto"/>
            </w:tcBorders>
            <w:vAlign w:val="center"/>
          </w:tcPr>
          <w:p w14:paraId="5F689A0F" w14:textId="1544F8B0" w:rsidR="007D45D4" w:rsidRPr="009F36BE" w:rsidRDefault="007D45D4" w:rsidP="007D45D4">
            <w:pPr>
              <w:spacing w:after="0"/>
              <w:jc w:val="center"/>
              <w:rPr>
                <w:rFonts w:eastAsia="Calibri" w:cstheme="minorHAnsi"/>
                <w:b/>
                <w:bCs/>
                <w:sz w:val="16"/>
                <w:szCs w:val="16"/>
                <w:lang w:val="fr-FR"/>
              </w:rPr>
            </w:pPr>
            <w:r w:rsidRPr="00B1028B">
              <w:rPr>
                <w:rFonts w:cstheme="minorHAnsi"/>
                <w:b/>
                <w:bCs/>
                <w:color w:val="000000" w:themeColor="text1"/>
                <w:sz w:val="16"/>
                <w:szCs w:val="16"/>
                <w:lang w:val="fr-FR"/>
              </w:rPr>
              <w:t>3</w:t>
            </w:r>
            <w:r>
              <w:rPr>
                <w:rFonts w:cstheme="minorHAnsi"/>
                <w:b/>
                <w:bCs/>
                <w:color w:val="000000" w:themeColor="text1"/>
                <w:sz w:val="16"/>
                <w:szCs w:val="16"/>
                <w:lang w:val="fr-FR"/>
              </w:rPr>
              <w:t>25</w:t>
            </w:r>
            <w:r w:rsidRPr="00B1028B">
              <w:rPr>
                <w:rFonts w:cstheme="minorHAnsi"/>
                <w:b/>
                <w:bCs/>
                <w:color w:val="000000" w:themeColor="text1"/>
                <w:sz w:val="16"/>
                <w:szCs w:val="16"/>
                <w:lang w:val="fr-FR"/>
              </w:rPr>
              <w:t xml:space="preserve"> lei</w:t>
            </w:r>
          </w:p>
        </w:tc>
        <w:tc>
          <w:tcPr>
            <w:tcW w:w="380" w:type="pct"/>
            <w:tcBorders>
              <w:top w:val="single" w:sz="4" w:space="0" w:color="auto"/>
              <w:left w:val="single" w:sz="4" w:space="0" w:color="auto"/>
              <w:bottom w:val="single" w:sz="4" w:space="0" w:color="auto"/>
              <w:right w:val="single" w:sz="4" w:space="0" w:color="auto"/>
            </w:tcBorders>
            <w:vAlign w:val="center"/>
          </w:tcPr>
          <w:p w14:paraId="4AEB18DA" w14:textId="12052832" w:rsidR="007D45D4" w:rsidRPr="009F36BE" w:rsidRDefault="007D45D4" w:rsidP="007D45D4">
            <w:pPr>
              <w:spacing w:after="0"/>
              <w:jc w:val="center"/>
              <w:rPr>
                <w:rFonts w:eastAsia="Calibri" w:cstheme="minorHAnsi"/>
                <w:b/>
                <w:bCs/>
                <w:sz w:val="16"/>
                <w:szCs w:val="16"/>
                <w:lang w:val="fr-FR"/>
              </w:rPr>
            </w:pPr>
            <w:r w:rsidRPr="00B1028B">
              <w:rPr>
                <w:rFonts w:cstheme="minorHAnsi"/>
                <w:b/>
                <w:bCs/>
                <w:color w:val="000000" w:themeColor="text1"/>
                <w:sz w:val="16"/>
                <w:szCs w:val="16"/>
                <w:lang w:val="fr-FR"/>
              </w:rPr>
              <w:t>600 lei</w:t>
            </w:r>
          </w:p>
        </w:tc>
      </w:tr>
      <w:tr w:rsidR="007D45D4" w:rsidRPr="0036525D" w14:paraId="04001861" w14:textId="77777777" w:rsidTr="00DD45BA">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05B4EA30" w14:textId="77777777" w:rsidR="007D45D4" w:rsidRPr="009F36BE" w:rsidRDefault="007D45D4" w:rsidP="007D45D4">
            <w:pPr>
              <w:spacing w:after="0"/>
              <w:jc w:val="center"/>
              <w:rPr>
                <w:rFonts w:eastAsia="Calibri" w:cstheme="minorHAnsi"/>
                <w:b/>
                <w:bCs/>
                <w:sz w:val="16"/>
                <w:szCs w:val="16"/>
                <w:lang w:val="fr-FR"/>
              </w:rPr>
            </w:pPr>
            <w:r w:rsidRPr="009F36BE">
              <w:rPr>
                <w:rFonts w:cstheme="minorHAnsi"/>
                <w:b/>
                <w:sz w:val="16"/>
                <w:szCs w:val="16"/>
                <w:lang w:val="fr-FR"/>
              </w:rPr>
              <w:t>BARLAD</w:t>
            </w:r>
          </w:p>
        </w:tc>
        <w:tc>
          <w:tcPr>
            <w:tcW w:w="1232" w:type="pct"/>
            <w:tcBorders>
              <w:top w:val="single" w:sz="4" w:space="0" w:color="auto"/>
              <w:left w:val="single" w:sz="4" w:space="0" w:color="auto"/>
              <w:bottom w:val="single" w:sz="4" w:space="0" w:color="auto"/>
              <w:right w:val="single" w:sz="4" w:space="0" w:color="auto"/>
            </w:tcBorders>
            <w:vAlign w:val="center"/>
          </w:tcPr>
          <w:p w14:paraId="0888F8C0" w14:textId="77777777"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Statie Renel</w:t>
            </w:r>
          </w:p>
        </w:tc>
        <w:tc>
          <w:tcPr>
            <w:tcW w:w="360" w:type="pct"/>
            <w:tcBorders>
              <w:top w:val="single" w:sz="4" w:space="0" w:color="auto"/>
              <w:left w:val="single" w:sz="4" w:space="0" w:color="auto"/>
              <w:bottom w:val="single" w:sz="4" w:space="0" w:color="auto"/>
              <w:right w:val="single" w:sz="4" w:space="0" w:color="auto"/>
            </w:tcBorders>
            <w:vAlign w:val="center"/>
          </w:tcPr>
          <w:p w14:paraId="09BB91E7" w14:textId="77777777" w:rsidR="007D45D4" w:rsidRPr="009F36BE" w:rsidRDefault="007D45D4" w:rsidP="007D45D4">
            <w:pPr>
              <w:spacing w:after="0"/>
              <w:jc w:val="center"/>
              <w:rPr>
                <w:rFonts w:eastAsia="Calibri" w:cstheme="minorHAnsi"/>
                <w:b/>
                <w:bCs/>
                <w:sz w:val="16"/>
                <w:szCs w:val="16"/>
                <w:lang w:val="fr-FR"/>
              </w:rPr>
            </w:pPr>
            <w:r>
              <w:rPr>
                <w:rFonts w:cstheme="minorHAnsi"/>
                <w:b/>
                <w:sz w:val="16"/>
                <w:szCs w:val="16"/>
                <w:lang w:val="fr-FR"/>
              </w:rPr>
              <w:t>375 lei</w:t>
            </w:r>
          </w:p>
        </w:tc>
        <w:tc>
          <w:tcPr>
            <w:tcW w:w="445" w:type="pct"/>
            <w:tcBorders>
              <w:top w:val="single" w:sz="4" w:space="0" w:color="auto"/>
              <w:left w:val="single" w:sz="4" w:space="0" w:color="auto"/>
              <w:bottom w:val="single" w:sz="4" w:space="0" w:color="auto"/>
              <w:right w:val="triple" w:sz="4" w:space="0" w:color="auto"/>
            </w:tcBorders>
            <w:vAlign w:val="center"/>
          </w:tcPr>
          <w:p w14:paraId="7BD90E93" w14:textId="77777777" w:rsidR="007D45D4" w:rsidRPr="009F36BE" w:rsidRDefault="007D45D4" w:rsidP="007D45D4">
            <w:pPr>
              <w:spacing w:after="0"/>
              <w:jc w:val="center"/>
              <w:rPr>
                <w:rFonts w:eastAsia="Calibri" w:cstheme="minorHAnsi"/>
                <w:b/>
                <w:bCs/>
                <w:sz w:val="16"/>
                <w:szCs w:val="16"/>
                <w:lang w:val="fr-FR"/>
              </w:rPr>
            </w:pPr>
            <w:r>
              <w:rPr>
                <w:rFonts w:cstheme="minorHAnsi"/>
                <w:b/>
                <w:bCs/>
                <w:sz w:val="16"/>
                <w:szCs w:val="16"/>
                <w:lang w:val="fr-FR"/>
              </w:rPr>
              <w:t>900</w:t>
            </w:r>
            <w:r>
              <w:rPr>
                <w:rFonts w:cstheme="minorHAnsi"/>
                <w:b/>
                <w:sz w:val="16"/>
                <w:szCs w:val="16"/>
                <w:lang w:val="fr-FR"/>
              </w:rPr>
              <w:t xml:space="preserve"> lei</w:t>
            </w:r>
          </w:p>
        </w:tc>
        <w:tc>
          <w:tcPr>
            <w:tcW w:w="567" w:type="pct"/>
            <w:tcBorders>
              <w:top w:val="single" w:sz="4" w:space="0" w:color="auto"/>
              <w:left w:val="triple" w:sz="4" w:space="0" w:color="auto"/>
              <w:bottom w:val="single" w:sz="4" w:space="0" w:color="auto"/>
              <w:right w:val="single" w:sz="4" w:space="0" w:color="auto"/>
            </w:tcBorders>
            <w:vAlign w:val="center"/>
          </w:tcPr>
          <w:p w14:paraId="51111E6E" w14:textId="6AE3B8BD" w:rsidR="007D45D4" w:rsidRPr="009F36BE" w:rsidRDefault="007D45D4" w:rsidP="007D45D4">
            <w:pPr>
              <w:spacing w:after="0"/>
              <w:jc w:val="center"/>
              <w:rPr>
                <w:rFonts w:eastAsia="Calibri" w:cstheme="minorHAnsi"/>
                <w:b/>
                <w:bCs/>
                <w:sz w:val="16"/>
                <w:szCs w:val="16"/>
                <w:lang w:val="fr-FR"/>
              </w:rPr>
            </w:pPr>
            <w:r w:rsidRPr="00B1028B">
              <w:rPr>
                <w:rFonts w:eastAsia="Calibri" w:cstheme="minorHAnsi"/>
                <w:b/>
                <w:bCs/>
                <w:color w:val="000000" w:themeColor="text1"/>
                <w:sz w:val="16"/>
                <w:szCs w:val="16"/>
                <w:lang w:val="fr-FR"/>
              </w:rPr>
              <w:t>RAMNICU VALCEA</w:t>
            </w:r>
          </w:p>
        </w:tc>
        <w:tc>
          <w:tcPr>
            <w:tcW w:w="1164" w:type="pct"/>
            <w:tcBorders>
              <w:top w:val="single" w:sz="4" w:space="0" w:color="auto"/>
              <w:left w:val="single" w:sz="4" w:space="0" w:color="auto"/>
              <w:bottom w:val="single" w:sz="4" w:space="0" w:color="auto"/>
              <w:right w:val="single" w:sz="4" w:space="0" w:color="auto"/>
            </w:tcBorders>
            <w:vAlign w:val="center"/>
          </w:tcPr>
          <w:p w14:paraId="18C93390" w14:textId="3D331BCD" w:rsidR="007D45D4" w:rsidRPr="009F36BE" w:rsidRDefault="007D45D4" w:rsidP="007D45D4">
            <w:pPr>
              <w:spacing w:after="0"/>
              <w:jc w:val="center"/>
              <w:rPr>
                <w:rFonts w:cstheme="minorHAnsi"/>
                <w:b/>
                <w:sz w:val="16"/>
                <w:szCs w:val="16"/>
                <w:lang w:val="fr-FR"/>
              </w:rPr>
            </w:pPr>
            <w:r w:rsidRPr="00B1028B">
              <w:rPr>
                <w:rFonts w:cstheme="minorHAnsi"/>
                <w:b/>
                <w:color w:val="000000" w:themeColor="text1"/>
                <w:sz w:val="16"/>
                <w:szCs w:val="16"/>
                <w:lang w:val="fr-FR"/>
              </w:rPr>
              <w:t>Benzinaria Rompetrol – Calea Bucuresti 274</w:t>
            </w:r>
          </w:p>
        </w:tc>
        <w:tc>
          <w:tcPr>
            <w:tcW w:w="326" w:type="pct"/>
            <w:tcBorders>
              <w:top w:val="single" w:sz="4" w:space="0" w:color="auto"/>
              <w:left w:val="single" w:sz="4" w:space="0" w:color="auto"/>
              <w:bottom w:val="single" w:sz="4" w:space="0" w:color="auto"/>
              <w:right w:val="single" w:sz="4" w:space="0" w:color="auto"/>
            </w:tcBorders>
            <w:vAlign w:val="center"/>
          </w:tcPr>
          <w:p w14:paraId="79CBC75E" w14:textId="6CBE6BF3" w:rsidR="007D45D4" w:rsidRPr="009F36BE" w:rsidRDefault="007D45D4" w:rsidP="007D45D4">
            <w:pPr>
              <w:spacing w:after="0"/>
              <w:jc w:val="center"/>
              <w:rPr>
                <w:rFonts w:eastAsia="Calibri" w:cstheme="minorHAnsi"/>
                <w:b/>
                <w:bCs/>
                <w:sz w:val="16"/>
                <w:szCs w:val="16"/>
                <w:lang w:val="fr-FR"/>
              </w:rPr>
            </w:pPr>
            <w:r w:rsidRPr="00B1028B">
              <w:rPr>
                <w:rFonts w:eastAsia="Calibri" w:cstheme="minorHAnsi"/>
                <w:b/>
                <w:bCs/>
                <w:color w:val="000000" w:themeColor="text1"/>
                <w:sz w:val="16"/>
                <w:szCs w:val="16"/>
                <w:lang w:val="fr-FR"/>
              </w:rPr>
              <w:t>3</w:t>
            </w:r>
            <w:r>
              <w:rPr>
                <w:rFonts w:eastAsia="Calibri" w:cstheme="minorHAnsi"/>
                <w:b/>
                <w:bCs/>
                <w:color w:val="000000" w:themeColor="text1"/>
                <w:sz w:val="16"/>
                <w:szCs w:val="16"/>
                <w:lang w:val="fr-FR"/>
              </w:rPr>
              <w:t>25</w:t>
            </w:r>
            <w:r w:rsidRPr="00B1028B">
              <w:rPr>
                <w:rFonts w:eastAsia="Calibri" w:cstheme="minorHAnsi"/>
                <w:b/>
                <w:bCs/>
                <w:color w:val="000000" w:themeColor="text1"/>
                <w:sz w:val="16"/>
                <w:szCs w:val="16"/>
                <w:lang w:val="fr-FR"/>
              </w:rPr>
              <w:t xml:space="preserve"> lei</w:t>
            </w:r>
          </w:p>
        </w:tc>
        <w:tc>
          <w:tcPr>
            <w:tcW w:w="380" w:type="pct"/>
            <w:tcBorders>
              <w:top w:val="single" w:sz="4" w:space="0" w:color="auto"/>
              <w:left w:val="single" w:sz="4" w:space="0" w:color="auto"/>
              <w:bottom w:val="single" w:sz="4" w:space="0" w:color="auto"/>
              <w:right w:val="single" w:sz="4" w:space="0" w:color="auto"/>
            </w:tcBorders>
            <w:vAlign w:val="center"/>
          </w:tcPr>
          <w:p w14:paraId="19AC59DC" w14:textId="6040395E" w:rsidR="007D45D4" w:rsidRPr="009F36BE" w:rsidRDefault="007D45D4" w:rsidP="007D45D4">
            <w:pPr>
              <w:spacing w:after="0"/>
              <w:jc w:val="center"/>
              <w:rPr>
                <w:rFonts w:eastAsia="Calibri" w:cstheme="minorHAnsi"/>
                <w:b/>
                <w:bCs/>
                <w:sz w:val="16"/>
                <w:szCs w:val="16"/>
                <w:lang w:val="fr-FR"/>
              </w:rPr>
            </w:pPr>
            <w:r w:rsidRPr="00B1028B">
              <w:rPr>
                <w:rFonts w:eastAsia="Calibri" w:cstheme="minorHAnsi"/>
                <w:b/>
                <w:bCs/>
                <w:color w:val="000000" w:themeColor="text1"/>
                <w:sz w:val="16"/>
                <w:szCs w:val="16"/>
                <w:lang w:val="fr-FR"/>
              </w:rPr>
              <w:t>600 lei</w:t>
            </w:r>
          </w:p>
        </w:tc>
      </w:tr>
      <w:tr w:rsidR="007D45D4" w:rsidRPr="0036525D" w14:paraId="0B178F35" w14:textId="77777777" w:rsidTr="00DD45BA">
        <w:trPr>
          <w:trHeight w:val="288"/>
        </w:trPr>
        <w:tc>
          <w:tcPr>
            <w:tcW w:w="526" w:type="pct"/>
            <w:tcBorders>
              <w:top w:val="single" w:sz="4" w:space="0" w:color="auto"/>
              <w:left w:val="single" w:sz="4" w:space="0" w:color="auto"/>
              <w:bottom w:val="single" w:sz="4" w:space="0" w:color="auto"/>
              <w:right w:val="single" w:sz="4" w:space="0" w:color="auto"/>
            </w:tcBorders>
            <w:vAlign w:val="center"/>
          </w:tcPr>
          <w:p w14:paraId="57486236" w14:textId="4807D586"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GALATI</w:t>
            </w:r>
          </w:p>
        </w:tc>
        <w:tc>
          <w:tcPr>
            <w:tcW w:w="1232" w:type="pct"/>
            <w:tcBorders>
              <w:top w:val="single" w:sz="4" w:space="0" w:color="auto"/>
              <w:left w:val="single" w:sz="4" w:space="0" w:color="auto"/>
              <w:bottom w:val="single" w:sz="4" w:space="0" w:color="auto"/>
              <w:right w:val="single" w:sz="4" w:space="0" w:color="auto"/>
            </w:tcBorders>
            <w:vAlign w:val="center"/>
          </w:tcPr>
          <w:p w14:paraId="0EEC8F0E" w14:textId="6F974FBE" w:rsidR="007D45D4" w:rsidRPr="009F36BE" w:rsidRDefault="007D45D4" w:rsidP="007D45D4">
            <w:pPr>
              <w:spacing w:after="0"/>
              <w:jc w:val="center"/>
              <w:rPr>
                <w:rFonts w:cstheme="minorHAnsi"/>
                <w:b/>
                <w:sz w:val="16"/>
                <w:szCs w:val="16"/>
                <w:lang w:val="fr-FR"/>
              </w:rPr>
            </w:pPr>
            <w:r w:rsidRPr="009F36BE">
              <w:rPr>
                <w:rFonts w:cstheme="minorHAnsi"/>
                <w:b/>
                <w:sz w:val="16"/>
                <w:szCs w:val="16"/>
                <w:lang w:val="fr-FR"/>
              </w:rPr>
              <w:t>Parcare Sala Sporturilor</w:t>
            </w:r>
          </w:p>
        </w:tc>
        <w:tc>
          <w:tcPr>
            <w:tcW w:w="360" w:type="pct"/>
            <w:tcBorders>
              <w:top w:val="single" w:sz="4" w:space="0" w:color="auto"/>
              <w:left w:val="single" w:sz="4" w:space="0" w:color="auto"/>
              <w:bottom w:val="single" w:sz="4" w:space="0" w:color="auto"/>
              <w:right w:val="single" w:sz="4" w:space="0" w:color="auto"/>
            </w:tcBorders>
            <w:vAlign w:val="center"/>
          </w:tcPr>
          <w:p w14:paraId="2438D2F8" w14:textId="1ADB129A" w:rsidR="007D45D4" w:rsidRDefault="007D45D4" w:rsidP="007D45D4">
            <w:pPr>
              <w:spacing w:after="0"/>
              <w:jc w:val="center"/>
              <w:rPr>
                <w:rFonts w:cstheme="minorHAnsi"/>
                <w:b/>
                <w:sz w:val="16"/>
                <w:szCs w:val="16"/>
                <w:lang w:val="fr-FR"/>
              </w:rPr>
            </w:pPr>
            <w:r>
              <w:rPr>
                <w:rFonts w:cstheme="minorHAnsi"/>
                <w:b/>
                <w:color w:val="000000" w:themeColor="text1"/>
                <w:sz w:val="16"/>
                <w:szCs w:val="16"/>
                <w:lang w:val="fr-FR"/>
              </w:rPr>
              <w:t>300</w:t>
            </w:r>
            <w:r w:rsidRPr="00B1028B">
              <w:rPr>
                <w:rFonts w:cstheme="minorHAnsi"/>
                <w:b/>
                <w:color w:val="000000" w:themeColor="text1"/>
                <w:sz w:val="16"/>
                <w:szCs w:val="16"/>
                <w:lang w:val="fr-FR"/>
              </w:rPr>
              <w:t xml:space="preserve"> lei</w:t>
            </w:r>
          </w:p>
        </w:tc>
        <w:tc>
          <w:tcPr>
            <w:tcW w:w="445" w:type="pct"/>
            <w:tcBorders>
              <w:top w:val="single" w:sz="4" w:space="0" w:color="auto"/>
              <w:left w:val="single" w:sz="4" w:space="0" w:color="auto"/>
              <w:bottom w:val="single" w:sz="4" w:space="0" w:color="auto"/>
              <w:right w:val="triple" w:sz="4" w:space="0" w:color="auto"/>
            </w:tcBorders>
            <w:vAlign w:val="center"/>
          </w:tcPr>
          <w:p w14:paraId="3302477D" w14:textId="61656B0B" w:rsidR="007D45D4" w:rsidRDefault="007D45D4" w:rsidP="007D45D4">
            <w:pPr>
              <w:spacing w:after="0"/>
              <w:jc w:val="center"/>
              <w:rPr>
                <w:rFonts w:cstheme="minorHAnsi"/>
                <w:b/>
                <w:bCs/>
                <w:sz w:val="16"/>
                <w:szCs w:val="16"/>
                <w:lang w:val="fr-FR"/>
              </w:rPr>
            </w:pPr>
            <w:r>
              <w:rPr>
                <w:rFonts w:cstheme="minorHAnsi"/>
                <w:b/>
                <w:bCs/>
                <w:sz w:val="16"/>
                <w:szCs w:val="16"/>
                <w:lang w:val="fr-FR"/>
              </w:rPr>
              <w:t>800</w:t>
            </w:r>
            <w:r>
              <w:rPr>
                <w:rFonts w:cstheme="minorHAnsi"/>
                <w:b/>
                <w:sz w:val="16"/>
                <w:szCs w:val="16"/>
                <w:lang w:val="fr-FR"/>
              </w:rPr>
              <w:t xml:space="preserve"> lei</w:t>
            </w:r>
          </w:p>
        </w:tc>
        <w:tc>
          <w:tcPr>
            <w:tcW w:w="567" w:type="pct"/>
            <w:tcBorders>
              <w:top w:val="single" w:sz="4" w:space="0" w:color="auto"/>
              <w:left w:val="triple" w:sz="4" w:space="0" w:color="auto"/>
              <w:bottom w:val="single" w:sz="4" w:space="0" w:color="auto"/>
              <w:right w:val="single" w:sz="4" w:space="0" w:color="auto"/>
            </w:tcBorders>
            <w:vAlign w:val="center"/>
          </w:tcPr>
          <w:p w14:paraId="797D669D" w14:textId="1AE5C12A" w:rsidR="007D45D4" w:rsidRPr="009F36BE" w:rsidRDefault="007D45D4" w:rsidP="007D45D4">
            <w:pPr>
              <w:spacing w:after="0"/>
              <w:jc w:val="center"/>
              <w:rPr>
                <w:rFonts w:eastAsia="Calibri" w:cstheme="minorHAnsi"/>
                <w:b/>
                <w:bCs/>
                <w:sz w:val="16"/>
                <w:szCs w:val="16"/>
                <w:lang w:val="fr-FR"/>
              </w:rPr>
            </w:pPr>
            <w:r w:rsidRPr="00B1028B">
              <w:rPr>
                <w:rFonts w:eastAsia="Calibri" w:cstheme="minorHAnsi"/>
                <w:b/>
                <w:bCs/>
                <w:color w:val="000000" w:themeColor="text1"/>
                <w:sz w:val="16"/>
                <w:szCs w:val="16"/>
                <w:lang w:val="fr-FR"/>
              </w:rPr>
              <w:t>PITESTI</w:t>
            </w:r>
          </w:p>
        </w:tc>
        <w:tc>
          <w:tcPr>
            <w:tcW w:w="1164" w:type="pct"/>
            <w:tcBorders>
              <w:top w:val="single" w:sz="4" w:space="0" w:color="auto"/>
              <w:left w:val="single" w:sz="4" w:space="0" w:color="auto"/>
              <w:bottom w:val="single" w:sz="4" w:space="0" w:color="auto"/>
              <w:right w:val="single" w:sz="4" w:space="0" w:color="auto"/>
            </w:tcBorders>
            <w:vAlign w:val="center"/>
          </w:tcPr>
          <w:p w14:paraId="5AD69DEE" w14:textId="7B301EF4" w:rsidR="007D45D4" w:rsidRPr="009F36BE" w:rsidRDefault="007D45D4" w:rsidP="007D45D4">
            <w:pPr>
              <w:spacing w:after="0"/>
              <w:jc w:val="center"/>
              <w:rPr>
                <w:rFonts w:cstheme="minorHAnsi"/>
                <w:b/>
                <w:sz w:val="16"/>
                <w:szCs w:val="16"/>
                <w:lang w:val="fr-FR"/>
              </w:rPr>
            </w:pPr>
            <w:r w:rsidRPr="00B1028B">
              <w:rPr>
                <w:rFonts w:cstheme="minorHAnsi"/>
                <w:b/>
                <w:color w:val="000000" w:themeColor="text1"/>
                <w:sz w:val="16"/>
                <w:szCs w:val="16"/>
                <w:lang w:val="fr-FR"/>
              </w:rPr>
              <w:t>Benzinaria Petrom – Pod Viilor</w:t>
            </w:r>
          </w:p>
        </w:tc>
        <w:tc>
          <w:tcPr>
            <w:tcW w:w="326" w:type="pct"/>
            <w:tcBorders>
              <w:top w:val="single" w:sz="4" w:space="0" w:color="auto"/>
              <w:left w:val="single" w:sz="4" w:space="0" w:color="auto"/>
              <w:bottom w:val="single" w:sz="4" w:space="0" w:color="auto"/>
              <w:right w:val="single" w:sz="4" w:space="0" w:color="auto"/>
            </w:tcBorders>
          </w:tcPr>
          <w:p w14:paraId="767587E7" w14:textId="00206769" w:rsidR="007D45D4" w:rsidRPr="009F36BE" w:rsidRDefault="007D45D4" w:rsidP="007D45D4">
            <w:pPr>
              <w:spacing w:after="0"/>
              <w:jc w:val="center"/>
              <w:rPr>
                <w:rFonts w:eastAsia="Calibri" w:cstheme="minorHAnsi"/>
                <w:b/>
                <w:bCs/>
                <w:sz w:val="16"/>
                <w:szCs w:val="16"/>
                <w:lang w:val="fr-FR"/>
              </w:rPr>
            </w:pPr>
            <w:r w:rsidRPr="00B1028B">
              <w:rPr>
                <w:rFonts w:eastAsia="Calibri" w:cstheme="minorHAnsi"/>
                <w:b/>
                <w:bCs/>
                <w:color w:val="000000" w:themeColor="text1"/>
                <w:sz w:val="16"/>
                <w:szCs w:val="16"/>
                <w:lang w:val="fr-FR"/>
              </w:rPr>
              <w:t>2</w:t>
            </w:r>
            <w:r>
              <w:rPr>
                <w:rFonts w:eastAsia="Calibri" w:cstheme="minorHAnsi"/>
                <w:b/>
                <w:bCs/>
                <w:color w:val="000000" w:themeColor="text1"/>
                <w:sz w:val="16"/>
                <w:szCs w:val="16"/>
                <w:lang w:val="fr-FR"/>
              </w:rPr>
              <w:t>75</w:t>
            </w:r>
            <w:r w:rsidRPr="00B1028B">
              <w:rPr>
                <w:rFonts w:eastAsia="Calibri" w:cstheme="minorHAnsi"/>
                <w:b/>
                <w:bCs/>
                <w:color w:val="000000" w:themeColor="text1"/>
                <w:sz w:val="16"/>
                <w:szCs w:val="16"/>
                <w:lang w:val="fr-FR"/>
              </w:rPr>
              <w:t xml:space="preserve"> lei</w:t>
            </w:r>
          </w:p>
        </w:tc>
        <w:tc>
          <w:tcPr>
            <w:tcW w:w="380" w:type="pct"/>
            <w:tcBorders>
              <w:top w:val="single" w:sz="4" w:space="0" w:color="auto"/>
              <w:left w:val="single" w:sz="4" w:space="0" w:color="auto"/>
              <w:bottom w:val="single" w:sz="4" w:space="0" w:color="auto"/>
              <w:right w:val="single" w:sz="4" w:space="0" w:color="auto"/>
            </w:tcBorders>
          </w:tcPr>
          <w:p w14:paraId="15EB9DF5" w14:textId="762BE8DB" w:rsidR="007D45D4" w:rsidRPr="009F36BE" w:rsidRDefault="007D45D4" w:rsidP="007D45D4">
            <w:pPr>
              <w:spacing w:after="0"/>
              <w:jc w:val="center"/>
              <w:rPr>
                <w:rFonts w:eastAsia="Calibri" w:cstheme="minorHAnsi"/>
                <w:b/>
                <w:bCs/>
                <w:sz w:val="16"/>
                <w:szCs w:val="16"/>
                <w:lang w:val="fr-FR"/>
              </w:rPr>
            </w:pPr>
            <w:r w:rsidRPr="00B1028B">
              <w:rPr>
                <w:rFonts w:eastAsia="Calibri" w:cstheme="minorHAnsi"/>
                <w:b/>
                <w:bCs/>
                <w:color w:val="000000" w:themeColor="text1"/>
                <w:sz w:val="16"/>
                <w:szCs w:val="16"/>
                <w:lang w:val="fr-FR"/>
              </w:rPr>
              <w:t>450 lei</w:t>
            </w:r>
          </w:p>
        </w:tc>
      </w:tr>
    </w:tbl>
    <w:p w14:paraId="12B3F158" w14:textId="6ECF6DBD" w:rsidR="00D30D0C" w:rsidRDefault="00D30D0C" w:rsidP="00D30D0C">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1C3E87F9" w14:textId="77777777" w:rsidR="00D30D0C" w:rsidRPr="0057581C" w:rsidRDefault="00D30D0C" w:rsidP="00D30D0C">
      <w:pPr>
        <w:spacing w:after="0"/>
        <w:jc w:val="both"/>
        <w:rPr>
          <w:rFonts w:cstheme="minorHAnsi"/>
          <w:b/>
          <w:bCs/>
          <w:color w:val="0B87C7"/>
          <w:sz w:val="10"/>
          <w:szCs w:val="10"/>
        </w:rPr>
      </w:pPr>
    </w:p>
    <w:p w14:paraId="25F32E7B" w14:textId="77777777" w:rsidR="00D30D0C" w:rsidRDefault="00D30D0C" w:rsidP="00D30D0C">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7D4AE20C"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3CCEDD7F"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671423A1" w14:textId="77777777" w:rsidR="00D30D0C" w:rsidRPr="0057581C" w:rsidRDefault="00D30D0C" w:rsidP="00D30D0C">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0AA7D72B"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63F653E0"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bookmarkStart w:id="7"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7BFCAE9C"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27C388A4"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135DB9B2"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0DA9AB66"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41211157"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lastRenderedPageBreak/>
        <w:t>Ghidul poate modifica ordinea de vizitare a obiectivelor turistice, respectiv de a inversa zilele de vizitare, respectand vizitarea obiectivelor din program.</w:t>
      </w:r>
    </w:p>
    <w:p w14:paraId="2CA313AB"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7"/>
    </w:p>
    <w:p w14:paraId="07365187"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49E269AE"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0DFD168D"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C30ADD">
        <w:rPr>
          <w:rFonts w:eastAsia="Tahoma" w:cstheme="minorHAnsi"/>
          <w:sz w:val="18"/>
          <w:szCs w:val="18"/>
        </w:rPr>
        <w:t>In situatia in care nu se mentioneaza ca un tur de oras se va face pietonal, acesta va fi efectuat panoramic cu autocarul.</w:t>
      </w:r>
      <w:r w:rsidRPr="0057581C">
        <w:rPr>
          <w:rFonts w:eastAsia="Tahoma" w:cstheme="minorHAnsi"/>
          <w:sz w:val="18"/>
          <w:szCs w:val="18"/>
          <w:lang w:val="fr-FR"/>
        </w:rPr>
        <w:t xml:space="preserve"> </w:t>
      </w:r>
    </w:p>
    <w:p w14:paraId="4156C6A3"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390F2385"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14D28A06"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8" w:name="_Hlk120176497"/>
    </w:p>
    <w:p w14:paraId="6C05C073"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8"/>
      <w:r w:rsidRPr="0057581C">
        <w:rPr>
          <w:rFonts w:eastAsia="Tahoma" w:cstheme="minorHAnsi"/>
          <w:sz w:val="18"/>
          <w:szCs w:val="18"/>
          <w:lang w:val="fr-FR"/>
        </w:rPr>
        <w:t xml:space="preserve"> </w:t>
      </w:r>
    </w:p>
    <w:p w14:paraId="33B4E56D"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3DD264C8"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4B7132DC"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0B8F278"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623AC98C"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0452E58B" w14:textId="77777777" w:rsidR="00D30D0C" w:rsidRPr="0057581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609CFC24" w14:textId="7527220B" w:rsidR="00D30D0C" w:rsidRPr="00D30D0C" w:rsidRDefault="00D30D0C" w:rsidP="00D30D0C">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55F34355" w14:textId="77777777" w:rsidR="00D30D0C" w:rsidRPr="00D30D0C" w:rsidRDefault="00D30D0C" w:rsidP="00D30D0C">
      <w:pPr>
        <w:pStyle w:val="ListParagraph"/>
        <w:suppressAutoHyphens/>
        <w:spacing w:after="0" w:line="240" w:lineRule="auto"/>
        <w:ind w:left="-426" w:right="227"/>
        <w:jc w:val="both"/>
        <w:rPr>
          <w:rFonts w:cstheme="minorHAnsi"/>
          <w:b/>
          <w:bCs/>
          <w:sz w:val="10"/>
          <w:szCs w:val="10"/>
        </w:rPr>
      </w:pPr>
    </w:p>
    <w:p w14:paraId="0181D436" w14:textId="77777777" w:rsidR="00D30D0C" w:rsidRPr="00C555F1" w:rsidRDefault="00D30D0C" w:rsidP="00D30D0C">
      <w:pPr>
        <w:pStyle w:val="ListParagraph"/>
        <w:suppressAutoHyphens/>
        <w:spacing w:after="0"/>
        <w:ind w:left="-567"/>
        <w:jc w:val="center"/>
        <w:rPr>
          <w:rFonts w:eastAsia="Tahoma" w:cstheme="minorHAnsi"/>
          <w:sz w:val="18"/>
          <w:szCs w:val="18"/>
        </w:rPr>
      </w:pP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sectPr w:rsidR="00D30D0C" w:rsidRPr="00C555F1" w:rsidSect="00D30D0C">
      <w:footerReference w:type="even" r:id="rId10"/>
      <w:footerReference w:type="default" r:id="rId11"/>
      <w:pgSz w:w="12240" w:h="15840"/>
      <w:pgMar w:top="558" w:right="594" w:bottom="929"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F92EDC" w14:textId="77777777" w:rsidR="00CE5D24" w:rsidRDefault="00CE5D24" w:rsidP="00F66BF0">
      <w:pPr>
        <w:spacing w:after="0" w:line="240" w:lineRule="auto"/>
      </w:pPr>
      <w:r>
        <w:separator/>
      </w:r>
    </w:p>
  </w:endnote>
  <w:endnote w:type="continuationSeparator" w:id="0">
    <w:p w14:paraId="72987F35" w14:textId="77777777" w:rsidR="00CE5D24" w:rsidRDefault="00CE5D24"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2E974B" w14:textId="77777777" w:rsidR="00CE5D24" w:rsidRDefault="00CE5D24" w:rsidP="00F66BF0">
      <w:pPr>
        <w:spacing w:after="0" w:line="240" w:lineRule="auto"/>
      </w:pPr>
      <w:r>
        <w:separator/>
      </w:r>
    </w:p>
  </w:footnote>
  <w:footnote w:type="continuationSeparator" w:id="0">
    <w:p w14:paraId="0F591510" w14:textId="77777777" w:rsidR="00CE5D24" w:rsidRDefault="00CE5D24"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283147"/>
    <w:multiLevelType w:val="hybridMultilevel"/>
    <w:tmpl w:val="199E1034"/>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0"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D14EEB"/>
    <w:multiLevelType w:val="hybridMultilevel"/>
    <w:tmpl w:val="C8D6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8"/>
  </w:num>
  <w:num w:numId="2" w16cid:durableId="1628200281">
    <w:abstractNumId w:val="4"/>
  </w:num>
  <w:num w:numId="3" w16cid:durableId="2005813907">
    <w:abstractNumId w:val="2"/>
  </w:num>
  <w:num w:numId="4" w16cid:durableId="1341002833">
    <w:abstractNumId w:val="9"/>
  </w:num>
  <w:num w:numId="5" w16cid:durableId="1623459134">
    <w:abstractNumId w:val="6"/>
  </w:num>
  <w:num w:numId="6" w16cid:durableId="1838686697">
    <w:abstractNumId w:val="0"/>
  </w:num>
  <w:num w:numId="7" w16cid:durableId="2053452982">
    <w:abstractNumId w:val="10"/>
  </w:num>
  <w:num w:numId="8" w16cid:durableId="174853352">
    <w:abstractNumId w:val="11"/>
  </w:num>
  <w:num w:numId="9" w16cid:durableId="2088915868">
    <w:abstractNumId w:val="14"/>
  </w:num>
  <w:num w:numId="10" w16cid:durableId="1025247896">
    <w:abstractNumId w:val="1"/>
  </w:num>
  <w:num w:numId="11" w16cid:durableId="764963132">
    <w:abstractNumId w:val="3"/>
  </w:num>
  <w:num w:numId="12" w16cid:durableId="1201433718">
    <w:abstractNumId w:val="13"/>
  </w:num>
  <w:num w:numId="13" w16cid:durableId="386421209">
    <w:abstractNumId w:val="7"/>
  </w:num>
  <w:num w:numId="14" w16cid:durableId="789322281">
    <w:abstractNumId w:val="5"/>
  </w:num>
  <w:num w:numId="15" w16cid:durableId="728382029">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87763"/>
    <w:rsid w:val="000A0FD0"/>
    <w:rsid w:val="00146D4E"/>
    <w:rsid w:val="0015218E"/>
    <w:rsid w:val="001964D6"/>
    <w:rsid w:val="001D2D13"/>
    <w:rsid w:val="0026434E"/>
    <w:rsid w:val="00274EE9"/>
    <w:rsid w:val="00296B37"/>
    <w:rsid w:val="002B3FC0"/>
    <w:rsid w:val="00316FA7"/>
    <w:rsid w:val="0035354C"/>
    <w:rsid w:val="0036788D"/>
    <w:rsid w:val="0039283A"/>
    <w:rsid w:val="003A468C"/>
    <w:rsid w:val="003B2C77"/>
    <w:rsid w:val="00430B12"/>
    <w:rsid w:val="00452BC6"/>
    <w:rsid w:val="00457DCB"/>
    <w:rsid w:val="004A1F57"/>
    <w:rsid w:val="004B2B69"/>
    <w:rsid w:val="004B70E1"/>
    <w:rsid w:val="004D11AC"/>
    <w:rsid w:val="004F2325"/>
    <w:rsid w:val="0050795B"/>
    <w:rsid w:val="00563D0A"/>
    <w:rsid w:val="005755CF"/>
    <w:rsid w:val="00585C08"/>
    <w:rsid w:val="005E3E2C"/>
    <w:rsid w:val="00630BAE"/>
    <w:rsid w:val="00635C81"/>
    <w:rsid w:val="006A6F94"/>
    <w:rsid w:val="006B1D60"/>
    <w:rsid w:val="006D12EF"/>
    <w:rsid w:val="006F49C0"/>
    <w:rsid w:val="00717433"/>
    <w:rsid w:val="00721A0A"/>
    <w:rsid w:val="00724900"/>
    <w:rsid w:val="007508F6"/>
    <w:rsid w:val="007870CE"/>
    <w:rsid w:val="007D1A31"/>
    <w:rsid w:val="007D45D4"/>
    <w:rsid w:val="007F3224"/>
    <w:rsid w:val="007F55DD"/>
    <w:rsid w:val="00893DA3"/>
    <w:rsid w:val="008A26D8"/>
    <w:rsid w:val="008B76F9"/>
    <w:rsid w:val="009307C3"/>
    <w:rsid w:val="00952206"/>
    <w:rsid w:val="00960244"/>
    <w:rsid w:val="009833CC"/>
    <w:rsid w:val="009834D6"/>
    <w:rsid w:val="009A1EC4"/>
    <w:rsid w:val="009C184B"/>
    <w:rsid w:val="009E2BD4"/>
    <w:rsid w:val="00A423F1"/>
    <w:rsid w:val="00A67FA1"/>
    <w:rsid w:val="00A844AE"/>
    <w:rsid w:val="00AB1BE2"/>
    <w:rsid w:val="00AB7CFC"/>
    <w:rsid w:val="00B14C06"/>
    <w:rsid w:val="00B516D7"/>
    <w:rsid w:val="00B93924"/>
    <w:rsid w:val="00BB6BB1"/>
    <w:rsid w:val="00BC7D73"/>
    <w:rsid w:val="00BF17D7"/>
    <w:rsid w:val="00C44E8C"/>
    <w:rsid w:val="00CA2963"/>
    <w:rsid w:val="00CB5AFF"/>
    <w:rsid w:val="00CB773D"/>
    <w:rsid w:val="00CC5BF9"/>
    <w:rsid w:val="00CE5D24"/>
    <w:rsid w:val="00D30D0C"/>
    <w:rsid w:val="00D47F46"/>
    <w:rsid w:val="00D62CE3"/>
    <w:rsid w:val="00D63160"/>
    <w:rsid w:val="00DB1B70"/>
    <w:rsid w:val="00DC7583"/>
    <w:rsid w:val="00DE0EDF"/>
    <w:rsid w:val="00E76630"/>
    <w:rsid w:val="00E953A0"/>
    <w:rsid w:val="00EE6497"/>
    <w:rsid w:val="00F31EBB"/>
    <w:rsid w:val="00F55952"/>
    <w:rsid w:val="00F62376"/>
    <w:rsid w:val="00F66BF0"/>
    <w:rsid w:val="00F71BBC"/>
    <w:rsid w:val="00F74D4F"/>
    <w:rsid w:val="00FA0AD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D30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3967</Words>
  <Characters>22616</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2026-10-28T12:17:00Z</cp:lastPrinted>
  <dcterms:created xsi:type="dcterms:W3CDTF">2026-10-28T12:17:00Z</dcterms:created>
  <dcterms:modified xsi:type="dcterms:W3CDTF">2026-10-28T12:17:00Z</dcterms:modified>
</cp:coreProperties>
</file>