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1F51B3FA" w:rsidR="00D62CE3" w:rsidRDefault="00371FEB"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1C722E14" wp14:editId="635E67D7">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0A5CE532" w14:textId="77777777" w:rsidR="00371FEB" w:rsidRDefault="00371FEB" w:rsidP="00371FEB">
      <w:pPr>
        <w:tabs>
          <w:tab w:val="left" w:pos="3540"/>
          <w:tab w:val="center" w:pos="4637"/>
        </w:tabs>
        <w:spacing w:after="0"/>
        <w:ind w:left="-567"/>
        <w:jc w:val="both"/>
        <w:rPr>
          <w:rFonts w:cstheme="minorHAnsi"/>
          <w:b/>
          <w:bCs/>
          <w:iCs/>
          <w:color w:val="0B87C3"/>
          <w:sz w:val="32"/>
          <w:szCs w:val="32"/>
          <w:lang w:val="hu-HU"/>
        </w:rPr>
      </w:pPr>
      <w:r w:rsidRPr="00B14E7F">
        <w:rPr>
          <w:rFonts w:cstheme="minorHAnsi"/>
          <w:b/>
          <w:color w:val="0B87C3"/>
          <w:sz w:val="32"/>
          <w:szCs w:val="32"/>
        </w:rPr>
        <w:t xml:space="preserve">Pelerinaj la Manastirile din Neamt </w:t>
      </w:r>
      <w:r w:rsidRPr="00B14E7F">
        <w:rPr>
          <w:rFonts w:cstheme="minorHAnsi"/>
          <w:b/>
          <w:bCs/>
          <w:iCs/>
          <w:color w:val="0B87C3"/>
          <w:sz w:val="32"/>
          <w:szCs w:val="32"/>
          <w:lang w:val="hu-HU"/>
        </w:rPr>
        <w:t>2 zile Autocar</w:t>
      </w:r>
    </w:p>
    <w:p w14:paraId="28D15DFF" w14:textId="77777777" w:rsidR="00371FEB" w:rsidRPr="00B14E7F" w:rsidRDefault="00371FEB" w:rsidP="00371FEB">
      <w:pPr>
        <w:tabs>
          <w:tab w:val="left" w:pos="3540"/>
          <w:tab w:val="center" w:pos="4637"/>
        </w:tabs>
        <w:spacing w:after="0"/>
        <w:ind w:left="-567"/>
        <w:jc w:val="both"/>
        <w:rPr>
          <w:rFonts w:cstheme="minorHAnsi"/>
          <w:b/>
          <w:bCs/>
          <w:iCs/>
          <w:color w:val="F18306"/>
          <w:sz w:val="32"/>
          <w:szCs w:val="32"/>
          <w:lang w:val="hu-HU"/>
        </w:rPr>
      </w:pPr>
      <w:r w:rsidRPr="00B14E7F">
        <w:rPr>
          <w:rFonts w:cstheme="minorHAnsi"/>
          <w:b/>
          <w:bCs/>
          <w:iCs/>
          <w:color w:val="F18306"/>
          <w:sz w:val="32"/>
          <w:szCs w:val="32"/>
          <w:lang w:val="hu-HU"/>
        </w:rPr>
        <w:t xml:space="preserve">Reducere* pana la 20% - de </w:t>
      </w:r>
      <w:r w:rsidRPr="00F01EC3">
        <w:rPr>
          <w:rFonts w:cstheme="minorHAnsi"/>
          <w:b/>
          <w:bCs/>
          <w:iCs/>
          <w:color w:val="F18306"/>
          <w:sz w:val="32"/>
          <w:szCs w:val="32"/>
          <w:lang w:val="hu-HU"/>
        </w:rPr>
        <w:t xml:space="preserve">la </w:t>
      </w:r>
      <w:r w:rsidRPr="00980B88">
        <w:rPr>
          <w:rFonts w:cstheme="minorHAnsi"/>
          <w:b/>
          <w:bCs/>
          <w:iCs/>
          <w:color w:val="F18306"/>
          <w:sz w:val="32"/>
          <w:szCs w:val="32"/>
          <w:lang w:val="hu-HU"/>
        </w:rPr>
        <w:t>455 lei</w:t>
      </w:r>
    </w:p>
    <w:p w14:paraId="030FC746" w14:textId="77777777" w:rsidR="00371FEB" w:rsidRPr="00B14E7F" w:rsidRDefault="00371FEB" w:rsidP="00371FEB">
      <w:pPr>
        <w:tabs>
          <w:tab w:val="left" w:pos="3540"/>
          <w:tab w:val="center" w:pos="4637"/>
        </w:tabs>
        <w:spacing w:before="4" w:after="0"/>
        <w:ind w:left="-567" w:right="227"/>
        <w:jc w:val="both"/>
        <w:rPr>
          <w:rFonts w:cstheme="minorHAnsi"/>
          <w:b/>
          <w:color w:val="000000" w:themeColor="text1"/>
          <w:sz w:val="18"/>
          <w:szCs w:val="18"/>
        </w:rPr>
      </w:pPr>
      <w:r w:rsidRPr="00B14E7F">
        <w:rPr>
          <w:rFonts w:cstheme="minorHAnsi"/>
          <w:b/>
          <w:color w:val="000000" w:themeColor="text1"/>
          <w:sz w:val="18"/>
          <w:szCs w:val="18"/>
        </w:rPr>
        <w:t>Manastirea Almas - Manastirea Horaita - Manastirea Agapia - Manastirea Varatec -</w:t>
      </w:r>
      <w:r>
        <w:rPr>
          <w:rFonts w:cstheme="minorHAnsi"/>
          <w:b/>
          <w:color w:val="000000" w:themeColor="text1"/>
          <w:sz w:val="18"/>
          <w:szCs w:val="18"/>
        </w:rPr>
        <w:t xml:space="preserve"> </w:t>
      </w:r>
      <w:r w:rsidRPr="00B14E7F">
        <w:rPr>
          <w:rFonts w:cstheme="minorHAnsi"/>
          <w:b/>
          <w:color w:val="000000" w:themeColor="text1"/>
          <w:sz w:val="18"/>
          <w:szCs w:val="18"/>
        </w:rPr>
        <w:t>Manastirea Petru Voda - Manastirea Secu - Manastirea Sihastria - Manastirea Neamt</w:t>
      </w:r>
      <w:r>
        <w:rPr>
          <w:rFonts w:cstheme="minorHAnsi"/>
          <w:b/>
          <w:color w:val="000000" w:themeColor="text1"/>
          <w:sz w:val="18"/>
          <w:szCs w:val="18"/>
        </w:rPr>
        <w:t xml:space="preserve"> </w:t>
      </w:r>
    </w:p>
    <w:p w14:paraId="0F5C6E6C" w14:textId="77777777" w:rsidR="00371FEB" w:rsidRPr="00184B78" w:rsidRDefault="00371FEB" w:rsidP="00371FEB">
      <w:pPr>
        <w:spacing w:before="4" w:after="0"/>
        <w:ind w:left="-567" w:right="227"/>
        <w:jc w:val="both"/>
        <w:rPr>
          <w:rFonts w:cstheme="minorHAnsi"/>
          <w:color w:val="000000" w:themeColor="text1"/>
          <w:sz w:val="10"/>
          <w:szCs w:val="10"/>
        </w:rPr>
      </w:pPr>
    </w:p>
    <w:p w14:paraId="6804DC3B" w14:textId="77777777" w:rsidR="00371FEB" w:rsidRPr="00B14E7F" w:rsidRDefault="00371FEB" w:rsidP="00371FEB">
      <w:pPr>
        <w:spacing w:before="4" w:after="0"/>
        <w:ind w:left="-567" w:right="227"/>
        <w:jc w:val="both"/>
        <w:rPr>
          <w:rFonts w:cstheme="minorHAnsi"/>
          <w:b/>
          <w:color w:val="0B87C3"/>
          <w:sz w:val="18"/>
          <w:szCs w:val="18"/>
        </w:rPr>
      </w:pPr>
      <w:r w:rsidRPr="005E68C1">
        <w:rPr>
          <w:rFonts w:cstheme="minorHAnsi"/>
          <w:b/>
          <w:color w:val="0B87C3"/>
          <w:sz w:val="18"/>
          <w:szCs w:val="18"/>
        </w:rPr>
        <w:t xml:space="preserve">Ziua 1. BUCURESTI </w:t>
      </w:r>
      <w:r>
        <w:rPr>
          <w:rFonts w:cstheme="minorHAnsi"/>
          <w:b/>
          <w:color w:val="0B87C3"/>
          <w:sz w:val="18"/>
          <w:szCs w:val="18"/>
        </w:rPr>
        <w:t xml:space="preserve">- </w:t>
      </w:r>
      <w:r w:rsidRPr="00B14E7F">
        <w:rPr>
          <w:rFonts w:cstheme="minorHAnsi"/>
          <w:b/>
          <w:color w:val="0B87C3"/>
          <w:sz w:val="18"/>
          <w:szCs w:val="18"/>
        </w:rPr>
        <w:t>Manastir</w:t>
      </w:r>
      <w:r>
        <w:rPr>
          <w:rFonts w:cstheme="minorHAnsi"/>
          <w:b/>
          <w:color w:val="0B87C3"/>
          <w:sz w:val="18"/>
          <w:szCs w:val="18"/>
        </w:rPr>
        <w:t xml:space="preserve">ile: </w:t>
      </w:r>
      <w:r w:rsidRPr="00B14E7F">
        <w:rPr>
          <w:rFonts w:cstheme="minorHAnsi"/>
          <w:b/>
          <w:color w:val="0B87C3"/>
          <w:sz w:val="18"/>
          <w:szCs w:val="18"/>
        </w:rPr>
        <w:t xml:space="preserve">Almas - Horaita </w:t>
      </w:r>
      <w:r>
        <w:rPr>
          <w:rFonts w:cstheme="minorHAnsi"/>
          <w:b/>
          <w:color w:val="0B87C3"/>
          <w:sz w:val="18"/>
          <w:szCs w:val="18"/>
        </w:rPr>
        <w:t>- V</w:t>
      </w:r>
      <w:r w:rsidRPr="00B14E7F">
        <w:rPr>
          <w:rFonts w:cstheme="minorHAnsi"/>
          <w:b/>
          <w:color w:val="0B87C3"/>
          <w:sz w:val="18"/>
          <w:szCs w:val="18"/>
        </w:rPr>
        <w:t>ar</w:t>
      </w:r>
      <w:r>
        <w:rPr>
          <w:rFonts w:cstheme="minorHAnsi"/>
          <w:b/>
          <w:color w:val="0B87C3"/>
          <w:sz w:val="18"/>
          <w:szCs w:val="18"/>
        </w:rPr>
        <w:t>atec - A</w:t>
      </w:r>
      <w:r w:rsidRPr="00B14E7F">
        <w:rPr>
          <w:rFonts w:cstheme="minorHAnsi"/>
          <w:b/>
          <w:color w:val="0B87C3"/>
          <w:sz w:val="18"/>
          <w:szCs w:val="18"/>
        </w:rPr>
        <w:t>gapia</w:t>
      </w:r>
      <w:r w:rsidRPr="00F95526">
        <w:rPr>
          <w:rFonts w:cstheme="minorHAnsi"/>
          <w:b/>
          <w:color w:val="0B87C3"/>
          <w:sz w:val="18"/>
          <w:szCs w:val="18"/>
        </w:rPr>
        <w:t xml:space="preserve"> (cca. </w:t>
      </w:r>
      <w:r>
        <w:rPr>
          <w:rFonts w:cstheme="minorHAnsi"/>
          <w:b/>
          <w:color w:val="0B87C3"/>
          <w:sz w:val="18"/>
          <w:szCs w:val="18"/>
        </w:rPr>
        <w:t>48</w:t>
      </w:r>
      <w:r w:rsidRPr="00F95526">
        <w:rPr>
          <w:rFonts w:cstheme="minorHAnsi"/>
          <w:b/>
          <w:color w:val="0B87C3"/>
          <w:sz w:val="18"/>
          <w:szCs w:val="18"/>
        </w:rPr>
        <w:t>0 km)</w:t>
      </w:r>
    </w:p>
    <w:p w14:paraId="1D81C0B7" w14:textId="77777777" w:rsidR="00371FEB" w:rsidRDefault="00371FEB" w:rsidP="00371FEB">
      <w:pPr>
        <w:spacing w:before="4" w:after="0"/>
        <w:ind w:left="-567" w:right="227"/>
        <w:jc w:val="both"/>
        <w:rPr>
          <w:rFonts w:cstheme="minorHAnsi"/>
          <w:color w:val="000000" w:themeColor="text1"/>
          <w:sz w:val="18"/>
          <w:szCs w:val="18"/>
        </w:rPr>
      </w:pPr>
      <w:r w:rsidRPr="00584B86">
        <w:rPr>
          <w:rFonts w:cstheme="minorHAnsi"/>
          <w:color w:val="000000" w:themeColor="text1"/>
          <w:sz w:val="18"/>
          <w:szCs w:val="18"/>
        </w:rPr>
        <w:t xml:space="preserve">Plecare din Bucuresti, la ora 6.00 dimineata, din parcarea de la Academia Militara (Universitatea de Aparare Carol I - acces dinspre statia de Metrou Eroilor) spre </w:t>
      </w:r>
      <w:r>
        <w:rPr>
          <w:rFonts w:cstheme="minorHAnsi"/>
          <w:color w:val="000000" w:themeColor="text1"/>
          <w:sz w:val="18"/>
          <w:szCs w:val="18"/>
        </w:rPr>
        <w:t xml:space="preserve">zona Manastirilor din Judetul Neamt. Prima oprire o facem la Manastirea Almas, cu Biserica “Duminica Tuturor Sfintilor”, ce poarta Hramul Sfantului Nicolae - 6 decembrie. Cu o istorie de peste patru secole, manastirea a fost construita pe locul unei mai vechi asezari monahale, chiar din secolul al XV-lea. Ne inchinam si continuam pelerinajul spre Manastirea Horaita, oaza de liniste si regasire sufleteasca, prima atestare documentara datand din 1428. Manastirea Horaita se distinge prin mai multe elemente unice, aceasta fiind construita intr-un stil architectural ce imbina elemente bizantine, romanice si rusesti, aceasta fiind singura manastire din cadrul Mitropoliei Moldovei si Bucovinei ce poarta Hramul Botezului Domnului. </w:t>
      </w:r>
      <w:r w:rsidRPr="00584B86">
        <w:rPr>
          <w:rFonts w:cstheme="minorHAnsi"/>
          <w:color w:val="000000" w:themeColor="text1"/>
          <w:sz w:val="18"/>
          <w:szCs w:val="18"/>
        </w:rPr>
        <w:t>Incheiem</w:t>
      </w:r>
      <w:r>
        <w:rPr>
          <w:rFonts w:cstheme="minorHAnsi"/>
          <w:color w:val="000000" w:themeColor="text1"/>
          <w:sz w:val="18"/>
          <w:szCs w:val="18"/>
        </w:rPr>
        <w:t xml:space="preserve"> ziua</w:t>
      </w:r>
      <w:r w:rsidRPr="00584B86">
        <w:rPr>
          <w:rFonts w:cstheme="minorHAnsi"/>
          <w:color w:val="000000" w:themeColor="text1"/>
          <w:sz w:val="18"/>
          <w:szCs w:val="18"/>
        </w:rPr>
        <w:t xml:space="preserve"> cu doua monumente istorice: Manastirea Varatec (sec. XVIII), a carei biserica principala, cu hramul Adormirea Maicii Domnului a fost construita din piatra de rau si caramida</w:t>
      </w:r>
      <w:r>
        <w:rPr>
          <w:rFonts w:cstheme="minorHAnsi"/>
          <w:color w:val="000000" w:themeColor="text1"/>
          <w:sz w:val="18"/>
          <w:szCs w:val="18"/>
        </w:rPr>
        <w:t xml:space="preserve"> si cu </w:t>
      </w:r>
      <w:r w:rsidRPr="00584B86">
        <w:rPr>
          <w:rFonts w:cstheme="minorHAnsi"/>
          <w:color w:val="000000" w:themeColor="text1"/>
          <w:sz w:val="18"/>
          <w:szCs w:val="18"/>
        </w:rPr>
        <w:t>Manastirea Agapia (sec. XVII) care pastreaza valoroase fresce realizate de Nicolae Grigorescu</w:t>
      </w:r>
      <w:r>
        <w:rPr>
          <w:rFonts w:cstheme="minorHAnsi"/>
          <w:color w:val="000000" w:themeColor="text1"/>
          <w:sz w:val="18"/>
          <w:szCs w:val="18"/>
        </w:rPr>
        <w:t xml:space="preserve">. Seara, cazare la Grand hotel Ceahlau de 3*/ similar, din Piatra Neamt. </w:t>
      </w:r>
    </w:p>
    <w:p w14:paraId="15CAFAEF" w14:textId="77777777" w:rsidR="00371FEB" w:rsidRPr="00184B78" w:rsidRDefault="00371FEB" w:rsidP="00371FEB">
      <w:pPr>
        <w:spacing w:before="4" w:after="0"/>
        <w:ind w:left="-567" w:right="227"/>
        <w:jc w:val="both"/>
        <w:rPr>
          <w:rFonts w:cstheme="minorHAnsi"/>
          <w:color w:val="000000" w:themeColor="text1"/>
          <w:sz w:val="10"/>
          <w:szCs w:val="10"/>
        </w:rPr>
      </w:pPr>
    </w:p>
    <w:p w14:paraId="27095D1F" w14:textId="77777777" w:rsidR="00371FEB" w:rsidRPr="00B14E7F" w:rsidRDefault="00371FEB" w:rsidP="00371FEB">
      <w:pPr>
        <w:spacing w:before="4" w:after="0"/>
        <w:ind w:left="-567" w:right="227"/>
        <w:jc w:val="both"/>
        <w:rPr>
          <w:rFonts w:cstheme="minorHAnsi"/>
          <w:b/>
          <w:color w:val="0B87C3"/>
          <w:sz w:val="18"/>
          <w:szCs w:val="18"/>
        </w:rPr>
      </w:pPr>
      <w:r w:rsidRPr="005E68C1">
        <w:rPr>
          <w:rFonts w:cstheme="minorHAnsi"/>
          <w:b/>
          <w:color w:val="0B87C3"/>
          <w:sz w:val="18"/>
          <w:szCs w:val="18"/>
        </w:rPr>
        <w:t xml:space="preserve">Ziua </w:t>
      </w:r>
      <w:r>
        <w:rPr>
          <w:rFonts w:cstheme="minorHAnsi"/>
          <w:b/>
          <w:color w:val="0B87C3"/>
          <w:sz w:val="18"/>
          <w:szCs w:val="18"/>
        </w:rPr>
        <w:t>2</w:t>
      </w:r>
      <w:r w:rsidRPr="005E68C1">
        <w:rPr>
          <w:rFonts w:cstheme="minorHAnsi"/>
          <w:b/>
          <w:color w:val="0B87C3"/>
          <w:sz w:val="18"/>
          <w:szCs w:val="18"/>
        </w:rPr>
        <w:t xml:space="preserve">. </w:t>
      </w:r>
      <w:r w:rsidRPr="00B14E7F">
        <w:rPr>
          <w:rFonts w:cstheme="minorHAnsi"/>
          <w:b/>
          <w:color w:val="0B87C3"/>
          <w:sz w:val="18"/>
          <w:szCs w:val="18"/>
        </w:rPr>
        <w:t>Manastir</w:t>
      </w:r>
      <w:r>
        <w:rPr>
          <w:rFonts w:cstheme="minorHAnsi"/>
          <w:b/>
          <w:color w:val="0B87C3"/>
          <w:sz w:val="18"/>
          <w:szCs w:val="18"/>
        </w:rPr>
        <w:t xml:space="preserve">ile: </w:t>
      </w:r>
      <w:r w:rsidRPr="00B14E7F">
        <w:rPr>
          <w:rFonts w:cstheme="minorHAnsi"/>
          <w:b/>
          <w:color w:val="0B87C3"/>
          <w:sz w:val="18"/>
          <w:szCs w:val="18"/>
        </w:rPr>
        <w:t>Petru Voda</w:t>
      </w:r>
      <w:r>
        <w:rPr>
          <w:rFonts w:cstheme="minorHAnsi"/>
          <w:b/>
          <w:color w:val="0B87C3"/>
          <w:sz w:val="18"/>
          <w:szCs w:val="18"/>
        </w:rPr>
        <w:t xml:space="preserve"> -</w:t>
      </w:r>
      <w:r w:rsidRPr="00B14E7F">
        <w:rPr>
          <w:rFonts w:cstheme="minorHAnsi"/>
          <w:b/>
          <w:color w:val="0B87C3"/>
          <w:sz w:val="18"/>
          <w:szCs w:val="18"/>
        </w:rPr>
        <w:t xml:space="preserve"> Secu </w:t>
      </w:r>
      <w:r>
        <w:rPr>
          <w:rFonts w:cstheme="minorHAnsi"/>
          <w:b/>
          <w:color w:val="0B87C3"/>
          <w:sz w:val="18"/>
          <w:szCs w:val="18"/>
        </w:rPr>
        <w:t xml:space="preserve">- </w:t>
      </w:r>
      <w:r w:rsidRPr="00B14E7F">
        <w:rPr>
          <w:rFonts w:cstheme="minorHAnsi"/>
          <w:b/>
          <w:color w:val="0B87C3"/>
          <w:sz w:val="18"/>
          <w:szCs w:val="18"/>
        </w:rPr>
        <w:t>Sihastria</w:t>
      </w:r>
      <w:r>
        <w:rPr>
          <w:rFonts w:cstheme="minorHAnsi"/>
          <w:b/>
          <w:color w:val="0B87C3"/>
          <w:sz w:val="18"/>
          <w:szCs w:val="18"/>
        </w:rPr>
        <w:t xml:space="preserve"> - </w:t>
      </w:r>
      <w:r w:rsidRPr="00B14E7F">
        <w:rPr>
          <w:rFonts w:cstheme="minorHAnsi"/>
          <w:b/>
          <w:color w:val="0B87C3"/>
          <w:sz w:val="18"/>
          <w:szCs w:val="18"/>
        </w:rPr>
        <w:t>Neamt</w:t>
      </w:r>
      <w:r>
        <w:rPr>
          <w:rFonts w:cstheme="minorHAnsi"/>
          <w:b/>
          <w:color w:val="0B87C3"/>
          <w:sz w:val="18"/>
          <w:szCs w:val="18"/>
        </w:rPr>
        <w:t xml:space="preserve"> - </w:t>
      </w:r>
      <w:r w:rsidRPr="005E68C1">
        <w:rPr>
          <w:rFonts w:cstheme="minorHAnsi"/>
          <w:b/>
          <w:color w:val="0B87C3"/>
          <w:sz w:val="18"/>
          <w:szCs w:val="18"/>
        </w:rPr>
        <w:t>BUCURESTI</w:t>
      </w:r>
      <w:r w:rsidRPr="00F95526">
        <w:rPr>
          <w:rFonts w:cstheme="minorHAnsi"/>
          <w:b/>
          <w:color w:val="0B87C3"/>
          <w:sz w:val="18"/>
          <w:szCs w:val="18"/>
        </w:rPr>
        <w:t xml:space="preserve"> (cca. 5</w:t>
      </w:r>
      <w:r>
        <w:rPr>
          <w:rFonts w:cstheme="minorHAnsi"/>
          <w:b/>
          <w:color w:val="0B87C3"/>
          <w:sz w:val="18"/>
          <w:szCs w:val="18"/>
        </w:rPr>
        <w:t>75</w:t>
      </w:r>
      <w:r w:rsidRPr="00F95526">
        <w:rPr>
          <w:rFonts w:cstheme="minorHAnsi"/>
          <w:b/>
          <w:color w:val="0B87C3"/>
          <w:sz w:val="18"/>
          <w:szCs w:val="18"/>
        </w:rPr>
        <w:t xml:space="preserve"> km)</w:t>
      </w:r>
    </w:p>
    <w:p w14:paraId="2D462DE1" w14:textId="77777777" w:rsidR="00371FEB" w:rsidRDefault="00371FEB" w:rsidP="00371FEB">
      <w:pPr>
        <w:spacing w:before="4" w:after="0"/>
        <w:ind w:left="-567" w:right="227"/>
        <w:jc w:val="both"/>
        <w:rPr>
          <w:rFonts w:cstheme="minorHAnsi"/>
          <w:color w:val="000000" w:themeColor="text1"/>
          <w:sz w:val="18"/>
          <w:szCs w:val="18"/>
        </w:rPr>
      </w:pPr>
      <w:r>
        <w:rPr>
          <w:rFonts w:cstheme="minorHAnsi"/>
          <w:color w:val="000000" w:themeColor="text1"/>
          <w:sz w:val="18"/>
          <w:szCs w:val="18"/>
        </w:rPr>
        <w:t xml:space="preserve">Mic dejun (la pachet pentru plecarea din 14.06). Dimineata pornim spre Manastirea Petru Voda, (unde pe 15.06, in fiecare an, are loc Slujba de Pomenire a Parintelui Iustin Parvu) fondata recent, in comparatie cu manastirile vizitate cu o zi in urma, mai exact in 1990, chiar de Parintele Iustin Parvu. Ziua continua cu oprirea pentru rugaciune la Manastirea Secu, aflat chiar in Parcul Natural Vanatori Neamt, ce adaposteste una din cele mai de pret icoane din tara noastra, Icoana Maicii Domnului Cipriota, adusa chiar din Cipru. Urmeaza Manastirea Sihastria, unde vom avea posibilitatea sa vizita Chilia si mormantul Parintelui Ilie Cleopa. </w:t>
      </w:r>
      <w:r w:rsidRPr="00184B78">
        <w:rPr>
          <w:rFonts w:cstheme="minorHAnsi"/>
          <w:color w:val="000000" w:themeColor="text1"/>
          <w:sz w:val="18"/>
          <w:szCs w:val="18"/>
        </w:rPr>
        <w:t>Continu</w:t>
      </w:r>
      <w:r>
        <w:rPr>
          <w:rFonts w:cstheme="minorHAnsi"/>
          <w:color w:val="000000" w:themeColor="text1"/>
          <w:sz w:val="18"/>
          <w:szCs w:val="18"/>
        </w:rPr>
        <w:t>a</w:t>
      </w:r>
      <w:r w:rsidRPr="00184B78">
        <w:rPr>
          <w:rFonts w:cstheme="minorHAnsi"/>
          <w:color w:val="000000" w:themeColor="text1"/>
          <w:sz w:val="18"/>
          <w:szCs w:val="18"/>
        </w:rPr>
        <w:t>m ca</w:t>
      </w:r>
      <w:r>
        <w:rPr>
          <w:rFonts w:cstheme="minorHAnsi"/>
          <w:color w:val="000000" w:themeColor="text1"/>
          <w:sz w:val="18"/>
          <w:szCs w:val="18"/>
        </w:rPr>
        <w:t>la</w:t>
      </w:r>
      <w:r w:rsidRPr="00184B78">
        <w:rPr>
          <w:rFonts w:cstheme="minorHAnsi"/>
          <w:color w:val="000000" w:themeColor="text1"/>
          <w:sz w:val="18"/>
          <w:szCs w:val="18"/>
        </w:rPr>
        <w:t>toria spre Man</w:t>
      </w:r>
      <w:r>
        <w:rPr>
          <w:rFonts w:cstheme="minorHAnsi"/>
          <w:color w:val="000000" w:themeColor="text1"/>
          <w:sz w:val="18"/>
          <w:szCs w:val="18"/>
        </w:rPr>
        <w:t>a</w:t>
      </w:r>
      <w:r w:rsidRPr="00184B78">
        <w:rPr>
          <w:rFonts w:cstheme="minorHAnsi"/>
          <w:color w:val="000000" w:themeColor="text1"/>
          <w:sz w:val="18"/>
          <w:szCs w:val="18"/>
        </w:rPr>
        <w:t>stirea Neamt - cunoscuta si sub numele de "Ierusalimul Ortodoxiei Romane", fiind cea mai veche si importanta</w:t>
      </w:r>
      <w:r>
        <w:rPr>
          <w:rFonts w:cstheme="minorHAnsi"/>
          <w:color w:val="000000" w:themeColor="text1"/>
          <w:sz w:val="18"/>
          <w:szCs w:val="18"/>
        </w:rPr>
        <w:t xml:space="preserve"> </w:t>
      </w:r>
      <w:r w:rsidRPr="00184B78">
        <w:rPr>
          <w:rFonts w:cstheme="minorHAnsi"/>
          <w:color w:val="000000" w:themeColor="text1"/>
          <w:sz w:val="18"/>
          <w:szCs w:val="18"/>
        </w:rPr>
        <w:t>asezare monahala din Moldova. Aici sunt pastrate icoana facatoare de minuni a Maicii Domnului cu trei maini si moastele Sf. Paisie de la Neamt</w:t>
      </w:r>
      <w:r>
        <w:rPr>
          <w:rFonts w:cstheme="minorHAnsi"/>
          <w:color w:val="000000" w:themeColor="text1"/>
          <w:sz w:val="18"/>
          <w:szCs w:val="18"/>
        </w:rPr>
        <w:t xml:space="preserve">. </w:t>
      </w:r>
      <w:r w:rsidRPr="00584B86">
        <w:rPr>
          <w:rFonts w:cstheme="minorHAnsi"/>
          <w:color w:val="000000" w:themeColor="text1"/>
          <w:sz w:val="18"/>
          <w:szCs w:val="18"/>
        </w:rPr>
        <w:t xml:space="preserve">Seara, intoarcere in Bucuresti (Academia Militara), </w:t>
      </w:r>
      <w:r w:rsidRPr="00973CD7">
        <w:rPr>
          <w:rFonts w:cstheme="minorHAnsi"/>
          <w:color w:val="000000" w:themeColor="text1"/>
          <w:sz w:val="18"/>
          <w:szCs w:val="18"/>
        </w:rPr>
        <w:t>in jurul orei 2</w:t>
      </w:r>
      <w:r>
        <w:rPr>
          <w:rFonts w:cstheme="minorHAnsi"/>
          <w:color w:val="000000" w:themeColor="text1"/>
          <w:sz w:val="18"/>
          <w:szCs w:val="18"/>
        </w:rPr>
        <w:t>2</w:t>
      </w:r>
      <w:r w:rsidRPr="00973CD7">
        <w:rPr>
          <w:rFonts w:cstheme="minorHAnsi"/>
          <w:color w:val="000000" w:themeColor="text1"/>
          <w:sz w:val="18"/>
          <w:szCs w:val="18"/>
        </w:rPr>
        <w:t>.</w:t>
      </w:r>
      <w:r>
        <w:rPr>
          <w:rFonts w:cstheme="minorHAnsi"/>
          <w:color w:val="000000" w:themeColor="text1"/>
          <w:sz w:val="18"/>
          <w:szCs w:val="18"/>
        </w:rPr>
        <w:t>3</w:t>
      </w:r>
      <w:r w:rsidRPr="00973CD7">
        <w:rPr>
          <w:rFonts w:cstheme="minorHAnsi"/>
          <w:color w:val="000000" w:themeColor="text1"/>
          <w:sz w:val="18"/>
          <w:szCs w:val="18"/>
        </w:rPr>
        <w:t>0, in functie de trafic si conditiile meteo.</w:t>
      </w:r>
    </w:p>
    <w:p w14:paraId="785ACC61" w14:textId="77777777" w:rsidR="00371FEB" w:rsidRPr="00982083" w:rsidRDefault="00371FEB" w:rsidP="00371FEB">
      <w:pPr>
        <w:spacing w:after="0"/>
        <w:ind w:left="-720"/>
        <w:jc w:val="both"/>
        <w:rPr>
          <w:rFonts w:eastAsia="Tahoma" w:cstheme="minorHAnsi"/>
          <w:b/>
          <w:bCs/>
          <w:color w:val="444444"/>
          <w:sz w:val="6"/>
          <w:szCs w:val="6"/>
        </w:rPr>
      </w:pPr>
    </w:p>
    <w:tbl>
      <w:tblPr>
        <w:tblW w:w="1069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1"/>
        <w:gridCol w:w="863"/>
        <w:gridCol w:w="850"/>
        <w:gridCol w:w="851"/>
        <w:gridCol w:w="850"/>
        <w:gridCol w:w="1134"/>
        <w:gridCol w:w="877"/>
        <w:gridCol w:w="1391"/>
        <w:gridCol w:w="1134"/>
        <w:gridCol w:w="917"/>
      </w:tblGrid>
      <w:tr w:rsidR="00371FEB" w:rsidRPr="009011F5" w14:paraId="0A7571AC" w14:textId="77777777" w:rsidTr="00630C95">
        <w:trPr>
          <w:trHeight w:val="349"/>
        </w:trPr>
        <w:tc>
          <w:tcPr>
            <w:tcW w:w="1831" w:type="dxa"/>
            <w:shd w:val="clear" w:color="auto" w:fill="0B87C3"/>
            <w:tcMar>
              <w:top w:w="0" w:type="dxa"/>
              <w:left w:w="57" w:type="dxa"/>
              <w:bottom w:w="0" w:type="dxa"/>
              <w:right w:w="57" w:type="dxa"/>
            </w:tcMar>
            <w:vAlign w:val="center"/>
            <w:hideMark/>
          </w:tcPr>
          <w:p w14:paraId="4E5F958E" w14:textId="77777777" w:rsidR="00371FEB" w:rsidRPr="009011F5" w:rsidRDefault="00371FEB" w:rsidP="0047710C">
            <w:pPr>
              <w:spacing w:after="0" w:line="276" w:lineRule="auto"/>
              <w:ind w:left="284" w:hanging="284"/>
              <w:jc w:val="center"/>
              <w:rPr>
                <w:rFonts w:cstheme="minorHAnsi"/>
                <w:b/>
                <w:bCs/>
                <w:color w:val="FFFFFF" w:themeColor="background1"/>
                <w:sz w:val="18"/>
                <w:szCs w:val="18"/>
              </w:rPr>
            </w:pPr>
            <w:r w:rsidRPr="009011F5">
              <w:rPr>
                <w:rFonts w:cstheme="minorHAnsi"/>
                <w:b/>
                <w:bCs/>
                <w:color w:val="FFFFFF" w:themeColor="background1"/>
                <w:sz w:val="18"/>
                <w:szCs w:val="18"/>
              </w:rPr>
              <w:t>Date de plecare 202</w:t>
            </w:r>
            <w:r>
              <w:rPr>
                <w:rFonts w:cstheme="minorHAnsi"/>
                <w:b/>
                <w:bCs/>
                <w:color w:val="FFFFFF" w:themeColor="background1"/>
                <w:sz w:val="18"/>
                <w:szCs w:val="18"/>
              </w:rPr>
              <w:t>7</w:t>
            </w:r>
          </w:p>
        </w:tc>
        <w:tc>
          <w:tcPr>
            <w:tcW w:w="863" w:type="dxa"/>
            <w:shd w:val="clear" w:color="auto" w:fill="0B87C3"/>
            <w:vAlign w:val="center"/>
          </w:tcPr>
          <w:p w14:paraId="43F94D37"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4E140EA5"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0" w:type="dxa"/>
            <w:shd w:val="clear" w:color="auto" w:fill="0B87C3"/>
            <w:tcMar>
              <w:top w:w="0" w:type="dxa"/>
              <w:left w:w="57" w:type="dxa"/>
              <w:bottom w:w="0" w:type="dxa"/>
              <w:right w:w="57" w:type="dxa"/>
            </w:tcMar>
            <w:vAlign w:val="center"/>
            <w:hideMark/>
          </w:tcPr>
          <w:p w14:paraId="7282BDB5"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CB4CCEE"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1" w:type="dxa"/>
            <w:shd w:val="clear" w:color="auto" w:fill="0B87C3"/>
            <w:tcMar>
              <w:top w:w="0" w:type="dxa"/>
              <w:left w:w="57" w:type="dxa"/>
              <w:bottom w:w="0" w:type="dxa"/>
              <w:right w:w="57" w:type="dxa"/>
            </w:tcMar>
            <w:vAlign w:val="center"/>
            <w:hideMark/>
          </w:tcPr>
          <w:p w14:paraId="5F2689D2"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4822271"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0" w:type="dxa"/>
            <w:shd w:val="clear" w:color="auto" w:fill="0B87C3"/>
            <w:tcMar>
              <w:top w:w="0" w:type="dxa"/>
              <w:left w:w="57" w:type="dxa"/>
              <w:bottom w:w="0" w:type="dxa"/>
              <w:right w:w="57" w:type="dxa"/>
            </w:tcMar>
            <w:vAlign w:val="center"/>
            <w:hideMark/>
          </w:tcPr>
          <w:p w14:paraId="6F702B21"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D338846"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7CFFC5DC"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Loc in Dubla/</w:t>
            </w:r>
          </w:p>
          <w:p w14:paraId="7B56805B"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4087116E"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391" w:type="dxa"/>
            <w:shd w:val="clear" w:color="auto" w:fill="0B87C3"/>
            <w:tcMar>
              <w:top w:w="0" w:type="dxa"/>
              <w:left w:w="57" w:type="dxa"/>
              <w:bottom w:w="0" w:type="dxa"/>
              <w:right w:w="57" w:type="dxa"/>
            </w:tcMar>
            <w:vAlign w:val="center"/>
            <w:hideMark/>
          </w:tcPr>
          <w:p w14:paraId="18B471DE"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134" w:type="dxa"/>
            <w:shd w:val="clear" w:color="auto" w:fill="0B87C3"/>
            <w:tcMar>
              <w:top w:w="0" w:type="dxa"/>
              <w:left w:w="57" w:type="dxa"/>
              <w:bottom w:w="0" w:type="dxa"/>
              <w:right w:w="57" w:type="dxa"/>
            </w:tcMar>
            <w:vAlign w:val="center"/>
            <w:hideMark/>
          </w:tcPr>
          <w:p w14:paraId="5D81215F"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3DEA1D8B" w14:textId="77777777" w:rsidR="00371FEB" w:rsidRPr="009011F5" w:rsidRDefault="00371FEB" w:rsidP="0047710C">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917" w:type="dxa"/>
            <w:shd w:val="clear" w:color="auto" w:fill="0B87C3"/>
            <w:vAlign w:val="center"/>
          </w:tcPr>
          <w:p w14:paraId="597C23C7" w14:textId="77777777" w:rsidR="00371FEB" w:rsidRPr="009011F5" w:rsidRDefault="00371FEB" w:rsidP="0047710C">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371FEB" w:rsidRPr="0047710C" w14:paraId="3C27ACD1" w14:textId="77777777" w:rsidTr="00630C95">
        <w:trPr>
          <w:trHeight w:val="191"/>
        </w:trPr>
        <w:tc>
          <w:tcPr>
            <w:tcW w:w="1831" w:type="dxa"/>
            <w:tcMar>
              <w:top w:w="0" w:type="dxa"/>
              <w:left w:w="57" w:type="dxa"/>
              <w:bottom w:w="0" w:type="dxa"/>
              <w:right w:w="57" w:type="dxa"/>
            </w:tcMar>
            <w:vAlign w:val="center"/>
            <w:hideMark/>
          </w:tcPr>
          <w:p w14:paraId="569687EF" w14:textId="77777777" w:rsidR="00371FEB" w:rsidRPr="0047710C" w:rsidRDefault="00371FEB" w:rsidP="0047710C">
            <w:pPr>
              <w:spacing w:after="0" w:line="276" w:lineRule="auto"/>
              <w:jc w:val="center"/>
              <w:rPr>
                <w:rFonts w:cstheme="minorHAnsi"/>
                <w:b/>
                <w:bCs/>
                <w:color w:val="000000" w:themeColor="text1"/>
                <w:sz w:val="18"/>
                <w:szCs w:val="18"/>
                <w:highlight w:val="yellow"/>
                <w:lang w:val="it-IT"/>
              </w:rPr>
            </w:pPr>
            <w:r w:rsidRPr="0047710C">
              <w:rPr>
                <w:rFonts w:cstheme="minorHAnsi"/>
                <w:b/>
                <w:bCs/>
                <w:color w:val="000000" w:themeColor="text1"/>
                <w:sz w:val="18"/>
                <w:szCs w:val="18"/>
                <w:lang w:val="it-IT"/>
              </w:rPr>
              <w:t>11.06, 14.08</w:t>
            </w:r>
          </w:p>
        </w:tc>
        <w:tc>
          <w:tcPr>
            <w:tcW w:w="863" w:type="dxa"/>
          </w:tcPr>
          <w:p w14:paraId="67E9BB5B" w14:textId="77777777" w:rsidR="00371FEB" w:rsidRPr="0047710C" w:rsidRDefault="00371FEB" w:rsidP="0047710C">
            <w:pPr>
              <w:spacing w:after="0" w:line="276" w:lineRule="auto"/>
              <w:jc w:val="center"/>
              <w:rPr>
                <w:rFonts w:cstheme="minorHAnsi"/>
                <w:b/>
                <w:bCs/>
                <w:color w:val="000000" w:themeColor="text1"/>
                <w:sz w:val="18"/>
                <w:szCs w:val="18"/>
                <w:highlight w:val="yellow"/>
              </w:rPr>
            </w:pPr>
            <w:r w:rsidRPr="0047710C">
              <w:rPr>
                <w:rStyle w:val="apple-converted-space"/>
                <w:rFonts w:ascii="Calibri" w:hAnsi="Calibri" w:cs="Calibri"/>
                <w:b/>
                <w:bCs/>
                <w:color w:val="000000" w:themeColor="text1"/>
                <w:sz w:val="18"/>
                <w:szCs w:val="18"/>
              </w:rPr>
              <w:t>4</w:t>
            </w:r>
            <w:r w:rsidRPr="0047710C">
              <w:rPr>
                <w:rStyle w:val="apple-converted-space"/>
                <w:rFonts w:ascii="Calibri" w:hAnsi="Calibri" w:cs="Calibri"/>
                <w:b/>
                <w:bCs/>
                <w:sz w:val="18"/>
                <w:szCs w:val="18"/>
              </w:rPr>
              <w:t xml:space="preserve">55 </w:t>
            </w:r>
            <w:r w:rsidRPr="0047710C">
              <w:rPr>
                <w:rStyle w:val="apple-converted-space"/>
                <w:rFonts w:ascii="Calibri" w:hAnsi="Calibri" w:cs="Calibri"/>
                <w:b/>
                <w:bCs/>
                <w:color w:val="000000" w:themeColor="text1"/>
                <w:sz w:val="18"/>
                <w:szCs w:val="18"/>
              </w:rPr>
              <w:t>lei</w:t>
            </w:r>
          </w:p>
        </w:tc>
        <w:tc>
          <w:tcPr>
            <w:tcW w:w="850" w:type="dxa"/>
            <w:tcMar>
              <w:top w:w="0" w:type="dxa"/>
              <w:left w:w="57" w:type="dxa"/>
              <w:bottom w:w="0" w:type="dxa"/>
              <w:right w:w="57" w:type="dxa"/>
            </w:tcMar>
            <w:hideMark/>
          </w:tcPr>
          <w:p w14:paraId="0CC5829B"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4</w:t>
            </w:r>
            <w:r w:rsidRPr="0047710C">
              <w:rPr>
                <w:rStyle w:val="apple-converted-space"/>
                <w:rFonts w:ascii="Calibri" w:hAnsi="Calibri" w:cs="Calibri"/>
                <w:b/>
                <w:bCs/>
                <w:sz w:val="18"/>
                <w:szCs w:val="18"/>
              </w:rPr>
              <w:t xml:space="preserve">89 </w:t>
            </w:r>
            <w:r w:rsidRPr="0047710C">
              <w:rPr>
                <w:rStyle w:val="apple-converted-space"/>
                <w:rFonts w:ascii="Calibri" w:hAnsi="Calibri" w:cs="Calibri"/>
                <w:b/>
                <w:bCs/>
                <w:color w:val="000000" w:themeColor="text1"/>
                <w:sz w:val="18"/>
                <w:szCs w:val="18"/>
              </w:rPr>
              <w:t>lei</w:t>
            </w:r>
          </w:p>
        </w:tc>
        <w:tc>
          <w:tcPr>
            <w:tcW w:w="851" w:type="dxa"/>
            <w:tcMar>
              <w:top w:w="0" w:type="dxa"/>
              <w:left w:w="57" w:type="dxa"/>
              <w:bottom w:w="0" w:type="dxa"/>
              <w:right w:w="57" w:type="dxa"/>
            </w:tcMar>
            <w:hideMark/>
          </w:tcPr>
          <w:p w14:paraId="1030210B"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5</w:t>
            </w:r>
            <w:r w:rsidRPr="0047710C">
              <w:rPr>
                <w:rStyle w:val="apple-converted-space"/>
                <w:rFonts w:ascii="Calibri" w:hAnsi="Calibri" w:cs="Calibri"/>
                <w:b/>
                <w:bCs/>
                <w:sz w:val="18"/>
                <w:szCs w:val="18"/>
              </w:rPr>
              <w:t xml:space="preserve">18 </w:t>
            </w:r>
            <w:r w:rsidRPr="0047710C">
              <w:rPr>
                <w:rStyle w:val="apple-converted-space"/>
                <w:rFonts w:ascii="Calibri" w:hAnsi="Calibri" w:cs="Calibri"/>
                <w:b/>
                <w:bCs/>
                <w:color w:val="000000" w:themeColor="text1"/>
                <w:sz w:val="18"/>
                <w:szCs w:val="18"/>
              </w:rPr>
              <w:t>lei</w:t>
            </w:r>
          </w:p>
        </w:tc>
        <w:tc>
          <w:tcPr>
            <w:tcW w:w="850" w:type="dxa"/>
            <w:tcMar>
              <w:top w:w="0" w:type="dxa"/>
              <w:left w:w="57" w:type="dxa"/>
              <w:bottom w:w="0" w:type="dxa"/>
              <w:right w:w="57" w:type="dxa"/>
            </w:tcMar>
            <w:hideMark/>
          </w:tcPr>
          <w:p w14:paraId="21706755"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5</w:t>
            </w:r>
            <w:r w:rsidRPr="0047710C">
              <w:rPr>
                <w:rStyle w:val="apple-converted-space"/>
                <w:rFonts w:ascii="Calibri" w:hAnsi="Calibri" w:cs="Calibri"/>
                <w:b/>
                <w:bCs/>
                <w:sz w:val="18"/>
                <w:szCs w:val="18"/>
              </w:rPr>
              <w:t xml:space="preserve">46 </w:t>
            </w:r>
            <w:r w:rsidRPr="0047710C">
              <w:rPr>
                <w:rStyle w:val="apple-converted-space"/>
                <w:rFonts w:ascii="Calibri" w:hAnsi="Calibri" w:cs="Calibri"/>
                <w:b/>
                <w:bCs/>
                <w:color w:val="000000" w:themeColor="text1"/>
                <w:sz w:val="18"/>
                <w:szCs w:val="18"/>
              </w:rPr>
              <w:t>lei</w:t>
            </w:r>
          </w:p>
        </w:tc>
        <w:tc>
          <w:tcPr>
            <w:tcW w:w="1134" w:type="dxa"/>
            <w:tcMar>
              <w:top w:w="0" w:type="dxa"/>
              <w:left w:w="57" w:type="dxa"/>
              <w:bottom w:w="0" w:type="dxa"/>
              <w:right w:w="57" w:type="dxa"/>
            </w:tcMar>
            <w:hideMark/>
          </w:tcPr>
          <w:p w14:paraId="7038F487"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5</w:t>
            </w:r>
            <w:r w:rsidRPr="0047710C">
              <w:rPr>
                <w:rStyle w:val="apple-converted-space"/>
                <w:rFonts w:ascii="Calibri" w:hAnsi="Calibri" w:cs="Calibri"/>
                <w:b/>
                <w:bCs/>
                <w:sz w:val="18"/>
                <w:szCs w:val="18"/>
              </w:rPr>
              <w:t xml:space="preserve">75 </w:t>
            </w:r>
            <w:r w:rsidRPr="0047710C">
              <w:rPr>
                <w:rStyle w:val="apple-converted-space"/>
                <w:rFonts w:ascii="Calibri" w:hAnsi="Calibri" w:cs="Calibri"/>
                <w:b/>
                <w:bCs/>
                <w:color w:val="000000" w:themeColor="text1"/>
                <w:sz w:val="18"/>
                <w:szCs w:val="18"/>
              </w:rPr>
              <w:t>lei</w:t>
            </w:r>
          </w:p>
        </w:tc>
        <w:tc>
          <w:tcPr>
            <w:tcW w:w="877" w:type="dxa"/>
            <w:tcMar>
              <w:top w:w="0" w:type="dxa"/>
              <w:left w:w="57" w:type="dxa"/>
              <w:bottom w:w="0" w:type="dxa"/>
              <w:right w:w="57" w:type="dxa"/>
            </w:tcMar>
            <w:hideMark/>
          </w:tcPr>
          <w:p w14:paraId="5409D847"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1</w:t>
            </w:r>
            <w:r w:rsidRPr="0047710C">
              <w:rPr>
                <w:rStyle w:val="apple-converted-space"/>
                <w:rFonts w:ascii="Calibri" w:hAnsi="Calibri" w:cs="Calibri"/>
                <w:b/>
                <w:bCs/>
                <w:sz w:val="18"/>
                <w:szCs w:val="18"/>
              </w:rPr>
              <w:t xml:space="preserve">15 </w:t>
            </w:r>
            <w:r w:rsidRPr="0047710C">
              <w:rPr>
                <w:rStyle w:val="apple-converted-space"/>
                <w:rFonts w:ascii="Calibri" w:hAnsi="Calibri" w:cs="Calibri"/>
                <w:b/>
                <w:bCs/>
                <w:color w:val="000000" w:themeColor="text1"/>
                <w:sz w:val="18"/>
                <w:szCs w:val="18"/>
              </w:rPr>
              <w:t>lei</w:t>
            </w:r>
          </w:p>
        </w:tc>
        <w:tc>
          <w:tcPr>
            <w:tcW w:w="1391" w:type="dxa"/>
            <w:tcMar>
              <w:top w:w="0" w:type="dxa"/>
              <w:left w:w="57" w:type="dxa"/>
              <w:bottom w:w="0" w:type="dxa"/>
              <w:right w:w="57" w:type="dxa"/>
            </w:tcMar>
            <w:hideMark/>
          </w:tcPr>
          <w:p w14:paraId="18BAF197"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5</w:t>
            </w:r>
            <w:r w:rsidRPr="0047710C">
              <w:rPr>
                <w:rStyle w:val="apple-converted-space"/>
                <w:rFonts w:ascii="Calibri" w:hAnsi="Calibri" w:cs="Calibri"/>
                <w:b/>
                <w:bCs/>
                <w:sz w:val="18"/>
                <w:szCs w:val="18"/>
              </w:rPr>
              <w:t xml:space="preserve">5 </w:t>
            </w:r>
            <w:r w:rsidRPr="0047710C">
              <w:rPr>
                <w:rStyle w:val="apple-converted-space"/>
                <w:rFonts w:ascii="Calibri" w:hAnsi="Calibri" w:cs="Calibri"/>
                <w:b/>
                <w:bCs/>
                <w:color w:val="000000" w:themeColor="text1"/>
                <w:sz w:val="18"/>
                <w:szCs w:val="18"/>
              </w:rPr>
              <w:t>lei</w:t>
            </w:r>
          </w:p>
        </w:tc>
        <w:tc>
          <w:tcPr>
            <w:tcW w:w="1134" w:type="dxa"/>
            <w:tcMar>
              <w:top w:w="0" w:type="dxa"/>
              <w:left w:w="57" w:type="dxa"/>
              <w:bottom w:w="0" w:type="dxa"/>
              <w:right w:w="57" w:type="dxa"/>
            </w:tcMar>
            <w:hideMark/>
          </w:tcPr>
          <w:p w14:paraId="56D2E082"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5</w:t>
            </w:r>
            <w:r w:rsidRPr="0047710C">
              <w:rPr>
                <w:rStyle w:val="apple-converted-space"/>
                <w:rFonts w:ascii="Calibri" w:hAnsi="Calibri" w:cs="Calibri"/>
                <w:b/>
                <w:bCs/>
                <w:sz w:val="18"/>
                <w:szCs w:val="18"/>
              </w:rPr>
              <w:t xml:space="preserve">25 </w:t>
            </w:r>
            <w:r w:rsidRPr="0047710C">
              <w:rPr>
                <w:rStyle w:val="apple-converted-space"/>
                <w:rFonts w:ascii="Calibri" w:hAnsi="Calibri" w:cs="Calibri"/>
                <w:b/>
                <w:bCs/>
                <w:color w:val="000000" w:themeColor="text1"/>
                <w:sz w:val="18"/>
                <w:szCs w:val="18"/>
              </w:rPr>
              <w:t>lei</w:t>
            </w:r>
          </w:p>
        </w:tc>
        <w:tc>
          <w:tcPr>
            <w:tcW w:w="917" w:type="dxa"/>
          </w:tcPr>
          <w:p w14:paraId="72FBACF8" w14:textId="77777777" w:rsidR="00371FEB" w:rsidRPr="0047710C" w:rsidRDefault="00371FEB" w:rsidP="0047710C">
            <w:pPr>
              <w:spacing w:after="0" w:line="276" w:lineRule="auto"/>
              <w:jc w:val="center"/>
              <w:rPr>
                <w:rFonts w:cstheme="minorHAnsi"/>
                <w:b/>
                <w:bCs/>
                <w:color w:val="000000" w:themeColor="text1"/>
                <w:sz w:val="18"/>
                <w:szCs w:val="18"/>
              </w:rPr>
            </w:pPr>
            <w:r w:rsidRPr="0047710C">
              <w:rPr>
                <w:rStyle w:val="apple-converted-space"/>
                <w:rFonts w:ascii="Calibri" w:hAnsi="Calibri" w:cs="Calibri"/>
                <w:b/>
                <w:bCs/>
                <w:color w:val="000000" w:themeColor="text1"/>
                <w:sz w:val="18"/>
                <w:szCs w:val="18"/>
              </w:rPr>
              <w:t>54</w:t>
            </w:r>
            <w:r w:rsidRPr="0047710C">
              <w:rPr>
                <w:rStyle w:val="apple-converted-space"/>
                <w:rFonts w:ascii="Calibri" w:hAnsi="Calibri" w:cs="Calibri"/>
                <w:b/>
                <w:bCs/>
                <w:sz w:val="18"/>
                <w:szCs w:val="18"/>
              </w:rPr>
              <w:t xml:space="preserve">5 </w:t>
            </w:r>
            <w:r w:rsidRPr="0047710C">
              <w:rPr>
                <w:rStyle w:val="apple-converted-space"/>
                <w:rFonts w:ascii="Calibri" w:hAnsi="Calibri" w:cs="Calibri"/>
                <w:b/>
                <w:bCs/>
                <w:color w:val="000000" w:themeColor="text1"/>
                <w:sz w:val="18"/>
                <w:szCs w:val="18"/>
              </w:rPr>
              <w:t>lei</w:t>
            </w:r>
          </w:p>
        </w:tc>
      </w:tr>
    </w:tbl>
    <w:p w14:paraId="0C3AC3B7" w14:textId="77777777" w:rsidR="0047710C" w:rsidRPr="0047710C" w:rsidRDefault="0047710C" w:rsidP="0047710C">
      <w:pPr>
        <w:spacing w:after="0"/>
        <w:ind w:left="-567" w:right="227"/>
        <w:jc w:val="both"/>
        <w:rPr>
          <w:rFonts w:eastAsia="Tahoma" w:cstheme="minorHAnsi"/>
          <w:b/>
          <w:bCs/>
          <w:sz w:val="6"/>
          <w:szCs w:val="6"/>
        </w:rPr>
      </w:pPr>
    </w:p>
    <w:p w14:paraId="591D9807" w14:textId="3B3570F2" w:rsidR="00371FEB" w:rsidRPr="00183278" w:rsidRDefault="00371FEB" w:rsidP="0047710C">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5F5E3708" w14:textId="77777777" w:rsidR="00371FEB" w:rsidRPr="00183278" w:rsidRDefault="00371FEB" w:rsidP="0047710C">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3C721CBA" w14:textId="77777777" w:rsidR="00371FEB" w:rsidRPr="00183278" w:rsidRDefault="00371FEB" w:rsidP="0047710C">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00C4D7DA" w14:textId="77777777" w:rsidR="00371FEB" w:rsidRPr="00183278" w:rsidRDefault="00371FEB" w:rsidP="0047710C">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1A99763A" w14:textId="77777777" w:rsidR="00371FEB" w:rsidRPr="00AC2C29" w:rsidRDefault="00371FEB" w:rsidP="0047710C">
      <w:pPr>
        <w:spacing w:after="0"/>
        <w:jc w:val="both"/>
        <w:rPr>
          <w:rFonts w:eastAsia="Tahoma" w:cstheme="minorHAnsi"/>
          <w:color w:val="000000" w:themeColor="text1"/>
          <w:sz w:val="10"/>
          <w:szCs w:val="10"/>
        </w:rPr>
      </w:pPr>
    </w:p>
    <w:tbl>
      <w:tblPr>
        <w:tblW w:w="519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34"/>
        <w:gridCol w:w="5758"/>
      </w:tblGrid>
      <w:tr w:rsidR="00371FEB" w:rsidRPr="0004034C" w14:paraId="0501CEC9" w14:textId="77777777" w:rsidTr="00630C95">
        <w:trPr>
          <w:trHeight w:val="69"/>
        </w:trPr>
        <w:tc>
          <w:tcPr>
            <w:tcW w:w="4914"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0C59531C" w14:textId="77777777" w:rsidR="00371FEB" w:rsidRPr="0004034C" w:rsidRDefault="00371FEB" w:rsidP="0047710C">
            <w:pPr>
              <w:spacing w:after="0"/>
              <w:jc w:val="center"/>
              <w:rPr>
                <w:rFonts w:cstheme="minorHAnsi"/>
                <w:b/>
                <w:color w:val="FFFFFF" w:themeColor="background1"/>
                <w:sz w:val="18"/>
                <w:szCs w:val="18"/>
                <w:lang w:val="fr-FR"/>
              </w:rPr>
            </w:pPr>
            <w:r w:rsidRPr="0004034C">
              <w:rPr>
                <w:rFonts w:cstheme="minorHAnsi"/>
                <w:b/>
                <w:color w:val="FFFFFF" w:themeColor="background1"/>
                <w:sz w:val="18"/>
                <w:szCs w:val="18"/>
                <w:lang w:val="fr-FR"/>
              </w:rPr>
              <w:t>PRETUL INCLUDE:</w:t>
            </w:r>
          </w:p>
        </w:tc>
        <w:tc>
          <w:tcPr>
            <w:tcW w:w="5845"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59D61573" w14:textId="77777777" w:rsidR="00371FEB" w:rsidRPr="0004034C" w:rsidRDefault="00371FEB" w:rsidP="0047710C">
            <w:pPr>
              <w:spacing w:after="0"/>
              <w:ind w:right="33"/>
              <w:jc w:val="center"/>
              <w:rPr>
                <w:rFonts w:cstheme="minorHAnsi"/>
                <w:b/>
                <w:color w:val="FFFFFF" w:themeColor="background1"/>
                <w:sz w:val="18"/>
                <w:szCs w:val="18"/>
              </w:rPr>
            </w:pPr>
            <w:r w:rsidRPr="0004034C">
              <w:rPr>
                <w:rFonts w:cstheme="minorHAnsi"/>
                <w:b/>
                <w:color w:val="FFFFFF" w:themeColor="background1"/>
                <w:sz w:val="18"/>
                <w:szCs w:val="18"/>
              </w:rPr>
              <w:t>NU SUNT INCLUSE IN PRET:</w:t>
            </w:r>
          </w:p>
        </w:tc>
      </w:tr>
      <w:tr w:rsidR="00371FEB" w:rsidRPr="0004034C" w14:paraId="6D1F217D" w14:textId="77777777" w:rsidTr="00630C95">
        <w:trPr>
          <w:trHeight w:val="1078"/>
        </w:trPr>
        <w:tc>
          <w:tcPr>
            <w:tcW w:w="4914" w:type="dxa"/>
            <w:tcBorders>
              <w:top w:val="single" w:sz="4" w:space="0" w:color="auto"/>
              <w:left w:val="single" w:sz="4" w:space="0" w:color="auto"/>
              <w:bottom w:val="single" w:sz="4" w:space="0" w:color="auto"/>
              <w:right w:val="single" w:sz="4" w:space="0" w:color="auto"/>
            </w:tcBorders>
            <w:vAlign w:val="center"/>
            <w:hideMark/>
          </w:tcPr>
          <w:p w14:paraId="3166A367" w14:textId="77777777" w:rsidR="00371FEB" w:rsidRPr="0004034C" w:rsidRDefault="00371FEB" w:rsidP="0047710C">
            <w:pPr>
              <w:pStyle w:val="ListParagraph"/>
              <w:numPr>
                <w:ilvl w:val="0"/>
                <w:numId w:val="21"/>
              </w:numPr>
              <w:spacing w:after="0" w:line="240" w:lineRule="auto"/>
              <w:ind w:left="76" w:hanging="90"/>
              <w:jc w:val="both"/>
              <w:rPr>
                <w:rFonts w:cstheme="minorHAnsi"/>
                <w:color w:val="000000" w:themeColor="text1"/>
                <w:sz w:val="18"/>
                <w:szCs w:val="18"/>
                <w:lang w:val="fr-FR"/>
              </w:rPr>
            </w:pPr>
            <w:r w:rsidRPr="0004034C">
              <w:rPr>
                <w:rFonts w:cstheme="minorHAnsi"/>
                <w:color w:val="000000" w:themeColor="text1"/>
                <w:sz w:val="18"/>
                <w:szCs w:val="18"/>
                <w:lang w:val="fr-FR"/>
              </w:rPr>
              <w:t>Transport cu autocar clasificat si v</w:t>
            </w:r>
            <w:r w:rsidRPr="0004034C">
              <w:rPr>
                <w:rFonts w:cstheme="minorHAnsi"/>
                <w:color w:val="000000" w:themeColor="text1"/>
                <w:sz w:val="18"/>
                <w:szCs w:val="18"/>
              </w:rPr>
              <w:t>izite conform program.</w:t>
            </w:r>
          </w:p>
          <w:p w14:paraId="49976A9A" w14:textId="77777777" w:rsidR="00371FEB" w:rsidRPr="0004034C" w:rsidRDefault="00371FEB" w:rsidP="0047710C">
            <w:pPr>
              <w:pStyle w:val="ListParagraph"/>
              <w:numPr>
                <w:ilvl w:val="0"/>
                <w:numId w:val="21"/>
              </w:numPr>
              <w:spacing w:after="0" w:line="240" w:lineRule="auto"/>
              <w:ind w:left="76" w:hanging="90"/>
              <w:jc w:val="both"/>
              <w:rPr>
                <w:rFonts w:cstheme="minorHAnsi"/>
                <w:color w:val="000000" w:themeColor="text1"/>
                <w:sz w:val="18"/>
                <w:szCs w:val="18"/>
              </w:rPr>
            </w:pPr>
            <w:r w:rsidRPr="0004034C">
              <w:rPr>
                <w:rFonts w:cstheme="minorHAnsi"/>
                <w:color w:val="000000" w:themeColor="text1"/>
                <w:sz w:val="18"/>
                <w:szCs w:val="18"/>
              </w:rPr>
              <w:t>1 cazare cu mic dejun la pachet la Grand hotel Ceahlau de 3*</w:t>
            </w:r>
          </w:p>
          <w:p w14:paraId="50E17B06" w14:textId="77777777" w:rsidR="00371FEB" w:rsidRPr="0004034C" w:rsidRDefault="00371FEB" w:rsidP="0047710C">
            <w:pPr>
              <w:pStyle w:val="ListParagraph"/>
              <w:numPr>
                <w:ilvl w:val="0"/>
                <w:numId w:val="21"/>
              </w:numPr>
              <w:spacing w:after="0" w:line="240" w:lineRule="auto"/>
              <w:ind w:left="76" w:hanging="90"/>
              <w:jc w:val="both"/>
              <w:rPr>
                <w:rFonts w:cstheme="minorHAnsi"/>
                <w:color w:val="000000" w:themeColor="text1"/>
                <w:sz w:val="18"/>
                <w:szCs w:val="18"/>
              </w:rPr>
            </w:pPr>
            <w:r w:rsidRPr="0004034C">
              <w:rPr>
                <w:rFonts w:cstheme="minorHAnsi"/>
                <w:color w:val="000000" w:themeColor="text1"/>
                <w:sz w:val="18"/>
                <w:szCs w:val="18"/>
              </w:rPr>
              <w:t>Ghid insotitor din partea agentiei pe traseu</w:t>
            </w:r>
          </w:p>
          <w:p w14:paraId="7539704A" w14:textId="77777777" w:rsidR="00371FEB" w:rsidRPr="0004034C" w:rsidRDefault="00371FEB" w:rsidP="0047710C">
            <w:pPr>
              <w:spacing w:after="0"/>
              <w:ind w:left="-14"/>
              <w:jc w:val="both"/>
              <w:rPr>
                <w:rFonts w:cstheme="minorHAnsi"/>
                <w:color w:val="000000" w:themeColor="text1"/>
                <w:sz w:val="18"/>
                <w:szCs w:val="18"/>
              </w:rPr>
            </w:pPr>
            <w:r w:rsidRPr="0004034C">
              <w:rPr>
                <w:rFonts w:cstheme="minorHAnsi"/>
                <w:color w:val="000000" w:themeColor="text1"/>
                <w:sz w:val="18"/>
                <w:szCs w:val="18"/>
              </w:rPr>
              <w:t>*</w:t>
            </w:r>
            <w:r w:rsidRPr="0004034C">
              <w:rPr>
                <w:rFonts w:cstheme="minorHAnsi"/>
                <w:color w:val="000000" w:themeColor="text1"/>
                <w:sz w:val="18"/>
                <w:szCs w:val="18"/>
                <w:u w:val="single"/>
              </w:rPr>
              <w:t>ATENTIE</w:t>
            </w:r>
            <w:r w:rsidRPr="0004034C">
              <w:rPr>
                <w:rFonts w:cstheme="minorHAnsi"/>
                <w:color w:val="000000" w:themeColor="text1"/>
                <w:sz w:val="18"/>
                <w:szCs w:val="18"/>
              </w:rPr>
              <w:t>! Denumirea si locatia hotelurilor se pot modifica pana in momentul plecarii. Detaliile finale vor fi afisate in informarea de plecare!</w:t>
            </w:r>
          </w:p>
          <w:p w14:paraId="3795C24A" w14:textId="77777777" w:rsidR="00371FEB" w:rsidRPr="0004034C" w:rsidRDefault="00371FEB" w:rsidP="0047710C">
            <w:pPr>
              <w:spacing w:after="0"/>
              <w:ind w:right="79"/>
              <w:jc w:val="both"/>
              <w:rPr>
                <w:rFonts w:cstheme="minorHAnsi"/>
                <w:color w:val="000000" w:themeColor="text1"/>
                <w:sz w:val="18"/>
                <w:szCs w:val="18"/>
              </w:rPr>
            </w:pPr>
          </w:p>
        </w:tc>
        <w:tc>
          <w:tcPr>
            <w:tcW w:w="5845" w:type="dxa"/>
            <w:tcBorders>
              <w:top w:val="single" w:sz="4" w:space="0" w:color="auto"/>
              <w:left w:val="single" w:sz="4" w:space="0" w:color="auto"/>
              <w:bottom w:val="single" w:sz="4" w:space="0" w:color="auto"/>
              <w:right w:val="single" w:sz="4" w:space="0" w:color="auto"/>
            </w:tcBorders>
            <w:vAlign w:val="center"/>
            <w:hideMark/>
          </w:tcPr>
          <w:p w14:paraId="074B7105" w14:textId="77777777" w:rsidR="00371FEB" w:rsidRPr="0004034C" w:rsidRDefault="00371FEB" w:rsidP="0047710C">
            <w:pPr>
              <w:pStyle w:val="ListParagraph"/>
              <w:numPr>
                <w:ilvl w:val="0"/>
                <w:numId w:val="21"/>
              </w:numPr>
              <w:spacing w:after="0" w:line="240" w:lineRule="auto"/>
              <w:ind w:left="150" w:right="162" w:hanging="142"/>
              <w:jc w:val="both"/>
              <w:rPr>
                <w:rFonts w:cstheme="minorHAnsi"/>
                <w:color w:val="000000" w:themeColor="text1"/>
                <w:sz w:val="18"/>
                <w:szCs w:val="18"/>
              </w:rPr>
            </w:pPr>
            <w:r w:rsidRPr="0004034C">
              <w:rPr>
                <w:rFonts w:cstheme="minorHAnsi"/>
                <w:sz w:val="18"/>
                <w:szCs w:val="18"/>
              </w:rPr>
              <w:t xml:space="preserve">Asigurare storno; </w:t>
            </w:r>
            <w:r w:rsidRPr="0004034C">
              <w:rPr>
                <w:rFonts w:ascii="Calibri" w:hAnsi="Calibri" w:cs="Calibri"/>
                <w:sz w:val="18"/>
                <w:szCs w:val="18"/>
              </w:rPr>
              <w:t>HELLO PROTECT</w:t>
            </w:r>
            <w:r w:rsidRPr="0004034C">
              <w:rPr>
                <w:rFonts w:cstheme="minorHAnsi"/>
                <w:sz w:val="18"/>
                <w:szCs w:val="18"/>
              </w:rPr>
              <w:t xml:space="preserve"> (recomandat)</w:t>
            </w:r>
          </w:p>
          <w:p w14:paraId="743B8203" w14:textId="77777777" w:rsidR="00371FEB" w:rsidRPr="0004034C" w:rsidRDefault="00371FEB" w:rsidP="0047710C">
            <w:pPr>
              <w:pStyle w:val="ListParagraph"/>
              <w:numPr>
                <w:ilvl w:val="0"/>
                <w:numId w:val="21"/>
              </w:numPr>
              <w:spacing w:after="0" w:line="240" w:lineRule="auto"/>
              <w:ind w:left="150" w:right="162" w:hanging="142"/>
              <w:jc w:val="both"/>
              <w:rPr>
                <w:rFonts w:cstheme="minorHAnsi"/>
                <w:color w:val="000000" w:themeColor="text1"/>
                <w:sz w:val="18"/>
                <w:szCs w:val="18"/>
              </w:rPr>
            </w:pPr>
            <w:r w:rsidRPr="0004034C">
              <w:rPr>
                <w:rFonts w:cstheme="minorHAnsi"/>
                <w:color w:val="000000" w:themeColor="text1"/>
                <w:sz w:val="18"/>
                <w:szCs w:val="18"/>
              </w:rPr>
              <w:t>Vizitele optionale, ghizii locali si intrarile la obiectivele turistice</w:t>
            </w:r>
          </w:p>
          <w:p w14:paraId="29F7ABF2" w14:textId="77777777" w:rsidR="00371FEB" w:rsidRPr="0004034C" w:rsidRDefault="00371FEB" w:rsidP="0047710C">
            <w:pPr>
              <w:pStyle w:val="ListParagraph"/>
              <w:numPr>
                <w:ilvl w:val="0"/>
                <w:numId w:val="21"/>
              </w:numPr>
              <w:spacing w:after="0" w:line="240" w:lineRule="auto"/>
              <w:ind w:left="150" w:right="162" w:hanging="142"/>
              <w:jc w:val="both"/>
              <w:rPr>
                <w:rFonts w:cstheme="minorHAnsi"/>
                <w:color w:val="000000" w:themeColor="text1"/>
                <w:sz w:val="18"/>
                <w:szCs w:val="18"/>
                <w:lang w:val="fr-FR"/>
              </w:rPr>
            </w:pPr>
            <w:r w:rsidRPr="0004034C">
              <w:rPr>
                <w:rFonts w:cstheme="minorHAnsi"/>
                <w:color w:val="000000" w:themeColor="text1"/>
                <w:sz w:val="18"/>
                <w:szCs w:val="18"/>
                <w:lang w:val="fr-FR"/>
              </w:rPr>
              <w:t>Locuri preferentiale autocar (primele 3 banchete) – supliment de 5% din tarif standard pentru loc in camera dubla</w:t>
            </w:r>
          </w:p>
          <w:p w14:paraId="1D8C2A53" w14:textId="77777777" w:rsidR="00371FEB" w:rsidRPr="0004034C" w:rsidRDefault="00371FEB" w:rsidP="0047710C">
            <w:pPr>
              <w:pStyle w:val="ListParagraph"/>
              <w:numPr>
                <w:ilvl w:val="0"/>
                <w:numId w:val="21"/>
              </w:numPr>
              <w:spacing w:after="0" w:line="240" w:lineRule="auto"/>
              <w:ind w:left="150" w:right="162" w:hanging="142"/>
              <w:jc w:val="both"/>
              <w:rPr>
                <w:rFonts w:cstheme="minorHAnsi"/>
                <w:color w:val="000000" w:themeColor="text1"/>
                <w:sz w:val="18"/>
                <w:szCs w:val="18"/>
              </w:rPr>
            </w:pPr>
            <w:r w:rsidRPr="0004034C">
              <w:rPr>
                <w:rFonts w:cstheme="minorHAnsi"/>
                <w:color w:val="000000" w:themeColor="text1"/>
                <w:sz w:val="18"/>
                <w:szCs w:val="18"/>
                <w:lang w:val="fr-FR"/>
              </w:rPr>
              <w:t>Taxa de oras pentru fiecare cazare unde aceasta este solicitata</w:t>
            </w:r>
          </w:p>
          <w:p w14:paraId="2540699A" w14:textId="77777777" w:rsidR="00371FEB" w:rsidRPr="0004034C" w:rsidRDefault="00371FEB" w:rsidP="0047710C">
            <w:pPr>
              <w:pStyle w:val="ListParagraph"/>
              <w:numPr>
                <w:ilvl w:val="0"/>
                <w:numId w:val="21"/>
              </w:numPr>
              <w:spacing w:after="0" w:line="240" w:lineRule="auto"/>
              <w:ind w:left="150" w:hanging="142"/>
              <w:jc w:val="both"/>
              <w:rPr>
                <w:rFonts w:cstheme="minorHAnsi"/>
                <w:color w:val="000000" w:themeColor="text1"/>
                <w:sz w:val="18"/>
                <w:szCs w:val="18"/>
                <w:lang w:val="fr-FR"/>
              </w:rPr>
            </w:pPr>
            <w:r w:rsidRPr="0004034C">
              <w:rPr>
                <w:rFonts w:cstheme="minorHAnsi"/>
                <w:color w:val="000000" w:themeColor="text1"/>
                <w:sz w:val="18"/>
                <w:szCs w:val="18"/>
              </w:rPr>
              <w:t>Bacsis/tips - echipaj (recomandat 5 lei/membru echipaj/zi/turist), inclusiv copiii peste 6 ani</w:t>
            </w:r>
          </w:p>
          <w:p w14:paraId="331FFC4F" w14:textId="77777777" w:rsidR="00371FEB" w:rsidRPr="0004034C" w:rsidRDefault="00371FEB" w:rsidP="0047710C">
            <w:pPr>
              <w:spacing w:after="0"/>
              <w:ind w:right="162"/>
              <w:jc w:val="both"/>
              <w:rPr>
                <w:rFonts w:cstheme="minorHAnsi"/>
                <w:color w:val="000000" w:themeColor="text1"/>
                <w:sz w:val="18"/>
                <w:szCs w:val="18"/>
              </w:rPr>
            </w:pPr>
          </w:p>
        </w:tc>
      </w:tr>
    </w:tbl>
    <w:p w14:paraId="5E549A7D" w14:textId="77777777" w:rsidR="00371FEB" w:rsidRPr="0047710C" w:rsidRDefault="00371FEB" w:rsidP="0047710C">
      <w:pPr>
        <w:spacing w:after="0"/>
        <w:jc w:val="both"/>
        <w:rPr>
          <w:rFonts w:cstheme="minorHAnsi"/>
          <w:color w:val="444444"/>
          <w:sz w:val="6"/>
          <w:szCs w:val="6"/>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371FEB" w:rsidRPr="0004034C" w14:paraId="163900F8" w14:textId="77777777" w:rsidTr="00630C95">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EB7A4C5" w14:textId="77777777" w:rsidR="00371FEB" w:rsidRPr="0004034C" w:rsidRDefault="00371FEB" w:rsidP="0047710C">
            <w:pPr>
              <w:spacing w:after="0" w:line="276" w:lineRule="auto"/>
              <w:jc w:val="center"/>
              <w:rPr>
                <w:rFonts w:ascii="Calibri" w:hAnsi="Calibri" w:cs="Calibri"/>
                <w:b/>
                <w:color w:val="FFFFFF"/>
                <w:sz w:val="18"/>
                <w:szCs w:val="18"/>
                <w:lang w:val="fr-FR"/>
              </w:rPr>
            </w:pPr>
            <w:bookmarkStart w:id="0" w:name="_Hlk242365763"/>
            <w:r w:rsidRPr="0004034C">
              <w:rPr>
                <w:rFonts w:ascii="Calibri" w:hAnsi="Calibri" w:cs="Calibri"/>
                <w:b/>
                <w:color w:val="FFFFFF"/>
                <w:sz w:val="18"/>
                <w:szCs w:val="18"/>
                <w:lang w:val="fr-FR"/>
              </w:rPr>
              <w:t>SERVICII OPTIONALE: HELLO PROTECT</w:t>
            </w:r>
          </w:p>
        </w:tc>
      </w:tr>
      <w:tr w:rsidR="00371FEB" w14:paraId="6EA04FBD" w14:textId="77777777" w:rsidTr="00630C95">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23E6F70C" w14:textId="77777777" w:rsidR="00371FEB" w:rsidRPr="0004034C" w:rsidRDefault="00371FEB" w:rsidP="0047710C">
            <w:pPr>
              <w:pStyle w:val="ListParagraph"/>
              <w:numPr>
                <w:ilvl w:val="0"/>
                <w:numId w:val="9"/>
              </w:numPr>
              <w:spacing w:after="0" w:line="240" w:lineRule="auto"/>
              <w:rPr>
                <w:rFonts w:ascii="Calibri" w:hAnsi="Calibri" w:cs="Calibri"/>
                <w:sz w:val="18"/>
                <w:szCs w:val="18"/>
              </w:rPr>
            </w:pPr>
            <w:r w:rsidRPr="0004034C">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171FF156" w14:textId="77777777" w:rsidR="00371FEB" w:rsidRDefault="00371FEB" w:rsidP="0047710C">
      <w:pPr>
        <w:pStyle w:val="ListParagraph"/>
        <w:suppressAutoHyphens/>
        <w:spacing w:after="0"/>
        <w:ind w:left="-567"/>
        <w:jc w:val="both"/>
        <w:rPr>
          <w:rFonts w:eastAsia="Tahoma" w:cstheme="minorHAnsi"/>
          <w:color w:val="444444"/>
          <w:sz w:val="10"/>
          <w:szCs w:val="10"/>
        </w:rPr>
      </w:pPr>
    </w:p>
    <w:bookmarkEnd w:id="0"/>
    <w:p w14:paraId="3F7A2478" w14:textId="77777777" w:rsidR="00371FEB" w:rsidRDefault="00371FEB" w:rsidP="0047710C">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4BD5DA39" w14:textId="77777777" w:rsidR="00371FEB" w:rsidRPr="0013229A" w:rsidRDefault="00371FEB" w:rsidP="004771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6621933F" w14:textId="77777777" w:rsidR="00371FEB" w:rsidRPr="0013229A" w:rsidRDefault="00371FEB" w:rsidP="004771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30.10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311AD039" w14:textId="77777777" w:rsidR="00371FEB" w:rsidRPr="0013229A" w:rsidRDefault="00371FEB" w:rsidP="0047710C">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6CB2E99B" w14:textId="77777777" w:rsidR="00371FEB" w:rsidRPr="0013229A" w:rsidRDefault="00371FEB" w:rsidP="0047710C">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lastRenderedPageBreak/>
        <w:t xml:space="preserve">!Locurile alocate cu oferta HELLO DEAL sunt limitate, iar oferta se aplica doar unei selectii de programe. Nu se pot efectua modificari ulterioare cu pastrarea ofertei similare, cum ar fi modificare program sau data plecare. </w:t>
      </w:r>
    </w:p>
    <w:p w14:paraId="26B8C36A" w14:textId="77777777" w:rsidR="00371FEB" w:rsidRPr="003A560F" w:rsidRDefault="00371FEB" w:rsidP="0047710C">
      <w:pPr>
        <w:pStyle w:val="ListParagraph"/>
        <w:spacing w:after="0"/>
        <w:ind w:left="-567" w:right="227"/>
        <w:jc w:val="both"/>
        <w:rPr>
          <w:rFonts w:cstheme="minorHAnsi"/>
          <w:b/>
          <w:i/>
          <w:color w:val="444444"/>
          <w:sz w:val="10"/>
          <w:szCs w:val="10"/>
          <w:lang w:val="it-IT" w:eastAsia="en-GB"/>
        </w:rPr>
      </w:pPr>
    </w:p>
    <w:p w14:paraId="192D86C3" w14:textId="77777777" w:rsidR="00371FEB" w:rsidRPr="0013229A" w:rsidRDefault="00371FEB" w:rsidP="004771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0297A4BC" w14:textId="77777777" w:rsidR="00371FEB" w:rsidRPr="0013229A" w:rsidRDefault="00371FEB" w:rsidP="004771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 xml:space="preserve">valabil pana la </w:t>
      </w:r>
      <w:r>
        <w:rPr>
          <w:rFonts w:cstheme="minorHAnsi"/>
          <w:sz w:val="18"/>
          <w:szCs w:val="18"/>
          <w:lang w:val="it-IT" w:eastAsia="en-GB"/>
        </w:rPr>
        <w:t>31.01.2027</w:t>
      </w:r>
      <w:r w:rsidRPr="0013229A">
        <w:rPr>
          <w:rFonts w:cstheme="minorHAnsi"/>
          <w:sz w:val="18"/>
          <w:szCs w:val="18"/>
          <w:lang w:val="it-IT" w:eastAsia="en-GB"/>
        </w:rPr>
        <w:t>, cu achitarea unui avans de 30% la inscriere si diferenta de plata cu 30 zile inainte de plecare. </w:t>
      </w:r>
    </w:p>
    <w:p w14:paraId="0E977520" w14:textId="77777777" w:rsidR="00371FEB" w:rsidRPr="0013229A" w:rsidRDefault="00371FEB" w:rsidP="004771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63750246" w14:textId="77777777" w:rsidR="00371FEB" w:rsidRPr="0013229A" w:rsidRDefault="00371FEB" w:rsidP="0047710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1AE52A5F" w14:textId="77777777" w:rsidR="00371FEB" w:rsidRPr="0013229A" w:rsidRDefault="00371FEB" w:rsidP="0047710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64974A6A" w14:textId="77777777" w:rsidR="00371FEB" w:rsidRPr="0013229A" w:rsidRDefault="00371FEB" w:rsidP="0047710C">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1B0E9E6D" w14:textId="77777777" w:rsidR="00371FEB" w:rsidRPr="0013229A" w:rsidRDefault="00371FEB" w:rsidP="0047710C">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1AE06DE1" w14:textId="77777777" w:rsidR="00371FEB" w:rsidRPr="0013229A" w:rsidRDefault="00371FEB" w:rsidP="0047710C">
      <w:pPr>
        <w:spacing w:after="0"/>
        <w:ind w:left="-567" w:right="227"/>
        <w:jc w:val="both"/>
        <w:rPr>
          <w:rFonts w:cstheme="minorHAnsi"/>
          <w:sz w:val="18"/>
          <w:szCs w:val="18"/>
          <w:lang w:val="it-IT"/>
        </w:rPr>
      </w:pPr>
      <w:bookmarkStart w:id="1"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1"/>
    <w:p w14:paraId="2EE3FFA5" w14:textId="77777777" w:rsidR="00371FEB" w:rsidRPr="0013229A" w:rsidRDefault="00371FEB" w:rsidP="0047710C">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7BD32B8A" w14:textId="77777777" w:rsidR="00371FEB" w:rsidRPr="00770CCC" w:rsidRDefault="00371FEB" w:rsidP="0047710C">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6F3A3BB9" w14:textId="77777777" w:rsidR="00371FEB" w:rsidRPr="0013229A" w:rsidRDefault="00371FEB" w:rsidP="0047710C">
      <w:pPr>
        <w:spacing w:after="0"/>
        <w:ind w:left="-567" w:right="227"/>
        <w:jc w:val="both"/>
        <w:rPr>
          <w:rFonts w:cstheme="minorHAnsi"/>
          <w:b/>
          <w:sz w:val="10"/>
          <w:szCs w:val="10"/>
          <w:u w:val="single"/>
          <w:lang w:val="it-IT" w:eastAsia="x-none"/>
        </w:rPr>
      </w:pPr>
    </w:p>
    <w:p w14:paraId="28122C4F" w14:textId="77777777" w:rsidR="00371FEB" w:rsidRPr="0013229A" w:rsidRDefault="00371FEB" w:rsidP="0047710C">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5C3A8F2A" w14:textId="77777777" w:rsidR="00371FEB" w:rsidRPr="0013229A" w:rsidRDefault="00371FEB" w:rsidP="0047710C">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D932E80" w14:textId="77777777" w:rsidR="00371FEB" w:rsidRPr="0013229A" w:rsidRDefault="00371FEB" w:rsidP="0047710C">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226BC216" w14:textId="77777777" w:rsidR="00371FEB" w:rsidRPr="0013229A" w:rsidRDefault="00371FEB" w:rsidP="0047710C">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1B019AD0" w14:textId="77777777" w:rsidR="00371FEB" w:rsidRPr="0013229A" w:rsidRDefault="00371FEB" w:rsidP="0047710C">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279CE8B8" w14:textId="77777777" w:rsidR="00371FEB" w:rsidRPr="0013229A" w:rsidRDefault="00371FEB" w:rsidP="0047710C">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49989570" w14:textId="77777777" w:rsidR="00371FEB" w:rsidRPr="0013229A" w:rsidRDefault="00371FEB" w:rsidP="0047710C">
      <w:pPr>
        <w:spacing w:after="0"/>
        <w:ind w:left="-567" w:right="227"/>
        <w:jc w:val="both"/>
        <w:rPr>
          <w:rFonts w:cstheme="minorHAnsi"/>
          <w:b/>
          <w:sz w:val="10"/>
          <w:szCs w:val="10"/>
          <w:u w:val="single"/>
          <w:lang w:val="it-IT" w:eastAsia="x-none"/>
        </w:rPr>
      </w:pPr>
    </w:p>
    <w:p w14:paraId="7DA9C52C" w14:textId="77777777" w:rsidR="00371FEB" w:rsidRPr="00A2640D" w:rsidRDefault="00371FEB" w:rsidP="0047710C">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pana </w:t>
      </w:r>
      <w:r w:rsidRPr="00F01EC3">
        <w:rPr>
          <w:rFonts w:cstheme="minorHAnsi"/>
          <w:bCs/>
          <w:sz w:val="18"/>
          <w:szCs w:val="18"/>
          <w:lang w:val="it-IT"/>
        </w:rPr>
        <w:t xml:space="preserve">la </w:t>
      </w:r>
      <w:r w:rsidRPr="00980B88">
        <w:rPr>
          <w:rFonts w:cstheme="minorHAnsi"/>
          <w:bCs/>
          <w:sz w:val="18"/>
          <w:szCs w:val="18"/>
          <w:lang w:val="it-IT"/>
        </w:rPr>
        <w:t>99 lei</w:t>
      </w:r>
      <w:r w:rsidRPr="00F01EC3">
        <w:rPr>
          <w:rFonts w:cstheme="minorHAnsi"/>
          <w:bCs/>
          <w:sz w:val="18"/>
          <w:szCs w:val="18"/>
          <w:lang w:val="it-IT"/>
        </w:rPr>
        <w:t xml:space="preserve">/persoana. In cazul unui grup de 20 - 29 persoane, se poate achita un supliment de pana </w:t>
      </w:r>
      <w:r w:rsidRPr="00980B88">
        <w:rPr>
          <w:rFonts w:cstheme="minorHAnsi"/>
          <w:bCs/>
          <w:sz w:val="18"/>
          <w:szCs w:val="18"/>
          <w:lang w:val="it-IT"/>
        </w:rPr>
        <w:t>la 275 lei/</w:t>
      </w:r>
      <w:r w:rsidRPr="00F01EC3">
        <w:rPr>
          <w:rFonts w:cstheme="minorHAnsi"/>
          <w:bCs/>
          <w:sz w:val="18"/>
          <w:szCs w:val="18"/>
          <w:lang w:val="it-IT"/>
        </w:rPr>
        <w:t xml:space="preserve">persoana. </w:t>
      </w:r>
      <w:r w:rsidRPr="00F01EC3">
        <w:rPr>
          <w:rFonts w:cstheme="minorHAnsi"/>
          <w:sz w:val="18"/>
          <w:szCs w:val="18"/>
          <w:lang w:val="it-IT"/>
        </w:rPr>
        <w:t>In cazul nerealizarii grupului,</w:t>
      </w:r>
      <w:r w:rsidRPr="00A2640D">
        <w:rPr>
          <w:rFonts w:cstheme="minorHAnsi"/>
          <w:sz w:val="18"/>
          <w:szCs w:val="18"/>
          <w:lang w:val="it-IT"/>
        </w:rPr>
        <w:t xml:space="preserve"> circuitul se va anula, cu posibilitatea inscrierii pe un program similar sau restituirii sumelor achitate.</w:t>
      </w:r>
    </w:p>
    <w:p w14:paraId="74FE20DE" w14:textId="77777777" w:rsidR="00371FEB" w:rsidRPr="00A2640D" w:rsidRDefault="00371FEB" w:rsidP="0047710C">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543FD677" w14:textId="77777777" w:rsidR="00371FEB" w:rsidRDefault="00371FEB" w:rsidP="0047710C">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301369C6" w14:textId="77777777" w:rsidR="00371FEB" w:rsidRPr="004012FE" w:rsidRDefault="00371FEB" w:rsidP="0047710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73CDA2E6" w14:textId="77777777" w:rsidR="00371FEB" w:rsidRPr="00B84305" w:rsidRDefault="00371FEB" w:rsidP="0047710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32EF46D2" w14:textId="77777777" w:rsidR="00371FEB" w:rsidRPr="00CE4482" w:rsidRDefault="00371FEB" w:rsidP="0047710C">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 xml:space="preserve">Pentru orice modificare adusa unei rezervari confirmate se va aplica o TAXA DE MODIFICARE in valoare de </w:t>
      </w:r>
      <w:bookmarkStart w:id="2" w:name="_Hlk212638787"/>
      <w:r w:rsidRPr="00CB2BEA">
        <w:rPr>
          <w:rFonts w:cstheme="minorHAnsi"/>
          <w:bCs/>
          <w:sz w:val="18"/>
          <w:szCs w:val="18"/>
          <w:lang w:val="it-IT"/>
        </w:rPr>
        <w:t>125 lei/persoana</w:t>
      </w:r>
      <w:r w:rsidRPr="00CF5F11">
        <w:rPr>
          <w:rFonts w:cstheme="minorHAnsi"/>
          <w:bCs/>
          <w:sz w:val="18"/>
          <w:szCs w:val="18"/>
          <w:lang w:val="it-IT"/>
        </w:rPr>
        <w:t>, la</w:t>
      </w:r>
      <w:bookmarkEnd w:id="2"/>
      <w:r w:rsidRPr="00CF5F11">
        <w:rPr>
          <w:rFonts w:cstheme="minorHAnsi"/>
          <w:bCs/>
          <w:sz w:val="18"/>
          <w:szCs w:val="18"/>
          <w:lang w:val="it-IT"/>
        </w:rPr>
        <w:t xml:space="preserve">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207CA41B" w14:textId="77777777" w:rsidR="00371FEB" w:rsidRDefault="00371FEB" w:rsidP="0047710C">
      <w:pPr>
        <w:spacing w:after="0"/>
        <w:ind w:right="227"/>
        <w:jc w:val="both"/>
        <w:rPr>
          <w:rFonts w:cstheme="minorHAnsi"/>
          <w:b/>
          <w:color w:val="444444"/>
          <w:sz w:val="10"/>
          <w:szCs w:val="10"/>
          <w:lang w:val="de-DE"/>
        </w:rPr>
      </w:pPr>
    </w:p>
    <w:p w14:paraId="68B07407" w14:textId="77777777" w:rsidR="00371FEB" w:rsidRDefault="00371FEB" w:rsidP="0047710C">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546010AD" w14:textId="77777777" w:rsidR="00371FEB" w:rsidRPr="00B50B8D" w:rsidRDefault="00371FEB" w:rsidP="0047710C">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046C986A" w14:textId="77777777" w:rsidR="00371FEB" w:rsidRPr="00B50B8D"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551FCCA2" w14:textId="77777777" w:rsidR="00371FEB" w:rsidRPr="00B50B8D"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3FFA508C" w14:textId="77777777" w:rsidR="00371FEB" w:rsidRPr="00B50B8D"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0F0E1B5" w14:textId="77777777" w:rsidR="00371FEB" w:rsidRPr="00B50B8D"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40F7DE0" w14:textId="77777777" w:rsidR="00371FEB" w:rsidRPr="00B50B8D"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515CB8CA" w14:textId="77777777" w:rsidR="00371FEB" w:rsidRPr="0004034C"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 xml:space="preserve">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w:t>
      </w:r>
      <w:r w:rsidRPr="0004034C">
        <w:rPr>
          <w:rFonts w:cstheme="minorHAnsi"/>
          <w:sz w:val="18"/>
          <w:szCs w:val="18"/>
        </w:rPr>
        <w:t>Holidays.</w:t>
      </w:r>
    </w:p>
    <w:p w14:paraId="6D2A0E7C" w14:textId="77777777" w:rsidR="00371FEB" w:rsidRPr="0004034C"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bookmarkStart w:id="3" w:name="_Hlk240532093"/>
      <w:bookmarkStart w:id="4" w:name="_Hlk242365793"/>
      <w:r w:rsidRPr="0004034C">
        <w:rPr>
          <w:rFonts w:cstheme="minorHAnsi"/>
          <w:bCs/>
          <w:iCs/>
          <w:sz w:val="18"/>
          <w:szCs w:val="18"/>
        </w:rPr>
        <w:t xml:space="preserve">Documente de calatorie: Pasaport si/sau carte de identitate </w:t>
      </w:r>
      <w:r w:rsidRPr="0004034C">
        <w:rPr>
          <w:rFonts w:cstheme="minorHAnsi"/>
          <w:sz w:val="18"/>
          <w:szCs w:val="18"/>
        </w:rPr>
        <w:t>valabile</w:t>
      </w:r>
      <w:bookmarkEnd w:id="3"/>
      <w:r w:rsidRPr="0004034C">
        <w:rPr>
          <w:rFonts w:cstheme="minorHAnsi"/>
          <w:sz w:val="18"/>
          <w:szCs w:val="18"/>
        </w:rPr>
        <w:t>.</w:t>
      </w:r>
      <w:bookmarkEnd w:id="4"/>
    </w:p>
    <w:p w14:paraId="017A9F44" w14:textId="77777777" w:rsidR="00371FEB" w:rsidRPr="0004034C" w:rsidRDefault="00371FEB" w:rsidP="0047710C">
      <w:pPr>
        <w:pStyle w:val="ListParagraph"/>
        <w:tabs>
          <w:tab w:val="left" w:pos="-180"/>
        </w:tabs>
        <w:suppressAutoHyphens/>
        <w:spacing w:after="0"/>
        <w:ind w:left="-567" w:right="227"/>
        <w:jc w:val="both"/>
        <w:rPr>
          <w:rFonts w:cstheme="minorHAnsi"/>
          <w:b/>
          <w:color w:val="000000" w:themeColor="text1"/>
          <w:sz w:val="10"/>
          <w:szCs w:val="10"/>
        </w:rPr>
      </w:pPr>
    </w:p>
    <w:p w14:paraId="744F92F0" w14:textId="77777777" w:rsidR="0047710C" w:rsidRDefault="0047710C" w:rsidP="0047710C">
      <w:pPr>
        <w:tabs>
          <w:tab w:val="left" w:pos="-180"/>
        </w:tabs>
        <w:spacing w:after="0"/>
        <w:ind w:left="-567" w:right="227"/>
        <w:jc w:val="both"/>
        <w:rPr>
          <w:rFonts w:cstheme="minorHAnsi"/>
          <w:b/>
          <w:color w:val="3696CC"/>
          <w:sz w:val="18"/>
          <w:szCs w:val="18"/>
        </w:rPr>
      </w:pPr>
    </w:p>
    <w:p w14:paraId="107BD6A5" w14:textId="77777777" w:rsidR="003C1DB1" w:rsidRDefault="00371FEB" w:rsidP="0047710C">
      <w:pPr>
        <w:tabs>
          <w:tab w:val="left" w:pos="-180"/>
        </w:tabs>
        <w:spacing w:after="0"/>
        <w:ind w:left="-567" w:right="227"/>
        <w:jc w:val="both"/>
        <w:rPr>
          <w:rFonts w:cstheme="minorHAnsi"/>
          <w:b/>
          <w:color w:val="3696CC"/>
          <w:sz w:val="18"/>
          <w:szCs w:val="18"/>
        </w:rPr>
      </w:pPr>
      <w:r w:rsidRPr="0004034C">
        <w:rPr>
          <w:rFonts w:cstheme="minorHAnsi"/>
          <w:b/>
          <w:color w:val="3696CC"/>
          <w:sz w:val="18"/>
          <w:szCs w:val="18"/>
        </w:rPr>
        <w:t xml:space="preserve">Conditii specifice </w:t>
      </w:r>
    </w:p>
    <w:p w14:paraId="583C9CB0" w14:textId="5604C80F" w:rsidR="00371FEB" w:rsidRDefault="00371FEB" w:rsidP="0047710C">
      <w:pPr>
        <w:tabs>
          <w:tab w:val="left" w:pos="-180"/>
        </w:tabs>
        <w:spacing w:after="0"/>
        <w:ind w:left="-567" w:right="227"/>
        <w:jc w:val="both"/>
        <w:rPr>
          <w:rFonts w:cstheme="minorHAnsi"/>
          <w:b/>
          <w:color w:val="3696CC"/>
          <w:sz w:val="18"/>
          <w:szCs w:val="18"/>
        </w:rPr>
      </w:pPr>
      <w:r w:rsidRPr="0004034C">
        <w:rPr>
          <w:rFonts w:cstheme="minorHAnsi"/>
          <w:b/>
          <w:color w:val="3696CC"/>
          <w:sz w:val="18"/>
          <w:szCs w:val="18"/>
        </w:rPr>
        <w:t>TRANSFERURI DE GRU</w:t>
      </w:r>
      <w:r w:rsidRPr="0036525D">
        <w:rPr>
          <w:rFonts w:cstheme="minorHAnsi"/>
          <w:b/>
          <w:color w:val="3696CC"/>
          <w:sz w:val="18"/>
          <w:szCs w:val="18"/>
        </w:rPr>
        <w:t>P</w:t>
      </w:r>
    </w:p>
    <w:p w14:paraId="2853F37E" w14:textId="77777777" w:rsidR="00371FEB" w:rsidRPr="0014386A" w:rsidRDefault="00371FEB" w:rsidP="004771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7B0E8C3" w14:textId="77777777" w:rsidR="00371FEB" w:rsidRPr="0014386A" w:rsidRDefault="00371FEB" w:rsidP="004771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 xml:space="preserve">4 zile inaintea plecarii. Pentru orice solicitare ulterioara, transferul se confirma doar in limita disponibilitatii. Pentru rezervarile </w:t>
      </w:r>
      <w:r w:rsidRPr="0014386A">
        <w:rPr>
          <w:rFonts w:cstheme="minorHAnsi"/>
          <w:sz w:val="18"/>
          <w:szCs w:val="16"/>
          <w:lang w:val="it-IT"/>
        </w:rPr>
        <w:lastRenderedPageBreak/>
        <w:t>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18DE5F54" w14:textId="77777777" w:rsidR="00371FEB" w:rsidRPr="0014386A" w:rsidRDefault="00371FEB" w:rsidP="004771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25FBCEDE" w14:textId="77777777" w:rsidR="00371FEB" w:rsidRPr="0014386A" w:rsidRDefault="00371FEB" w:rsidP="0047710C">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483BDAB6" w14:textId="77777777" w:rsidR="00371FEB" w:rsidRPr="0014386A" w:rsidRDefault="00371FEB" w:rsidP="004771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3B425D92" w14:textId="77777777" w:rsidR="00371FEB" w:rsidRPr="0014386A" w:rsidRDefault="00371FEB" w:rsidP="004771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7C0C81A0" w14:textId="77777777" w:rsidR="00371FEB" w:rsidRPr="0014386A" w:rsidRDefault="00371FEB" w:rsidP="0047710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06D5E44B" w14:textId="77777777" w:rsidR="00371FEB" w:rsidRPr="0036525D" w:rsidRDefault="00371FEB" w:rsidP="0047710C">
      <w:pPr>
        <w:pStyle w:val="ListParagraph"/>
        <w:tabs>
          <w:tab w:val="left" w:pos="-180"/>
        </w:tabs>
        <w:suppressAutoHyphens/>
        <w:spacing w:after="0"/>
        <w:ind w:left="-567" w:right="227"/>
        <w:jc w:val="both"/>
        <w:rPr>
          <w:rFonts w:cstheme="minorHAnsi"/>
          <w:b/>
          <w:color w:val="000000" w:themeColor="text1"/>
          <w:sz w:val="10"/>
          <w:szCs w:val="10"/>
        </w:rPr>
      </w:pPr>
    </w:p>
    <w:p w14:paraId="114CD4D1" w14:textId="77777777" w:rsidR="003C1DB1" w:rsidRDefault="00371FEB" w:rsidP="004771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p>
    <w:p w14:paraId="56A3CCD0" w14:textId="79E640B2" w:rsidR="00371FEB" w:rsidRDefault="00371FEB" w:rsidP="004771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TRANSFERURI PREMIUM</w:t>
      </w:r>
    </w:p>
    <w:p w14:paraId="64F530E9" w14:textId="77777777" w:rsidR="00371FEB" w:rsidRPr="00725445"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2D624352" w14:textId="77777777" w:rsidR="00371FEB" w:rsidRPr="00725445"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DBD711D" w14:textId="77777777" w:rsidR="00371FEB" w:rsidRPr="00725445"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7A93495" w14:textId="77777777" w:rsidR="00371FEB" w:rsidRPr="00725445"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11532A2C" w14:textId="77777777" w:rsidR="00371FEB" w:rsidRPr="00725445"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3E859EFE" w14:textId="77777777" w:rsidR="00371FEB" w:rsidRDefault="00371FEB" w:rsidP="0047710C">
      <w:pPr>
        <w:tabs>
          <w:tab w:val="left" w:pos="-180"/>
        </w:tabs>
        <w:spacing w:after="0"/>
        <w:ind w:right="227"/>
        <w:jc w:val="both"/>
        <w:rPr>
          <w:rFonts w:cstheme="minorHAnsi"/>
          <w:b/>
          <w:color w:val="444444"/>
          <w:sz w:val="10"/>
          <w:szCs w:val="10"/>
        </w:rPr>
      </w:pPr>
    </w:p>
    <w:p w14:paraId="27315B47" w14:textId="77777777" w:rsidR="00371FEB" w:rsidRDefault="00371FEB" w:rsidP="0047710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2B8786F0" w14:textId="77777777" w:rsidR="00371FEB" w:rsidRPr="00B27B4F"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09507E5B" w14:textId="77777777" w:rsidR="00371FEB" w:rsidRPr="00B27B4F"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00C2260" w14:textId="77777777" w:rsidR="00371FEB" w:rsidRPr="00B27B4F"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1C8FBB5B" w14:textId="77777777" w:rsidR="00371FEB" w:rsidRPr="00B27B4F"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EE04217" w14:textId="755D3AFB" w:rsidR="00371FEB" w:rsidRPr="0047710C" w:rsidRDefault="00371FEB" w:rsidP="0047710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5" w:name="_MailOriginal"/>
      <w:bookmarkStart w:id="6" w:name="_Hlk87430135"/>
    </w:p>
    <w:p w14:paraId="2C545854" w14:textId="77777777" w:rsidR="00371FEB" w:rsidRPr="00E0747A" w:rsidRDefault="00371FEB" w:rsidP="00371FEB">
      <w:pPr>
        <w:tabs>
          <w:tab w:val="left" w:pos="-180"/>
        </w:tabs>
        <w:suppressAutoHyphens/>
        <w:spacing w:before="4" w:after="4"/>
        <w:ind w:left="-567" w:right="227"/>
        <w:jc w:val="center"/>
        <w:rPr>
          <w:rFonts w:cstheme="minorHAnsi"/>
          <w:b/>
          <w:color w:val="000000" w:themeColor="text1"/>
          <w:sz w:val="18"/>
          <w:szCs w:val="18"/>
        </w:rPr>
      </w:pPr>
      <w:bookmarkStart w:id="7" w:name="_Hlk212722789"/>
      <w:r w:rsidRPr="00E0747A">
        <w:rPr>
          <w:rFonts w:cstheme="minorHAnsi"/>
          <w:b/>
          <w:sz w:val="18"/>
          <w:szCs w:val="18"/>
        </w:rPr>
        <w:t xml:space="preserve">IMBARCARI GRATUITE DIN TARA </w:t>
      </w:r>
    </w:p>
    <w:tbl>
      <w:tblPr>
        <w:tblpPr w:leftFromText="180" w:rightFromText="180" w:vertAnchor="text" w:horzAnchor="margin" w:tblpXSpec="center" w:tblpY="45"/>
        <w:tblW w:w="7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49"/>
        <w:gridCol w:w="2552"/>
        <w:gridCol w:w="1134"/>
        <w:gridCol w:w="2693"/>
      </w:tblGrid>
      <w:tr w:rsidR="00371FEB" w:rsidRPr="0036525D" w14:paraId="2A389FE5" w14:textId="77777777" w:rsidTr="00630C95">
        <w:trPr>
          <w:trHeight w:val="256"/>
        </w:trPr>
        <w:tc>
          <w:tcPr>
            <w:tcW w:w="1149"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3ACD5E9D" w14:textId="77777777" w:rsidR="00371FEB" w:rsidRPr="0036525D" w:rsidRDefault="00371FEB"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552" w:type="dxa"/>
            <w:tcBorders>
              <w:top w:val="single" w:sz="4" w:space="0" w:color="auto"/>
              <w:left w:val="single" w:sz="4" w:space="0" w:color="auto"/>
              <w:bottom w:val="single" w:sz="4" w:space="0" w:color="auto"/>
              <w:right w:val="single" w:sz="4" w:space="0" w:color="000000"/>
            </w:tcBorders>
            <w:shd w:val="clear" w:color="auto" w:fill="0B87C3"/>
            <w:vAlign w:val="center"/>
            <w:hideMark/>
          </w:tcPr>
          <w:p w14:paraId="73B38D8A" w14:textId="77777777" w:rsidR="00371FEB" w:rsidRPr="0036525D" w:rsidRDefault="00371FEB"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134" w:type="dxa"/>
            <w:tcBorders>
              <w:top w:val="single" w:sz="4" w:space="0" w:color="auto"/>
              <w:left w:val="triple" w:sz="4" w:space="0" w:color="auto"/>
              <w:bottom w:val="single" w:sz="4" w:space="0" w:color="auto"/>
              <w:right w:val="single" w:sz="4" w:space="0" w:color="auto"/>
            </w:tcBorders>
            <w:shd w:val="clear" w:color="auto" w:fill="0B87C3"/>
            <w:vAlign w:val="center"/>
            <w:hideMark/>
          </w:tcPr>
          <w:p w14:paraId="4A49E589" w14:textId="77777777" w:rsidR="00371FEB" w:rsidRPr="0036525D" w:rsidRDefault="00371FEB"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2693"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0FF7A319" w14:textId="77777777" w:rsidR="00371FEB" w:rsidRPr="0036525D" w:rsidRDefault="00371FEB" w:rsidP="00630C95">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371FEB" w:rsidRPr="0036525D" w14:paraId="23003B76" w14:textId="77777777" w:rsidTr="00630C95">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595AD54E" w14:textId="77777777" w:rsidR="00371FEB" w:rsidRPr="00325C17" w:rsidRDefault="00371FEB" w:rsidP="00630C95">
            <w:pPr>
              <w:spacing w:before="4" w:after="4"/>
              <w:jc w:val="center"/>
              <w:rPr>
                <w:rFonts w:cstheme="minorHAnsi"/>
                <w:b/>
                <w:sz w:val="16"/>
                <w:szCs w:val="18"/>
                <w:lang w:val="fr-FR"/>
              </w:rPr>
            </w:pPr>
            <w:r>
              <w:rPr>
                <w:rFonts w:cstheme="minorHAnsi"/>
                <w:b/>
                <w:sz w:val="16"/>
                <w:szCs w:val="18"/>
                <w:lang w:val="fr-FR"/>
              </w:rPr>
              <w:t>BUZAU</w:t>
            </w:r>
          </w:p>
        </w:tc>
        <w:tc>
          <w:tcPr>
            <w:tcW w:w="2552" w:type="dxa"/>
            <w:tcBorders>
              <w:top w:val="single" w:sz="4" w:space="0" w:color="auto"/>
              <w:left w:val="single" w:sz="4" w:space="0" w:color="auto"/>
              <w:bottom w:val="single" w:sz="4" w:space="0" w:color="auto"/>
              <w:right w:val="single" w:sz="4" w:space="0" w:color="000000"/>
            </w:tcBorders>
            <w:vAlign w:val="center"/>
          </w:tcPr>
          <w:p w14:paraId="0CB5E542" w14:textId="77777777" w:rsidR="00371FEB" w:rsidRPr="00325C17" w:rsidRDefault="00371FEB" w:rsidP="00630C95">
            <w:pPr>
              <w:spacing w:before="4" w:after="4"/>
              <w:jc w:val="center"/>
              <w:rPr>
                <w:rFonts w:cstheme="minorHAnsi"/>
                <w:b/>
                <w:sz w:val="16"/>
                <w:szCs w:val="18"/>
                <w:lang w:val="fr-FR"/>
              </w:rPr>
            </w:pPr>
            <w:r w:rsidRPr="009F36BE">
              <w:rPr>
                <w:rFonts w:cstheme="minorHAnsi"/>
                <w:b/>
                <w:sz w:val="16"/>
                <w:szCs w:val="16"/>
                <w:lang w:val="fr-FR"/>
              </w:rPr>
              <w:t>Patinoar Restaurant Diana</w:t>
            </w:r>
          </w:p>
        </w:tc>
        <w:tc>
          <w:tcPr>
            <w:tcW w:w="1134" w:type="dxa"/>
            <w:tcBorders>
              <w:top w:val="single" w:sz="4" w:space="0" w:color="auto"/>
              <w:left w:val="triple" w:sz="4" w:space="0" w:color="auto"/>
              <w:bottom w:val="single" w:sz="4" w:space="0" w:color="auto"/>
              <w:right w:val="single" w:sz="4" w:space="0" w:color="auto"/>
            </w:tcBorders>
            <w:vAlign w:val="center"/>
          </w:tcPr>
          <w:p w14:paraId="3928D93D" w14:textId="77777777" w:rsidR="00371FEB" w:rsidRPr="00325C17" w:rsidRDefault="00371FEB" w:rsidP="00630C95">
            <w:pPr>
              <w:spacing w:before="4" w:after="4"/>
              <w:jc w:val="center"/>
              <w:rPr>
                <w:rFonts w:cstheme="minorHAnsi"/>
                <w:b/>
                <w:sz w:val="16"/>
                <w:szCs w:val="18"/>
                <w:lang w:val="fr-FR"/>
              </w:rPr>
            </w:pPr>
            <w:r w:rsidRPr="00A04B62">
              <w:rPr>
                <w:rFonts w:cstheme="minorHAnsi"/>
                <w:b/>
                <w:sz w:val="16"/>
                <w:szCs w:val="18"/>
                <w:lang w:val="fr-FR"/>
              </w:rPr>
              <w:t xml:space="preserve">RM. </w:t>
            </w:r>
            <w:r>
              <w:rPr>
                <w:rFonts w:cstheme="minorHAnsi"/>
                <w:b/>
                <w:sz w:val="16"/>
                <w:szCs w:val="18"/>
                <w:lang w:val="fr-FR"/>
              </w:rPr>
              <w:t>SARAT</w:t>
            </w:r>
          </w:p>
        </w:tc>
        <w:tc>
          <w:tcPr>
            <w:tcW w:w="2693" w:type="dxa"/>
            <w:tcBorders>
              <w:top w:val="single" w:sz="4" w:space="0" w:color="auto"/>
              <w:left w:val="single" w:sz="4" w:space="0" w:color="auto"/>
              <w:bottom w:val="single" w:sz="4" w:space="0" w:color="auto"/>
              <w:right w:val="single" w:sz="4" w:space="0" w:color="auto"/>
            </w:tcBorders>
            <w:vAlign w:val="center"/>
          </w:tcPr>
          <w:p w14:paraId="6F22BED7" w14:textId="77777777" w:rsidR="00371FEB" w:rsidRPr="00325C17" w:rsidRDefault="00371FEB" w:rsidP="00630C95">
            <w:pPr>
              <w:spacing w:before="4" w:after="4"/>
              <w:jc w:val="center"/>
              <w:rPr>
                <w:rFonts w:cstheme="minorHAnsi"/>
                <w:b/>
                <w:sz w:val="16"/>
                <w:szCs w:val="18"/>
                <w:lang w:val="fr-FR"/>
              </w:rPr>
            </w:pPr>
            <w:r w:rsidRPr="009F36BE">
              <w:rPr>
                <w:rFonts w:cstheme="minorHAnsi"/>
                <w:b/>
                <w:sz w:val="16"/>
                <w:szCs w:val="16"/>
                <w:lang w:val="fr-FR"/>
              </w:rPr>
              <w:t>Restaurant Turist (Profi)</w:t>
            </w:r>
          </w:p>
        </w:tc>
      </w:tr>
      <w:tr w:rsidR="00371FEB" w:rsidRPr="0036525D" w14:paraId="227C9111" w14:textId="77777777" w:rsidTr="00630C95">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5AF5F35C" w14:textId="77777777" w:rsidR="00371FEB" w:rsidRPr="00325C17" w:rsidRDefault="00371FEB" w:rsidP="00630C95">
            <w:pPr>
              <w:spacing w:before="4" w:after="4"/>
              <w:jc w:val="center"/>
              <w:rPr>
                <w:rFonts w:cstheme="minorHAnsi"/>
                <w:b/>
                <w:sz w:val="16"/>
                <w:szCs w:val="18"/>
                <w:lang w:val="fr-FR"/>
              </w:rPr>
            </w:pPr>
            <w:r>
              <w:rPr>
                <w:rFonts w:cstheme="minorHAnsi"/>
                <w:b/>
                <w:color w:val="000000" w:themeColor="text1"/>
                <w:sz w:val="16"/>
                <w:szCs w:val="18"/>
                <w:lang w:val="fr-FR"/>
              </w:rPr>
              <w:t>FOCSANI</w:t>
            </w:r>
          </w:p>
        </w:tc>
        <w:tc>
          <w:tcPr>
            <w:tcW w:w="2552" w:type="dxa"/>
            <w:tcBorders>
              <w:top w:val="single" w:sz="4" w:space="0" w:color="auto"/>
              <w:left w:val="single" w:sz="4" w:space="0" w:color="auto"/>
              <w:bottom w:val="single" w:sz="4" w:space="0" w:color="auto"/>
              <w:right w:val="single" w:sz="4" w:space="0" w:color="000000"/>
            </w:tcBorders>
            <w:vAlign w:val="center"/>
          </w:tcPr>
          <w:p w14:paraId="2885F3EE" w14:textId="77777777" w:rsidR="00371FEB" w:rsidRPr="00325C17" w:rsidRDefault="00371FEB" w:rsidP="00630C95">
            <w:pPr>
              <w:spacing w:before="4" w:after="4"/>
              <w:jc w:val="center"/>
              <w:rPr>
                <w:rFonts w:cstheme="minorHAnsi"/>
                <w:b/>
                <w:sz w:val="16"/>
                <w:szCs w:val="18"/>
                <w:lang w:val="fr-FR"/>
              </w:rPr>
            </w:pPr>
            <w:r w:rsidRPr="009F36BE">
              <w:rPr>
                <w:rFonts w:cstheme="minorHAnsi"/>
                <w:b/>
                <w:sz w:val="16"/>
                <w:szCs w:val="16"/>
                <w:lang w:val="fr-FR"/>
              </w:rPr>
              <w:t>Lidl – Fosta Autogara</w:t>
            </w:r>
          </w:p>
        </w:tc>
        <w:tc>
          <w:tcPr>
            <w:tcW w:w="1134" w:type="dxa"/>
            <w:tcBorders>
              <w:top w:val="single" w:sz="4" w:space="0" w:color="auto"/>
              <w:left w:val="triple" w:sz="4" w:space="0" w:color="auto"/>
              <w:bottom w:val="single" w:sz="4" w:space="0" w:color="auto"/>
              <w:right w:val="single" w:sz="4" w:space="0" w:color="auto"/>
            </w:tcBorders>
            <w:vAlign w:val="center"/>
          </w:tcPr>
          <w:p w14:paraId="35EBAD54" w14:textId="77777777" w:rsidR="00371FEB" w:rsidRPr="00325C17" w:rsidRDefault="00371FEB" w:rsidP="00630C95">
            <w:pPr>
              <w:spacing w:before="4" w:after="4"/>
              <w:jc w:val="center"/>
              <w:rPr>
                <w:rFonts w:cstheme="minorHAnsi"/>
                <w:b/>
                <w:sz w:val="16"/>
                <w:szCs w:val="18"/>
                <w:lang w:val="fr-FR"/>
              </w:rPr>
            </w:pPr>
            <w:r>
              <w:rPr>
                <w:rFonts w:cstheme="minorHAnsi"/>
                <w:b/>
                <w:sz w:val="16"/>
                <w:szCs w:val="18"/>
                <w:lang w:val="fr-FR"/>
              </w:rPr>
              <w:t>ADJUD</w:t>
            </w:r>
          </w:p>
        </w:tc>
        <w:tc>
          <w:tcPr>
            <w:tcW w:w="2693" w:type="dxa"/>
            <w:tcBorders>
              <w:top w:val="single" w:sz="4" w:space="0" w:color="auto"/>
              <w:left w:val="single" w:sz="4" w:space="0" w:color="auto"/>
              <w:bottom w:val="single" w:sz="4" w:space="0" w:color="auto"/>
              <w:right w:val="single" w:sz="4" w:space="0" w:color="auto"/>
            </w:tcBorders>
            <w:vAlign w:val="center"/>
          </w:tcPr>
          <w:p w14:paraId="2D654E60" w14:textId="77777777" w:rsidR="00371FEB" w:rsidRPr="00325C17" w:rsidRDefault="00371FEB" w:rsidP="00630C95">
            <w:pPr>
              <w:spacing w:before="4" w:after="4"/>
              <w:jc w:val="center"/>
              <w:rPr>
                <w:rFonts w:cstheme="minorHAnsi"/>
                <w:b/>
                <w:sz w:val="16"/>
                <w:szCs w:val="18"/>
                <w:lang w:val="fr-FR"/>
              </w:rPr>
            </w:pPr>
            <w:r w:rsidRPr="009F36BE">
              <w:rPr>
                <w:rFonts w:cstheme="minorHAnsi"/>
                <w:b/>
                <w:sz w:val="16"/>
                <w:szCs w:val="16"/>
                <w:lang w:val="fr-FR"/>
              </w:rPr>
              <w:t>Restaurant Atlantic</w:t>
            </w:r>
          </w:p>
        </w:tc>
      </w:tr>
      <w:tr w:rsidR="00371FEB" w:rsidRPr="0036525D" w14:paraId="3D066C7B" w14:textId="77777777" w:rsidTr="00630C95">
        <w:trPr>
          <w:trHeight w:val="274"/>
        </w:trPr>
        <w:tc>
          <w:tcPr>
            <w:tcW w:w="1149" w:type="dxa"/>
            <w:tcBorders>
              <w:top w:val="single" w:sz="4" w:space="0" w:color="auto"/>
              <w:left w:val="single" w:sz="4" w:space="0" w:color="auto"/>
              <w:bottom w:val="single" w:sz="4" w:space="0" w:color="auto"/>
              <w:right w:val="single" w:sz="4" w:space="0" w:color="auto"/>
            </w:tcBorders>
            <w:vAlign w:val="center"/>
          </w:tcPr>
          <w:p w14:paraId="1FD60B00" w14:textId="77777777" w:rsidR="00371FEB" w:rsidRDefault="00371FEB" w:rsidP="00630C95">
            <w:pPr>
              <w:spacing w:before="4" w:after="4"/>
              <w:jc w:val="center"/>
              <w:rPr>
                <w:rFonts w:cstheme="minorHAnsi"/>
                <w:b/>
                <w:color w:val="000000" w:themeColor="text1"/>
                <w:sz w:val="16"/>
                <w:szCs w:val="18"/>
                <w:lang w:val="fr-FR"/>
              </w:rPr>
            </w:pPr>
            <w:r w:rsidRPr="009F36BE">
              <w:rPr>
                <w:rFonts w:cstheme="minorHAnsi"/>
                <w:b/>
                <w:sz w:val="16"/>
                <w:szCs w:val="16"/>
                <w:lang w:val="fr-FR"/>
              </w:rPr>
              <w:t>BACAU</w:t>
            </w:r>
          </w:p>
        </w:tc>
        <w:tc>
          <w:tcPr>
            <w:tcW w:w="2552" w:type="dxa"/>
            <w:tcBorders>
              <w:top w:val="single" w:sz="4" w:space="0" w:color="auto"/>
              <w:left w:val="single" w:sz="4" w:space="0" w:color="auto"/>
              <w:bottom w:val="single" w:sz="4" w:space="0" w:color="auto"/>
              <w:right w:val="single" w:sz="4" w:space="0" w:color="000000"/>
            </w:tcBorders>
            <w:vAlign w:val="center"/>
          </w:tcPr>
          <w:p w14:paraId="7170BFF6" w14:textId="77777777" w:rsidR="00371FEB" w:rsidRPr="00325C17" w:rsidRDefault="00371FEB" w:rsidP="00630C95">
            <w:pPr>
              <w:spacing w:before="4" w:after="4"/>
              <w:jc w:val="center"/>
              <w:rPr>
                <w:rFonts w:cstheme="minorHAnsi"/>
                <w:b/>
                <w:sz w:val="16"/>
                <w:szCs w:val="18"/>
                <w:lang w:val="fr-FR"/>
              </w:rPr>
            </w:pPr>
            <w:r w:rsidRPr="009F36BE">
              <w:rPr>
                <w:rFonts w:cstheme="minorHAnsi"/>
                <w:b/>
                <w:sz w:val="16"/>
                <w:szCs w:val="16"/>
                <w:lang w:val="fr-FR"/>
              </w:rPr>
              <w:t>Parcarea Stadionului Municipal</w:t>
            </w:r>
          </w:p>
        </w:tc>
        <w:tc>
          <w:tcPr>
            <w:tcW w:w="1134" w:type="dxa"/>
            <w:tcBorders>
              <w:top w:val="single" w:sz="4" w:space="0" w:color="auto"/>
              <w:left w:val="triple" w:sz="4" w:space="0" w:color="auto"/>
              <w:bottom w:val="single" w:sz="4" w:space="0" w:color="auto"/>
              <w:right w:val="single" w:sz="4" w:space="0" w:color="auto"/>
            </w:tcBorders>
            <w:vAlign w:val="center"/>
          </w:tcPr>
          <w:p w14:paraId="0D812CB8" w14:textId="77777777" w:rsidR="00371FEB" w:rsidRDefault="00371FEB" w:rsidP="00630C95">
            <w:pPr>
              <w:spacing w:before="4" w:after="4"/>
              <w:jc w:val="center"/>
              <w:rPr>
                <w:rFonts w:cstheme="minorHAnsi"/>
                <w:b/>
                <w:sz w:val="16"/>
                <w:szCs w:val="18"/>
                <w:lang w:val="fr-FR"/>
              </w:rPr>
            </w:pPr>
          </w:p>
        </w:tc>
        <w:tc>
          <w:tcPr>
            <w:tcW w:w="2693" w:type="dxa"/>
            <w:tcBorders>
              <w:top w:val="single" w:sz="4" w:space="0" w:color="auto"/>
              <w:left w:val="single" w:sz="4" w:space="0" w:color="auto"/>
              <w:bottom w:val="single" w:sz="4" w:space="0" w:color="auto"/>
              <w:right w:val="single" w:sz="4" w:space="0" w:color="auto"/>
            </w:tcBorders>
            <w:vAlign w:val="center"/>
          </w:tcPr>
          <w:p w14:paraId="2F9D34FC" w14:textId="77777777" w:rsidR="00371FEB" w:rsidRPr="009F36BE" w:rsidRDefault="00371FEB" w:rsidP="00630C95">
            <w:pPr>
              <w:spacing w:before="4" w:after="4"/>
              <w:jc w:val="center"/>
              <w:rPr>
                <w:rFonts w:cstheme="minorHAnsi"/>
                <w:b/>
                <w:sz w:val="16"/>
                <w:szCs w:val="16"/>
                <w:lang w:val="fr-FR"/>
              </w:rPr>
            </w:pPr>
          </w:p>
        </w:tc>
      </w:tr>
    </w:tbl>
    <w:p w14:paraId="3A7C88B8" w14:textId="77777777" w:rsidR="00371FEB" w:rsidRPr="00E0747A" w:rsidRDefault="00371FEB" w:rsidP="00371FEB">
      <w:pPr>
        <w:pStyle w:val="ListParagraph"/>
        <w:spacing w:before="4" w:after="4"/>
        <w:ind w:left="-567"/>
        <w:jc w:val="center"/>
        <w:rPr>
          <w:rFonts w:cstheme="minorHAnsi"/>
          <w:b/>
          <w:color w:val="000000" w:themeColor="text1"/>
          <w:sz w:val="18"/>
          <w:szCs w:val="18"/>
        </w:rPr>
      </w:pPr>
    </w:p>
    <w:p w14:paraId="5695D31C" w14:textId="77777777" w:rsidR="00371FEB" w:rsidRPr="00F4640D" w:rsidRDefault="00371FEB" w:rsidP="00371FEB">
      <w:pPr>
        <w:spacing w:before="4" w:after="4"/>
        <w:jc w:val="center"/>
        <w:rPr>
          <w:rFonts w:cstheme="minorHAnsi"/>
          <w:b/>
          <w:sz w:val="6"/>
          <w:szCs w:val="6"/>
        </w:rPr>
      </w:pPr>
    </w:p>
    <w:p w14:paraId="4CD0B1F6" w14:textId="77777777" w:rsidR="00371FEB" w:rsidRDefault="00371FEB" w:rsidP="00371FEB">
      <w:pPr>
        <w:spacing w:before="4" w:after="4"/>
        <w:jc w:val="center"/>
        <w:rPr>
          <w:rFonts w:cstheme="minorHAnsi"/>
          <w:b/>
          <w:sz w:val="18"/>
          <w:szCs w:val="18"/>
        </w:rPr>
      </w:pPr>
    </w:p>
    <w:p w14:paraId="7D480D92" w14:textId="77777777" w:rsidR="00371FEB" w:rsidRDefault="00371FEB" w:rsidP="00371FEB">
      <w:pPr>
        <w:spacing w:before="4" w:after="4"/>
        <w:jc w:val="center"/>
        <w:rPr>
          <w:rFonts w:cstheme="minorHAnsi"/>
          <w:b/>
          <w:sz w:val="18"/>
          <w:szCs w:val="18"/>
        </w:rPr>
      </w:pPr>
    </w:p>
    <w:p w14:paraId="590C51BA" w14:textId="77777777" w:rsidR="0047710C" w:rsidRDefault="0047710C" w:rsidP="0047710C">
      <w:pPr>
        <w:spacing w:before="4" w:after="4"/>
        <w:rPr>
          <w:rFonts w:cstheme="minorHAnsi"/>
          <w:b/>
          <w:sz w:val="18"/>
          <w:szCs w:val="18"/>
        </w:rPr>
      </w:pPr>
    </w:p>
    <w:p w14:paraId="75CDBC34" w14:textId="77777777" w:rsidR="0047710C" w:rsidRPr="0047710C" w:rsidRDefault="0047710C" w:rsidP="0047710C">
      <w:pPr>
        <w:spacing w:before="4" w:after="4"/>
        <w:rPr>
          <w:rFonts w:cstheme="minorHAnsi"/>
          <w:b/>
          <w:sz w:val="4"/>
          <w:szCs w:val="4"/>
        </w:rPr>
      </w:pPr>
    </w:p>
    <w:p w14:paraId="05DFD092" w14:textId="77777777" w:rsidR="0047710C" w:rsidRPr="002B48FE" w:rsidRDefault="0047710C" w:rsidP="0047710C">
      <w:pPr>
        <w:spacing w:after="0"/>
        <w:rPr>
          <w:rFonts w:cstheme="minorHAnsi"/>
          <w:b/>
          <w:sz w:val="10"/>
          <w:szCs w:val="10"/>
        </w:rPr>
      </w:pPr>
    </w:p>
    <w:p w14:paraId="25C0A3FC" w14:textId="77777777" w:rsidR="00371FEB" w:rsidRPr="006918CB" w:rsidRDefault="00371FEB" w:rsidP="00371FEB">
      <w:pPr>
        <w:spacing w:before="4" w:after="4"/>
        <w:jc w:val="center"/>
        <w:rPr>
          <w:rFonts w:cstheme="minorHAnsi"/>
          <w:b/>
          <w:sz w:val="18"/>
          <w:szCs w:val="18"/>
        </w:rPr>
      </w:pPr>
      <w:r w:rsidRPr="001A6DC4">
        <w:rPr>
          <w:rFonts w:cstheme="minorHAnsi"/>
          <w:b/>
          <w:sz w:val="18"/>
          <w:szCs w:val="18"/>
        </w:rPr>
        <w:t>TRANSFERURI CONTRA COST DIN TARA</w:t>
      </w:r>
      <w:bookmarkEnd w:id="5"/>
      <w:bookmarkEnd w:id="6"/>
    </w:p>
    <w:tbl>
      <w:tblPr>
        <w:tblW w:w="5214"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21"/>
        <w:gridCol w:w="2620"/>
        <w:gridCol w:w="797"/>
        <w:gridCol w:w="914"/>
        <w:gridCol w:w="1206"/>
        <w:gridCol w:w="2275"/>
        <w:gridCol w:w="893"/>
        <w:gridCol w:w="806"/>
      </w:tblGrid>
      <w:tr w:rsidR="00371FEB" w:rsidRPr="0036525D" w14:paraId="5BE42F6F" w14:textId="77777777" w:rsidTr="0047710C">
        <w:trPr>
          <w:trHeight w:val="322"/>
        </w:trPr>
        <w:tc>
          <w:tcPr>
            <w:tcW w:w="52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A5FC194" w14:textId="77777777" w:rsidR="00371FEB" w:rsidRPr="00F224C0" w:rsidRDefault="00371FEB"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23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6922C18" w14:textId="77777777" w:rsidR="00371FEB" w:rsidRPr="00F224C0" w:rsidRDefault="00371FEB"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375"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0B2930C" w14:textId="2719B41E" w:rsidR="00371FEB" w:rsidRPr="00F224C0" w:rsidRDefault="00371FEB"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w:t>
            </w:r>
            <w:r w:rsidR="0047710C">
              <w:rPr>
                <w:rFonts w:eastAsia="Calibri" w:cstheme="minorHAnsi"/>
                <w:b/>
                <w:color w:val="FFFFFF"/>
                <w:sz w:val="16"/>
                <w:szCs w:val="16"/>
                <w:lang w:val="fr-FR"/>
              </w:rPr>
              <w:t>s</w:t>
            </w:r>
            <w:r w:rsidRPr="00F224C0">
              <w:rPr>
                <w:rFonts w:eastAsia="Calibri" w:cstheme="minorHAnsi"/>
                <w:b/>
                <w:color w:val="FFFFFF"/>
                <w:sz w:val="16"/>
                <w:szCs w:val="16"/>
                <w:lang w:val="fr-FR"/>
              </w:rPr>
              <w:t>/tur-retur</w:t>
            </w:r>
          </w:p>
        </w:tc>
        <w:tc>
          <w:tcPr>
            <w:tcW w:w="430" w:type="pct"/>
            <w:tcBorders>
              <w:top w:val="single" w:sz="4" w:space="0" w:color="auto"/>
              <w:left w:val="single" w:sz="4" w:space="0" w:color="auto"/>
              <w:bottom w:val="single" w:sz="4" w:space="0" w:color="auto"/>
              <w:right w:val="triple" w:sz="4" w:space="0" w:color="auto"/>
            </w:tcBorders>
            <w:shd w:val="clear" w:color="auto" w:fill="0B87C3"/>
            <w:vAlign w:val="center"/>
          </w:tcPr>
          <w:p w14:paraId="3DC016A4" w14:textId="77777777" w:rsidR="00371FEB" w:rsidRPr="00F224C0" w:rsidRDefault="00371FEB" w:rsidP="00630C9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0D315EE8" w14:textId="77777777" w:rsidR="00371FEB" w:rsidRPr="00F224C0" w:rsidRDefault="00371FEB"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3A12AF24" w14:textId="77777777" w:rsidR="00371FEB" w:rsidRPr="00F224C0" w:rsidRDefault="00371FEB"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7"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9D5CF24" w14:textId="77777777" w:rsidR="00371FEB" w:rsidRPr="00F224C0" w:rsidRDefault="00371FEB" w:rsidP="00630C95">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789AD5" w14:textId="77777777" w:rsidR="00371FEB" w:rsidRPr="00F224C0" w:rsidRDefault="00371FEB"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42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25F3D85F" w14:textId="6381280A" w:rsidR="0047710C" w:rsidRDefault="00371FEB" w:rsidP="0047710C">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206358F" w14:textId="1E4A5D8E" w:rsidR="00371FEB" w:rsidRPr="00F224C0" w:rsidRDefault="00371FEB" w:rsidP="00630C9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380" w:type="pct"/>
            <w:tcBorders>
              <w:top w:val="single" w:sz="4" w:space="0" w:color="auto"/>
              <w:left w:val="single" w:sz="4" w:space="0" w:color="auto"/>
              <w:bottom w:val="single" w:sz="4" w:space="0" w:color="auto"/>
              <w:right w:val="single" w:sz="4" w:space="0" w:color="auto"/>
            </w:tcBorders>
            <w:shd w:val="clear" w:color="auto" w:fill="0B87C3"/>
            <w:vAlign w:val="center"/>
          </w:tcPr>
          <w:p w14:paraId="534185CA" w14:textId="77777777" w:rsidR="00371FEB" w:rsidRPr="00F224C0" w:rsidRDefault="00371FEB" w:rsidP="00630C95">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13B6843B" w14:textId="77777777" w:rsidR="00371FEB" w:rsidRPr="00F224C0" w:rsidRDefault="00371FEB" w:rsidP="00630C95">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5BFB89D9" w14:textId="77777777" w:rsidR="00371FEB" w:rsidRPr="00D05EC3" w:rsidRDefault="00371FEB" w:rsidP="00630C95">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47710C" w:rsidRPr="0036525D" w14:paraId="4E509DB7"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5BFC9ADA" w14:textId="2C15041F"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TARGU MURES*</w:t>
            </w:r>
          </w:p>
        </w:tc>
        <w:tc>
          <w:tcPr>
            <w:tcW w:w="1232" w:type="pct"/>
            <w:tcBorders>
              <w:top w:val="single" w:sz="4" w:space="0" w:color="auto"/>
              <w:left w:val="single" w:sz="4" w:space="0" w:color="auto"/>
              <w:bottom w:val="single" w:sz="4" w:space="0" w:color="auto"/>
              <w:right w:val="single" w:sz="4" w:space="0" w:color="auto"/>
            </w:tcBorders>
            <w:vAlign w:val="center"/>
          </w:tcPr>
          <w:p w14:paraId="24866BF5" w14:textId="77777777"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Parcare Kaufland -</w:t>
            </w:r>
          </w:p>
          <w:p w14:paraId="5A117DCB" w14:textId="53E85BFC"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Bd. Gheorghe Doja</w:t>
            </w:r>
          </w:p>
        </w:tc>
        <w:tc>
          <w:tcPr>
            <w:tcW w:w="375" w:type="pct"/>
            <w:tcBorders>
              <w:top w:val="single" w:sz="4" w:space="0" w:color="auto"/>
              <w:left w:val="single" w:sz="4" w:space="0" w:color="auto"/>
              <w:bottom w:val="single" w:sz="4" w:space="0" w:color="auto"/>
              <w:right w:val="single" w:sz="4" w:space="0" w:color="auto"/>
            </w:tcBorders>
            <w:vAlign w:val="center"/>
          </w:tcPr>
          <w:p w14:paraId="6C13B70D" w14:textId="552B3871"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430" w:type="pct"/>
            <w:tcBorders>
              <w:top w:val="single" w:sz="4" w:space="0" w:color="auto"/>
              <w:left w:val="single" w:sz="4" w:space="0" w:color="auto"/>
              <w:bottom w:val="single" w:sz="4" w:space="0" w:color="auto"/>
              <w:right w:val="triple" w:sz="4" w:space="0" w:color="auto"/>
            </w:tcBorders>
            <w:vAlign w:val="center"/>
          </w:tcPr>
          <w:p w14:paraId="4B62538D" w14:textId="70989541"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1460 lei</w:t>
            </w:r>
          </w:p>
        </w:tc>
        <w:tc>
          <w:tcPr>
            <w:tcW w:w="567" w:type="pct"/>
            <w:tcBorders>
              <w:top w:val="single" w:sz="4" w:space="0" w:color="auto"/>
              <w:left w:val="triple" w:sz="4" w:space="0" w:color="auto"/>
              <w:bottom w:val="single" w:sz="4" w:space="0" w:color="auto"/>
              <w:right w:val="single" w:sz="4" w:space="0" w:color="auto"/>
            </w:tcBorders>
            <w:vAlign w:val="center"/>
          </w:tcPr>
          <w:p w14:paraId="162C1C5F" w14:textId="6DB870EC"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TULCEA</w:t>
            </w:r>
          </w:p>
        </w:tc>
        <w:tc>
          <w:tcPr>
            <w:tcW w:w="1070" w:type="pct"/>
            <w:tcBorders>
              <w:top w:val="single" w:sz="4" w:space="0" w:color="auto"/>
              <w:left w:val="single" w:sz="4" w:space="0" w:color="auto"/>
              <w:bottom w:val="single" w:sz="4" w:space="0" w:color="auto"/>
              <w:right w:val="single" w:sz="4" w:space="0" w:color="auto"/>
            </w:tcBorders>
            <w:vAlign w:val="center"/>
          </w:tcPr>
          <w:p w14:paraId="35491B50" w14:textId="05E8F1CA"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Parcare Complex Pelican</w:t>
            </w:r>
          </w:p>
        </w:tc>
        <w:tc>
          <w:tcPr>
            <w:tcW w:w="420" w:type="pct"/>
            <w:tcBorders>
              <w:top w:val="single" w:sz="4" w:space="0" w:color="auto"/>
              <w:left w:val="single" w:sz="4" w:space="0" w:color="auto"/>
              <w:bottom w:val="single" w:sz="4" w:space="0" w:color="auto"/>
              <w:right w:val="single" w:sz="4" w:space="0" w:color="auto"/>
            </w:tcBorders>
            <w:vAlign w:val="center"/>
          </w:tcPr>
          <w:p w14:paraId="50A9ABBF" w14:textId="46F08028"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380" w:type="pct"/>
            <w:tcBorders>
              <w:top w:val="single" w:sz="4" w:space="0" w:color="auto"/>
              <w:left w:val="single" w:sz="4" w:space="0" w:color="auto"/>
              <w:bottom w:val="single" w:sz="4" w:space="0" w:color="auto"/>
              <w:right w:val="single" w:sz="4" w:space="0" w:color="auto"/>
            </w:tcBorders>
            <w:vAlign w:val="center"/>
          </w:tcPr>
          <w:p w14:paraId="182E9681" w14:textId="7C16402D"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r>
      <w:tr w:rsidR="0047710C" w:rsidRPr="0036525D" w14:paraId="5511C97C"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05BF60EE" w14:textId="0B228B7D"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MEDIAS*</w:t>
            </w:r>
          </w:p>
        </w:tc>
        <w:tc>
          <w:tcPr>
            <w:tcW w:w="1232" w:type="pct"/>
            <w:tcBorders>
              <w:top w:val="single" w:sz="4" w:space="0" w:color="auto"/>
              <w:left w:val="single" w:sz="4" w:space="0" w:color="auto"/>
              <w:bottom w:val="single" w:sz="4" w:space="0" w:color="auto"/>
              <w:right w:val="single" w:sz="4" w:space="0" w:color="auto"/>
            </w:tcBorders>
            <w:vAlign w:val="center"/>
          </w:tcPr>
          <w:p w14:paraId="19F65012" w14:textId="11CBE4BD"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Autogara</w:t>
            </w:r>
          </w:p>
        </w:tc>
        <w:tc>
          <w:tcPr>
            <w:tcW w:w="375" w:type="pct"/>
            <w:tcBorders>
              <w:top w:val="single" w:sz="4" w:space="0" w:color="auto"/>
              <w:left w:val="single" w:sz="4" w:space="0" w:color="auto"/>
              <w:bottom w:val="single" w:sz="4" w:space="0" w:color="auto"/>
              <w:right w:val="single" w:sz="4" w:space="0" w:color="auto"/>
            </w:tcBorders>
            <w:vAlign w:val="center"/>
          </w:tcPr>
          <w:p w14:paraId="196A9291" w14:textId="2BDCE72C"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430" w:type="pct"/>
            <w:tcBorders>
              <w:top w:val="single" w:sz="4" w:space="0" w:color="auto"/>
              <w:left w:val="single" w:sz="4" w:space="0" w:color="auto"/>
              <w:bottom w:val="single" w:sz="4" w:space="0" w:color="auto"/>
              <w:right w:val="triple" w:sz="4" w:space="0" w:color="auto"/>
            </w:tcBorders>
            <w:vAlign w:val="center"/>
          </w:tcPr>
          <w:p w14:paraId="288577DB" w14:textId="33C83EC8"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1375 lei</w:t>
            </w:r>
          </w:p>
        </w:tc>
        <w:tc>
          <w:tcPr>
            <w:tcW w:w="567" w:type="pct"/>
            <w:tcBorders>
              <w:top w:val="single" w:sz="4" w:space="0" w:color="auto"/>
              <w:left w:val="triple" w:sz="4" w:space="0" w:color="auto"/>
              <w:bottom w:val="single" w:sz="4" w:space="0" w:color="auto"/>
              <w:right w:val="single" w:sz="4" w:space="0" w:color="auto"/>
            </w:tcBorders>
            <w:vAlign w:val="center"/>
          </w:tcPr>
          <w:p w14:paraId="2353C25C" w14:textId="77D034B2"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CONSTANTA</w:t>
            </w:r>
          </w:p>
        </w:tc>
        <w:tc>
          <w:tcPr>
            <w:tcW w:w="1070" w:type="pct"/>
            <w:tcBorders>
              <w:top w:val="single" w:sz="4" w:space="0" w:color="auto"/>
              <w:left w:val="single" w:sz="4" w:space="0" w:color="auto"/>
              <w:bottom w:val="single" w:sz="4" w:space="0" w:color="auto"/>
              <w:right w:val="single" w:sz="4" w:space="0" w:color="auto"/>
            </w:tcBorders>
            <w:vAlign w:val="center"/>
          </w:tcPr>
          <w:p w14:paraId="5F5406EE" w14:textId="717AE0B4"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Gara CFR</w:t>
            </w:r>
          </w:p>
        </w:tc>
        <w:tc>
          <w:tcPr>
            <w:tcW w:w="420" w:type="pct"/>
            <w:tcBorders>
              <w:top w:val="single" w:sz="4" w:space="0" w:color="auto"/>
              <w:left w:val="single" w:sz="4" w:space="0" w:color="auto"/>
              <w:bottom w:val="single" w:sz="4" w:space="0" w:color="auto"/>
              <w:right w:val="single" w:sz="4" w:space="0" w:color="auto"/>
            </w:tcBorders>
            <w:vAlign w:val="center"/>
          </w:tcPr>
          <w:p w14:paraId="359ACB8D" w14:textId="5545B2BF"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80" w:type="pct"/>
            <w:tcBorders>
              <w:top w:val="single" w:sz="4" w:space="0" w:color="auto"/>
              <w:left w:val="single" w:sz="4" w:space="0" w:color="auto"/>
              <w:bottom w:val="single" w:sz="4" w:space="0" w:color="auto"/>
              <w:right w:val="single" w:sz="4" w:space="0" w:color="auto"/>
            </w:tcBorders>
            <w:vAlign w:val="center"/>
          </w:tcPr>
          <w:p w14:paraId="0E7FBA11" w14:textId="5AB771C7"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r>
      <w:tr w:rsidR="0047710C" w:rsidRPr="0036525D" w14:paraId="690611AE"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266B7370" w14:textId="1503EFDF"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SIGHISOARA*</w:t>
            </w:r>
          </w:p>
        </w:tc>
        <w:tc>
          <w:tcPr>
            <w:tcW w:w="1232" w:type="pct"/>
            <w:tcBorders>
              <w:top w:val="single" w:sz="4" w:space="0" w:color="auto"/>
              <w:left w:val="single" w:sz="4" w:space="0" w:color="auto"/>
              <w:bottom w:val="single" w:sz="4" w:space="0" w:color="auto"/>
              <w:right w:val="single" w:sz="4" w:space="0" w:color="auto"/>
            </w:tcBorders>
            <w:vAlign w:val="center"/>
          </w:tcPr>
          <w:p w14:paraId="03385DEB" w14:textId="0E08E120"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375" w:type="pct"/>
            <w:tcBorders>
              <w:top w:val="single" w:sz="4" w:space="0" w:color="auto"/>
              <w:left w:val="single" w:sz="4" w:space="0" w:color="auto"/>
              <w:bottom w:val="single" w:sz="4" w:space="0" w:color="auto"/>
              <w:right w:val="single" w:sz="4" w:space="0" w:color="auto"/>
            </w:tcBorders>
            <w:vAlign w:val="center"/>
          </w:tcPr>
          <w:p w14:paraId="2477A5C3" w14:textId="7CD4122C"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430" w:type="pct"/>
            <w:tcBorders>
              <w:top w:val="single" w:sz="4" w:space="0" w:color="auto"/>
              <w:left w:val="single" w:sz="4" w:space="0" w:color="auto"/>
              <w:bottom w:val="single" w:sz="4" w:space="0" w:color="auto"/>
              <w:right w:val="triple" w:sz="4" w:space="0" w:color="auto"/>
            </w:tcBorders>
            <w:vAlign w:val="center"/>
          </w:tcPr>
          <w:p w14:paraId="1D1EF5D2" w14:textId="5B12C2AB"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1210 lei</w:t>
            </w:r>
          </w:p>
        </w:tc>
        <w:tc>
          <w:tcPr>
            <w:tcW w:w="567" w:type="pct"/>
            <w:tcBorders>
              <w:top w:val="single" w:sz="4" w:space="0" w:color="auto"/>
              <w:left w:val="triple" w:sz="4" w:space="0" w:color="auto"/>
              <w:bottom w:val="single" w:sz="4" w:space="0" w:color="auto"/>
              <w:right w:val="single" w:sz="4" w:space="0" w:color="auto"/>
            </w:tcBorders>
            <w:vAlign w:val="center"/>
          </w:tcPr>
          <w:p w14:paraId="47C94AD0" w14:textId="4B23EA42"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MEDGIDIA</w:t>
            </w:r>
          </w:p>
        </w:tc>
        <w:tc>
          <w:tcPr>
            <w:tcW w:w="1070" w:type="pct"/>
            <w:tcBorders>
              <w:top w:val="single" w:sz="4" w:space="0" w:color="auto"/>
              <w:left w:val="single" w:sz="4" w:space="0" w:color="auto"/>
              <w:bottom w:val="single" w:sz="4" w:space="0" w:color="auto"/>
              <w:right w:val="single" w:sz="4" w:space="0" w:color="auto"/>
            </w:tcBorders>
            <w:vAlign w:val="center"/>
          </w:tcPr>
          <w:p w14:paraId="1047D905" w14:textId="6C5D3BFE"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Restaurant Balada</w:t>
            </w:r>
          </w:p>
        </w:tc>
        <w:tc>
          <w:tcPr>
            <w:tcW w:w="420" w:type="pct"/>
            <w:tcBorders>
              <w:top w:val="single" w:sz="4" w:space="0" w:color="auto"/>
              <w:left w:val="single" w:sz="4" w:space="0" w:color="auto"/>
              <w:bottom w:val="single" w:sz="4" w:space="0" w:color="auto"/>
              <w:right w:val="single" w:sz="4" w:space="0" w:color="auto"/>
            </w:tcBorders>
            <w:vAlign w:val="center"/>
          </w:tcPr>
          <w:p w14:paraId="2F5D44EC" w14:textId="7B16F361"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440 lei</w:t>
            </w:r>
          </w:p>
        </w:tc>
        <w:tc>
          <w:tcPr>
            <w:tcW w:w="380" w:type="pct"/>
            <w:tcBorders>
              <w:top w:val="single" w:sz="4" w:space="0" w:color="auto"/>
              <w:left w:val="single" w:sz="4" w:space="0" w:color="auto"/>
              <w:bottom w:val="single" w:sz="4" w:space="0" w:color="auto"/>
              <w:right w:val="single" w:sz="4" w:space="0" w:color="auto"/>
            </w:tcBorders>
            <w:vAlign w:val="center"/>
          </w:tcPr>
          <w:p w14:paraId="2829DCBD" w14:textId="6F86DDB6"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825 lei</w:t>
            </w:r>
          </w:p>
        </w:tc>
      </w:tr>
      <w:tr w:rsidR="0047710C" w:rsidRPr="0036525D" w14:paraId="562433DA"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28E123F1" w14:textId="4A96CDB0"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FAGARAS</w:t>
            </w:r>
          </w:p>
        </w:tc>
        <w:tc>
          <w:tcPr>
            <w:tcW w:w="1232" w:type="pct"/>
            <w:tcBorders>
              <w:top w:val="single" w:sz="4" w:space="0" w:color="auto"/>
              <w:left w:val="single" w:sz="4" w:space="0" w:color="auto"/>
              <w:bottom w:val="single" w:sz="4" w:space="0" w:color="auto"/>
              <w:right w:val="single" w:sz="4" w:space="0" w:color="auto"/>
            </w:tcBorders>
            <w:vAlign w:val="center"/>
          </w:tcPr>
          <w:p w14:paraId="602CA552" w14:textId="2657EEAB"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Casa de Cultura</w:t>
            </w:r>
          </w:p>
        </w:tc>
        <w:tc>
          <w:tcPr>
            <w:tcW w:w="375" w:type="pct"/>
            <w:tcBorders>
              <w:top w:val="single" w:sz="4" w:space="0" w:color="auto"/>
              <w:left w:val="single" w:sz="4" w:space="0" w:color="auto"/>
              <w:bottom w:val="single" w:sz="4" w:space="0" w:color="auto"/>
              <w:right w:val="single" w:sz="4" w:space="0" w:color="auto"/>
            </w:tcBorders>
            <w:vAlign w:val="center"/>
          </w:tcPr>
          <w:p w14:paraId="2BCF33A6" w14:textId="45D6028E"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495 lei</w:t>
            </w:r>
          </w:p>
        </w:tc>
        <w:tc>
          <w:tcPr>
            <w:tcW w:w="430" w:type="pct"/>
            <w:tcBorders>
              <w:top w:val="single" w:sz="4" w:space="0" w:color="auto"/>
              <w:left w:val="single" w:sz="4" w:space="0" w:color="auto"/>
              <w:bottom w:val="single" w:sz="4" w:space="0" w:color="auto"/>
              <w:right w:val="triple" w:sz="4" w:space="0" w:color="auto"/>
            </w:tcBorders>
            <w:vAlign w:val="center"/>
          </w:tcPr>
          <w:p w14:paraId="46FD409E" w14:textId="5C51DA98"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1020 lei</w:t>
            </w:r>
          </w:p>
        </w:tc>
        <w:tc>
          <w:tcPr>
            <w:tcW w:w="567" w:type="pct"/>
            <w:tcBorders>
              <w:top w:val="single" w:sz="4" w:space="0" w:color="auto"/>
              <w:left w:val="triple" w:sz="4" w:space="0" w:color="auto"/>
              <w:bottom w:val="single" w:sz="4" w:space="0" w:color="auto"/>
              <w:right w:val="single" w:sz="4" w:space="0" w:color="auto"/>
            </w:tcBorders>
            <w:vAlign w:val="center"/>
          </w:tcPr>
          <w:p w14:paraId="7CA4DB04" w14:textId="0BB07103"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SLOBOZIA</w:t>
            </w:r>
          </w:p>
        </w:tc>
        <w:tc>
          <w:tcPr>
            <w:tcW w:w="1070" w:type="pct"/>
            <w:tcBorders>
              <w:top w:val="single" w:sz="4" w:space="0" w:color="auto"/>
              <w:left w:val="single" w:sz="4" w:space="0" w:color="auto"/>
              <w:bottom w:val="single" w:sz="4" w:space="0" w:color="auto"/>
              <w:right w:val="single" w:sz="4" w:space="0" w:color="auto"/>
            </w:tcBorders>
            <w:vAlign w:val="center"/>
          </w:tcPr>
          <w:p w14:paraId="20F0A575" w14:textId="77777777"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 xml:space="preserve">Benzinaria Rompetrol </w:t>
            </w:r>
          </w:p>
          <w:p w14:paraId="6A6D37E7" w14:textId="4B082E07"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(Sos.Bucuresti-Constanta)</w:t>
            </w:r>
          </w:p>
        </w:tc>
        <w:tc>
          <w:tcPr>
            <w:tcW w:w="420" w:type="pct"/>
            <w:tcBorders>
              <w:top w:val="single" w:sz="4" w:space="0" w:color="auto"/>
              <w:left w:val="single" w:sz="4" w:space="0" w:color="auto"/>
              <w:bottom w:val="single" w:sz="4" w:space="0" w:color="auto"/>
              <w:right w:val="single" w:sz="4" w:space="0" w:color="auto"/>
            </w:tcBorders>
            <w:vAlign w:val="center"/>
          </w:tcPr>
          <w:p w14:paraId="7B067D52" w14:textId="4693F76B"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415 lei</w:t>
            </w:r>
          </w:p>
        </w:tc>
        <w:tc>
          <w:tcPr>
            <w:tcW w:w="380" w:type="pct"/>
            <w:tcBorders>
              <w:top w:val="single" w:sz="4" w:space="0" w:color="auto"/>
              <w:left w:val="single" w:sz="4" w:space="0" w:color="auto"/>
              <w:bottom w:val="single" w:sz="4" w:space="0" w:color="auto"/>
              <w:right w:val="single" w:sz="4" w:space="0" w:color="auto"/>
            </w:tcBorders>
            <w:vAlign w:val="center"/>
          </w:tcPr>
          <w:p w14:paraId="43029BEA" w14:textId="2DC5CBC8"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r>
      <w:tr w:rsidR="0047710C" w:rsidRPr="0036525D" w14:paraId="3EFCA1E3"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45E615DA" w14:textId="511CB81F"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SFANTU GHEORGHE</w:t>
            </w:r>
          </w:p>
        </w:tc>
        <w:tc>
          <w:tcPr>
            <w:tcW w:w="1232" w:type="pct"/>
            <w:tcBorders>
              <w:top w:val="single" w:sz="4" w:space="0" w:color="auto"/>
              <w:left w:val="single" w:sz="4" w:space="0" w:color="auto"/>
              <w:bottom w:val="single" w:sz="4" w:space="0" w:color="auto"/>
              <w:right w:val="single" w:sz="4" w:space="0" w:color="auto"/>
            </w:tcBorders>
            <w:vAlign w:val="center"/>
          </w:tcPr>
          <w:p w14:paraId="26E11600" w14:textId="349912E5"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Benzinaria Rompetrol</w:t>
            </w:r>
          </w:p>
        </w:tc>
        <w:tc>
          <w:tcPr>
            <w:tcW w:w="375" w:type="pct"/>
            <w:tcBorders>
              <w:top w:val="single" w:sz="4" w:space="0" w:color="auto"/>
              <w:left w:val="single" w:sz="4" w:space="0" w:color="auto"/>
              <w:bottom w:val="single" w:sz="4" w:space="0" w:color="auto"/>
              <w:right w:val="single" w:sz="4" w:space="0" w:color="auto"/>
            </w:tcBorders>
            <w:vAlign w:val="center"/>
          </w:tcPr>
          <w:p w14:paraId="2415D49E" w14:textId="35EF5DE4"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430" w:type="pct"/>
            <w:tcBorders>
              <w:top w:val="single" w:sz="4" w:space="0" w:color="auto"/>
              <w:left w:val="single" w:sz="4" w:space="0" w:color="auto"/>
              <w:bottom w:val="single" w:sz="4" w:space="0" w:color="auto"/>
              <w:right w:val="triple" w:sz="4" w:space="0" w:color="auto"/>
            </w:tcBorders>
            <w:vAlign w:val="center"/>
          </w:tcPr>
          <w:p w14:paraId="748A8A56" w14:textId="6A7A1EA2"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935 lei</w:t>
            </w:r>
          </w:p>
        </w:tc>
        <w:tc>
          <w:tcPr>
            <w:tcW w:w="567" w:type="pct"/>
            <w:tcBorders>
              <w:top w:val="single" w:sz="4" w:space="0" w:color="auto"/>
              <w:left w:val="triple" w:sz="4" w:space="0" w:color="auto"/>
              <w:bottom w:val="single" w:sz="4" w:space="0" w:color="auto"/>
              <w:right w:val="single" w:sz="4" w:space="0" w:color="auto"/>
            </w:tcBorders>
            <w:vAlign w:val="center"/>
          </w:tcPr>
          <w:p w14:paraId="01E9F663" w14:textId="373FCA2C"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TARGOVISTE</w:t>
            </w:r>
          </w:p>
        </w:tc>
        <w:tc>
          <w:tcPr>
            <w:tcW w:w="1070" w:type="pct"/>
            <w:tcBorders>
              <w:top w:val="single" w:sz="4" w:space="0" w:color="auto"/>
              <w:left w:val="single" w:sz="4" w:space="0" w:color="auto"/>
              <w:bottom w:val="single" w:sz="4" w:space="0" w:color="auto"/>
              <w:right w:val="single" w:sz="4" w:space="0" w:color="auto"/>
            </w:tcBorders>
            <w:vAlign w:val="center"/>
          </w:tcPr>
          <w:p w14:paraId="079DF216" w14:textId="02E3DB35"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Hotel Valahia</w:t>
            </w:r>
          </w:p>
        </w:tc>
        <w:tc>
          <w:tcPr>
            <w:tcW w:w="420" w:type="pct"/>
            <w:tcBorders>
              <w:top w:val="single" w:sz="4" w:space="0" w:color="auto"/>
              <w:left w:val="single" w:sz="4" w:space="0" w:color="auto"/>
              <w:bottom w:val="single" w:sz="4" w:space="0" w:color="auto"/>
              <w:right w:val="single" w:sz="4" w:space="0" w:color="auto"/>
            </w:tcBorders>
            <w:vAlign w:val="center"/>
          </w:tcPr>
          <w:p w14:paraId="515CD95C" w14:textId="65CCD0A3"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380" w:type="pct"/>
            <w:tcBorders>
              <w:top w:val="single" w:sz="4" w:space="0" w:color="auto"/>
              <w:left w:val="single" w:sz="4" w:space="0" w:color="auto"/>
              <w:bottom w:val="single" w:sz="4" w:space="0" w:color="auto"/>
              <w:right w:val="single" w:sz="4" w:space="0" w:color="auto"/>
            </w:tcBorders>
            <w:vAlign w:val="center"/>
          </w:tcPr>
          <w:p w14:paraId="720B8510" w14:textId="592BC494"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550 lei</w:t>
            </w:r>
          </w:p>
        </w:tc>
      </w:tr>
      <w:tr w:rsidR="0047710C" w:rsidRPr="0036525D" w14:paraId="1897B95D"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7CDB4AAB" w14:textId="238A4B01"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MIERCUREA CIUC*</w:t>
            </w:r>
          </w:p>
        </w:tc>
        <w:tc>
          <w:tcPr>
            <w:tcW w:w="1232" w:type="pct"/>
            <w:tcBorders>
              <w:top w:val="single" w:sz="4" w:space="0" w:color="auto"/>
              <w:left w:val="single" w:sz="4" w:space="0" w:color="auto"/>
              <w:bottom w:val="single" w:sz="4" w:space="0" w:color="auto"/>
              <w:right w:val="single" w:sz="4" w:space="0" w:color="auto"/>
            </w:tcBorders>
            <w:vAlign w:val="center"/>
          </w:tcPr>
          <w:p w14:paraId="03CC6DB9" w14:textId="4D078185"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Benzinaria MOL - Str. Brasovului</w:t>
            </w:r>
          </w:p>
        </w:tc>
        <w:tc>
          <w:tcPr>
            <w:tcW w:w="375" w:type="pct"/>
            <w:tcBorders>
              <w:top w:val="single" w:sz="4" w:space="0" w:color="auto"/>
              <w:left w:val="single" w:sz="4" w:space="0" w:color="auto"/>
              <w:bottom w:val="single" w:sz="4" w:space="0" w:color="auto"/>
              <w:right w:val="single" w:sz="4" w:space="0" w:color="auto"/>
            </w:tcBorders>
            <w:vAlign w:val="center"/>
          </w:tcPr>
          <w:p w14:paraId="5499FF63" w14:textId="167F5035"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660 lei</w:t>
            </w:r>
          </w:p>
        </w:tc>
        <w:tc>
          <w:tcPr>
            <w:tcW w:w="430" w:type="pct"/>
            <w:tcBorders>
              <w:top w:val="single" w:sz="4" w:space="0" w:color="auto"/>
              <w:left w:val="single" w:sz="4" w:space="0" w:color="auto"/>
              <w:bottom w:val="single" w:sz="4" w:space="0" w:color="auto"/>
              <w:right w:val="triple" w:sz="4" w:space="0" w:color="auto"/>
            </w:tcBorders>
            <w:vAlign w:val="center"/>
          </w:tcPr>
          <w:p w14:paraId="32E7671C" w14:textId="5C9B5DDC"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1155 lei</w:t>
            </w:r>
          </w:p>
        </w:tc>
        <w:tc>
          <w:tcPr>
            <w:tcW w:w="567" w:type="pct"/>
            <w:tcBorders>
              <w:top w:val="single" w:sz="4" w:space="0" w:color="auto"/>
              <w:left w:val="triple" w:sz="4" w:space="0" w:color="auto"/>
              <w:bottom w:val="single" w:sz="4" w:space="0" w:color="auto"/>
              <w:right w:val="single" w:sz="4" w:space="0" w:color="auto"/>
            </w:tcBorders>
            <w:vAlign w:val="center"/>
          </w:tcPr>
          <w:p w14:paraId="726B7775" w14:textId="77EF2544" w:rsidR="0047710C" w:rsidRPr="009F36BE" w:rsidRDefault="0047710C" w:rsidP="0047710C">
            <w:pPr>
              <w:spacing w:before="4" w:after="4"/>
              <w:jc w:val="center"/>
              <w:rPr>
                <w:rFonts w:eastAsia="Calibri" w:cstheme="minorHAnsi"/>
                <w:b/>
                <w:bCs/>
                <w:sz w:val="16"/>
                <w:szCs w:val="16"/>
                <w:lang w:val="fr-FR"/>
              </w:rPr>
            </w:pPr>
            <w:r w:rsidRPr="004A2A7E">
              <w:rPr>
                <w:rFonts w:cstheme="minorHAnsi"/>
                <w:b/>
                <w:color w:val="000000" w:themeColor="text1"/>
                <w:sz w:val="16"/>
                <w:szCs w:val="18"/>
                <w:lang w:val="fr-FR"/>
              </w:rPr>
              <w:t>TG. JIU</w:t>
            </w:r>
          </w:p>
        </w:tc>
        <w:tc>
          <w:tcPr>
            <w:tcW w:w="1070" w:type="pct"/>
            <w:tcBorders>
              <w:top w:val="single" w:sz="4" w:space="0" w:color="auto"/>
              <w:left w:val="single" w:sz="4" w:space="0" w:color="auto"/>
              <w:bottom w:val="single" w:sz="4" w:space="0" w:color="auto"/>
              <w:right w:val="single" w:sz="4" w:space="0" w:color="auto"/>
            </w:tcBorders>
            <w:vAlign w:val="center"/>
          </w:tcPr>
          <w:p w14:paraId="1FD2BEFD" w14:textId="387AAB53" w:rsidR="0047710C" w:rsidRPr="009F36BE" w:rsidRDefault="0047710C" w:rsidP="0047710C">
            <w:pPr>
              <w:spacing w:before="4" w:after="4"/>
              <w:jc w:val="center"/>
              <w:rPr>
                <w:rFonts w:cstheme="minorHAnsi"/>
                <w:b/>
                <w:sz w:val="16"/>
                <w:szCs w:val="16"/>
                <w:lang w:val="fr-FR"/>
              </w:rPr>
            </w:pPr>
            <w:r w:rsidRPr="004A2A7E">
              <w:rPr>
                <w:rFonts w:cstheme="minorHAnsi"/>
                <w:b/>
                <w:color w:val="000000" w:themeColor="text1"/>
                <w:sz w:val="16"/>
                <w:szCs w:val="18"/>
                <w:lang w:val="fr-FR"/>
              </w:rPr>
              <w:t>Gara CFR</w:t>
            </w:r>
          </w:p>
        </w:tc>
        <w:tc>
          <w:tcPr>
            <w:tcW w:w="420" w:type="pct"/>
            <w:tcBorders>
              <w:top w:val="single" w:sz="4" w:space="0" w:color="auto"/>
              <w:left w:val="single" w:sz="4" w:space="0" w:color="auto"/>
              <w:bottom w:val="single" w:sz="4" w:space="0" w:color="auto"/>
              <w:right w:val="single" w:sz="4" w:space="0" w:color="auto"/>
            </w:tcBorders>
            <w:vAlign w:val="center"/>
          </w:tcPr>
          <w:p w14:paraId="72F5B092" w14:textId="2FC52119" w:rsidR="0047710C" w:rsidRPr="00DA6D5B" w:rsidRDefault="0047710C" w:rsidP="0047710C">
            <w:pPr>
              <w:spacing w:before="4" w:after="4"/>
              <w:jc w:val="center"/>
              <w:rPr>
                <w:rFonts w:eastAsia="Calibri" w:cstheme="minorHAnsi"/>
                <w:b/>
                <w:bCs/>
                <w:sz w:val="16"/>
                <w:szCs w:val="16"/>
                <w:highlight w:val="yellow"/>
                <w:lang w:val="fr-FR"/>
              </w:rPr>
            </w:pPr>
            <w:r w:rsidRPr="00A91626">
              <w:rPr>
                <w:rFonts w:cstheme="minorHAnsi"/>
                <w:b/>
                <w:color w:val="000000" w:themeColor="text1"/>
                <w:sz w:val="16"/>
                <w:szCs w:val="18"/>
                <w:lang w:val="fr-FR"/>
              </w:rPr>
              <w:t>470 lei</w:t>
            </w:r>
          </w:p>
        </w:tc>
        <w:tc>
          <w:tcPr>
            <w:tcW w:w="380" w:type="pct"/>
            <w:tcBorders>
              <w:top w:val="single" w:sz="4" w:space="0" w:color="auto"/>
              <w:left w:val="single" w:sz="4" w:space="0" w:color="auto"/>
              <w:bottom w:val="single" w:sz="4" w:space="0" w:color="auto"/>
              <w:right w:val="single" w:sz="4" w:space="0" w:color="auto"/>
            </w:tcBorders>
            <w:vAlign w:val="center"/>
          </w:tcPr>
          <w:p w14:paraId="5683C7E0" w14:textId="0C6AA445" w:rsidR="0047710C" w:rsidRPr="00DA6D5B" w:rsidRDefault="0047710C" w:rsidP="0047710C">
            <w:pPr>
              <w:spacing w:before="4" w:after="4"/>
              <w:jc w:val="center"/>
              <w:rPr>
                <w:rFonts w:eastAsia="Calibri" w:cstheme="minorHAnsi"/>
                <w:b/>
                <w:bCs/>
                <w:sz w:val="16"/>
                <w:szCs w:val="16"/>
                <w:highlight w:val="yellow"/>
                <w:lang w:val="fr-FR"/>
              </w:rPr>
            </w:pPr>
            <w:r w:rsidRPr="00A91626">
              <w:rPr>
                <w:rFonts w:cstheme="minorHAnsi"/>
                <w:b/>
                <w:color w:val="000000" w:themeColor="text1"/>
                <w:sz w:val="16"/>
                <w:szCs w:val="18"/>
                <w:lang w:val="fr-FR"/>
              </w:rPr>
              <w:t>1430 lei</w:t>
            </w:r>
          </w:p>
        </w:tc>
      </w:tr>
      <w:tr w:rsidR="0047710C" w:rsidRPr="0036525D" w14:paraId="630F817F"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0FAEE839" w14:textId="1617E9E4"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lastRenderedPageBreak/>
              <w:t>BRASOV</w:t>
            </w:r>
          </w:p>
        </w:tc>
        <w:tc>
          <w:tcPr>
            <w:tcW w:w="1232" w:type="pct"/>
            <w:tcBorders>
              <w:top w:val="single" w:sz="4" w:space="0" w:color="auto"/>
              <w:left w:val="single" w:sz="4" w:space="0" w:color="auto"/>
              <w:bottom w:val="single" w:sz="4" w:space="0" w:color="auto"/>
              <w:right w:val="single" w:sz="4" w:space="0" w:color="auto"/>
            </w:tcBorders>
            <w:vAlign w:val="center"/>
          </w:tcPr>
          <w:p w14:paraId="440F9877" w14:textId="49DAB69B"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Benzinaria Mol - Calea Bucuresti</w:t>
            </w:r>
          </w:p>
        </w:tc>
        <w:tc>
          <w:tcPr>
            <w:tcW w:w="375" w:type="pct"/>
            <w:tcBorders>
              <w:top w:val="single" w:sz="4" w:space="0" w:color="auto"/>
              <w:left w:val="single" w:sz="4" w:space="0" w:color="auto"/>
              <w:bottom w:val="single" w:sz="4" w:space="0" w:color="auto"/>
              <w:right w:val="single" w:sz="4" w:space="0" w:color="auto"/>
            </w:tcBorders>
            <w:vAlign w:val="center"/>
          </w:tcPr>
          <w:p w14:paraId="2558EB31" w14:textId="139E1210"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360 lei</w:t>
            </w:r>
          </w:p>
        </w:tc>
        <w:tc>
          <w:tcPr>
            <w:tcW w:w="430" w:type="pct"/>
            <w:tcBorders>
              <w:top w:val="single" w:sz="4" w:space="0" w:color="auto"/>
              <w:left w:val="single" w:sz="4" w:space="0" w:color="auto"/>
              <w:bottom w:val="single" w:sz="4" w:space="0" w:color="auto"/>
              <w:right w:val="triple" w:sz="4" w:space="0" w:color="auto"/>
            </w:tcBorders>
            <w:vAlign w:val="center"/>
          </w:tcPr>
          <w:p w14:paraId="5F438819" w14:textId="36EC5154"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770 lei</w:t>
            </w:r>
          </w:p>
        </w:tc>
        <w:tc>
          <w:tcPr>
            <w:tcW w:w="567" w:type="pct"/>
            <w:tcBorders>
              <w:top w:val="single" w:sz="4" w:space="0" w:color="auto"/>
              <w:left w:val="triple" w:sz="4" w:space="0" w:color="auto"/>
              <w:bottom w:val="single" w:sz="4" w:space="0" w:color="auto"/>
              <w:right w:val="single" w:sz="4" w:space="0" w:color="auto"/>
            </w:tcBorders>
            <w:vAlign w:val="center"/>
          </w:tcPr>
          <w:p w14:paraId="3CC903FE" w14:textId="3529E7E7" w:rsidR="0047710C" w:rsidRPr="009F36BE" w:rsidRDefault="0047710C" w:rsidP="0047710C">
            <w:pPr>
              <w:spacing w:before="4" w:after="4"/>
              <w:jc w:val="center"/>
              <w:rPr>
                <w:rFonts w:eastAsia="Calibri" w:cstheme="minorHAnsi"/>
                <w:b/>
                <w:bCs/>
                <w:sz w:val="16"/>
                <w:szCs w:val="16"/>
                <w:lang w:val="fr-FR"/>
              </w:rPr>
            </w:pPr>
            <w:r w:rsidRPr="004A2A7E">
              <w:rPr>
                <w:rFonts w:cstheme="minorHAnsi"/>
                <w:b/>
                <w:color w:val="000000" w:themeColor="text1"/>
                <w:sz w:val="16"/>
                <w:szCs w:val="16"/>
                <w:lang w:val="fr-FR"/>
              </w:rPr>
              <w:t>CRAIOVA</w:t>
            </w:r>
          </w:p>
        </w:tc>
        <w:tc>
          <w:tcPr>
            <w:tcW w:w="1070" w:type="pct"/>
            <w:tcBorders>
              <w:top w:val="single" w:sz="4" w:space="0" w:color="auto"/>
              <w:left w:val="single" w:sz="4" w:space="0" w:color="auto"/>
              <w:bottom w:val="single" w:sz="4" w:space="0" w:color="auto"/>
              <w:right w:val="single" w:sz="4" w:space="0" w:color="auto"/>
            </w:tcBorders>
            <w:vAlign w:val="center"/>
          </w:tcPr>
          <w:p w14:paraId="06AB0A1C" w14:textId="0A5322E1" w:rsidR="0047710C" w:rsidRPr="009F36BE" w:rsidRDefault="0047710C" w:rsidP="0047710C">
            <w:pPr>
              <w:spacing w:before="4" w:after="4"/>
              <w:jc w:val="center"/>
              <w:rPr>
                <w:rFonts w:cstheme="minorHAnsi"/>
                <w:b/>
                <w:sz w:val="16"/>
                <w:szCs w:val="16"/>
                <w:lang w:val="fr-FR"/>
              </w:rPr>
            </w:pPr>
            <w:r w:rsidRPr="004A2A7E">
              <w:rPr>
                <w:rFonts w:cstheme="minorHAnsi"/>
                <w:b/>
                <w:color w:val="000000" w:themeColor="text1"/>
                <w:sz w:val="16"/>
                <w:szCs w:val="18"/>
                <w:lang w:val="fr-FR"/>
              </w:rPr>
              <w:t>Benzinaria Petrom Gara</w:t>
            </w:r>
          </w:p>
        </w:tc>
        <w:tc>
          <w:tcPr>
            <w:tcW w:w="420" w:type="pct"/>
            <w:tcBorders>
              <w:top w:val="single" w:sz="4" w:space="0" w:color="auto"/>
              <w:left w:val="single" w:sz="4" w:space="0" w:color="auto"/>
              <w:bottom w:val="single" w:sz="4" w:space="0" w:color="auto"/>
              <w:right w:val="single" w:sz="4" w:space="0" w:color="auto"/>
            </w:tcBorders>
            <w:vAlign w:val="center"/>
          </w:tcPr>
          <w:p w14:paraId="6AAF77B0" w14:textId="3B0DBFCE" w:rsidR="0047710C" w:rsidRPr="00DA6D5B" w:rsidRDefault="0047710C" w:rsidP="0047710C">
            <w:pPr>
              <w:spacing w:before="4" w:after="4"/>
              <w:jc w:val="center"/>
              <w:rPr>
                <w:rFonts w:eastAsia="Calibri" w:cstheme="minorHAnsi"/>
                <w:b/>
                <w:bCs/>
                <w:sz w:val="16"/>
                <w:szCs w:val="16"/>
                <w:highlight w:val="yellow"/>
                <w:lang w:val="fr-FR"/>
              </w:rPr>
            </w:pPr>
            <w:r w:rsidRPr="00A91626">
              <w:rPr>
                <w:rFonts w:cstheme="minorHAnsi"/>
                <w:b/>
                <w:color w:val="000000" w:themeColor="text1"/>
                <w:sz w:val="16"/>
                <w:szCs w:val="18"/>
                <w:lang w:val="fr-FR"/>
              </w:rPr>
              <w:t>385 lei</w:t>
            </w:r>
          </w:p>
        </w:tc>
        <w:tc>
          <w:tcPr>
            <w:tcW w:w="380" w:type="pct"/>
            <w:tcBorders>
              <w:top w:val="single" w:sz="4" w:space="0" w:color="auto"/>
              <w:left w:val="single" w:sz="4" w:space="0" w:color="auto"/>
              <w:bottom w:val="single" w:sz="4" w:space="0" w:color="auto"/>
              <w:right w:val="single" w:sz="4" w:space="0" w:color="auto"/>
            </w:tcBorders>
            <w:vAlign w:val="center"/>
          </w:tcPr>
          <w:p w14:paraId="688F7885" w14:textId="7A71A12C" w:rsidR="0047710C" w:rsidRPr="00DA6D5B" w:rsidRDefault="0047710C" w:rsidP="0047710C">
            <w:pPr>
              <w:spacing w:before="4" w:after="4"/>
              <w:jc w:val="center"/>
              <w:rPr>
                <w:rFonts w:eastAsia="Calibri" w:cstheme="minorHAnsi"/>
                <w:b/>
                <w:bCs/>
                <w:sz w:val="16"/>
                <w:szCs w:val="16"/>
                <w:highlight w:val="yellow"/>
                <w:lang w:val="fr-FR"/>
              </w:rPr>
            </w:pPr>
            <w:r w:rsidRPr="00A91626">
              <w:rPr>
                <w:rFonts w:cstheme="minorHAnsi"/>
                <w:b/>
                <w:bCs/>
                <w:color w:val="000000" w:themeColor="text1"/>
                <w:sz w:val="16"/>
                <w:szCs w:val="16"/>
                <w:lang w:val="fr-FR"/>
              </w:rPr>
              <w:t>990 lei</w:t>
            </w:r>
          </w:p>
        </w:tc>
      </w:tr>
      <w:tr w:rsidR="0047710C" w:rsidRPr="0036525D" w14:paraId="2A8277C4"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64E7D6A7" w14:textId="414DB25A"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SINAIA</w:t>
            </w:r>
          </w:p>
        </w:tc>
        <w:tc>
          <w:tcPr>
            <w:tcW w:w="1232" w:type="pct"/>
            <w:tcBorders>
              <w:top w:val="single" w:sz="4" w:space="0" w:color="auto"/>
              <w:left w:val="single" w:sz="4" w:space="0" w:color="auto"/>
              <w:bottom w:val="single" w:sz="4" w:space="0" w:color="auto"/>
              <w:right w:val="single" w:sz="4" w:space="0" w:color="auto"/>
            </w:tcBorders>
            <w:vAlign w:val="center"/>
          </w:tcPr>
          <w:p w14:paraId="2D22A5A0" w14:textId="4A353838"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Gara</w:t>
            </w:r>
          </w:p>
        </w:tc>
        <w:tc>
          <w:tcPr>
            <w:tcW w:w="375" w:type="pct"/>
            <w:tcBorders>
              <w:top w:val="single" w:sz="4" w:space="0" w:color="auto"/>
              <w:left w:val="single" w:sz="4" w:space="0" w:color="auto"/>
              <w:bottom w:val="single" w:sz="4" w:space="0" w:color="auto"/>
              <w:right w:val="single" w:sz="4" w:space="0" w:color="auto"/>
            </w:tcBorders>
            <w:vAlign w:val="center"/>
          </w:tcPr>
          <w:p w14:paraId="2538C69D" w14:textId="7250B604"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330 lei</w:t>
            </w:r>
          </w:p>
        </w:tc>
        <w:tc>
          <w:tcPr>
            <w:tcW w:w="430" w:type="pct"/>
            <w:tcBorders>
              <w:top w:val="single" w:sz="4" w:space="0" w:color="auto"/>
              <w:left w:val="single" w:sz="4" w:space="0" w:color="auto"/>
              <w:bottom w:val="single" w:sz="4" w:space="0" w:color="auto"/>
              <w:right w:val="triple" w:sz="4" w:space="0" w:color="auto"/>
            </w:tcBorders>
            <w:vAlign w:val="center"/>
          </w:tcPr>
          <w:p w14:paraId="0E28468F" w14:textId="128CDC2F"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605 lei</w:t>
            </w:r>
          </w:p>
        </w:tc>
        <w:tc>
          <w:tcPr>
            <w:tcW w:w="567" w:type="pct"/>
            <w:tcBorders>
              <w:top w:val="single" w:sz="4" w:space="0" w:color="auto"/>
              <w:left w:val="triple" w:sz="4" w:space="0" w:color="auto"/>
              <w:bottom w:val="single" w:sz="4" w:space="0" w:color="auto"/>
              <w:right w:val="single" w:sz="4" w:space="0" w:color="auto"/>
            </w:tcBorders>
            <w:vAlign w:val="center"/>
          </w:tcPr>
          <w:p w14:paraId="3A27A767" w14:textId="01A84F3D" w:rsidR="0047710C" w:rsidRPr="009F36BE" w:rsidRDefault="0047710C" w:rsidP="0047710C">
            <w:pPr>
              <w:spacing w:before="4" w:after="4"/>
              <w:jc w:val="center"/>
              <w:rPr>
                <w:rFonts w:eastAsia="Calibri" w:cstheme="minorHAnsi"/>
                <w:b/>
                <w:bCs/>
                <w:sz w:val="16"/>
                <w:szCs w:val="16"/>
                <w:lang w:val="fr-FR"/>
              </w:rPr>
            </w:pPr>
            <w:r w:rsidRPr="004A2A7E">
              <w:rPr>
                <w:rFonts w:cstheme="minorHAnsi"/>
                <w:b/>
                <w:color w:val="000000" w:themeColor="text1"/>
                <w:sz w:val="16"/>
                <w:szCs w:val="16"/>
                <w:lang w:val="fr-FR"/>
              </w:rPr>
              <w:t>SLATINA</w:t>
            </w:r>
          </w:p>
        </w:tc>
        <w:tc>
          <w:tcPr>
            <w:tcW w:w="1070" w:type="pct"/>
            <w:tcBorders>
              <w:top w:val="single" w:sz="4" w:space="0" w:color="auto"/>
              <w:left w:val="single" w:sz="4" w:space="0" w:color="auto"/>
              <w:bottom w:val="single" w:sz="4" w:space="0" w:color="auto"/>
              <w:right w:val="single" w:sz="4" w:space="0" w:color="auto"/>
            </w:tcBorders>
            <w:vAlign w:val="center"/>
          </w:tcPr>
          <w:p w14:paraId="1E4DF0E3" w14:textId="2F243026" w:rsidR="0047710C" w:rsidRPr="009F36BE" w:rsidRDefault="0047710C" w:rsidP="0047710C">
            <w:pPr>
              <w:spacing w:before="4" w:after="4"/>
              <w:jc w:val="center"/>
              <w:rPr>
                <w:rFonts w:cstheme="minorHAnsi"/>
                <w:b/>
                <w:sz w:val="16"/>
                <w:szCs w:val="16"/>
                <w:lang w:val="fr-FR"/>
              </w:rPr>
            </w:pPr>
            <w:r w:rsidRPr="004A2A7E">
              <w:rPr>
                <w:rFonts w:cstheme="minorHAnsi"/>
                <w:b/>
                <w:color w:val="000000" w:themeColor="text1"/>
                <w:sz w:val="16"/>
                <w:szCs w:val="18"/>
                <w:lang w:val="fr-FR"/>
              </w:rPr>
              <w:t>Benzinaria OMV</w:t>
            </w:r>
          </w:p>
        </w:tc>
        <w:tc>
          <w:tcPr>
            <w:tcW w:w="420" w:type="pct"/>
            <w:tcBorders>
              <w:top w:val="single" w:sz="4" w:space="0" w:color="auto"/>
              <w:left w:val="single" w:sz="4" w:space="0" w:color="auto"/>
              <w:bottom w:val="single" w:sz="4" w:space="0" w:color="auto"/>
              <w:right w:val="single" w:sz="4" w:space="0" w:color="auto"/>
            </w:tcBorders>
            <w:vAlign w:val="center"/>
          </w:tcPr>
          <w:p w14:paraId="2F1EFF78" w14:textId="3C288D02" w:rsidR="0047710C" w:rsidRPr="00DA6D5B" w:rsidRDefault="0047710C" w:rsidP="0047710C">
            <w:pPr>
              <w:spacing w:before="4" w:after="4"/>
              <w:jc w:val="center"/>
              <w:rPr>
                <w:rFonts w:eastAsia="Calibri" w:cstheme="minorHAnsi"/>
                <w:b/>
                <w:bCs/>
                <w:sz w:val="16"/>
                <w:szCs w:val="16"/>
                <w:highlight w:val="yellow"/>
                <w:lang w:val="fr-FR"/>
              </w:rPr>
            </w:pPr>
            <w:r w:rsidRPr="00A91626">
              <w:rPr>
                <w:rFonts w:cstheme="minorHAnsi"/>
                <w:b/>
                <w:bCs/>
                <w:color w:val="000000" w:themeColor="text1"/>
                <w:sz w:val="16"/>
                <w:szCs w:val="16"/>
                <w:lang w:val="fr-FR"/>
              </w:rPr>
              <w:t>360 lei</w:t>
            </w:r>
          </w:p>
        </w:tc>
        <w:tc>
          <w:tcPr>
            <w:tcW w:w="380" w:type="pct"/>
            <w:tcBorders>
              <w:top w:val="single" w:sz="4" w:space="0" w:color="auto"/>
              <w:left w:val="single" w:sz="4" w:space="0" w:color="auto"/>
              <w:bottom w:val="single" w:sz="4" w:space="0" w:color="auto"/>
              <w:right w:val="single" w:sz="4" w:space="0" w:color="auto"/>
            </w:tcBorders>
            <w:vAlign w:val="center"/>
          </w:tcPr>
          <w:p w14:paraId="533B719D" w14:textId="3E79421C" w:rsidR="0047710C" w:rsidRPr="00DA6D5B" w:rsidRDefault="0047710C" w:rsidP="0047710C">
            <w:pPr>
              <w:spacing w:before="4" w:after="4"/>
              <w:jc w:val="center"/>
              <w:rPr>
                <w:rFonts w:eastAsia="Calibri" w:cstheme="minorHAnsi"/>
                <w:b/>
                <w:bCs/>
                <w:sz w:val="16"/>
                <w:szCs w:val="16"/>
                <w:highlight w:val="yellow"/>
                <w:lang w:val="fr-FR"/>
              </w:rPr>
            </w:pPr>
            <w:r w:rsidRPr="00A91626">
              <w:rPr>
                <w:rFonts w:cstheme="minorHAnsi"/>
                <w:b/>
                <w:bCs/>
                <w:color w:val="000000" w:themeColor="text1"/>
                <w:sz w:val="16"/>
                <w:szCs w:val="16"/>
                <w:lang w:val="fr-FR"/>
              </w:rPr>
              <w:t>1045 lei</w:t>
            </w:r>
          </w:p>
        </w:tc>
      </w:tr>
      <w:tr w:rsidR="0047710C" w:rsidRPr="0036525D" w14:paraId="2DE7E086" w14:textId="77777777" w:rsidTr="0047710C">
        <w:trPr>
          <w:trHeight w:val="288"/>
        </w:trPr>
        <w:tc>
          <w:tcPr>
            <w:tcW w:w="527" w:type="pct"/>
            <w:tcBorders>
              <w:top w:val="single" w:sz="4" w:space="0" w:color="auto"/>
              <w:left w:val="single" w:sz="4" w:space="0" w:color="auto"/>
              <w:bottom w:val="single" w:sz="4" w:space="0" w:color="auto"/>
              <w:right w:val="single" w:sz="4" w:space="0" w:color="auto"/>
            </w:tcBorders>
            <w:vAlign w:val="center"/>
          </w:tcPr>
          <w:p w14:paraId="6A396AF9" w14:textId="110E25D7"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CAMPINA</w:t>
            </w:r>
          </w:p>
        </w:tc>
        <w:tc>
          <w:tcPr>
            <w:tcW w:w="1232" w:type="pct"/>
            <w:tcBorders>
              <w:top w:val="single" w:sz="4" w:space="0" w:color="auto"/>
              <w:left w:val="single" w:sz="4" w:space="0" w:color="auto"/>
              <w:bottom w:val="single" w:sz="4" w:space="0" w:color="auto"/>
              <w:right w:val="single" w:sz="4" w:space="0" w:color="auto"/>
            </w:tcBorders>
            <w:vAlign w:val="center"/>
          </w:tcPr>
          <w:p w14:paraId="161BADCB" w14:textId="77777777" w:rsidR="0047710C" w:rsidRDefault="0047710C" w:rsidP="0047710C">
            <w:pPr>
              <w:spacing w:before="4" w:after="4"/>
              <w:jc w:val="center"/>
              <w:rPr>
                <w:rFonts w:cstheme="minorHAnsi"/>
                <w:b/>
                <w:sz w:val="16"/>
                <w:szCs w:val="16"/>
                <w:lang w:val="fr-FR"/>
              </w:rPr>
            </w:pPr>
            <w:r w:rsidRPr="00EE5AAF">
              <w:rPr>
                <w:rFonts w:cstheme="minorHAnsi"/>
                <w:b/>
                <w:sz w:val="16"/>
                <w:szCs w:val="16"/>
                <w:lang w:val="fr-FR"/>
              </w:rPr>
              <w:t>Benzinaria ETU</w:t>
            </w:r>
          </w:p>
          <w:p w14:paraId="5389BBBD" w14:textId="3EE71179" w:rsidR="0047710C" w:rsidRPr="009F36BE" w:rsidRDefault="0047710C" w:rsidP="0047710C">
            <w:pPr>
              <w:spacing w:before="4" w:after="4"/>
              <w:jc w:val="center"/>
              <w:rPr>
                <w:rFonts w:cstheme="minorHAnsi"/>
                <w:b/>
                <w:sz w:val="16"/>
                <w:szCs w:val="16"/>
                <w:lang w:val="fr-FR"/>
              </w:rPr>
            </w:pPr>
            <w:r w:rsidRPr="00EE5AAF">
              <w:rPr>
                <w:rFonts w:cstheme="minorHAnsi"/>
                <w:b/>
                <w:sz w:val="16"/>
                <w:szCs w:val="16"/>
                <w:lang w:val="fr-FR"/>
              </w:rPr>
              <w:t>Bd. Nicolae Balcescu 39C</w:t>
            </w:r>
          </w:p>
        </w:tc>
        <w:tc>
          <w:tcPr>
            <w:tcW w:w="375" w:type="pct"/>
            <w:tcBorders>
              <w:top w:val="single" w:sz="4" w:space="0" w:color="auto"/>
              <w:left w:val="single" w:sz="4" w:space="0" w:color="auto"/>
              <w:bottom w:val="single" w:sz="4" w:space="0" w:color="auto"/>
              <w:right w:val="single" w:sz="4" w:space="0" w:color="auto"/>
            </w:tcBorders>
            <w:vAlign w:val="center"/>
          </w:tcPr>
          <w:p w14:paraId="65F42F47" w14:textId="38A7EBC8"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275 lei</w:t>
            </w:r>
          </w:p>
        </w:tc>
        <w:tc>
          <w:tcPr>
            <w:tcW w:w="430" w:type="pct"/>
            <w:tcBorders>
              <w:top w:val="single" w:sz="4" w:space="0" w:color="auto"/>
              <w:left w:val="single" w:sz="4" w:space="0" w:color="auto"/>
              <w:bottom w:val="single" w:sz="4" w:space="0" w:color="auto"/>
              <w:right w:val="triple" w:sz="4" w:space="0" w:color="auto"/>
            </w:tcBorders>
            <w:vAlign w:val="center"/>
          </w:tcPr>
          <w:p w14:paraId="63C6AD07" w14:textId="1E1F6796"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470 lei</w:t>
            </w:r>
          </w:p>
        </w:tc>
        <w:tc>
          <w:tcPr>
            <w:tcW w:w="567" w:type="pct"/>
            <w:tcBorders>
              <w:top w:val="single" w:sz="4" w:space="0" w:color="auto"/>
              <w:left w:val="triple" w:sz="4" w:space="0" w:color="auto"/>
              <w:bottom w:val="single" w:sz="4" w:space="0" w:color="auto"/>
              <w:right w:val="single" w:sz="4" w:space="0" w:color="auto"/>
            </w:tcBorders>
            <w:vAlign w:val="center"/>
          </w:tcPr>
          <w:p w14:paraId="57E8D782" w14:textId="201175E2" w:rsidR="0047710C" w:rsidRPr="009F36BE" w:rsidRDefault="0047710C" w:rsidP="0047710C">
            <w:pPr>
              <w:spacing w:before="4" w:after="4"/>
              <w:jc w:val="center"/>
              <w:rPr>
                <w:rFonts w:eastAsia="Calibri" w:cstheme="minorHAnsi"/>
                <w:b/>
                <w:bCs/>
                <w:sz w:val="16"/>
                <w:szCs w:val="16"/>
                <w:lang w:val="fr-FR"/>
              </w:rPr>
            </w:pPr>
            <w:r w:rsidRPr="009F36BE">
              <w:rPr>
                <w:rFonts w:cstheme="minorHAnsi"/>
                <w:b/>
                <w:sz w:val="16"/>
                <w:szCs w:val="16"/>
                <w:lang w:val="fr-FR"/>
              </w:rPr>
              <w:t>PLOIESTI</w:t>
            </w:r>
          </w:p>
        </w:tc>
        <w:tc>
          <w:tcPr>
            <w:tcW w:w="1070" w:type="pct"/>
            <w:tcBorders>
              <w:top w:val="single" w:sz="4" w:space="0" w:color="auto"/>
              <w:left w:val="single" w:sz="4" w:space="0" w:color="auto"/>
              <w:bottom w:val="single" w:sz="4" w:space="0" w:color="auto"/>
              <w:right w:val="single" w:sz="4" w:space="0" w:color="auto"/>
            </w:tcBorders>
            <w:vAlign w:val="center"/>
          </w:tcPr>
          <w:p w14:paraId="1AA07AA2" w14:textId="423BF755" w:rsidR="0047710C" w:rsidRPr="009F36BE" w:rsidRDefault="0047710C" w:rsidP="0047710C">
            <w:pPr>
              <w:spacing w:before="4" w:after="4"/>
              <w:jc w:val="center"/>
              <w:rPr>
                <w:rFonts w:cstheme="minorHAnsi"/>
                <w:b/>
                <w:sz w:val="16"/>
                <w:szCs w:val="16"/>
                <w:lang w:val="fr-FR"/>
              </w:rPr>
            </w:pPr>
            <w:r w:rsidRPr="009F36BE">
              <w:rPr>
                <w:rFonts w:cstheme="minorHAnsi"/>
                <w:b/>
                <w:sz w:val="16"/>
                <w:szCs w:val="16"/>
                <w:lang w:val="fr-FR"/>
              </w:rPr>
              <w:t>Benzinaria Petrom Metro</w:t>
            </w:r>
          </w:p>
        </w:tc>
        <w:tc>
          <w:tcPr>
            <w:tcW w:w="420" w:type="pct"/>
            <w:tcBorders>
              <w:top w:val="single" w:sz="4" w:space="0" w:color="auto"/>
              <w:left w:val="single" w:sz="4" w:space="0" w:color="auto"/>
              <w:bottom w:val="single" w:sz="4" w:space="0" w:color="auto"/>
              <w:right w:val="single" w:sz="4" w:space="0" w:color="auto"/>
            </w:tcBorders>
            <w:vAlign w:val="center"/>
          </w:tcPr>
          <w:p w14:paraId="198D5B9E" w14:textId="4EDD14E1"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250 lei</w:t>
            </w:r>
          </w:p>
        </w:tc>
        <w:tc>
          <w:tcPr>
            <w:tcW w:w="380" w:type="pct"/>
            <w:tcBorders>
              <w:top w:val="single" w:sz="4" w:space="0" w:color="auto"/>
              <w:left w:val="single" w:sz="4" w:space="0" w:color="auto"/>
              <w:bottom w:val="single" w:sz="4" w:space="0" w:color="auto"/>
              <w:right w:val="single" w:sz="4" w:space="0" w:color="auto"/>
            </w:tcBorders>
            <w:vAlign w:val="center"/>
          </w:tcPr>
          <w:p w14:paraId="5F0069CE" w14:textId="72AA6EEB" w:rsidR="0047710C" w:rsidRPr="00DA6D5B" w:rsidRDefault="0047710C" w:rsidP="0047710C">
            <w:pPr>
              <w:spacing w:before="4" w:after="4"/>
              <w:jc w:val="center"/>
              <w:rPr>
                <w:rFonts w:eastAsia="Calibri" w:cstheme="minorHAnsi"/>
                <w:b/>
                <w:bCs/>
                <w:sz w:val="16"/>
                <w:szCs w:val="16"/>
                <w:highlight w:val="yellow"/>
                <w:lang w:val="fr-FR"/>
              </w:rPr>
            </w:pPr>
            <w:r w:rsidRPr="002B05DE">
              <w:rPr>
                <w:rFonts w:cstheme="minorHAnsi"/>
                <w:b/>
                <w:sz w:val="16"/>
                <w:szCs w:val="16"/>
                <w:lang w:val="fr-FR"/>
              </w:rPr>
              <w:t>385 lei</w:t>
            </w:r>
          </w:p>
        </w:tc>
      </w:tr>
    </w:tbl>
    <w:bookmarkEnd w:id="7"/>
    <w:p w14:paraId="339D429B" w14:textId="77777777" w:rsidR="00371FEB" w:rsidRDefault="00371FEB" w:rsidP="00371FEB">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33110A8D" w14:textId="77777777" w:rsidR="00371FEB" w:rsidRPr="003C1DB1" w:rsidRDefault="00371FEB" w:rsidP="00371FEB">
      <w:pPr>
        <w:spacing w:before="4" w:after="4"/>
        <w:ind w:left="-567" w:right="162"/>
        <w:jc w:val="both"/>
        <w:rPr>
          <w:rFonts w:cstheme="minorHAnsi"/>
          <w:b/>
          <w:bCs/>
          <w:color w:val="0B87C7"/>
          <w:sz w:val="6"/>
          <w:szCs w:val="6"/>
        </w:rPr>
      </w:pPr>
    </w:p>
    <w:p w14:paraId="2FCE9FAF" w14:textId="77777777" w:rsidR="00371FEB" w:rsidRDefault="00371FEB" w:rsidP="00371FEB">
      <w:pPr>
        <w:spacing w:before="4" w:after="4"/>
        <w:ind w:left="-567" w:right="162"/>
        <w:jc w:val="both"/>
        <w:rPr>
          <w:rFonts w:cstheme="minorHAnsi"/>
          <w:b/>
          <w:bCs/>
          <w:color w:val="0B87C7"/>
          <w:sz w:val="18"/>
          <w:szCs w:val="18"/>
        </w:rPr>
      </w:pPr>
      <w:r w:rsidRPr="0036525D">
        <w:rPr>
          <w:rFonts w:cstheme="minorHAnsi"/>
          <w:b/>
          <w:bCs/>
          <w:color w:val="0B87C7"/>
          <w:sz w:val="18"/>
          <w:szCs w:val="18"/>
        </w:rPr>
        <w:t>Observatii / Conditii de calatorie:</w:t>
      </w:r>
    </w:p>
    <w:p w14:paraId="24D0DBF6" w14:textId="77777777" w:rsidR="00371FEB" w:rsidRPr="0004034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bookmarkStart w:id="8" w:name="_Hlk242365824"/>
      <w:bookmarkStart w:id="9" w:name="_Hlk150416031"/>
      <w:r w:rsidRPr="0004034C">
        <w:rPr>
          <w:rFonts w:cstheme="minorHAnsi"/>
          <w:sz w:val="18"/>
          <w:szCs w:val="18"/>
          <w:lang w:val="fr-FR"/>
        </w:rPr>
        <w:t>Va rugam sa va asigurati ca documentele de calatorie nu prezinta urme de deteriorare a elementelor de siguranta si ca sunt valabile.</w:t>
      </w:r>
    </w:p>
    <w:p w14:paraId="7B93289B" w14:textId="77777777" w:rsidR="00371FEB" w:rsidRPr="0004034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04034C">
        <w:rPr>
          <w:rFonts w:cstheme="minorHAnsi"/>
          <w:bCs/>
          <w:sz w:val="18"/>
          <w:szCs w:val="18"/>
          <w:lang w:val="fr-FR"/>
        </w:rPr>
        <w:t>Tarifele mentionate in programul detaliat</w:t>
      </w:r>
      <w:bookmarkEnd w:id="8"/>
      <w:r w:rsidRPr="0004034C">
        <w:rPr>
          <w:rFonts w:cstheme="minorHAnsi"/>
          <w:bCs/>
          <w:sz w:val="18"/>
          <w:szCs w:val="18"/>
          <w:lang w:val="fr-FR"/>
        </w:rPr>
        <w:t xml:space="preserve"> pentru vizitele optionale sunt informative si pot suporta modificari, in functie de partenerii locali/economia tarii, numarul de participanti sau alte detalii neprevazute.</w:t>
      </w:r>
    </w:p>
    <w:p w14:paraId="5789C402"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04034C">
        <w:rPr>
          <w:rFonts w:cstheme="minorHAnsi"/>
          <w:bCs/>
          <w:sz w:val="18"/>
          <w:szCs w:val="18"/>
          <w:lang w:val="fr-FR"/>
        </w:rPr>
        <w:t>Inscrierea la anumite excursii optionale, in</w:t>
      </w:r>
      <w:r w:rsidRPr="0057581C">
        <w:rPr>
          <w:rFonts w:cstheme="minorHAnsi"/>
          <w:bCs/>
          <w:sz w:val="18"/>
          <w:szCs w:val="18"/>
          <w:lang w:val="fr-FR"/>
        </w:rPr>
        <w:t xml:space="preserve"> timpul circuitului, se face in functie de marimea grupului si al locurilor disponibile in autocar. </w:t>
      </w:r>
    </w:p>
    <w:p w14:paraId="5B316AC0"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11D9226B"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520A0E1B"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66CBF43A"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bookmarkEnd w:id="9"/>
    </w:p>
    <w:p w14:paraId="39654DC8"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7E65BD08"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2011D1C5"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Obiectivele turistice redactate cu litere ingrosate si inclinate </w:t>
      </w:r>
      <w:r w:rsidRPr="0057581C">
        <w:rPr>
          <w:rFonts w:eastAsia="Tahoma" w:cstheme="minorHAnsi"/>
          <w:b/>
          <w:i/>
          <w:sz w:val="18"/>
          <w:szCs w:val="18"/>
          <w:lang w:val="fr-FR"/>
        </w:rPr>
        <w:t>(Bold- Italic)</w:t>
      </w:r>
      <w:r w:rsidRPr="0057581C">
        <w:rPr>
          <w:rFonts w:eastAsia="Tahoma" w:cstheme="minorHAnsi"/>
          <w:sz w:val="18"/>
          <w:szCs w:val="18"/>
          <w:lang w:val="fr-FR"/>
        </w:rPr>
        <w:t xml:space="preserve">, se viziteaza doar la exterior. </w:t>
      </w:r>
      <w:r w:rsidRPr="00C30ADD">
        <w:rPr>
          <w:rFonts w:eastAsia="Tahoma" w:cstheme="minorHAnsi"/>
          <w:sz w:val="18"/>
          <w:szCs w:val="18"/>
        </w:rPr>
        <w:t>In situatia in care nu se mentioneaza ca un tur de oras se va face pietonal, acesta va fi efectuat panoramic cu autocarul.</w:t>
      </w:r>
      <w:r w:rsidRPr="0057581C">
        <w:rPr>
          <w:rFonts w:eastAsia="Tahoma" w:cstheme="minorHAnsi"/>
          <w:sz w:val="18"/>
          <w:szCs w:val="18"/>
          <w:lang w:val="fr-FR"/>
        </w:rPr>
        <w:t xml:space="preserve"> </w:t>
      </w:r>
    </w:p>
    <w:p w14:paraId="66A941C3"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064CD5D2"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4CB3960E"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bookmarkStart w:id="10" w:name="_Hlk120176497"/>
    </w:p>
    <w:p w14:paraId="20907CD7"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in functie de marimea grupului. Mentiunea ”sau similar” in dreptul denumirii hotelului, face referire doar la categoria de confort si regimul de masa al hotelului.</w:t>
      </w:r>
      <w:bookmarkEnd w:id="10"/>
      <w:r w:rsidRPr="0057581C">
        <w:rPr>
          <w:rFonts w:eastAsia="Tahoma" w:cstheme="minorHAnsi"/>
          <w:sz w:val="18"/>
          <w:szCs w:val="18"/>
          <w:lang w:val="fr-FR"/>
        </w:rPr>
        <w:t xml:space="preserve"> </w:t>
      </w:r>
    </w:p>
    <w:p w14:paraId="62121134"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6A2AF492"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0CF56879"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3DB59EDB"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7B9C1A89"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2EB2F7F3"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22DEFA9F" w14:textId="77777777" w:rsidR="00371FEB" w:rsidRPr="0057581C" w:rsidRDefault="00371FEB" w:rsidP="00371FEB">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5F417B54" w14:textId="77777777" w:rsidR="00371FEB" w:rsidRPr="00C555F1" w:rsidRDefault="00371FEB" w:rsidP="00371FEB">
      <w:pPr>
        <w:pStyle w:val="ListParagraph"/>
        <w:suppressAutoHyphens/>
        <w:spacing w:before="4" w:after="4"/>
        <w:ind w:left="-567"/>
        <w:jc w:val="center"/>
        <w:rPr>
          <w:rFonts w:eastAsia="Tahoma" w:cstheme="minorHAnsi"/>
          <w:sz w:val="18"/>
          <w:szCs w:val="18"/>
        </w:rPr>
      </w:pPr>
      <w:r w:rsidRPr="006952ED">
        <w:rPr>
          <w:rFonts w:cstheme="minorHAnsi"/>
          <w:b/>
          <w:i/>
          <w:sz w:val="6"/>
          <w:szCs w:val="6"/>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sectPr w:rsidR="00371FEB" w:rsidRPr="00C555F1" w:rsidSect="00B009BC">
      <w:footerReference w:type="even" r:id="rId8"/>
      <w:footerReference w:type="default" r:id="rId9"/>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CAEB010" w14:textId="77777777" w:rsidR="00364649" w:rsidRDefault="00364649" w:rsidP="00F66BF0">
      <w:pPr>
        <w:spacing w:after="0" w:line="240" w:lineRule="auto"/>
      </w:pPr>
      <w:r>
        <w:separator/>
      </w:r>
    </w:p>
  </w:endnote>
  <w:endnote w:type="continuationSeparator" w:id="0">
    <w:p w14:paraId="428BEF89" w14:textId="77777777" w:rsidR="00364649" w:rsidRDefault="00364649"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FCA73B" w14:textId="77777777" w:rsidR="00364649" w:rsidRDefault="00364649" w:rsidP="00F66BF0">
      <w:pPr>
        <w:spacing w:after="0" w:line="240" w:lineRule="auto"/>
      </w:pPr>
      <w:r>
        <w:separator/>
      </w:r>
    </w:p>
  </w:footnote>
  <w:footnote w:type="continuationSeparator" w:id="0">
    <w:p w14:paraId="784D5692" w14:textId="77777777" w:rsidR="00364649" w:rsidRDefault="00364649" w:rsidP="00F66B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283147"/>
    <w:multiLevelType w:val="hybridMultilevel"/>
    <w:tmpl w:val="199E1034"/>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2"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2"/>
  </w:num>
  <w:num w:numId="2" w16cid:durableId="1628200281">
    <w:abstractNumId w:val="4"/>
  </w:num>
  <w:num w:numId="3" w16cid:durableId="2005813907">
    <w:abstractNumId w:val="2"/>
  </w:num>
  <w:num w:numId="4" w16cid:durableId="1341002833">
    <w:abstractNumId w:val="13"/>
  </w:num>
  <w:num w:numId="5" w16cid:durableId="1623459134">
    <w:abstractNumId w:val="9"/>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10"/>
  </w:num>
  <w:num w:numId="14" w16cid:durableId="1490944116">
    <w:abstractNumId w:val="6"/>
  </w:num>
  <w:num w:numId="15" w16cid:durableId="61871041">
    <w:abstractNumId w:val="7"/>
  </w:num>
  <w:num w:numId="16" w16cid:durableId="1458910615">
    <w:abstractNumId w:val="17"/>
  </w:num>
  <w:num w:numId="17" w16cid:durableId="2076388687">
    <w:abstractNumId w:val="19"/>
  </w:num>
  <w:num w:numId="18" w16cid:durableId="507018117">
    <w:abstractNumId w:val="11"/>
  </w:num>
  <w:num w:numId="19" w16cid:durableId="116065568">
    <w:abstractNumId w:val="14"/>
  </w:num>
  <w:num w:numId="20" w16cid:durableId="268270961">
    <w:abstractNumId w:val="8"/>
  </w:num>
  <w:num w:numId="21" w16cid:durableId="1844271587">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06516"/>
    <w:rsid w:val="00120D1E"/>
    <w:rsid w:val="0015218E"/>
    <w:rsid w:val="0015320C"/>
    <w:rsid w:val="001C785E"/>
    <w:rsid w:val="001D2D13"/>
    <w:rsid w:val="00246CD3"/>
    <w:rsid w:val="0025047E"/>
    <w:rsid w:val="00274EE9"/>
    <w:rsid w:val="00296B37"/>
    <w:rsid w:val="002B3FC0"/>
    <w:rsid w:val="002D2947"/>
    <w:rsid w:val="002F49D4"/>
    <w:rsid w:val="0031111A"/>
    <w:rsid w:val="0035354C"/>
    <w:rsid w:val="003609EB"/>
    <w:rsid w:val="00364649"/>
    <w:rsid w:val="0036788D"/>
    <w:rsid w:val="00371FEB"/>
    <w:rsid w:val="0039283A"/>
    <w:rsid w:val="003A468C"/>
    <w:rsid w:val="003B2C77"/>
    <w:rsid w:val="003C1DB1"/>
    <w:rsid w:val="003D5735"/>
    <w:rsid w:val="00403D83"/>
    <w:rsid w:val="0040412D"/>
    <w:rsid w:val="00430B12"/>
    <w:rsid w:val="00452BC6"/>
    <w:rsid w:val="00457DCB"/>
    <w:rsid w:val="0047710C"/>
    <w:rsid w:val="004A1F57"/>
    <w:rsid w:val="00563D0A"/>
    <w:rsid w:val="005755CF"/>
    <w:rsid w:val="00585C08"/>
    <w:rsid w:val="005D5BAE"/>
    <w:rsid w:val="005E3E2C"/>
    <w:rsid w:val="00635C81"/>
    <w:rsid w:val="006952ED"/>
    <w:rsid w:val="006A6F94"/>
    <w:rsid w:val="006B1A7A"/>
    <w:rsid w:val="006B1D60"/>
    <w:rsid w:val="006D569B"/>
    <w:rsid w:val="006F49C0"/>
    <w:rsid w:val="007169BF"/>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54447"/>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371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3231</Words>
  <Characters>18419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3</cp:revision>
  <cp:lastPrinted>2026-10-13T12:48:00Z</cp:lastPrinted>
  <dcterms:created xsi:type="dcterms:W3CDTF">2026-10-13T12:48:00Z</dcterms:created>
  <dcterms:modified xsi:type="dcterms:W3CDTF">2026-10-13T12:48:00Z</dcterms:modified>
</cp:coreProperties>
</file>