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6299" w14:textId="73E35D8F" w:rsidR="00D766C8" w:rsidRDefault="00D766C8" w:rsidP="00D766C8">
      <w:pPr>
        <w:ind w:left="-720"/>
        <w:jc w:val="both"/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</w:pPr>
      <w:r>
        <w:rPr>
          <w:rFonts w:asciiTheme="minorHAnsi" w:hAnsiTheme="minorHAnsi" w:cstheme="minorHAnsi"/>
          <w:b/>
          <w:noProof/>
          <w:color w:val="0B87C7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B6B677" wp14:editId="1E67F701">
            <wp:simplePos x="0" y="0"/>
            <wp:positionH relativeFrom="column">
              <wp:posOffset>5069840</wp:posOffset>
            </wp:positionH>
            <wp:positionV relativeFrom="paragraph">
              <wp:posOffset>-62346</wp:posOffset>
            </wp:positionV>
            <wp:extent cx="1269365" cy="1335355"/>
            <wp:effectExtent l="0" t="0" r="6985" b="0"/>
            <wp:wrapNone/>
            <wp:docPr id="55" name="Picture 5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Graphical user interface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3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05D">
        <w:rPr>
          <w:rFonts w:asciiTheme="minorHAnsi" w:hAnsiTheme="minorHAnsi" w:cstheme="minorHAnsi"/>
          <w:b/>
          <w:color w:val="0B87C3"/>
          <w:sz w:val="32"/>
          <w:szCs w:val="32"/>
        </w:rPr>
        <w:t>POLONIA - Tarile BALTICE</w:t>
      </w:r>
      <w:r w:rsidR="001261A0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proofErr w:type="spellStart"/>
      <w:r w:rsidR="001261A0">
        <w:rPr>
          <w:rFonts w:asciiTheme="minorHAnsi" w:hAnsiTheme="minorHAnsi" w:cstheme="minorHAnsi"/>
          <w:b/>
          <w:color w:val="0B87C3"/>
          <w:sz w:val="32"/>
          <w:szCs w:val="32"/>
        </w:rPr>
        <w:t>si</w:t>
      </w:r>
      <w:proofErr w:type="spellEnd"/>
      <w:r w:rsidR="001261A0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SUEDIA</w:t>
      </w:r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r w:rsidR="001261A0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8</w:t>
      </w:r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</w:t>
      </w:r>
      <w:r w:rsidR="001261A0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vion</w:t>
      </w:r>
      <w:proofErr w:type="spellEnd"/>
    </w:p>
    <w:p w14:paraId="51EFBE5D" w14:textId="63797740" w:rsidR="00D766C8" w:rsidRDefault="00D766C8" w:rsidP="00D766C8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</w:pPr>
      <w:proofErr w:type="spellStart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="00813560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945</w:t>
      </w:r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  <w:r w:rsidRPr="000B067F"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  <w:t>€</w:t>
      </w:r>
    </w:p>
    <w:p w14:paraId="0BDE4A5B" w14:textId="233D60BB" w:rsidR="004C42AF" w:rsidRPr="004C42AF" w:rsidRDefault="00D766C8" w:rsidP="001261A0">
      <w:pPr>
        <w:ind w:left="-720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4C42AF">
        <w:rPr>
          <w:rFonts w:asciiTheme="minorHAnsi" w:hAnsiTheme="minorHAnsi" w:cstheme="minorHAnsi"/>
          <w:b/>
          <w:sz w:val="18"/>
          <w:szCs w:val="18"/>
        </w:rPr>
        <w:t>Varsovia</w:t>
      </w:r>
      <w:proofErr w:type="spellEnd"/>
      <w:r w:rsidRPr="004C42AF">
        <w:rPr>
          <w:rFonts w:asciiTheme="minorHAnsi" w:hAnsiTheme="minorHAnsi" w:cstheme="minorHAnsi"/>
          <w:b/>
          <w:sz w:val="18"/>
          <w:szCs w:val="18"/>
        </w:rPr>
        <w:t xml:space="preserve"> - Kaunas </w:t>
      </w:r>
      <w:r w:rsidR="001261A0">
        <w:rPr>
          <w:rFonts w:asciiTheme="minorHAnsi" w:hAnsiTheme="minorHAnsi" w:cstheme="minorHAnsi"/>
          <w:b/>
          <w:sz w:val="18"/>
          <w:szCs w:val="18"/>
        </w:rPr>
        <w:t>-</w:t>
      </w:r>
      <w:r w:rsidRPr="004C42A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261A0">
        <w:rPr>
          <w:rFonts w:asciiTheme="minorHAnsi" w:hAnsiTheme="minorHAnsi" w:cstheme="minorHAnsi"/>
          <w:b/>
          <w:sz w:val="18"/>
          <w:szCs w:val="18"/>
        </w:rPr>
        <w:t xml:space="preserve">Vilnius </w:t>
      </w:r>
      <w:r w:rsidR="001261A0" w:rsidRPr="004C42AF">
        <w:rPr>
          <w:rFonts w:asciiTheme="minorHAnsi" w:hAnsiTheme="minorHAnsi" w:cstheme="minorHAnsi"/>
          <w:b/>
          <w:sz w:val="18"/>
          <w:szCs w:val="18"/>
        </w:rPr>
        <w:t xml:space="preserve">- </w:t>
      </w:r>
      <w:proofErr w:type="spellStart"/>
      <w:r w:rsidR="001261A0" w:rsidRPr="004C42AF">
        <w:rPr>
          <w:rFonts w:asciiTheme="minorHAnsi" w:hAnsiTheme="minorHAnsi" w:cstheme="minorHAnsi"/>
          <w:b/>
          <w:sz w:val="18"/>
          <w:szCs w:val="18"/>
        </w:rPr>
        <w:t>Palatul</w:t>
      </w:r>
      <w:proofErr w:type="spellEnd"/>
      <w:r w:rsidR="001261A0" w:rsidRPr="004C42AF">
        <w:rPr>
          <w:rFonts w:asciiTheme="minorHAnsi" w:hAnsiTheme="minorHAnsi" w:cstheme="minorHAnsi"/>
          <w:b/>
          <w:sz w:val="18"/>
          <w:szCs w:val="18"/>
        </w:rPr>
        <w:t xml:space="preserve"> Rundale</w:t>
      </w:r>
      <w:r w:rsidR="001261A0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4C42AF">
        <w:rPr>
          <w:rFonts w:asciiTheme="minorHAnsi" w:hAnsiTheme="minorHAnsi" w:cstheme="minorHAnsi"/>
          <w:b/>
          <w:sz w:val="18"/>
          <w:szCs w:val="18"/>
        </w:rPr>
        <w:t xml:space="preserve">Riga - Tallinn </w:t>
      </w:r>
      <w:r w:rsidR="004C42AF" w:rsidRPr="001261A0">
        <w:rPr>
          <w:rFonts w:asciiTheme="minorHAnsi" w:hAnsiTheme="minorHAnsi" w:cstheme="minorHAnsi"/>
          <w:b/>
          <w:sz w:val="18"/>
          <w:szCs w:val="18"/>
        </w:rPr>
        <w:t xml:space="preserve">- </w:t>
      </w:r>
      <w:r w:rsidRPr="001261A0">
        <w:rPr>
          <w:rFonts w:asciiTheme="minorHAnsi" w:hAnsiTheme="minorHAnsi" w:cstheme="minorHAnsi"/>
          <w:b/>
          <w:sz w:val="18"/>
          <w:szCs w:val="18"/>
        </w:rPr>
        <w:t>Helsinki</w:t>
      </w:r>
      <w:r w:rsidRPr="004C42A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24A39">
        <w:rPr>
          <w:rFonts w:asciiTheme="minorHAnsi" w:hAnsiTheme="minorHAnsi" w:cstheme="minorHAnsi"/>
          <w:b/>
          <w:sz w:val="18"/>
          <w:szCs w:val="18"/>
        </w:rPr>
        <w:t>-</w:t>
      </w:r>
      <w:r w:rsidR="004C42AF" w:rsidRPr="004C42A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261A0">
        <w:rPr>
          <w:rFonts w:asciiTheme="minorHAnsi" w:hAnsiTheme="minorHAnsi" w:cstheme="minorHAnsi"/>
          <w:b/>
          <w:sz w:val="18"/>
          <w:szCs w:val="18"/>
        </w:rPr>
        <w:t>Stockholm</w:t>
      </w:r>
      <w:r w:rsidR="00724A39">
        <w:rPr>
          <w:rFonts w:asciiTheme="minorHAnsi" w:hAnsiTheme="minorHAnsi" w:cstheme="minorHAnsi"/>
          <w:b/>
          <w:sz w:val="18"/>
          <w:szCs w:val="18"/>
        </w:rPr>
        <w:t xml:space="preserve"> - Uppsala</w:t>
      </w:r>
    </w:p>
    <w:tbl>
      <w:tblPr>
        <w:tblStyle w:val="TableGrid"/>
        <w:tblpPr w:leftFromText="180" w:rightFromText="180" w:vertAnchor="text" w:tblpX="7825" w:tblpY="1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217E55" w14:paraId="2F384A5D" w14:textId="77777777" w:rsidTr="00D766C8">
        <w:trPr>
          <w:trHeight w:val="990"/>
        </w:trPr>
        <w:tc>
          <w:tcPr>
            <w:tcW w:w="2340" w:type="dxa"/>
          </w:tcPr>
          <w:p w14:paraId="4733F484" w14:textId="4917A195" w:rsidR="00217E55" w:rsidRDefault="00217E55" w:rsidP="000C5E64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217E55" w14:paraId="44C67397" w14:textId="77777777" w:rsidTr="000C5E64">
        <w:trPr>
          <w:trHeight w:val="620"/>
        </w:trPr>
        <w:tc>
          <w:tcPr>
            <w:tcW w:w="2340" w:type="dxa"/>
          </w:tcPr>
          <w:p w14:paraId="1D89A688" w14:textId="77777777" w:rsidR="00217E55" w:rsidRPr="00D0495B" w:rsidRDefault="00217E55" w:rsidP="000C5E64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48F1899A" w14:textId="77777777" w:rsidR="00964236" w:rsidRPr="00F74592" w:rsidRDefault="00964236" w:rsidP="00BB788F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4D72DFBA" w14:textId="47AC31D7" w:rsidR="00D766C8" w:rsidRDefault="00D766C8" w:rsidP="00D766C8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D13BD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D13BD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</w:t>
      </w:r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BUCURESTI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2E6B3F">
        <w:rPr>
          <w:rFonts w:asciiTheme="minorHAnsi" w:hAnsiTheme="minorHAnsi" w:cstheme="minorHAnsi"/>
          <w:b/>
          <w:color w:val="0B87C3"/>
          <w:sz w:val="18"/>
          <w:szCs w:val="18"/>
        </w:rPr>
        <w:t>VARSOVIA</w:t>
      </w:r>
    </w:p>
    <w:p w14:paraId="7D4FDE86" w14:textId="49B5C39D" w:rsidR="002E6B3F" w:rsidRDefault="002E6B3F" w:rsidP="002E6B3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Intalnire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cu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reprezentantul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agentiei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1A1198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1A1198">
        <w:rPr>
          <w:rFonts w:ascii="Calibri" w:hAnsi="Calibri" w:cs="Calibri"/>
          <w:sz w:val="18"/>
          <w:szCs w:val="18"/>
          <w:lang w:eastAsia="en-GB"/>
        </w:rPr>
        <w:t xml:space="preserve"> 05:45 in </w:t>
      </w:r>
      <w:proofErr w:type="spellStart"/>
      <w:r w:rsidRPr="001A1198">
        <w:rPr>
          <w:rFonts w:ascii="Calibri" w:hAnsi="Calibri" w:cs="Calibri"/>
          <w:sz w:val="18"/>
          <w:szCs w:val="18"/>
          <w:lang w:eastAsia="en-GB"/>
        </w:rPr>
        <w:t>aeroportul</w:t>
      </w:r>
      <w:proofErr w:type="spellEnd"/>
      <w:r w:rsidRPr="001A1198">
        <w:rPr>
          <w:rFonts w:ascii="Calibri" w:hAnsi="Calibri" w:cs="Calibri"/>
          <w:sz w:val="18"/>
          <w:szCs w:val="18"/>
          <w:lang w:eastAsia="en-GB"/>
        </w:rPr>
        <w:t xml:space="preserve"> Henri Coanda din </w:t>
      </w:r>
      <w:proofErr w:type="spellStart"/>
      <w:r w:rsidRPr="001A1198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Pr="001A119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A1198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Pr="001A119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A1198">
        <w:rPr>
          <w:rFonts w:ascii="Calibri" w:hAnsi="Calibri" w:cs="Calibri"/>
          <w:sz w:val="18"/>
          <w:szCs w:val="18"/>
          <w:lang w:eastAsia="en-GB"/>
        </w:rPr>
        <w:t>imbarcare</w:t>
      </w:r>
      <w:proofErr w:type="spellEnd"/>
      <w:r w:rsidRPr="001A1198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1A1198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Pr="001A119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A1198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Pr="001A119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A1198">
        <w:rPr>
          <w:rFonts w:ascii="Calibri" w:hAnsi="Calibri" w:cs="Calibri"/>
          <w:sz w:val="18"/>
          <w:szCs w:val="18"/>
          <w:lang w:val="ro-RO" w:eastAsia="en-GB"/>
        </w:rPr>
        <w:t>Varsovia</w:t>
      </w:r>
      <w:proofErr w:type="spellEnd"/>
      <w:r w:rsidRPr="001A1198">
        <w:rPr>
          <w:rFonts w:ascii="Calibri" w:hAnsi="Calibri" w:cs="Calibri"/>
          <w:sz w:val="18"/>
          <w:szCs w:val="18"/>
          <w:lang w:eastAsia="en-GB"/>
        </w:rPr>
        <w:t xml:space="preserve"> de la </w:t>
      </w:r>
      <w:proofErr w:type="spellStart"/>
      <w:r w:rsidRPr="001A1198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1A1198">
        <w:rPr>
          <w:rFonts w:ascii="Calibri" w:hAnsi="Calibri" w:cs="Calibri"/>
          <w:sz w:val="18"/>
          <w:szCs w:val="18"/>
          <w:lang w:eastAsia="en-GB"/>
        </w:rPr>
        <w:t xml:space="preserve"> 08:20 (ATENTIE! </w:t>
      </w:r>
      <w:proofErr w:type="spellStart"/>
      <w:r w:rsidRPr="001A1198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>).</w:t>
      </w:r>
      <w:r w:rsidR="00D766C8" w:rsidRPr="00D766C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>
        <w:rPr>
          <w:rFonts w:asciiTheme="minorHAnsi" w:hAnsiTheme="minorHAnsi" w:cstheme="minorHAnsi"/>
          <w:sz w:val="18"/>
          <w:szCs w:val="18"/>
        </w:rPr>
        <w:t>aterizare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turul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oras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64C03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Varsovia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renascuta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miraculos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cel de al </w:t>
      </w:r>
      <w:proofErr w:type="spellStart"/>
      <w:r>
        <w:rPr>
          <w:rFonts w:asciiTheme="minorHAnsi" w:hAnsiTheme="minorHAnsi" w:cstheme="minorHAnsi"/>
          <w:sz w:val="18"/>
          <w:szCs w:val="18"/>
        </w:rPr>
        <w:t>Doi</w:t>
      </w:r>
      <w:r w:rsidRPr="00864C03">
        <w:rPr>
          <w:rFonts w:asciiTheme="minorHAnsi" w:hAnsiTheme="minorHAnsi" w:cstheme="minorHAnsi"/>
          <w:sz w:val="18"/>
          <w:szCs w:val="18"/>
        </w:rPr>
        <w:t>lea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Razboi Mondial (care a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distrus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aprox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. 85% din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care se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mandreste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cu zona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istorica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declarata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monument UNESCO.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864C03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864C03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Pr="00864C0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aspectul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de sec. XVII,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Coloana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Sigmund a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regelui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care a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facut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Varsovia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celui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regat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Europei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medievale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>,</w:t>
      </w:r>
      <w:r w:rsidRPr="00864C0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Sf. Ioan,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reconstruita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stilul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al sec. XIV, Piata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Centrala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monumentul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Sirenei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64C03">
        <w:rPr>
          <w:rFonts w:asciiTheme="minorHAnsi" w:hAnsiTheme="minorHAnsi" w:cstheme="minorHAnsi"/>
          <w:b/>
          <w:i/>
          <w:sz w:val="18"/>
          <w:szCs w:val="18"/>
        </w:rPr>
        <w:t>Barbacanul</w:t>
      </w:r>
      <w:proofErr w:type="spellEnd"/>
      <w:r w:rsidRPr="00864C03">
        <w:rPr>
          <w:rFonts w:asciiTheme="minorHAnsi" w:hAnsiTheme="minorHAnsi" w:cstheme="minorHAnsi"/>
          <w:b/>
          <w:i/>
          <w:sz w:val="18"/>
          <w:szCs w:val="18"/>
        </w:rPr>
        <w:t xml:space="preserve"> -</w:t>
      </w:r>
      <w:r w:rsidRPr="00864C03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structura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fortificata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avea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rol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aparare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portii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principale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. Dupa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liber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alocat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relaxare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stradutele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pitoresti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la Hotel </w:t>
      </w:r>
      <w:r w:rsidR="00FE3819" w:rsidRPr="00FE3819">
        <w:rPr>
          <w:rFonts w:asciiTheme="minorHAnsi" w:hAnsiTheme="minorHAnsi" w:cstheme="minorHAnsi"/>
          <w:sz w:val="18"/>
          <w:szCs w:val="18"/>
        </w:rPr>
        <w:t xml:space="preserve">Campanile Warszawa </w:t>
      </w:r>
      <w:proofErr w:type="spellStart"/>
      <w:r w:rsidR="00FE3819" w:rsidRPr="00FE3819">
        <w:rPr>
          <w:rFonts w:asciiTheme="minorHAnsi" w:hAnsiTheme="minorHAnsi" w:cstheme="minorHAnsi"/>
          <w:sz w:val="18"/>
          <w:szCs w:val="18"/>
        </w:rPr>
        <w:t>Polnoc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>/ similar.</w:t>
      </w:r>
    </w:p>
    <w:p w14:paraId="0E019A46" w14:textId="77777777" w:rsidR="00BB788F" w:rsidRPr="00F74592" w:rsidRDefault="00BB788F" w:rsidP="00BB788F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21DCD7D3" w14:textId="4AE81A65" w:rsidR="00F07907" w:rsidRDefault="00217E55" w:rsidP="00F07907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2E6B3F">
        <w:rPr>
          <w:rFonts w:asciiTheme="minorHAnsi" w:hAnsiTheme="minorHAnsi" w:cstheme="minorHAnsi"/>
          <w:b/>
          <w:color w:val="0B87C3"/>
          <w:sz w:val="18"/>
          <w:szCs w:val="18"/>
        </w:rPr>
        <w:t>2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VARSOVIA - KAUNAS - </w:t>
      </w:r>
      <w:r w:rsidR="002E6B3F">
        <w:rPr>
          <w:rFonts w:asciiTheme="minorHAnsi" w:hAnsiTheme="minorHAnsi" w:cstheme="minorHAnsi"/>
          <w:b/>
          <w:color w:val="0B87C3"/>
          <w:sz w:val="18"/>
          <w:szCs w:val="18"/>
        </w:rPr>
        <w:t>VILNIUS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810CE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810CEF" w:rsidRPr="00810CEF">
        <w:rPr>
          <w:rFonts w:asciiTheme="minorHAnsi" w:hAnsiTheme="minorHAnsi" w:cstheme="minorHAnsi"/>
          <w:b/>
          <w:color w:val="0B87C3"/>
          <w:sz w:val="18"/>
          <w:szCs w:val="18"/>
        </w:rPr>
        <w:t>49</w:t>
      </w:r>
      <w:r w:rsidRPr="00810CEF">
        <w:rPr>
          <w:rFonts w:asciiTheme="minorHAnsi" w:hAnsiTheme="minorHAnsi" w:cstheme="minorHAnsi"/>
          <w:b/>
          <w:color w:val="0B87C3"/>
          <w:sz w:val="18"/>
          <w:szCs w:val="18"/>
        </w:rPr>
        <w:t>5 km)</w:t>
      </w:r>
    </w:p>
    <w:p w14:paraId="561E330D" w14:textId="70ADCC27" w:rsidR="002E6B3F" w:rsidRDefault="00217E55" w:rsidP="00810CE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F07907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Traversand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Lituania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3 Tari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Baltice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oprim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din Kaunas,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9D3C0B" w:rsidRPr="00F07907">
        <w:rPr>
          <w:rFonts w:asciiTheme="minorHAnsi" w:hAnsiTheme="minorHAnsi" w:cstheme="minorHAnsi"/>
          <w:sz w:val="18"/>
          <w:szCs w:val="18"/>
        </w:rPr>
        <w:t>doi</w:t>
      </w:r>
      <w:r w:rsidRPr="00F07907">
        <w:rPr>
          <w:rFonts w:asciiTheme="minorHAnsi" w:hAnsiTheme="minorHAnsi" w:cstheme="minorHAnsi"/>
          <w:sz w:val="18"/>
          <w:szCs w:val="18"/>
        </w:rPr>
        <w:t>lea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fosta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interbelica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V</w:t>
      </w:r>
      <w:r w:rsidRPr="00F07907">
        <w:rPr>
          <w:rFonts w:asciiTheme="minorHAnsi" w:hAnsiTheme="minorHAnsi" w:cstheme="minorHAnsi"/>
          <w:sz w:val="18"/>
          <w:szCs w:val="18"/>
        </w:rPr>
        <w:t>om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F0790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b/>
          <w:i/>
          <w:sz w:val="18"/>
          <w:szCs w:val="18"/>
        </w:rPr>
        <w:t>Adormirii</w:t>
      </w:r>
      <w:proofErr w:type="spellEnd"/>
      <w:r w:rsidRPr="00F0790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b/>
          <w:i/>
          <w:sz w:val="18"/>
          <w:szCs w:val="18"/>
        </w:rPr>
        <w:t>Maicii</w:t>
      </w:r>
      <w:proofErr w:type="spellEnd"/>
      <w:r w:rsidRPr="00F0790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b/>
          <w:i/>
          <w:sz w:val="18"/>
          <w:szCs w:val="18"/>
        </w:rPr>
        <w:t>Domnului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in sec.al XV-lea 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r w:rsidRPr="00F07907">
        <w:rPr>
          <w:rFonts w:asciiTheme="minorHAnsi" w:hAnsiTheme="minorHAnsi" w:cstheme="minorHAnsi"/>
          <w:b/>
          <w:i/>
          <w:sz w:val="18"/>
          <w:szCs w:val="18"/>
        </w:rPr>
        <w:t xml:space="preserve">Casa </w:t>
      </w:r>
      <w:proofErr w:type="spellStart"/>
      <w:r w:rsidRPr="00F07907">
        <w:rPr>
          <w:rFonts w:asciiTheme="minorHAnsi" w:hAnsiTheme="minorHAnsi" w:cstheme="minorHAnsi"/>
          <w:b/>
          <w:i/>
          <w:sz w:val="18"/>
          <w:szCs w:val="18"/>
        </w:rPr>
        <w:t>Perkunas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proofErr w:type="gramStart"/>
      <w:r w:rsidRPr="00F07907">
        <w:rPr>
          <w:rFonts w:asciiTheme="minorHAnsi" w:hAnsiTheme="minorHAnsi" w:cstheme="minorHAnsi"/>
          <w:sz w:val="18"/>
          <w:szCs w:val="18"/>
        </w:rPr>
        <w:t>sec.XV</w:t>
      </w:r>
      <w:proofErr w:type="spellEnd"/>
      <w:proofErr w:type="gramEnd"/>
      <w:r w:rsidRPr="00F07907">
        <w:rPr>
          <w:rFonts w:asciiTheme="minorHAnsi" w:hAnsiTheme="minorHAnsi" w:cstheme="minorHAnsi"/>
          <w:sz w:val="18"/>
          <w:szCs w:val="18"/>
        </w:rPr>
        <w:t xml:space="preserve">), care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numele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Zeului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Tunetului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mitologia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balticilor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vechea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Pr="00F0790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F07907">
        <w:rPr>
          <w:rFonts w:asciiTheme="minorHAnsi" w:hAnsiTheme="minorHAnsi" w:cstheme="minorHAnsi"/>
          <w:sz w:val="18"/>
          <w:szCs w:val="18"/>
        </w:rPr>
        <w:t xml:space="preserve">(sec. XVI)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supranumita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lebada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alba”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datorita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stucturii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sale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albe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renascentiste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turnul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inalt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de 53 m (cel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inalt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Vechi)</w:t>
      </w:r>
      <w:r w:rsidR="002178E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Sf. Petru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Pavel, din </w:t>
      </w:r>
      <w:proofErr w:type="spellStart"/>
      <w:proofErr w:type="gramStart"/>
      <w:r w:rsidRPr="00F07907">
        <w:rPr>
          <w:rFonts w:asciiTheme="minorHAnsi" w:hAnsiTheme="minorHAnsi" w:cstheme="minorHAnsi"/>
          <w:sz w:val="18"/>
          <w:szCs w:val="18"/>
        </w:rPr>
        <w:t>sec.XVII</w:t>
      </w:r>
      <w:proofErr w:type="spellEnd"/>
      <w:proofErr w:type="gramEnd"/>
      <w:r w:rsidRPr="00F07907">
        <w:rPr>
          <w:rFonts w:asciiTheme="minorHAnsi" w:hAnsiTheme="minorHAnsi" w:cstheme="minorHAnsi"/>
          <w:sz w:val="18"/>
          <w:szCs w:val="18"/>
        </w:rPr>
        <w:t xml:space="preserve">, Piata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Primariei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inconjurata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fostele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case de </w:t>
      </w:r>
      <w:proofErr w:type="spellStart"/>
      <w:proofErr w:type="gramStart"/>
      <w:r w:rsidRPr="00F07907">
        <w:rPr>
          <w:rFonts w:asciiTheme="minorHAnsi" w:hAnsiTheme="minorHAnsi" w:cstheme="minorHAnsi"/>
          <w:sz w:val="18"/>
          <w:szCs w:val="18"/>
        </w:rPr>
        <w:t>sec.XVII</w:t>
      </w:r>
      <w:proofErr w:type="spellEnd"/>
      <w:proofErr w:type="gramEnd"/>
      <w:r w:rsidRPr="00F07907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negustorilor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restaurante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cafenele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magazine de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suvenire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. 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Ne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deplasam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r w:rsidR="002E6B3F" w:rsidRPr="00F51D7F">
        <w:rPr>
          <w:rFonts w:asciiTheme="minorHAnsi" w:hAnsiTheme="minorHAnsi" w:cstheme="minorHAnsi"/>
          <w:sz w:val="18"/>
          <w:szCs w:val="18"/>
        </w:rPr>
        <w:t xml:space="preserve">Vilnius,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parcurgem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un tur de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: Piata Catedralei, cu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Ducelui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Gediminas -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intemeietorul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Catolica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proofErr w:type="gramStart"/>
      <w:r w:rsidR="002E6B3F" w:rsidRPr="00F51D7F">
        <w:rPr>
          <w:rFonts w:asciiTheme="minorHAnsi" w:hAnsiTheme="minorHAnsi" w:cstheme="minorHAnsi"/>
          <w:sz w:val="18"/>
          <w:szCs w:val="18"/>
        </w:rPr>
        <w:t>sec.XIII</w:t>
      </w:r>
      <w:proofErr w:type="spellEnd"/>
      <w:proofErr w:type="gram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), care a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servit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ca loc de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incoronare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Ducilor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Lituania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>Dealul</w:t>
      </w:r>
      <w:proofErr w:type="spellEnd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>Cetatii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inalta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maiestosul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Castel din care s-a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pastrat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Gediminas,</w:t>
      </w:r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pitoreasca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straduta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Pilies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>Universitatea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fondata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in sec. al XVI-lea), </w:t>
      </w:r>
      <w:proofErr w:type="spellStart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Sf. Ioan</w:t>
      </w:r>
      <w:r w:rsidR="002E6B3F" w:rsidRPr="00F51D7F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Universitatii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)- care in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ateismului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transformata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Stiinta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Casa </w:t>
      </w:r>
      <w:proofErr w:type="spellStart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>Semnatarilor</w:t>
      </w:r>
      <w:proofErr w:type="spellEnd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2E6B3F" w:rsidRPr="00F51D7F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in 16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februarie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1918 s-a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semnat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Declaratia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Independenta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Lituaniei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. Timp liber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ne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bucura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atmosfera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incantatoare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la Vilnius, la </w:t>
      </w:r>
      <w:r w:rsidR="002E6B3F" w:rsidRPr="00DF348D">
        <w:rPr>
          <w:rFonts w:asciiTheme="minorHAnsi" w:hAnsiTheme="minorHAnsi" w:cstheme="minorHAnsi"/>
          <w:sz w:val="18"/>
          <w:szCs w:val="18"/>
        </w:rPr>
        <w:t>Hotel</w:t>
      </w:r>
      <w:r w:rsidR="00DF348D">
        <w:rPr>
          <w:rFonts w:asciiTheme="minorHAnsi" w:hAnsiTheme="minorHAnsi" w:cstheme="minorHAnsi"/>
          <w:sz w:val="18"/>
          <w:szCs w:val="18"/>
        </w:rPr>
        <w:t xml:space="preserve"> </w:t>
      </w:r>
      <w:r w:rsidR="00DF348D" w:rsidRPr="00DF348D">
        <w:rPr>
          <w:rFonts w:asciiTheme="minorHAnsi" w:hAnsiTheme="minorHAnsi" w:cstheme="minorHAnsi"/>
          <w:sz w:val="18"/>
          <w:szCs w:val="18"/>
        </w:rPr>
        <w:t>Comfort Hotel LT - Rock 'n' Roll</w:t>
      </w:r>
      <w:r w:rsidR="002E6B3F" w:rsidRPr="00F51D7F">
        <w:rPr>
          <w:rFonts w:asciiTheme="minorHAnsi" w:hAnsiTheme="minorHAnsi" w:cstheme="minorHAnsi"/>
          <w:sz w:val="18"/>
          <w:szCs w:val="18"/>
        </w:rPr>
        <w:t>/similar.</w:t>
      </w:r>
    </w:p>
    <w:p w14:paraId="6E8816B1" w14:textId="77777777" w:rsidR="00BB788F" w:rsidRPr="00F74592" w:rsidRDefault="00BB788F" w:rsidP="00BB788F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705D953D" w14:textId="65675EE6" w:rsidR="002E6B3F" w:rsidRDefault="002E6B3F" w:rsidP="002E6B3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810CEF">
        <w:rPr>
          <w:rFonts w:asciiTheme="minorHAnsi" w:hAnsiTheme="minorHAnsi" w:cstheme="minorHAnsi"/>
          <w:b/>
          <w:color w:val="0B87C3"/>
          <w:sz w:val="18"/>
          <w:szCs w:val="18"/>
        </w:rPr>
        <w:t>3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810CEF" w:rsidRPr="0081005D">
        <w:rPr>
          <w:rFonts w:asciiTheme="minorHAnsi" w:hAnsiTheme="minorHAnsi" w:cstheme="minorHAnsi"/>
          <w:b/>
          <w:color w:val="0B87C3"/>
          <w:sz w:val="18"/>
          <w:szCs w:val="18"/>
        </w:rPr>
        <w:t>VILNIUS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RUNDALE - </w:t>
      </w:r>
      <w:r w:rsidR="00810CEF">
        <w:rPr>
          <w:rFonts w:asciiTheme="minorHAnsi" w:hAnsiTheme="minorHAnsi" w:cstheme="minorHAnsi"/>
          <w:b/>
          <w:color w:val="0B87C3"/>
          <w:sz w:val="18"/>
          <w:szCs w:val="18"/>
        </w:rPr>
        <w:t>RIGA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810CEF">
        <w:rPr>
          <w:rFonts w:asciiTheme="minorHAnsi" w:hAnsiTheme="minorHAnsi" w:cstheme="minorHAnsi"/>
          <w:b/>
          <w:color w:val="0B87C3"/>
          <w:sz w:val="18"/>
          <w:szCs w:val="18"/>
        </w:rPr>
        <w:t>31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5 km)</w:t>
      </w:r>
    </w:p>
    <w:p w14:paraId="49EFE4EA" w14:textId="3E38398A" w:rsidR="00F51D7F" w:rsidRDefault="002E6B3F" w:rsidP="00F51D7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F51D7F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="00810C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Letonia,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frumoase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palate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baroce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Palatul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Rundale, de sec. XVIII,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impresioneaza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grandoare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(are 138 de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camere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bogatia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stucaturi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picturi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murale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. </w:t>
      </w:r>
      <w:r w:rsidR="00810CEF"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 w:rsidR="00810CE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810C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deplasarea</w:t>
      </w:r>
      <w:proofErr w:type="spellEnd"/>
      <w:r w:rsidR="00810C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810C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810C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="00810CEF">
        <w:rPr>
          <w:rFonts w:asciiTheme="minorHAnsi" w:hAnsiTheme="minorHAnsi" w:cstheme="minorHAnsi"/>
          <w:sz w:val="18"/>
          <w:szCs w:val="18"/>
        </w:rPr>
        <w:t xml:space="preserve">, 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Riga,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un tur in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: </w:t>
      </w:r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Casa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Capetelor</w:t>
      </w:r>
      <w:proofErr w:type="spellEnd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Negre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sec.XIV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)-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renascentista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breslei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negustorilor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germani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burlaci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Sf. Petru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proofErr w:type="gramStart"/>
      <w:r w:rsidR="00F07907" w:rsidRPr="00CE0543">
        <w:rPr>
          <w:rFonts w:asciiTheme="minorHAnsi" w:hAnsiTheme="minorHAnsi" w:cstheme="minorHAnsi"/>
          <w:sz w:val="18"/>
          <w:szCs w:val="18"/>
        </w:rPr>
        <w:t>sec.XIII</w:t>
      </w:r>
      <w:proofErr w:type="spellEnd"/>
      <w:proofErr w:type="gramEnd"/>
      <w:r w:rsidR="00F07907" w:rsidRPr="00CE0543">
        <w:rPr>
          <w:rFonts w:asciiTheme="minorHAnsi" w:hAnsiTheme="minorHAnsi" w:cstheme="minorHAnsi"/>
          <w:sz w:val="18"/>
          <w:szCs w:val="18"/>
        </w:rPr>
        <w:t>) (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romanic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Monumentul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Libertatii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ridicat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memoria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soldatilor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care au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luptat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Razboiul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Independenta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din 1918</w:t>
      </w:r>
      <w:r w:rsidR="002178EE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continuare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Pulberariei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proofErr w:type="gramStart"/>
      <w:r w:rsidR="00F07907" w:rsidRPr="00CE0543">
        <w:rPr>
          <w:rFonts w:asciiTheme="minorHAnsi" w:hAnsiTheme="minorHAnsi" w:cstheme="minorHAnsi"/>
          <w:sz w:val="18"/>
          <w:szCs w:val="18"/>
        </w:rPr>
        <w:t>sec.XV</w:t>
      </w:r>
      <w:proofErr w:type="spellEnd"/>
      <w:proofErr w:type="gram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) care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de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Razboi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Casa cu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Pisici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Marea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Mica Bresla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Palatul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Parlamentului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in sec. XIX in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Sf. Iacob cel Mare (</w:t>
      </w:r>
      <w:proofErr w:type="spellStart"/>
      <w:proofErr w:type="gramStart"/>
      <w:r w:rsidR="00F07907" w:rsidRPr="00CE0543">
        <w:rPr>
          <w:rFonts w:asciiTheme="minorHAnsi" w:hAnsiTheme="minorHAnsi" w:cstheme="minorHAnsi"/>
          <w:sz w:val="18"/>
          <w:szCs w:val="18"/>
        </w:rPr>
        <w:t>sec.XIII</w:t>
      </w:r>
      <w:proofErr w:type="spellEnd"/>
      <w:proofErr w:type="gramEnd"/>
      <w:r w:rsidR="00F07907" w:rsidRPr="00CE0543">
        <w:rPr>
          <w:rFonts w:asciiTheme="minorHAnsi" w:hAnsiTheme="minorHAnsi" w:cstheme="minorHAnsi"/>
          <w:sz w:val="18"/>
          <w:szCs w:val="18"/>
        </w:rPr>
        <w:t>) - monument UNESCO</w:t>
      </w:r>
      <w:r w:rsidR="002178E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ansamblul</w:t>
      </w:r>
      <w:proofErr w:type="spellEnd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“Trei Frati”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cladiri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locuinte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din Riga,</w:t>
      </w:r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sec.XIV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)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Presedentiei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Domul</w:t>
      </w:r>
      <w:proofErr w:type="spellEnd"/>
      <w:r w:rsidR="00F0790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-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de sec. XIII,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intemeietorul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Albert din Bremen. Timp liber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ne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bucura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atmosfera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pitoreasca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F07907" w:rsidRPr="00CE0543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r w:rsidR="00F07907">
        <w:rPr>
          <w:rFonts w:asciiTheme="minorHAnsi" w:hAnsiTheme="minorHAnsi" w:cstheme="minorHAnsi"/>
          <w:sz w:val="18"/>
          <w:szCs w:val="18"/>
        </w:rPr>
        <w:t xml:space="preserve">in Riga, la </w:t>
      </w:r>
      <w:r w:rsidR="00DF348D">
        <w:rPr>
          <w:rFonts w:asciiTheme="minorHAnsi" w:hAnsiTheme="minorHAnsi" w:cstheme="minorHAnsi"/>
          <w:sz w:val="18"/>
          <w:szCs w:val="18"/>
        </w:rPr>
        <w:t>H</w:t>
      </w:r>
      <w:r w:rsidR="00F07907">
        <w:rPr>
          <w:rFonts w:asciiTheme="minorHAnsi" w:hAnsiTheme="minorHAnsi" w:cstheme="minorHAnsi"/>
          <w:sz w:val="18"/>
          <w:szCs w:val="18"/>
        </w:rPr>
        <w:t xml:space="preserve">otel </w:t>
      </w:r>
      <w:r w:rsidR="00DF348D" w:rsidRPr="00DF348D">
        <w:rPr>
          <w:rFonts w:asciiTheme="minorHAnsi" w:hAnsiTheme="minorHAnsi" w:cstheme="minorHAnsi"/>
          <w:sz w:val="18"/>
          <w:szCs w:val="18"/>
        </w:rPr>
        <w:t>Bellevue Park Riga</w:t>
      </w:r>
      <w:r w:rsidR="00F07907">
        <w:rPr>
          <w:rFonts w:asciiTheme="minorHAnsi" w:hAnsiTheme="minorHAnsi" w:cstheme="minorHAnsi"/>
          <w:sz w:val="18"/>
          <w:szCs w:val="18"/>
        </w:rPr>
        <w:t>/ similar.</w:t>
      </w:r>
    </w:p>
    <w:p w14:paraId="7CBFD0EC" w14:textId="77777777" w:rsidR="00BB788F" w:rsidRPr="00F74592" w:rsidRDefault="00BB788F" w:rsidP="00BB788F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2DC3CAD4" w14:textId="144B3390" w:rsidR="00F51D7F" w:rsidRDefault="00217E55" w:rsidP="00F51D7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810CEF">
        <w:rPr>
          <w:rFonts w:asciiTheme="minorHAnsi" w:hAnsiTheme="minorHAnsi" w:cstheme="minorHAnsi"/>
          <w:b/>
          <w:color w:val="0B87C3"/>
          <w:sz w:val="18"/>
          <w:szCs w:val="18"/>
        </w:rPr>
        <w:t>4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. RIGA - TALLINN (</w:t>
      </w: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. 295 km)</w:t>
      </w:r>
    </w:p>
    <w:p w14:paraId="11333CA2" w14:textId="6E15D06E" w:rsidR="00F51D7F" w:rsidRDefault="00217E55" w:rsidP="00F51D7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5318B1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Plecam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Tallinn,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Estoniei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parcurgem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Toompea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sec.XII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reconstruit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in sec. XVII 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Parlamentul</w:t>
      </w:r>
      <w:proofErr w:type="spellEnd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)</w:t>
      </w:r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Rusa Alexander Nevsky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in sec. XIX 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dominatie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tarista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reflecta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inconfundabilul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ortodox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rusesc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Dome a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Maicii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Domnului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(sec XIV)- cel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monument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religios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Estonia</w:t>
      </w:r>
      <w:r w:rsidR="005354B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Zidurile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Turnurile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Portile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sale,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construite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in sec. XIII-XIV, care sunt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printre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bine conservate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ziduri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medievale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Europa,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Daneza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legendei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luat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fiinta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drapelul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danez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strada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Picior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Scurt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dateaza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vremea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vikingilor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 cu</w:t>
      </w:r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Niguliste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in sec. XIII,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cunoscuta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acustica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arta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Vechea</w:t>
      </w:r>
      <w:proofErr w:type="spellEnd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(sec. XIII,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). 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afla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Farmacie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Tallinn care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functioneaza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fara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intrerupere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sec. al XV-lea,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Sf. Duh</w:t>
      </w:r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sec. XIV cu un mic </w:t>
      </w:r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Turn </w:t>
      </w:r>
      <w:r w:rsidR="00F07907" w:rsidRPr="005318B1">
        <w:rPr>
          <w:rFonts w:asciiTheme="minorHAnsi" w:hAnsiTheme="minorHAnsi" w:cstheme="minorHAnsi"/>
          <w:sz w:val="18"/>
          <w:szCs w:val="18"/>
        </w:rPr>
        <w:t xml:space="preserve">al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carui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ceas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secol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XVII a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multe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secole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singura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sursa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masurare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timpului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>.</w:t>
      </w:r>
      <w:r w:rsidR="005318B1" w:rsidRPr="005318B1">
        <w:rPr>
          <w:rFonts w:asciiTheme="minorHAnsi" w:hAnsiTheme="minorHAnsi" w:cstheme="minorHAnsi"/>
          <w:sz w:val="18"/>
          <w:szCs w:val="18"/>
        </w:rPr>
        <w:t xml:space="preserve"> </w:t>
      </w:r>
      <w:r w:rsidR="00F07907" w:rsidRPr="005318B1">
        <w:rPr>
          <w:rFonts w:asciiTheme="minorHAnsi" w:hAnsiTheme="minorHAnsi" w:cstheme="minorHAnsi"/>
          <w:sz w:val="18"/>
          <w:szCs w:val="18"/>
        </w:rPr>
        <w:t xml:space="preserve">Timp liber in cel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animat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loc din Tallinn, Piata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Primariei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putem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bucura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forfota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febrila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coloritul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vesel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jur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magazinele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suvenire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un moment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relaxare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terase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atat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mult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cu cat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afla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selecte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restaurante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la Tallinn, la </w:t>
      </w:r>
      <w:r w:rsidR="00F07907" w:rsidRPr="00107B48">
        <w:rPr>
          <w:rFonts w:asciiTheme="minorHAnsi" w:hAnsiTheme="minorHAnsi" w:cstheme="minorHAnsi"/>
          <w:sz w:val="18"/>
          <w:szCs w:val="18"/>
        </w:rPr>
        <w:t xml:space="preserve">Hotel </w:t>
      </w:r>
      <w:r w:rsidR="00107B48" w:rsidRPr="00107B48">
        <w:rPr>
          <w:rFonts w:asciiTheme="minorHAnsi" w:hAnsiTheme="minorHAnsi" w:cstheme="minorHAnsi"/>
          <w:sz w:val="18"/>
          <w:szCs w:val="18"/>
        </w:rPr>
        <w:t>Tallink Express</w:t>
      </w:r>
      <w:r w:rsidR="00F07907" w:rsidRPr="005318B1">
        <w:rPr>
          <w:rFonts w:asciiTheme="minorHAnsi" w:hAnsiTheme="minorHAnsi" w:cstheme="minorHAnsi"/>
          <w:sz w:val="18"/>
          <w:szCs w:val="18"/>
        </w:rPr>
        <w:t>/ similar.</w:t>
      </w:r>
    </w:p>
    <w:p w14:paraId="65BEF906" w14:textId="77777777" w:rsidR="00BB788F" w:rsidRPr="00F74592" w:rsidRDefault="00BB788F" w:rsidP="00BB788F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6BF89644" w14:textId="61A78905" w:rsidR="00F51D7F" w:rsidRDefault="00217E55" w:rsidP="00F51D7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810CEF">
        <w:rPr>
          <w:rFonts w:asciiTheme="minorHAnsi" w:hAnsiTheme="minorHAnsi" w:cstheme="minorHAnsi"/>
          <w:b/>
          <w:color w:val="0B87C3"/>
          <w:sz w:val="18"/>
          <w:szCs w:val="18"/>
        </w:rPr>
        <w:t>5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TALLINN </w:t>
      </w:r>
      <w:r w:rsidRPr="00810CE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Pr="00810CEF">
        <w:rPr>
          <w:rFonts w:asciiTheme="minorHAnsi" w:hAnsiTheme="minorHAnsi" w:cstheme="minorHAnsi"/>
          <w:b/>
          <w:iCs/>
          <w:color w:val="0B87C3"/>
          <w:sz w:val="18"/>
          <w:szCs w:val="18"/>
        </w:rPr>
        <w:t>HELSINKI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</w:p>
    <w:p w14:paraId="73A91CA1" w14:textId="77777777" w:rsidR="00035BA3" w:rsidRDefault="00217E55" w:rsidP="00035BA3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F51D7F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T</w:t>
      </w:r>
      <w:r w:rsidR="00035BA3">
        <w:rPr>
          <w:rFonts w:asciiTheme="minorHAnsi" w:hAnsiTheme="minorHAnsi" w:cstheme="minorHAnsi"/>
          <w:sz w:val="18"/>
          <w:szCs w:val="18"/>
        </w:rPr>
        <w:t>raversam</w:t>
      </w:r>
      <w:proofErr w:type="spellEnd"/>
      <w:r w:rsidR="00035BA3">
        <w:rPr>
          <w:rFonts w:asciiTheme="minorHAnsi" w:hAnsiTheme="minorHAnsi" w:cstheme="minorHAnsi"/>
          <w:sz w:val="18"/>
          <w:szCs w:val="18"/>
        </w:rPr>
        <w:t xml:space="preserve"> din </w:t>
      </w:r>
      <w:r w:rsidRPr="00F51D7F">
        <w:rPr>
          <w:rFonts w:asciiTheme="minorHAnsi" w:hAnsiTheme="minorHAnsi" w:cstheme="minorHAnsi"/>
          <w:sz w:val="18"/>
          <w:szCs w:val="18"/>
        </w:rPr>
        <w:t xml:space="preserve">Tallinn </w:t>
      </w:r>
      <w:r w:rsidR="00035BA3" w:rsidRPr="00F51D7F">
        <w:rPr>
          <w:rFonts w:asciiTheme="minorHAnsi" w:hAnsiTheme="minorHAnsi" w:cstheme="minorHAnsi"/>
          <w:sz w:val="18"/>
          <w:szCs w:val="18"/>
        </w:rPr>
        <w:t>Mar</w:t>
      </w:r>
      <w:r w:rsidR="00035BA3">
        <w:rPr>
          <w:rFonts w:asciiTheme="minorHAnsi" w:hAnsiTheme="minorHAnsi" w:cstheme="minorHAnsi"/>
          <w:sz w:val="18"/>
          <w:szCs w:val="18"/>
        </w:rPr>
        <w:t>ea</w:t>
      </w:r>
      <w:r w:rsidR="00035BA3" w:rsidRPr="00F51D7F">
        <w:rPr>
          <w:rFonts w:asciiTheme="minorHAnsi" w:hAnsiTheme="minorHAnsi" w:cstheme="minorHAnsi"/>
          <w:sz w:val="18"/>
          <w:szCs w:val="18"/>
        </w:rPr>
        <w:t xml:space="preserve"> Baltic</w:t>
      </w:r>
      <w:r w:rsidR="00035BA3">
        <w:rPr>
          <w:rFonts w:asciiTheme="minorHAnsi" w:hAnsiTheme="minorHAnsi" w:cstheme="minorHAnsi"/>
          <w:sz w:val="18"/>
          <w:szCs w:val="18"/>
        </w:rPr>
        <w:t>a cu</w:t>
      </w:r>
      <w:r w:rsidRPr="00F51D7F">
        <w:rPr>
          <w:rFonts w:asciiTheme="minorHAnsi" w:hAnsiTheme="minorHAnsi" w:cstheme="minorHAnsi"/>
          <w:sz w:val="18"/>
          <w:szCs w:val="18"/>
        </w:rPr>
        <w:t xml:space="preserve"> ferryboat</w:t>
      </w:r>
      <w:r w:rsidR="00035BA3">
        <w:rPr>
          <w:rFonts w:asciiTheme="minorHAnsi" w:hAnsiTheme="minorHAnsi" w:cstheme="minorHAnsi"/>
          <w:sz w:val="18"/>
          <w:szCs w:val="18"/>
        </w:rPr>
        <w:t>-</w:t>
      </w:r>
      <w:r w:rsidR="00035BA3" w:rsidRPr="00035BA3">
        <w:rPr>
          <w:rFonts w:asciiTheme="minorHAnsi" w:hAnsiTheme="minorHAnsi" w:cstheme="minorHAnsi"/>
          <w:sz w:val="18"/>
          <w:szCs w:val="18"/>
        </w:rPr>
        <w:t xml:space="preserve"> </w:t>
      </w:r>
      <w:r w:rsidR="00035BA3" w:rsidRPr="00F51D7F">
        <w:rPr>
          <w:rFonts w:asciiTheme="minorHAnsi" w:hAnsiTheme="minorHAnsi" w:cstheme="minorHAnsi"/>
          <w:sz w:val="18"/>
          <w:szCs w:val="18"/>
        </w:rPr>
        <w:t>ul (</w:t>
      </w:r>
      <w:proofErr w:type="spellStart"/>
      <w:r w:rsidR="00035BA3" w:rsidRPr="00F51D7F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="00035BA3" w:rsidRPr="00F51D7F">
        <w:rPr>
          <w:rFonts w:asciiTheme="minorHAnsi" w:hAnsiTheme="minorHAnsi" w:cstheme="minorHAnsi"/>
          <w:sz w:val="18"/>
          <w:szCs w:val="18"/>
        </w:rPr>
        <w:t>. 2 ore)</w:t>
      </w:r>
      <w:r w:rsidRPr="00F51D7F">
        <w:rPr>
          <w:rFonts w:asciiTheme="minorHAnsi" w:hAnsiTheme="minorHAnsi" w:cstheme="minorHAnsi"/>
          <w:sz w:val="18"/>
          <w:szCs w:val="18"/>
        </w:rPr>
        <w:t xml:space="preserve"> in Helsinki,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Finlandei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035BA3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face un tur panoramic cu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autocarul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>, “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punctand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”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importante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monumente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Parcul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bCs/>
          <w:i/>
          <w:iCs/>
          <w:sz w:val="18"/>
          <w:szCs w:val="18"/>
        </w:rPr>
        <w:t>Monumentul</w:t>
      </w:r>
      <w:proofErr w:type="spellEnd"/>
      <w:r w:rsidR="00F51D7F" w:rsidRPr="00F51D7F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Sibelius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cel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compozitor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al Finlandei,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Templul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Circular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(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sau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Roca)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-o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stanca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granit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acustica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excelenta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Stadionul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Olimpic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Opera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Nationala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Finlandeza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National al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Finlandei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 cu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Gara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Centrala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- de sec. XIX din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granit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rosu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de Arta Ateneum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valoroase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colectii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de pictura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sculptura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artistilor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finlandezi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Teatrul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National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in sec. XIX in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romantic-national. Turul se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incheie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in Piata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Senatului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dominata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Luterana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>, (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neoclassic de sec. al XIX)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inconjurata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Cladirea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Senatului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Universitatii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,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pietei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troneaza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Tarului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Alexandru II. Timp liber in Helsinki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vizite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individuale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plimbari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cumparaturi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. </w:t>
      </w:r>
      <w:r w:rsidR="00035BA3" w:rsidRPr="0004150D">
        <w:rPr>
          <w:rFonts w:asciiTheme="minorHAnsi" w:hAnsiTheme="minorHAnsi" w:cstheme="minorHAnsi"/>
          <w:sz w:val="18"/>
          <w:szCs w:val="18"/>
        </w:rPr>
        <w:t xml:space="preserve">La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ora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r w:rsidR="00035BA3" w:rsidRPr="00CA15CF">
        <w:rPr>
          <w:rFonts w:asciiTheme="minorHAnsi" w:hAnsiTheme="minorHAnsi" w:cstheme="minorHAnsi"/>
          <w:sz w:val="18"/>
          <w:szCs w:val="18"/>
        </w:rPr>
        <w:t>15.30 ne</w:t>
      </w:r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imbarcam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pe ferryboat </w:t>
      </w:r>
      <w:r w:rsidR="00035BA3" w:rsidRPr="0004150D">
        <w:rPr>
          <w:rFonts w:asciiTheme="minorHAnsi" w:hAnsiTheme="minorHAnsi" w:cstheme="minorHAnsi"/>
          <w:sz w:val="18"/>
          <w:szCs w:val="18"/>
          <w:lang w:val="fr-FR"/>
        </w:rPr>
        <w:t xml:space="preserve">(se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  <w:lang w:val="fr-FR"/>
        </w:rPr>
        <w:t>achita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  <w:lang w:val="fr-FR"/>
        </w:rPr>
        <w:t>inscriere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  <w:lang w:val="fr-FR"/>
        </w:rPr>
        <w:t>) 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traversa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Marea Baltica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Stockholm,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pe ferryboat in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cabine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cu 4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paturi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suplimentul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camera single NU se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cazarea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pe ferry).</w:t>
      </w:r>
    </w:p>
    <w:p w14:paraId="6A644ECB" w14:textId="77777777" w:rsidR="00BB788F" w:rsidRPr="00F74592" w:rsidRDefault="00BB788F" w:rsidP="00BB788F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02A8297A" w14:textId="7B1660CD" w:rsidR="00035BA3" w:rsidRDefault="00035BA3" w:rsidP="00035BA3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DD1BD1">
        <w:rPr>
          <w:rFonts w:asciiTheme="minorHAnsi" w:hAnsiTheme="minorHAnsi" w:cstheme="minorHAnsi"/>
          <w:b/>
          <w:color w:val="0B87C7"/>
          <w:sz w:val="18"/>
          <w:szCs w:val="18"/>
        </w:rPr>
        <w:t>6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. STOCKHOLM</w:t>
      </w:r>
    </w:p>
    <w:p w14:paraId="60DEF9F3" w14:textId="2A80D017" w:rsidR="00DD1BD1" w:rsidRDefault="00035BA3" w:rsidP="00DD1BD1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107B48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107B48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CA15CF">
        <w:rPr>
          <w:rFonts w:asciiTheme="minorHAnsi" w:hAnsiTheme="minorHAnsi" w:cstheme="minorHAnsi"/>
          <w:sz w:val="18"/>
          <w:szCs w:val="18"/>
        </w:rPr>
        <w:t xml:space="preserve"> pe ferryboat</w:t>
      </w:r>
      <w:r w:rsidRPr="0092730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Intreaga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zi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exploram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Suediei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contra cost, cu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transportul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public),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pe 14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insule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plin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istorie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atractii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diverse: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Gamla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Stan - cel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cartier cu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stradute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pitoresti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fatade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de sec. XVII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atmosfera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medievala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unica,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descoperim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92730E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92730E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Pr="0092730E">
        <w:rPr>
          <w:rFonts w:asciiTheme="minorHAnsi" w:hAnsiTheme="minorHAnsi" w:cstheme="minorHAnsi"/>
          <w:sz w:val="18"/>
          <w:szCs w:val="18"/>
        </w:rPr>
        <w:t xml:space="preserve">, un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edificiu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de sec. XVIII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b/>
          <w:i/>
          <w:sz w:val="18"/>
          <w:szCs w:val="18"/>
        </w:rPr>
        <w:t>Catedrala</w:t>
      </w:r>
      <w:proofErr w:type="spellEnd"/>
      <w:r w:rsidRPr="0092730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92730E">
        <w:rPr>
          <w:rFonts w:asciiTheme="minorHAnsi" w:hAnsiTheme="minorHAnsi" w:cstheme="minorHAnsi"/>
          <w:i/>
          <w:sz w:val="18"/>
          <w:szCs w:val="18"/>
        </w:rPr>
        <w:t>(sec. XIV)</w:t>
      </w:r>
      <w:r w:rsidRPr="0092730E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ceremoniilor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casatorie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monarhilor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suedezi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Piata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Centrala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(Stortorget),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vechea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92730E">
        <w:rPr>
          <w:rFonts w:asciiTheme="minorHAnsi" w:hAnsiTheme="minorHAnsi" w:cstheme="minorHAnsi"/>
          <w:b/>
          <w:i/>
          <w:sz w:val="18"/>
          <w:szCs w:val="18"/>
        </w:rPr>
        <w:t>Bursei</w:t>
      </w:r>
      <w:proofErr w:type="spellEnd"/>
      <w:r w:rsidRPr="0092730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92730E">
        <w:rPr>
          <w:rFonts w:asciiTheme="minorHAnsi" w:hAnsiTheme="minorHAnsi" w:cstheme="minorHAnsi"/>
          <w:sz w:val="18"/>
          <w:szCs w:val="18"/>
        </w:rPr>
        <w:t xml:space="preserve">(sec XVIII)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detinuta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din 1912 de Academia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Suedeza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Pr="0045082C">
        <w:rPr>
          <w:rFonts w:asciiTheme="minorHAnsi" w:hAnsiTheme="minorHAnsi" w:cstheme="minorHAnsi"/>
          <w:b/>
          <w:i/>
          <w:sz w:val="18"/>
          <w:szCs w:val="18"/>
        </w:rPr>
        <w:t xml:space="preserve"> Nobel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Biblioteca</w:t>
      </w:r>
      <w:proofErr w:type="spellEnd"/>
      <w:r w:rsidRPr="0045082C">
        <w:rPr>
          <w:rFonts w:asciiTheme="minorHAnsi" w:hAnsiTheme="minorHAnsi" w:cstheme="minorHAnsi"/>
          <w:b/>
          <w:i/>
          <w:sz w:val="18"/>
          <w:szCs w:val="18"/>
        </w:rPr>
        <w:t xml:space="preserve"> Nobel</w:t>
      </w:r>
      <w:r w:rsidRPr="0045082C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45082C">
        <w:rPr>
          <w:rFonts w:asciiTheme="minorHAnsi" w:hAnsiTheme="minorHAnsi" w:cstheme="minorHAnsi"/>
          <w:b/>
          <w:i/>
          <w:sz w:val="18"/>
          <w:szCs w:val="18"/>
        </w:rPr>
        <w:t xml:space="preserve"> Germana</w:t>
      </w:r>
      <w:r w:rsidRPr="0045082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in sec. al XIV-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lea din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piatra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, cu un interior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deosebit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45082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Parlamentului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lastRenderedPageBreak/>
        <w:t>neoclasica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impletita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elemente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renasterii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barocului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, </w:t>
      </w:r>
      <w:r w:rsidRPr="0045082C">
        <w:rPr>
          <w:rFonts w:asciiTheme="minorHAnsi" w:hAnsiTheme="minorHAnsi" w:cstheme="minorHAnsi"/>
          <w:b/>
          <w:i/>
          <w:sz w:val="18"/>
          <w:szCs w:val="18"/>
        </w:rPr>
        <w:t xml:space="preserve">Opera Regala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Suedeza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amplasata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-o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superba de sec. XVIII.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cu Primaria, cu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inconfundabilul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turn din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probabil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cunoscuta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din Stockholm,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datorita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premiilor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Nobel care se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decerneaza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(din Sala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Albastra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Sala Aurie). Optional,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rezervare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tur cu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ghid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local in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Primarie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r w:rsidRPr="00107B48">
        <w:rPr>
          <w:rFonts w:asciiTheme="minorHAnsi" w:hAnsiTheme="minorHAnsi" w:cstheme="minorHAnsi"/>
          <w:sz w:val="18"/>
          <w:szCs w:val="18"/>
        </w:rPr>
        <w:t>(circa 35 €). Seara</w:t>
      </w:r>
      <w:r w:rsidRPr="0045082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r w:rsidRPr="00AF6902">
        <w:rPr>
          <w:rFonts w:asciiTheme="minorHAnsi" w:hAnsiTheme="minorHAnsi" w:cstheme="minorHAnsi"/>
          <w:sz w:val="18"/>
          <w:szCs w:val="18"/>
        </w:rPr>
        <w:t>in zona</w:t>
      </w:r>
      <w:r w:rsidRPr="0092730E">
        <w:rPr>
          <w:rFonts w:asciiTheme="minorHAnsi" w:hAnsiTheme="minorHAnsi" w:cstheme="minorHAnsi"/>
          <w:sz w:val="18"/>
          <w:szCs w:val="18"/>
        </w:rPr>
        <w:t xml:space="preserve"> Stockholm, </w:t>
      </w:r>
      <w:r w:rsidRPr="00CA15CF">
        <w:rPr>
          <w:rFonts w:asciiTheme="minorHAnsi" w:hAnsiTheme="minorHAnsi" w:cstheme="minorHAnsi"/>
          <w:sz w:val="18"/>
          <w:szCs w:val="18"/>
        </w:rPr>
        <w:t>la</w:t>
      </w:r>
      <w:r w:rsidR="00107B48">
        <w:rPr>
          <w:rFonts w:asciiTheme="minorHAnsi" w:hAnsiTheme="minorHAnsi" w:cstheme="minorHAnsi"/>
          <w:sz w:val="18"/>
          <w:szCs w:val="18"/>
        </w:rPr>
        <w:t xml:space="preserve"> Hotel</w:t>
      </w:r>
      <w:r w:rsidRPr="00CA15CF">
        <w:rPr>
          <w:rFonts w:asciiTheme="minorHAnsi" w:hAnsiTheme="minorHAnsi" w:cstheme="minorHAnsi"/>
          <w:sz w:val="18"/>
          <w:szCs w:val="18"/>
        </w:rPr>
        <w:t xml:space="preserve"> </w:t>
      </w:r>
      <w:r w:rsidR="00107B48" w:rsidRPr="00107B48">
        <w:rPr>
          <w:rFonts w:asciiTheme="minorHAnsi" w:hAnsiTheme="minorHAnsi" w:cstheme="minorHAnsi"/>
          <w:sz w:val="18"/>
          <w:szCs w:val="18"/>
        </w:rPr>
        <w:t xml:space="preserve">Good Morning+ </w:t>
      </w:r>
      <w:proofErr w:type="spellStart"/>
      <w:r w:rsidR="00107B48" w:rsidRPr="00107B48">
        <w:rPr>
          <w:rFonts w:asciiTheme="minorHAnsi" w:hAnsiTheme="minorHAnsi" w:cstheme="minorHAnsi"/>
          <w:sz w:val="18"/>
          <w:szCs w:val="18"/>
        </w:rPr>
        <w:t>Hagersten</w:t>
      </w:r>
      <w:proofErr w:type="spellEnd"/>
      <w:r w:rsidRPr="00CA15CF">
        <w:rPr>
          <w:rFonts w:asciiTheme="minorHAnsi" w:hAnsiTheme="minorHAnsi" w:cstheme="minorHAnsi"/>
          <w:sz w:val="18"/>
          <w:szCs w:val="18"/>
        </w:rPr>
        <w:t>/</w:t>
      </w:r>
      <w:r w:rsidRPr="0092730E">
        <w:rPr>
          <w:rFonts w:asciiTheme="minorHAnsi" w:hAnsiTheme="minorHAnsi" w:cstheme="minorHAnsi"/>
          <w:sz w:val="18"/>
          <w:szCs w:val="18"/>
        </w:rPr>
        <w:t xml:space="preserve"> similar.</w:t>
      </w:r>
    </w:p>
    <w:p w14:paraId="252FA601" w14:textId="77777777" w:rsidR="00BB788F" w:rsidRPr="00F74592" w:rsidRDefault="00BB788F" w:rsidP="00BB788F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0AE477A0" w14:textId="05ABE619" w:rsidR="00DD1BD1" w:rsidRDefault="00DD1BD1" w:rsidP="00DD1BD1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7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 w:rsidRPr="00F14F64">
        <w:rPr>
          <w:rFonts w:asciiTheme="minorHAnsi" w:hAnsiTheme="minorHAnsi" w:cstheme="minorHAnsi"/>
          <w:b/>
          <w:i/>
          <w:color w:val="0B87C7"/>
          <w:sz w:val="18"/>
          <w:szCs w:val="18"/>
        </w:rPr>
        <w:t>UPPSALA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- </w:t>
      </w:r>
      <w:r w:rsidR="00F14F64"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STOCKHOLM - </w:t>
      </w:r>
      <w:r w:rsidR="00F14F64" w:rsidRPr="000D4C94">
        <w:rPr>
          <w:rFonts w:asciiTheme="minorHAnsi" w:hAnsiTheme="minorHAnsi" w:cstheme="minorHAnsi"/>
          <w:b/>
          <w:i/>
          <w:iCs/>
          <w:color w:val="0B87C7"/>
          <w:sz w:val="18"/>
          <w:szCs w:val="18"/>
        </w:rPr>
        <w:t>CASTELUL DROTTNINGHOLM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(</w:t>
      </w: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150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km)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</w:p>
    <w:p w14:paraId="79CDE9B9" w14:textId="03B910ED" w:rsidR="00DD1BD1" w:rsidRPr="00DD1BD1" w:rsidRDefault="00DD1BD1" w:rsidP="00DD1BD1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AF6902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</w:t>
      </w:r>
      <w:r>
        <w:rPr>
          <w:rFonts w:asciiTheme="minorHAnsi" w:hAnsiTheme="minorHAnsi" w:cstheme="minorHAnsi"/>
          <w:sz w:val="18"/>
          <w:szCs w:val="18"/>
        </w:rPr>
        <w:t xml:space="preserve">Timp liber </w:t>
      </w:r>
      <w:proofErr w:type="spellStart"/>
      <w:r>
        <w:rPr>
          <w:rFonts w:asciiTheme="minorHAnsi" w:hAnsiTheme="minorHAnsi" w:cstheme="minorHAnsi"/>
          <w:sz w:val="18"/>
          <w:szCs w:val="18"/>
        </w:rPr>
        <w:t>pentru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vizite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individuale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Stockholm, </w:t>
      </w:r>
      <w:proofErr w:type="spellStart"/>
      <w:r>
        <w:rPr>
          <w:rFonts w:asciiTheme="minorHAnsi" w:hAnsiTheme="minorHAnsi" w:cstheme="minorHAnsi"/>
          <w:sz w:val="18"/>
          <w:szCs w:val="18"/>
        </w:rPr>
        <w:t>sau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00100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900100">
        <w:rPr>
          <w:rFonts w:asciiTheme="minorHAnsi" w:hAnsiTheme="minorHAnsi" w:cstheme="minorHAnsi"/>
          <w:sz w:val="18"/>
          <w:szCs w:val="18"/>
        </w:rPr>
        <w:t xml:space="preserve"> (35 €) </w:t>
      </w:r>
      <w:proofErr w:type="spellStart"/>
      <w:r w:rsidRPr="00900100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Uppsala,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ecleziastic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universitar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Suediei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orase</w:t>
      </w:r>
      <w:proofErr w:type="spellEnd"/>
      <w:r w:rsidR="00F14F64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="00F14F64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="00F14F64">
        <w:rPr>
          <w:rFonts w:asciiTheme="minorHAnsi" w:hAnsiTheme="minorHAnsi" w:cstheme="minorHAnsi"/>
          <w:sz w:val="18"/>
          <w:szCs w:val="18"/>
        </w:rPr>
        <w:t>.</w:t>
      </w:r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14F64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inalta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sec. XIII din Scandinavia, loc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incoronare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regilor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suedezi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impresioneaza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gotica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bogatia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vitralii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b/>
          <w:i/>
          <w:sz w:val="18"/>
          <w:szCs w:val="18"/>
        </w:rPr>
        <w:t>Universitatea</w:t>
      </w:r>
      <w:proofErr w:type="spellEnd"/>
      <w:r w:rsidRPr="00AF6902">
        <w:rPr>
          <w:rFonts w:asciiTheme="minorHAnsi" w:hAnsiTheme="minorHAnsi" w:cstheme="minorHAnsi"/>
          <w:b/>
          <w:i/>
          <w:sz w:val="18"/>
          <w:szCs w:val="18"/>
        </w:rPr>
        <w:t xml:space="preserve"> -</w:t>
      </w:r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fondata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sec. al XV-lea,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universitate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din Scandinavia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printre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prestigioase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Europei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Nord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Pr="00AF6902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regele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Gusatv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Vasa, in sec. XVI-lea cand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Suedia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incepea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devina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o mare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putere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Europa.</w:t>
      </w:r>
      <w:r w:rsidR="00F14F6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14F64">
        <w:rPr>
          <w:rFonts w:asciiTheme="minorHAnsi" w:hAnsiTheme="minorHAnsi" w:cstheme="minorHAnsi"/>
          <w:sz w:val="18"/>
          <w:szCs w:val="18"/>
        </w:rPr>
        <w:t>Intoarcere</w:t>
      </w:r>
      <w:proofErr w:type="spellEnd"/>
      <w:r w:rsidR="00F14F64">
        <w:rPr>
          <w:rFonts w:asciiTheme="minorHAnsi" w:hAnsiTheme="minorHAnsi" w:cstheme="minorHAnsi"/>
          <w:sz w:val="18"/>
          <w:szCs w:val="18"/>
        </w:rPr>
        <w:t xml:space="preserve"> la Stockholm, </w:t>
      </w:r>
      <w:proofErr w:type="spellStart"/>
      <w:r w:rsidR="00F14F64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F14F64">
        <w:rPr>
          <w:rFonts w:asciiTheme="minorHAnsi" w:hAnsiTheme="minorHAnsi" w:cstheme="minorHAnsi"/>
          <w:sz w:val="18"/>
          <w:szCs w:val="18"/>
        </w:rPr>
        <w:t xml:space="preserve"> o</w:t>
      </w:r>
      <w:r w:rsidR="00F14F64" w:rsidRPr="00AF6902">
        <w:rPr>
          <w:rFonts w:asciiTheme="minorHAnsi" w:hAnsiTheme="minorHAnsi" w:cstheme="minorHAnsi"/>
          <w:sz w:val="18"/>
          <w:szCs w:val="18"/>
        </w:rPr>
        <w:t xml:space="preserve">ptional,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propunem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croaziera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vaporasul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Palatul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Drottningholm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 - “Versailles-ul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suedez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>” (</w:t>
      </w:r>
      <w:r w:rsidR="00F14F64" w:rsidRPr="00900100">
        <w:rPr>
          <w:rFonts w:asciiTheme="minorHAnsi" w:hAnsiTheme="minorHAnsi" w:cstheme="minorHAnsi"/>
          <w:sz w:val="18"/>
          <w:szCs w:val="18"/>
        </w:rPr>
        <w:t>circa 45 €, nu</w:t>
      </w:r>
      <w:r w:rsidR="00F14F64" w:rsidRPr="00AF6902">
        <w:rPr>
          <w:rFonts w:asciiTheme="minorHAnsi" w:hAnsiTheme="minorHAnsi" w:cstheme="minorHAnsi"/>
          <w:sz w:val="18"/>
          <w:szCs w:val="18"/>
        </w:rPr>
        <w:t xml:space="preserve"> include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biletul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castel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oficiala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 a Casei Regale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Suedeze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14F64" w:rsidRPr="00A67313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="00F14F64"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14F64" w:rsidRPr="00A67313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F14F64"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14F64" w:rsidRPr="00A67313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F14F64"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14F64" w:rsidRPr="00A6731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14F64"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14F64" w:rsidRPr="00A67313">
        <w:rPr>
          <w:rFonts w:asciiTheme="minorHAnsi" w:hAnsiTheme="minorHAnsi" w:cstheme="minorHAnsi"/>
          <w:sz w:val="18"/>
          <w:szCs w:val="18"/>
        </w:rPr>
        <w:t>frumoase</w:t>
      </w:r>
      <w:proofErr w:type="spellEnd"/>
      <w:r w:rsidR="00F14F64" w:rsidRPr="00A67313">
        <w:rPr>
          <w:rFonts w:asciiTheme="minorHAnsi" w:hAnsiTheme="minorHAnsi" w:cstheme="minorHAnsi"/>
          <w:sz w:val="18"/>
          <w:szCs w:val="18"/>
        </w:rPr>
        <w:t xml:space="preserve"> palate </w:t>
      </w:r>
      <w:proofErr w:type="spellStart"/>
      <w:r w:rsidR="00F14F64" w:rsidRPr="00A67313">
        <w:rPr>
          <w:rFonts w:asciiTheme="minorHAnsi" w:hAnsiTheme="minorHAnsi" w:cstheme="minorHAnsi"/>
          <w:sz w:val="18"/>
          <w:szCs w:val="18"/>
        </w:rPr>
        <w:t>baroce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nordul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Europei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 in sec. XVII.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F14F64" w:rsidRPr="00AF6902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="00F14F64" w:rsidRPr="00AF6902">
        <w:rPr>
          <w:rFonts w:asciiTheme="minorHAnsi" w:hAnsiTheme="minorHAnsi" w:cstheme="minorHAnsi"/>
          <w:sz w:val="18"/>
          <w:szCs w:val="18"/>
        </w:rPr>
        <w:t xml:space="preserve"> hotel din zona Stockholm.</w:t>
      </w:r>
    </w:p>
    <w:p w14:paraId="30002930" w14:textId="77777777" w:rsidR="00BB788F" w:rsidRPr="00F74592" w:rsidRDefault="00BB788F" w:rsidP="00BB788F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457AC54A" w14:textId="6303002A" w:rsidR="00DD1BD1" w:rsidRPr="00F14F64" w:rsidRDefault="00035BA3" w:rsidP="00DD1BD1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8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STOCKHOLM </w:t>
      </w:r>
      <w:r w:rsidRPr="00F14F64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- </w:t>
      </w:r>
      <w:r w:rsidR="00F14F64">
        <w:rPr>
          <w:rFonts w:asciiTheme="minorHAnsi" w:hAnsiTheme="minorHAnsi" w:cstheme="minorHAnsi"/>
          <w:b/>
          <w:iCs/>
          <w:color w:val="0B87C7"/>
          <w:sz w:val="18"/>
          <w:szCs w:val="18"/>
        </w:rPr>
        <w:t>BUCURESTI</w:t>
      </w:r>
    </w:p>
    <w:p w14:paraId="7DA8D1E1" w14:textId="68EFE000" w:rsidR="00DD1BD1" w:rsidRDefault="00035BA3" w:rsidP="00DD1BD1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AF6902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Timp liber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vizite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individuale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Stockholm,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propunem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Vasa - cel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vizitat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intreaga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Scandinavie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exponate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valoroase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intacte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de sec. XVII. Cel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important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exponat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muzeului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vasul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razboi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naviga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apele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nordice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sec. al XVII-lea.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Acesta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recuperat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intact din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apele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marii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3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secole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continuare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puteti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Skansen - cel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aer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liber din Stockholm, un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fel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Suedie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rurala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miniatura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</w:t>
      </w:r>
      <w:r w:rsidR="00F14F64" w:rsidRPr="00492048">
        <w:rPr>
          <w:rFonts w:ascii="Calibri" w:hAnsi="Calibri" w:cs="Calibri"/>
          <w:sz w:val="18"/>
          <w:szCs w:val="18"/>
          <w:lang w:eastAsia="en-GB"/>
        </w:rPr>
        <w:t>Dupa-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amiaza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, transfer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catre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aeroport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,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Romania.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Orar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din </w:t>
      </w:r>
      <w:r w:rsidR="00F14F64">
        <w:rPr>
          <w:rFonts w:ascii="Calibri" w:hAnsi="Calibri" w:cs="Calibri"/>
          <w:sz w:val="18"/>
          <w:szCs w:val="18"/>
          <w:lang w:eastAsia="en-GB"/>
        </w:rPr>
        <w:t>Stockholm</w:t>
      </w:r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1A1198">
        <w:rPr>
          <w:rFonts w:ascii="Calibri" w:hAnsi="Calibri" w:cs="Calibri"/>
          <w:sz w:val="18"/>
          <w:szCs w:val="18"/>
          <w:lang w:eastAsia="en-GB"/>
        </w:rPr>
        <w:t>15:05</w:t>
      </w:r>
      <w:r w:rsidR="00F14F64"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F14F64" w:rsidRPr="00595D67">
        <w:rPr>
          <w:rFonts w:ascii="Calibri" w:hAnsi="Calibri" w:cs="Calibri"/>
          <w:sz w:val="18"/>
          <w:szCs w:val="18"/>
          <w:lang w:val="ro-RO" w:eastAsia="en-GB"/>
        </w:rPr>
        <w:t>-</w:t>
      </w:r>
      <w:r w:rsidR="00F14F64"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595D67">
        <w:rPr>
          <w:rFonts w:ascii="Calibri" w:hAnsi="Calibri" w:cs="Calibri"/>
          <w:sz w:val="18"/>
          <w:szCs w:val="18"/>
          <w:lang w:eastAsia="en-GB"/>
        </w:rPr>
        <w:t>Sosire</w:t>
      </w:r>
      <w:proofErr w:type="spellEnd"/>
      <w:r w:rsidR="00F14F64" w:rsidRPr="00595D67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="00F14F64" w:rsidRPr="00595D67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="00F14F64"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1A1198">
        <w:rPr>
          <w:rFonts w:ascii="Calibri" w:hAnsi="Calibri" w:cs="Calibri"/>
          <w:sz w:val="18"/>
          <w:szCs w:val="18"/>
          <w:lang w:eastAsia="en-GB"/>
        </w:rPr>
        <w:t>(</w:t>
      </w:r>
      <w:proofErr w:type="spellStart"/>
      <w:r w:rsidR="001A1198">
        <w:rPr>
          <w:rFonts w:ascii="Calibri" w:hAnsi="Calibri" w:cs="Calibri"/>
          <w:sz w:val="18"/>
          <w:szCs w:val="18"/>
          <w:lang w:eastAsia="en-GB"/>
        </w:rPr>
        <w:t>Baneasa</w:t>
      </w:r>
      <w:proofErr w:type="spellEnd"/>
      <w:r w:rsidR="001A1198">
        <w:rPr>
          <w:rFonts w:ascii="Calibri" w:hAnsi="Calibri" w:cs="Calibri"/>
          <w:sz w:val="18"/>
          <w:szCs w:val="18"/>
          <w:lang w:eastAsia="en-GB"/>
        </w:rPr>
        <w:t xml:space="preserve">) </w:t>
      </w:r>
      <w:r w:rsidR="00F14F64" w:rsidRPr="00595D67">
        <w:rPr>
          <w:rFonts w:ascii="Calibri" w:hAnsi="Calibri" w:cs="Calibri"/>
          <w:sz w:val="18"/>
          <w:szCs w:val="18"/>
          <w:lang w:eastAsia="en-GB"/>
        </w:rPr>
        <w:t xml:space="preserve">in </w:t>
      </w:r>
      <w:proofErr w:type="spellStart"/>
      <w:r w:rsidR="00F14F64" w:rsidRPr="00595D67">
        <w:rPr>
          <w:rFonts w:ascii="Calibri" w:hAnsi="Calibri" w:cs="Calibri"/>
          <w:sz w:val="18"/>
          <w:szCs w:val="18"/>
          <w:lang w:eastAsia="en-GB"/>
        </w:rPr>
        <w:t>jurul</w:t>
      </w:r>
      <w:proofErr w:type="spellEnd"/>
      <w:r w:rsidR="00F14F64"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595D67">
        <w:rPr>
          <w:rFonts w:ascii="Calibri" w:hAnsi="Calibri" w:cs="Calibri"/>
          <w:sz w:val="18"/>
          <w:szCs w:val="18"/>
          <w:lang w:eastAsia="en-GB"/>
        </w:rPr>
        <w:t>orei</w:t>
      </w:r>
      <w:proofErr w:type="spellEnd"/>
      <w:r w:rsidR="00F14F64"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1A1198">
        <w:rPr>
          <w:rFonts w:ascii="Calibri" w:hAnsi="Calibri" w:cs="Calibri"/>
          <w:sz w:val="18"/>
          <w:szCs w:val="18"/>
          <w:lang w:eastAsia="en-GB"/>
        </w:rPr>
        <w:t>18:50</w:t>
      </w:r>
      <w:r w:rsidR="00F14F64" w:rsidRPr="00595D67">
        <w:rPr>
          <w:rFonts w:ascii="Calibri" w:hAnsi="Calibri" w:cs="Calibri"/>
          <w:sz w:val="18"/>
          <w:szCs w:val="18"/>
          <w:lang w:eastAsia="en-GB"/>
        </w:rPr>
        <w:t>.</w:t>
      </w:r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(ATENTIE!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>).</w:t>
      </w:r>
    </w:p>
    <w:p w14:paraId="40A9F394" w14:textId="77777777" w:rsidR="00C24EEA" w:rsidRPr="00964236" w:rsidRDefault="00C24EEA" w:rsidP="00964236">
      <w:pPr>
        <w:jc w:val="both"/>
        <w:rPr>
          <w:rFonts w:asciiTheme="minorHAnsi" w:hAnsiTheme="minorHAnsi" w:cstheme="minorHAnsi"/>
          <w:color w:val="444444"/>
          <w:sz w:val="10"/>
          <w:szCs w:val="10"/>
        </w:rPr>
      </w:pPr>
      <w:bookmarkStart w:id="0" w:name="_Hlk121224180"/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886"/>
        <w:gridCol w:w="851"/>
        <w:gridCol w:w="850"/>
        <w:gridCol w:w="851"/>
        <w:gridCol w:w="1133"/>
        <w:gridCol w:w="877"/>
        <w:gridCol w:w="1536"/>
        <w:gridCol w:w="1356"/>
        <w:gridCol w:w="1058"/>
      </w:tblGrid>
      <w:tr w:rsidR="00C24EEA" w:rsidRPr="009011F5" w14:paraId="0D36E476" w14:textId="77777777" w:rsidTr="00BD2057">
        <w:trPr>
          <w:trHeight w:val="349"/>
        </w:trPr>
        <w:tc>
          <w:tcPr>
            <w:tcW w:w="137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F254AC" w14:textId="31C8705A" w:rsidR="00C24EEA" w:rsidRPr="009011F5" w:rsidRDefault="00724A39" w:rsidP="00BD20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0B87C3"/>
            <w:vAlign w:val="center"/>
          </w:tcPr>
          <w:p w14:paraId="35A73782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B0934B7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83D0D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78AFD35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099CB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FB8DBC8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D47C18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FA988E5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F5B3C7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/ </w:t>
            </w:r>
          </w:p>
          <w:p w14:paraId="3DFE9310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5CA85F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53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4435D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35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9347B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47AF2986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1058" w:type="dxa"/>
            <w:shd w:val="clear" w:color="auto" w:fill="0B87C3"/>
            <w:vAlign w:val="center"/>
          </w:tcPr>
          <w:p w14:paraId="25D8E787" w14:textId="77777777" w:rsidR="00C24EEA" w:rsidRPr="009011F5" w:rsidRDefault="00C24EEA" w:rsidP="000C5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4363EF" w:rsidRPr="004363EF" w14:paraId="55EB0CBD" w14:textId="77777777" w:rsidTr="00BD2057">
        <w:trPr>
          <w:trHeight w:val="191"/>
        </w:trPr>
        <w:tc>
          <w:tcPr>
            <w:tcW w:w="13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7421C" w14:textId="3796737A" w:rsidR="004C42AF" w:rsidRPr="00DB533C" w:rsidRDefault="00724A39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it-IT"/>
              </w:rPr>
            </w:pPr>
            <w:r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10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.06 </w:t>
            </w:r>
            <w:r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- 17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</w:t>
            </w:r>
            <w:r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6</w:t>
            </w:r>
          </w:p>
        </w:tc>
        <w:tc>
          <w:tcPr>
            <w:tcW w:w="886" w:type="dxa"/>
          </w:tcPr>
          <w:p w14:paraId="7BDFEB55" w14:textId="4F976AB7" w:rsidR="004C42AF" w:rsidRPr="00813560" w:rsidRDefault="00813560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>945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5420CD" w14:textId="5618C822" w:rsidR="004C42AF" w:rsidRPr="00813560" w:rsidRDefault="00813560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>1007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7B3B4E" w14:textId="11BA6257" w:rsidR="004C42AF" w:rsidRPr="00813560" w:rsidRDefault="00813560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>1067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9EE937" w14:textId="193EF682" w:rsidR="004C42AF" w:rsidRPr="00813560" w:rsidRDefault="00813560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>1126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13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65C092" w14:textId="07280C8E" w:rsidR="004C42AF" w:rsidRPr="00813560" w:rsidRDefault="00813560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>1185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994F7F" w14:textId="4537C19B" w:rsidR="004C42AF" w:rsidRPr="00813560" w:rsidRDefault="00813560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>335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53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8B864A" w14:textId="6BD2207E" w:rsidR="004C42AF" w:rsidRPr="00813560" w:rsidRDefault="00813560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>165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35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ABA5D7" w14:textId="048C0C2C" w:rsidR="004C42AF" w:rsidRPr="00813560" w:rsidRDefault="00813560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>1085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058" w:type="dxa"/>
          </w:tcPr>
          <w:p w14:paraId="64060497" w14:textId="39A1C515" w:rsidR="004C42AF" w:rsidRPr="00813560" w:rsidRDefault="00813560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>1135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</w:tr>
    </w:tbl>
    <w:p w14:paraId="3041B374" w14:textId="77777777" w:rsidR="00C24EEA" w:rsidRPr="009011F5" w:rsidRDefault="00C24EEA" w:rsidP="00C24EEA">
      <w:pPr>
        <w:ind w:left="-720"/>
        <w:jc w:val="both"/>
        <w:rPr>
          <w:rFonts w:asciiTheme="minorHAnsi" w:hAnsiTheme="minorHAnsi" w:cstheme="minorHAnsi"/>
          <w:b/>
          <w:bCs/>
          <w:color w:val="444444"/>
          <w:sz w:val="10"/>
          <w:szCs w:val="10"/>
        </w:rPr>
      </w:pPr>
    </w:p>
    <w:bookmarkEnd w:id="0"/>
    <w:p w14:paraId="458B38AF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090A6379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6E96E0E3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D3E4CB1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78371A47" w14:textId="77777777" w:rsidR="00C24EEA" w:rsidRPr="00AC2C29" w:rsidRDefault="00C24EEA" w:rsidP="00C24EEA">
      <w:pPr>
        <w:ind w:left="-720"/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5787"/>
      </w:tblGrid>
      <w:tr w:rsidR="00C24EEA" w:rsidRPr="009011F5" w14:paraId="119FC67A" w14:textId="77777777" w:rsidTr="00F14F64">
        <w:trPr>
          <w:trHeight w:val="7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4F81A7D" w14:textId="722361FA" w:rsidR="00C24EEA" w:rsidRPr="009011F5" w:rsidRDefault="00C24EEA" w:rsidP="000C5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D1D219F" w14:textId="405E0645" w:rsidR="00C24EEA" w:rsidRPr="009011F5" w:rsidRDefault="00C24EEA" w:rsidP="000C5E64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C9539F" w:rsidRPr="009011F5" w14:paraId="47330F8B" w14:textId="77777777" w:rsidTr="00F14F64">
        <w:trPr>
          <w:trHeight w:val="1079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20D3" w14:textId="617AAA87" w:rsidR="00C9539F" w:rsidRDefault="00C9539F" w:rsidP="00C9539F">
            <w:pPr>
              <w:pStyle w:val="ListParagraph"/>
              <w:numPr>
                <w:ilvl w:val="0"/>
                <w:numId w:val="8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Bilet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avion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Varsovia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Stockholm -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54AA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054AA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>bagaj</w:t>
            </w:r>
            <w:proofErr w:type="spellEnd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 xml:space="preserve"> mic de mana (40 x 30 x 20 cm) </w:t>
            </w:r>
            <w:proofErr w:type="spellStart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 xml:space="preserve"> Bagaj de cala 20 kg</w:t>
            </w:r>
          </w:p>
          <w:p w14:paraId="4B1B48E5" w14:textId="77777777" w:rsidR="00C9539F" w:rsidRPr="0090417D" w:rsidRDefault="00C9539F" w:rsidP="00C9539F">
            <w:pPr>
              <w:pStyle w:val="ListParagraph"/>
              <w:numPr>
                <w:ilvl w:val="0"/>
                <w:numId w:val="8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Taxe de </w:t>
            </w:r>
            <w:proofErr w:type="spellStart"/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</w:t>
            </w:r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ransfer hotel - </w:t>
            </w:r>
            <w:proofErr w:type="spellStart"/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0C857F9" w14:textId="77777777" w:rsidR="00C9539F" w:rsidRPr="009E4E37" w:rsidRDefault="00C9539F" w:rsidP="00C9539F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si v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izite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conform program</w:t>
            </w:r>
          </w:p>
          <w:p w14:paraId="6FCAF519" w14:textId="65C50DF3" w:rsidR="00BA7C00" w:rsidRDefault="00BA7C00" w:rsidP="00BA7C00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C9539F"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C9539F" w:rsidRPr="009E4E37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="00C9539F"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="00C9539F" w:rsidRPr="009E4E37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="00C9539F"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="00C9539F" w:rsidRPr="009E4E37">
              <w:rPr>
                <w:rFonts w:asciiTheme="minorHAnsi" w:hAnsiTheme="minorHAnsi" w:cstheme="minorHAnsi"/>
                <w:sz w:val="18"/>
                <w:szCs w:val="18"/>
              </w:rPr>
              <w:t>hotel</w:t>
            </w:r>
            <w:r w:rsidR="00724A39">
              <w:rPr>
                <w:rFonts w:asciiTheme="minorHAnsi" w:hAnsiTheme="minorHAnsi" w:cstheme="minorHAnsi"/>
                <w:sz w:val="18"/>
                <w:szCs w:val="18"/>
              </w:rPr>
              <w:t>uri</w:t>
            </w:r>
            <w:proofErr w:type="spellEnd"/>
            <w:r w:rsidR="00724A39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="00C9539F"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3</w:t>
            </w:r>
            <w:r w:rsidR="00C9539F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8D012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D0129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="008D0129">
              <w:rPr>
                <w:rFonts w:asciiTheme="minorHAnsi" w:hAnsiTheme="minorHAnsi" w:cstheme="minorHAnsi"/>
                <w:sz w:val="18"/>
                <w:szCs w:val="18"/>
              </w:rPr>
              <w:t xml:space="preserve"> 4*</w:t>
            </w:r>
          </w:p>
          <w:p w14:paraId="636827A4" w14:textId="42513B45" w:rsidR="00BA7C00" w:rsidRPr="00BA7C00" w:rsidRDefault="00BA7C00" w:rsidP="00BA7C00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BA7C00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proofErr w:type="spellStart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>cazare</w:t>
            </w:r>
            <w:proofErr w:type="spellEnd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 xml:space="preserve"> pe ferry, cu mic </w:t>
            </w:r>
            <w:proofErr w:type="spellStart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>cabine</w:t>
            </w:r>
            <w:proofErr w:type="spellEnd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>interioare</w:t>
            </w:r>
            <w:proofErr w:type="spellEnd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 xml:space="preserve"> de 4 </w:t>
            </w:r>
            <w:proofErr w:type="spellStart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>paturi</w:t>
            </w:r>
            <w:proofErr w:type="spellEnd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>vezi</w:t>
            </w:r>
            <w:proofErr w:type="spellEnd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>supliment</w:t>
            </w:r>
            <w:proofErr w:type="spellEnd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>cabine</w:t>
            </w:r>
            <w:proofErr w:type="spellEnd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>duble</w:t>
            </w:r>
            <w:proofErr w:type="spellEnd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 xml:space="preserve">) standard cu </w:t>
            </w:r>
            <w:proofErr w:type="spellStart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>grup</w:t>
            </w:r>
            <w:proofErr w:type="spellEnd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>sanitar</w:t>
            </w:r>
            <w:proofErr w:type="spellEnd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>propriu</w:t>
            </w:r>
            <w:proofErr w:type="spellEnd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>dar</w:t>
            </w:r>
            <w:proofErr w:type="spellEnd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>fara</w:t>
            </w:r>
            <w:proofErr w:type="spellEnd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A7C00">
              <w:rPr>
                <w:rFonts w:asciiTheme="minorHAnsi" w:hAnsiTheme="minorHAnsi" w:cstheme="minorHAnsi"/>
                <w:sz w:val="18"/>
                <w:szCs w:val="18"/>
              </w:rPr>
              <w:t>ferestre</w:t>
            </w:r>
            <w:proofErr w:type="spellEnd"/>
          </w:p>
          <w:p w14:paraId="5189F2F0" w14:textId="77777777" w:rsidR="00C9539F" w:rsidRPr="00DD77A4" w:rsidRDefault="00C9539F" w:rsidP="00C9539F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3439C824" w14:textId="77777777" w:rsidR="00C9539F" w:rsidRPr="009E4E37" w:rsidRDefault="00C9539F" w:rsidP="00C9539F">
            <w:pPr>
              <w:tabs>
                <w:tab w:val="left" w:pos="4665"/>
              </w:tabs>
              <w:spacing w:line="276" w:lineRule="auto"/>
              <w:ind w:right="7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ATENTIE!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395C0E24" w14:textId="71A91B09" w:rsidR="00C9539F" w:rsidRPr="004C42AF" w:rsidRDefault="00C9539F" w:rsidP="00C9539F">
            <w:pPr>
              <w:ind w:right="7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82C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1C3D0BD8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rezervarile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excursiile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</w:p>
          <w:p w14:paraId="6CFC1A9C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–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1A3F9F2C" w14:textId="6BFBAED0" w:rsidR="007F08AF" w:rsidRDefault="00C9539F" w:rsidP="007F08A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BA7C00"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21 </w:t>
            </w:r>
            <w:r w:rsidRPr="00EA18A4">
              <w:rPr>
                <w:rFonts w:asciiTheme="minorHAnsi" w:hAnsiTheme="minorHAnsi" w:cstheme="minorHAnsi"/>
                <w:sz w:val="18"/>
                <w:szCs w:val="18"/>
              </w:rPr>
              <w:t>euro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 w:rsidR="00230CEB">
              <w:rPr>
                <w:rFonts w:asciiTheme="minorHAnsi" w:hAnsiTheme="minorHAnsi" w:cstheme="minorHAnsi"/>
                <w:sz w:val="18"/>
                <w:szCs w:val="18"/>
              </w:rPr>
              <w:t>noiembrie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="007F08A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0092F399" w14:textId="7030C698" w:rsidR="007F08AF" w:rsidRPr="007F08AF" w:rsidRDefault="007F08AF" w:rsidP="007F08A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Bacsis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/tips - 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recomandat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1 €/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membru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/zi/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copiii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6 ani</w:t>
            </w:r>
          </w:p>
          <w:p w14:paraId="5D43EA5A" w14:textId="0BE7BB73" w:rsidR="00C9539F" w:rsidRPr="00D870EA" w:rsidRDefault="00C9539F" w:rsidP="00C9539F">
            <w:pPr>
              <w:pStyle w:val="ListParagraph"/>
              <w:numPr>
                <w:ilvl w:val="0"/>
                <w:numId w:val="3"/>
              </w:numPr>
              <w:ind w:left="132" w:right="162" w:hanging="13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Traversari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ferrybo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at-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ul</w:t>
            </w:r>
            <w:proofErr w:type="spellEnd"/>
            <w:r w:rsidRPr="000E20A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EA18A4" w:rsidRPr="00EA18A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7</w:t>
            </w:r>
            <w:r w:rsidRPr="00EA18A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5 </w:t>
            </w:r>
            <w:r w:rsidRPr="00EA18A4">
              <w:rPr>
                <w:rFonts w:ascii="Calibri" w:hAnsi="Calibri" w:cs="Calibri"/>
                <w:sz w:val="18"/>
                <w:szCs w:val="18"/>
                <w:lang w:val="fr-FR"/>
              </w:rPr>
              <w:t>€/</w:t>
            </w:r>
            <w:r w:rsidRPr="000E20A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pers</w:t>
            </w:r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pasageri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si autocar (se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achita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inscriere</w:t>
            </w:r>
            <w:proofErr w:type="spellEnd"/>
            <w:proofErr w:type="gram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):</w:t>
            </w:r>
            <w:proofErr w:type="gramEnd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Tallinn-Helsinki, Helsinki-Stockholm (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traversare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noapte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  <w:p w14:paraId="289A6C22" w14:textId="118272EA" w:rsidR="00C9539F" w:rsidRPr="004C42AF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>Supliment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>cabine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>duble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 xml:space="preserve"> pe ferry </w:t>
            </w:r>
            <w:r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75 </w:t>
            </w:r>
            <w:r w:rsidRPr="00EA18A4">
              <w:rPr>
                <w:rFonts w:ascii="Calibri" w:hAnsi="Calibri" w:cs="Calibri"/>
                <w:sz w:val="18"/>
                <w:szCs w:val="18"/>
                <w:lang w:val="fr-FR"/>
              </w:rPr>
              <w:t>€</w:t>
            </w:r>
            <w:r w:rsidRPr="00EA18A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/pers</w:t>
            </w:r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optional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si in limita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disponibilitatii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</w:tr>
    </w:tbl>
    <w:p w14:paraId="03F489F4" w14:textId="77777777" w:rsidR="00A43E82" w:rsidRPr="00BB788F" w:rsidRDefault="00A43E82" w:rsidP="00BB788F">
      <w:pPr>
        <w:pStyle w:val="ListParagraph"/>
        <w:ind w:left="-567" w:right="227"/>
        <w:jc w:val="both"/>
        <w:rPr>
          <w:rFonts w:asciiTheme="minorHAnsi" w:hAnsiTheme="minorHAnsi" w:cstheme="minorHAnsi"/>
          <w:b/>
          <w:color w:val="0B87C3"/>
          <w:sz w:val="8"/>
          <w:szCs w:val="8"/>
          <w:u w:val="single"/>
          <w:lang w:val="it-IT" w:eastAsia="x-none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4C42AF" w:rsidRPr="00306E9E" w14:paraId="0C1E2FB6" w14:textId="77777777" w:rsidTr="00354F22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1D1790F" w14:textId="77777777" w:rsidR="004C42AF" w:rsidRPr="00306E9E" w:rsidRDefault="004C42AF" w:rsidP="00354F22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4C42AF" w14:paraId="50C2EF27" w14:textId="77777777" w:rsidTr="00354F22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9115" w14:textId="6DB0EC06" w:rsidR="00724A39" w:rsidRPr="00EA18A4" w:rsidRDefault="00C409F5" w:rsidP="00C9539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724A39" w:rsidRPr="00EA18A4">
              <w:rPr>
                <w:rFonts w:asciiTheme="minorHAnsi" w:hAnsiTheme="minorHAnsi" w:cstheme="minorHAnsi"/>
                <w:sz w:val="18"/>
                <w:szCs w:val="18"/>
              </w:rPr>
              <w:t>ezervare</w:t>
            </w:r>
            <w:proofErr w:type="spellEnd"/>
            <w:r w:rsidR="00724A39"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 tur cu </w:t>
            </w:r>
            <w:proofErr w:type="spellStart"/>
            <w:r w:rsidR="00724A39" w:rsidRPr="00EA18A4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="00724A39"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 local in </w:t>
            </w:r>
            <w:proofErr w:type="spellStart"/>
            <w:r w:rsidR="00724A39" w:rsidRPr="00EA18A4">
              <w:rPr>
                <w:rFonts w:asciiTheme="minorHAnsi" w:hAnsiTheme="minorHAnsi" w:cstheme="minorHAnsi"/>
                <w:sz w:val="18"/>
                <w:szCs w:val="18"/>
              </w:rPr>
              <w:t>Primarie</w:t>
            </w:r>
            <w:proofErr w:type="spellEnd"/>
            <w:r w:rsidR="00724A39"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 la Stockholm (circa 35 €).</w:t>
            </w:r>
          </w:p>
          <w:p w14:paraId="5B8EA28C" w14:textId="4EFBD798" w:rsidR="004C42AF" w:rsidRPr="00EA18A4" w:rsidRDefault="00C409F5" w:rsidP="00C9539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724A39" w:rsidRPr="00EA18A4">
              <w:rPr>
                <w:rFonts w:asciiTheme="minorHAnsi" w:hAnsiTheme="minorHAnsi" w:cstheme="minorHAnsi"/>
                <w:sz w:val="18"/>
                <w:szCs w:val="18"/>
              </w:rPr>
              <w:t>xcursie</w:t>
            </w:r>
            <w:proofErr w:type="spellEnd"/>
            <w:r w:rsidR="00724A39"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724A39" w:rsidRPr="00EA18A4">
              <w:rPr>
                <w:rFonts w:asciiTheme="minorHAnsi" w:hAnsiTheme="minorHAnsi" w:cstheme="minorHAnsi"/>
                <w:sz w:val="18"/>
                <w:szCs w:val="18"/>
              </w:rPr>
              <w:t>optionala</w:t>
            </w:r>
            <w:proofErr w:type="spellEnd"/>
            <w:r w:rsidR="00724A39"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B5631"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la Uppsala </w:t>
            </w:r>
            <w:r w:rsidR="00724A39"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(35 €) </w:t>
            </w:r>
          </w:p>
          <w:p w14:paraId="0A6145E4" w14:textId="1E515B1C" w:rsidR="000B5631" w:rsidRPr="00A90F57" w:rsidRDefault="00C409F5" w:rsidP="00C9539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0B5631" w:rsidRPr="00EA18A4">
              <w:rPr>
                <w:rFonts w:asciiTheme="minorHAnsi" w:hAnsiTheme="minorHAnsi" w:cstheme="minorHAnsi"/>
                <w:sz w:val="18"/>
                <w:szCs w:val="18"/>
              </w:rPr>
              <w:t>roaziera</w:t>
            </w:r>
            <w:proofErr w:type="spellEnd"/>
            <w:r w:rsidR="000B5631"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 cu </w:t>
            </w:r>
            <w:proofErr w:type="spellStart"/>
            <w:r w:rsidR="000B5631" w:rsidRPr="00EA18A4">
              <w:rPr>
                <w:rFonts w:asciiTheme="minorHAnsi" w:hAnsiTheme="minorHAnsi" w:cstheme="minorHAnsi"/>
                <w:sz w:val="18"/>
                <w:szCs w:val="18"/>
              </w:rPr>
              <w:t>vaporasul</w:t>
            </w:r>
            <w:proofErr w:type="spellEnd"/>
            <w:r w:rsidR="000B5631"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="000B5631" w:rsidRPr="00EA18A4">
              <w:rPr>
                <w:rFonts w:asciiTheme="minorHAnsi" w:hAnsiTheme="minorHAnsi" w:cstheme="minorHAnsi"/>
                <w:sz w:val="18"/>
                <w:szCs w:val="18"/>
              </w:rPr>
              <w:t>Palatul</w:t>
            </w:r>
            <w:proofErr w:type="spellEnd"/>
            <w:r w:rsidR="000B5631"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B5631" w:rsidRPr="00EA18A4">
              <w:rPr>
                <w:rFonts w:asciiTheme="minorHAnsi" w:hAnsiTheme="minorHAnsi" w:cstheme="minorHAnsi"/>
                <w:sz w:val="18"/>
                <w:szCs w:val="18"/>
              </w:rPr>
              <w:t>Drottningholm</w:t>
            </w:r>
            <w:proofErr w:type="spellEnd"/>
            <w:r w:rsidR="000B5631"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 (circa 45 €), nu include </w:t>
            </w:r>
            <w:proofErr w:type="spellStart"/>
            <w:r w:rsidR="000B5631" w:rsidRPr="00EA18A4">
              <w:rPr>
                <w:rFonts w:asciiTheme="minorHAnsi" w:hAnsiTheme="minorHAnsi" w:cstheme="minorHAnsi"/>
                <w:sz w:val="18"/>
                <w:szCs w:val="18"/>
              </w:rPr>
              <w:t>biletul</w:t>
            </w:r>
            <w:proofErr w:type="spellEnd"/>
            <w:r w:rsidR="000B5631"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0B5631" w:rsidRPr="00EA18A4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="000B5631"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="000B5631" w:rsidRPr="00EA18A4">
              <w:rPr>
                <w:rFonts w:asciiTheme="minorHAnsi" w:hAnsiTheme="minorHAnsi" w:cstheme="minorHAnsi"/>
                <w:sz w:val="18"/>
                <w:szCs w:val="18"/>
              </w:rPr>
              <w:t>castel</w:t>
            </w:r>
            <w:proofErr w:type="spellEnd"/>
          </w:p>
        </w:tc>
      </w:tr>
    </w:tbl>
    <w:p w14:paraId="789B1DC1" w14:textId="77777777" w:rsidR="004C42AF" w:rsidRPr="00BB788F" w:rsidRDefault="004C42AF" w:rsidP="00BB788F">
      <w:pPr>
        <w:pStyle w:val="ListParagraph"/>
        <w:ind w:left="-567" w:right="227"/>
        <w:jc w:val="both"/>
        <w:rPr>
          <w:rFonts w:asciiTheme="minorHAnsi" w:hAnsiTheme="minorHAnsi" w:cstheme="minorHAnsi"/>
          <w:b/>
          <w:color w:val="0B87C3"/>
          <w:sz w:val="6"/>
          <w:szCs w:val="6"/>
          <w:u w:val="single"/>
          <w:lang w:val="it-IT" w:eastAsia="x-none"/>
        </w:rPr>
      </w:pPr>
    </w:p>
    <w:p w14:paraId="5347EC50" w14:textId="77777777" w:rsidR="003624DF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0941A3FD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363CDC1B" w14:textId="6D2D611C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15.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12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57D4BE51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17960058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lastRenderedPageBreak/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7097FE6B" w14:textId="77777777" w:rsidR="003624DF" w:rsidRPr="003A560F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12082F88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F143405" w14:textId="13E81FF0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251C85D3" w14:textId="584CF7BF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5246B99B" w14:textId="128633FE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E4B53DC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1" w:name="_Hlk118910227"/>
      <w:bookmarkStart w:id="2" w:name="_Hlk121218994"/>
    </w:p>
    <w:p w14:paraId="2ADD15FC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3" w:name="_Hlk120116146"/>
      <w:bookmarkStart w:id="4" w:name="_Hlk120114121"/>
      <w:bookmarkStart w:id="5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3"/>
      <w:bookmarkEnd w:id="4"/>
    </w:p>
    <w:bookmarkEnd w:id="5"/>
    <w:p w14:paraId="7EA13025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08C10636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6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6"/>
    <w:p w14:paraId="70180860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65064502" w14:textId="77777777" w:rsidR="003624DF" w:rsidRPr="00770CCC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1"/>
    <w:p w14:paraId="3C923A6A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50D7C26F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004AF292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5648812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368EFB1A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2643DF1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4D1B27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2"/>
    <w:p w14:paraId="4BB7916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5C5151DD" w14:textId="79C9D29D" w:rsidR="003624DF" w:rsidRPr="00A2640D" w:rsidRDefault="000B5631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EA18A4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EA18A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EA18A4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EA18A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35 </w:t>
      </w:r>
      <w:proofErr w:type="spellStart"/>
      <w:r w:rsidRPr="00EA18A4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EA18A4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25 - 34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EA18A4" w:rsidRPr="00EA18A4">
        <w:rPr>
          <w:rFonts w:asciiTheme="minorHAnsi" w:hAnsiTheme="minorHAnsi" w:cstheme="minorHAnsi"/>
          <w:bCs/>
          <w:sz w:val="18"/>
          <w:szCs w:val="18"/>
          <w:lang w:val="it-IT"/>
        </w:rPr>
        <w:t>79</w:t>
      </w:r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15 - 24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2</w:t>
      </w:r>
      <w:r w:rsidR="00EA18A4" w:rsidRPr="00EA18A4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5 euro/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EA18A4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EA18A4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EA18A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EA18A4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EA18A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EA18A4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EA18A4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EA18A4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EA18A4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EA18A4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EA18A4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EA18A4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EA18A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EA18A4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36BE6F64" w14:textId="77777777" w:rsidR="003624DF" w:rsidRPr="00A2640D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42C41C94" w14:textId="77777777" w:rsidR="003624DF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78893E04" w14:textId="77777777" w:rsidR="003624DF" w:rsidRPr="004012FE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441D2101" w14:textId="77777777" w:rsidR="003624DF" w:rsidRPr="003351B3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2C87FF74" w14:textId="59889868" w:rsidR="003624DF" w:rsidRPr="00CE4482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="00DB533C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785FC1AE" w14:textId="77777777" w:rsidR="003624DF" w:rsidRPr="009A380D" w:rsidRDefault="003624DF" w:rsidP="00BB788F">
      <w:pPr>
        <w:suppressAutoHyphens/>
        <w:ind w:right="227"/>
        <w:jc w:val="both"/>
        <w:rPr>
          <w:rFonts w:asciiTheme="minorHAnsi" w:hAnsiTheme="minorHAnsi" w:cstheme="minorHAnsi"/>
          <w:bCs/>
          <w:color w:val="444444"/>
          <w:sz w:val="10"/>
          <w:szCs w:val="10"/>
        </w:rPr>
      </w:pPr>
    </w:p>
    <w:p w14:paraId="0C96276D" w14:textId="77777777" w:rsidR="003624DF" w:rsidRDefault="003624DF" w:rsidP="003624DF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bookmarkStart w:id="7" w:name="_Hlk121223256"/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77333C5" w14:textId="77777777" w:rsidR="003624DF" w:rsidRPr="00B50B8D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19960F18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2CCDCF3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6E93D728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8B219BC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392130C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5F16D5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09FD062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AE24562" w14:textId="77777777" w:rsidR="003624DF" w:rsidRPr="005F23A4" w:rsidRDefault="003624DF" w:rsidP="00BB788F">
      <w:pPr>
        <w:tabs>
          <w:tab w:val="left" w:pos="-180"/>
        </w:tabs>
        <w:ind w:left="-567" w:right="227"/>
        <w:jc w:val="both"/>
        <w:rPr>
          <w:rFonts w:asciiTheme="minorHAnsi" w:hAnsiTheme="minorHAnsi" w:cstheme="minorHAnsi"/>
          <w:b/>
          <w:color w:val="3696CC"/>
          <w:sz w:val="10"/>
          <w:szCs w:val="10"/>
        </w:rPr>
      </w:pPr>
    </w:p>
    <w:p w14:paraId="61328E82" w14:textId="088639AC" w:rsidR="003624DF" w:rsidRDefault="003624DF" w:rsidP="007F08A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7F08AF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6B920DFB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D2F4095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78CD6B44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lastRenderedPageBreak/>
        <w:t xml:space="preserve">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B99196B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3B711888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CC6DA37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3AE74C0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6C1E4DC" w14:textId="77777777" w:rsidR="003624DF" w:rsidRPr="0036525D" w:rsidRDefault="003624DF" w:rsidP="00BB788F">
      <w:pPr>
        <w:pStyle w:val="ListParagraph"/>
        <w:tabs>
          <w:tab w:val="left" w:pos="-180"/>
        </w:tabs>
        <w:suppressAutoHyphens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542920C2" w14:textId="7EE9E16A" w:rsidR="003624DF" w:rsidRPr="007F08AF" w:rsidRDefault="003624DF" w:rsidP="007F08A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7F08A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48DA8978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02D89604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9FFCDA0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580597A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3A366741" w14:textId="676B14E3" w:rsidR="00DB533C" w:rsidRPr="00EA18A4" w:rsidRDefault="003624DF" w:rsidP="00EA18A4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044D2F03" w14:textId="77777777" w:rsidR="00EA18A4" w:rsidRPr="00EA18A4" w:rsidRDefault="00EA18A4" w:rsidP="00BB788F">
      <w:pPr>
        <w:pStyle w:val="ListParagraph"/>
        <w:tabs>
          <w:tab w:val="left" w:pos="-180"/>
        </w:tabs>
        <w:suppressAutoHyphens/>
        <w:ind w:left="-426" w:right="227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4D44ABC" w14:textId="684BACF0" w:rsidR="003624DF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6F43F0AD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C7509A5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0FFCEE4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0B0D367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1AAAD057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7"/>
    </w:p>
    <w:p w14:paraId="693FCEFB" w14:textId="77777777" w:rsidR="000B5631" w:rsidRPr="002D3371" w:rsidRDefault="000B5631" w:rsidP="000B5631">
      <w:pPr>
        <w:pStyle w:val="ListParagraph"/>
        <w:numPr>
          <w:ilvl w:val="0"/>
          <w:numId w:val="1"/>
        </w:num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6"/>
          <w:szCs w:val="6"/>
        </w:rPr>
      </w:pPr>
      <w:bookmarkStart w:id="8" w:name="_Hlk120114199"/>
      <w:bookmarkStart w:id="9" w:name="_Hlk121223542"/>
    </w:p>
    <w:p w14:paraId="4FF4568A" w14:textId="77777777" w:rsidR="000B5631" w:rsidRPr="00050524" w:rsidRDefault="000B5631" w:rsidP="000B5631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0" w:name="_MailOriginal"/>
      <w:bookmarkStart w:id="11" w:name="_Hlk87430135"/>
      <w:r w:rsidRPr="009F36BE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End w:id="10"/>
      <w:bookmarkEnd w:id="11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8"/>
        <w:gridCol w:w="2525"/>
        <w:gridCol w:w="913"/>
        <w:gridCol w:w="961"/>
        <w:gridCol w:w="1224"/>
        <w:gridCol w:w="2320"/>
        <w:gridCol w:w="732"/>
        <w:gridCol w:w="959"/>
      </w:tblGrid>
      <w:tr w:rsidR="000B5631" w:rsidRPr="0036525D" w14:paraId="00FA75F8" w14:textId="77777777" w:rsidTr="00DB4559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BA8C06D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3EAFCB3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8ED3678" w14:textId="77777777" w:rsidR="000B5631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</w:p>
          <w:p w14:paraId="2F4F7276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15E6DCAE" w14:textId="77777777" w:rsidR="000B5631" w:rsidRPr="00F224C0" w:rsidRDefault="000B5631" w:rsidP="00DB4559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54ACC172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2862223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ED84585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9EFF0FB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4FCD316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723A96E1" w14:textId="77777777" w:rsidR="000B5631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</w:p>
          <w:p w14:paraId="4CBB362A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519CFFC" w14:textId="77777777" w:rsidR="000B5631" w:rsidRPr="00F224C0" w:rsidRDefault="000B5631" w:rsidP="00DB4559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A4CD183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400E55B2" w14:textId="77777777" w:rsidR="000B5631" w:rsidRPr="00D05EC3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0B5631" w:rsidRPr="00435CAF" w14:paraId="0D8EB1D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589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E30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8BC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03506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28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1DC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35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C71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0B5631" w:rsidRPr="00435CAF" w14:paraId="7DB985A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C30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68B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FC6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E7306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96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B2B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037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70A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0B5631" w:rsidRPr="00435CAF" w14:paraId="442DF02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FA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2D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109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C64043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A02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C5E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772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DA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0B5631" w:rsidRPr="00435CAF" w14:paraId="0E7981BB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21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B99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81C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F726B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F0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32A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53A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2A7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0B5631" w:rsidRPr="00435CAF" w14:paraId="1A7B39E6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916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747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73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7E361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FBB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CD7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BE3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90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0B5631" w:rsidRPr="00435CAF" w14:paraId="3B23F84B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EA6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12B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701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8FB17B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864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D3E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D21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DDD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0B5631" w:rsidRPr="00435CAF" w14:paraId="75B385CE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380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14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FC3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8727F0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207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1E70" w14:textId="77777777" w:rsidR="000B5631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B1EAB2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90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633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0B5631" w:rsidRPr="00435CAF" w14:paraId="3E69214D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299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C8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40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63C8B4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BA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01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BD1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34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0B5631" w:rsidRPr="00435CAF" w14:paraId="49AF251F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5DE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C24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FE7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F8C67C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391E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243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368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F67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250 €</w:t>
            </w:r>
          </w:p>
        </w:tc>
      </w:tr>
      <w:tr w:rsidR="000B5631" w:rsidRPr="00435CAF" w14:paraId="6E3BCB12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3B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0E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E0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6E45D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2BA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ORASTIE*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E09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(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Str.Unirii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A23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51D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0B5631" w:rsidRPr="00435CAF" w14:paraId="46E3DDC7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583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3F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D41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11DE2F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5C6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ALBA IULIA*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598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14F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4D8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0B5631" w:rsidRPr="00435CAF" w14:paraId="1AB682E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BC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BF8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ED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FFD774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FD4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202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664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E55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220 €</w:t>
            </w:r>
          </w:p>
        </w:tc>
      </w:tr>
      <w:tr w:rsidR="000B5631" w:rsidRPr="00435CAF" w14:paraId="3C815B15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C7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7739" w14:textId="77777777" w:rsidR="000B5631" w:rsidRPr="009F36BE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4B107CB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EBA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339D6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0B0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16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Selimbar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92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D6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180 €</w:t>
            </w:r>
          </w:p>
        </w:tc>
      </w:tr>
      <w:tr w:rsidR="000B5631" w:rsidRPr="00435CAF" w14:paraId="1FE36423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1B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lastRenderedPageBreak/>
              <w:t>TULCEA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94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FAE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86017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61F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RAMNICU VALCEA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0C0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Sala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Sporturilor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57B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906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0B5631" w:rsidRPr="00435CAF" w14:paraId="73BB58BD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467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16F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7E0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037E31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84F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986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626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47E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90 €</w:t>
            </w:r>
          </w:p>
        </w:tc>
      </w:tr>
      <w:tr w:rsidR="000B5631" w:rsidRPr="00435CAF" w14:paraId="45BC2687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3E6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A77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37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07A21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4AE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SLATINA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9E8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026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F7D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0B5631" w:rsidRPr="00435CAF" w14:paraId="20F71AF5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F0D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71B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9F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BC07FB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F1D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CRAIOVA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94D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6D0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70</w:t>
            </w: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2B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150 €</w:t>
            </w:r>
          </w:p>
        </w:tc>
      </w:tr>
      <w:tr w:rsidR="000B5631" w:rsidRPr="00435CAF" w14:paraId="743266E9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DD7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8AAE" w14:textId="77777777" w:rsidR="000B5631" w:rsidRPr="009F36BE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3CB9D90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B4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869BBE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CCA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24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007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</w:t>
            </w: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E12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190 €</w:t>
            </w:r>
          </w:p>
        </w:tc>
      </w:tr>
      <w:tr w:rsidR="000B5631" w:rsidRPr="00435CAF" w14:paraId="4AA2CF27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FF5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836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E07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A1CB54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985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D7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78B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2D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62F1F796" w14:textId="77777777" w:rsidR="000B5631" w:rsidRPr="00A35B61" w:rsidRDefault="000B5631" w:rsidP="000B563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color w:val="000000"/>
          <w:sz w:val="4"/>
          <w:szCs w:val="4"/>
          <w:lang w:val="it-IT"/>
        </w:rPr>
      </w:pPr>
    </w:p>
    <w:p w14:paraId="0983CB1A" w14:textId="77B42F53" w:rsidR="003624DF" w:rsidRDefault="000B5631" w:rsidP="000B563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 xml:space="preserve"> 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20135813" w14:textId="77777777" w:rsidR="003624DF" w:rsidRPr="0057581C" w:rsidRDefault="003624DF" w:rsidP="00BB788F">
      <w:pPr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21268A26" w14:textId="77777777" w:rsidR="003624DF" w:rsidRDefault="003624DF" w:rsidP="003624DF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5E8EA4F3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215AF39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3940B91C" w14:textId="77777777" w:rsidR="003624DF" w:rsidRPr="0057581C" w:rsidRDefault="003624DF" w:rsidP="003624DF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0A304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38EBDE9A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2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BC7919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422A1272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6312742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5FF0D14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34A59D58" w14:textId="222BF1C5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="00BB788F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092141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2"/>
    </w:p>
    <w:p w14:paraId="0F193EA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6862C8B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7467A516" w14:textId="757FAA9D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care nu se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ca un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47353FF7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0E3D40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1F4AD117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3" w:name="_Hlk120176497"/>
    </w:p>
    <w:p w14:paraId="1444151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3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2E9832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2359FFD6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4EB867D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3749EAA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7BF7A763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66DD73A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A0F9FFD" w14:textId="33D60FED" w:rsidR="00BB788F" w:rsidRPr="00BB788F" w:rsidRDefault="003624DF" w:rsidP="00BB788F">
      <w:pPr>
        <w:pStyle w:val="ListParagraph"/>
        <w:numPr>
          <w:ilvl w:val="0"/>
          <w:numId w:val="1"/>
        </w:numPr>
        <w:suppressAutoHyphens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110A4D66" w14:textId="0C783180" w:rsidR="003624DF" w:rsidRPr="00BB788F" w:rsidRDefault="003624DF" w:rsidP="00BB788F">
      <w:pPr>
        <w:pStyle w:val="ListParagraph"/>
        <w:suppressAutoHyphens/>
        <w:spacing w:before="4" w:after="4"/>
        <w:ind w:left="-426" w:right="227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8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9"/>
    </w:p>
    <w:sectPr w:rsidR="003624DF" w:rsidRPr="00BB788F" w:rsidSect="00BB788F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65" w:right="576" w:bottom="1053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DB1A" w14:textId="77777777" w:rsidR="004B0630" w:rsidRDefault="004B0630" w:rsidP="00BD5731">
      <w:r>
        <w:separator/>
      </w:r>
    </w:p>
  </w:endnote>
  <w:endnote w:type="continuationSeparator" w:id="0">
    <w:p w14:paraId="7DA3069A" w14:textId="77777777" w:rsidR="004B0630" w:rsidRDefault="004B0630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14974AA8" w14:textId="77777777" w:rsidR="00746F14" w:rsidRDefault="0074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9B9E" w14:textId="77777777" w:rsidR="004B0630" w:rsidRDefault="004B0630" w:rsidP="00BD5731">
      <w:r>
        <w:separator/>
      </w:r>
    </w:p>
  </w:footnote>
  <w:footnote w:type="continuationSeparator" w:id="0">
    <w:p w14:paraId="49EA503A" w14:textId="77777777" w:rsidR="004B0630" w:rsidRDefault="004B0630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4F819E1B" w:rsidR="00BD5731" w:rsidRPr="00BD5731" w:rsidRDefault="007F08AF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9B56E3" wp14:editId="560A1E06">
          <wp:simplePos x="0" y="0"/>
          <wp:positionH relativeFrom="column">
            <wp:posOffset>-815009</wp:posOffset>
          </wp:positionH>
          <wp:positionV relativeFrom="paragraph">
            <wp:posOffset>23854</wp:posOffset>
          </wp:positionV>
          <wp:extent cx="7810500" cy="10174016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204" cy="10176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A54"/>
    <w:multiLevelType w:val="hybridMultilevel"/>
    <w:tmpl w:val="461C0AA8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65C0D"/>
    <w:multiLevelType w:val="hybridMultilevel"/>
    <w:tmpl w:val="7B0CE428"/>
    <w:lvl w:ilvl="0" w:tplc="696E062E">
      <w:numFmt w:val="bullet"/>
      <w:lvlText w:val="-"/>
      <w:lvlJc w:val="left"/>
      <w:pPr>
        <w:ind w:left="33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5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5E88623B"/>
    <w:multiLevelType w:val="hybridMultilevel"/>
    <w:tmpl w:val="10DABF08"/>
    <w:lvl w:ilvl="0" w:tplc="204083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01290">
    <w:abstractNumId w:val="1"/>
  </w:num>
  <w:num w:numId="2" w16cid:durableId="1099761955">
    <w:abstractNumId w:val="5"/>
  </w:num>
  <w:num w:numId="3" w16cid:durableId="413287018">
    <w:abstractNumId w:val="2"/>
  </w:num>
  <w:num w:numId="4" w16cid:durableId="323512377">
    <w:abstractNumId w:val="3"/>
  </w:num>
  <w:num w:numId="5" w16cid:durableId="2006392510">
    <w:abstractNumId w:val="7"/>
  </w:num>
  <w:num w:numId="6" w16cid:durableId="326637293">
    <w:abstractNumId w:val="8"/>
  </w:num>
  <w:num w:numId="7" w16cid:durableId="1996492119">
    <w:abstractNumId w:val="0"/>
  </w:num>
  <w:num w:numId="8" w16cid:durableId="1234662595">
    <w:abstractNumId w:val="6"/>
  </w:num>
  <w:num w:numId="9" w16cid:durableId="38472463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106A6"/>
    <w:rsid w:val="00011B83"/>
    <w:rsid w:val="000157CB"/>
    <w:rsid w:val="00015D4F"/>
    <w:rsid w:val="00016156"/>
    <w:rsid w:val="00016871"/>
    <w:rsid w:val="00021A5D"/>
    <w:rsid w:val="00031547"/>
    <w:rsid w:val="000323AD"/>
    <w:rsid w:val="00035BA3"/>
    <w:rsid w:val="000401E3"/>
    <w:rsid w:val="000413F1"/>
    <w:rsid w:val="00042FFE"/>
    <w:rsid w:val="000467D2"/>
    <w:rsid w:val="00052D53"/>
    <w:rsid w:val="0006585A"/>
    <w:rsid w:val="00066342"/>
    <w:rsid w:val="000832EF"/>
    <w:rsid w:val="000853AA"/>
    <w:rsid w:val="00085C1B"/>
    <w:rsid w:val="00097D09"/>
    <w:rsid w:val="000A2C3F"/>
    <w:rsid w:val="000B067F"/>
    <w:rsid w:val="000B5631"/>
    <w:rsid w:val="000B5DB0"/>
    <w:rsid w:val="000B792F"/>
    <w:rsid w:val="000D3ECD"/>
    <w:rsid w:val="000D4440"/>
    <w:rsid w:val="000E1DFD"/>
    <w:rsid w:val="000F4EC5"/>
    <w:rsid w:val="000F7539"/>
    <w:rsid w:val="00101B76"/>
    <w:rsid w:val="001073F2"/>
    <w:rsid w:val="00107B48"/>
    <w:rsid w:val="00110228"/>
    <w:rsid w:val="00113360"/>
    <w:rsid w:val="00114799"/>
    <w:rsid w:val="00117837"/>
    <w:rsid w:val="00121A02"/>
    <w:rsid w:val="00123229"/>
    <w:rsid w:val="00123287"/>
    <w:rsid w:val="001261A0"/>
    <w:rsid w:val="00134E72"/>
    <w:rsid w:val="00145F11"/>
    <w:rsid w:val="00151380"/>
    <w:rsid w:val="00155CDF"/>
    <w:rsid w:val="00157158"/>
    <w:rsid w:val="0016427B"/>
    <w:rsid w:val="00166240"/>
    <w:rsid w:val="00175FA7"/>
    <w:rsid w:val="001A1198"/>
    <w:rsid w:val="001A5EF6"/>
    <w:rsid w:val="001B0306"/>
    <w:rsid w:val="001B51EB"/>
    <w:rsid w:val="001C0654"/>
    <w:rsid w:val="001C1177"/>
    <w:rsid w:val="001D54DC"/>
    <w:rsid w:val="001E4995"/>
    <w:rsid w:val="001E7347"/>
    <w:rsid w:val="001F0F99"/>
    <w:rsid w:val="002178EE"/>
    <w:rsid w:val="00217E55"/>
    <w:rsid w:val="002226AC"/>
    <w:rsid w:val="00224403"/>
    <w:rsid w:val="00230CEB"/>
    <w:rsid w:val="00234175"/>
    <w:rsid w:val="00234C87"/>
    <w:rsid w:val="002362C4"/>
    <w:rsid w:val="002550DC"/>
    <w:rsid w:val="002565A1"/>
    <w:rsid w:val="00257BEB"/>
    <w:rsid w:val="002700AF"/>
    <w:rsid w:val="0029361C"/>
    <w:rsid w:val="00294AAF"/>
    <w:rsid w:val="002B2556"/>
    <w:rsid w:val="002B2D48"/>
    <w:rsid w:val="002B585F"/>
    <w:rsid w:val="002C5665"/>
    <w:rsid w:val="002D5BBE"/>
    <w:rsid w:val="002E10F5"/>
    <w:rsid w:val="002E6B3F"/>
    <w:rsid w:val="002E7CD9"/>
    <w:rsid w:val="002F1B68"/>
    <w:rsid w:val="002F51D0"/>
    <w:rsid w:val="002F79AE"/>
    <w:rsid w:val="00311976"/>
    <w:rsid w:val="0031707C"/>
    <w:rsid w:val="003304FD"/>
    <w:rsid w:val="00334029"/>
    <w:rsid w:val="00334874"/>
    <w:rsid w:val="00334FBD"/>
    <w:rsid w:val="00337B97"/>
    <w:rsid w:val="00342259"/>
    <w:rsid w:val="00345918"/>
    <w:rsid w:val="00346EEF"/>
    <w:rsid w:val="003556BE"/>
    <w:rsid w:val="00360E8B"/>
    <w:rsid w:val="003624DF"/>
    <w:rsid w:val="003636FD"/>
    <w:rsid w:val="003647D9"/>
    <w:rsid w:val="00377BB9"/>
    <w:rsid w:val="003864C7"/>
    <w:rsid w:val="00393452"/>
    <w:rsid w:val="003A4103"/>
    <w:rsid w:val="003C0A2A"/>
    <w:rsid w:val="003C1755"/>
    <w:rsid w:val="003C3352"/>
    <w:rsid w:val="003C5E26"/>
    <w:rsid w:val="003F1F6E"/>
    <w:rsid w:val="00414A45"/>
    <w:rsid w:val="00415C46"/>
    <w:rsid w:val="00422C57"/>
    <w:rsid w:val="0042568F"/>
    <w:rsid w:val="00425EEB"/>
    <w:rsid w:val="00431DF1"/>
    <w:rsid w:val="004363EF"/>
    <w:rsid w:val="00437DE2"/>
    <w:rsid w:val="00441625"/>
    <w:rsid w:val="0044740D"/>
    <w:rsid w:val="00454CC2"/>
    <w:rsid w:val="00455A5B"/>
    <w:rsid w:val="0045722C"/>
    <w:rsid w:val="004578A6"/>
    <w:rsid w:val="004629E8"/>
    <w:rsid w:val="004739BB"/>
    <w:rsid w:val="00474831"/>
    <w:rsid w:val="00475464"/>
    <w:rsid w:val="004A35DC"/>
    <w:rsid w:val="004B0630"/>
    <w:rsid w:val="004B19BD"/>
    <w:rsid w:val="004B53FB"/>
    <w:rsid w:val="004C3810"/>
    <w:rsid w:val="004C42AF"/>
    <w:rsid w:val="004D00E1"/>
    <w:rsid w:val="004D7598"/>
    <w:rsid w:val="004E5733"/>
    <w:rsid w:val="004F02FF"/>
    <w:rsid w:val="00501095"/>
    <w:rsid w:val="00505F9F"/>
    <w:rsid w:val="00512D88"/>
    <w:rsid w:val="0051449F"/>
    <w:rsid w:val="005167DD"/>
    <w:rsid w:val="0051723D"/>
    <w:rsid w:val="00517B36"/>
    <w:rsid w:val="005318B1"/>
    <w:rsid w:val="005354B3"/>
    <w:rsid w:val="00537A7F"/>
    <w:rsid w:val="00542772"/>
    <w:rsid w:val="005517A5"/>
    <w:rsid w:val="00551DBB"/>
    <w:rsid w:val="00553280"/>
    <w:rsid w:val="00555B67"/>
    <w:rsid w:val="00555B9C"/>
    <w:rsid w:val="00564B78"/>
    <w:rsid w:val="00566090"/>
    <w:rsid w:val="00577070"/>
    <w:rsid w:val="0058246F"/>
    <w:rsid w:val="0058293D"/>
    <w:rsid w:val="005912B5"/>
    <w:rsid w:val="005954D0"/>
    <w:rsid w:val="005A02A8"/>
    <w:rsid w:val="005A095D"/>
    <w:rsid w:val="005A7617"/>
    <w:rsid w:val="005A7B80"/>
    <w:rsid w:val="005B6253"/>
    <w:rsid w:val="005C770D"/>
    <w:rsid w:val="005C77EA"/>
    <w:rsid w:val="005E5C28"/>
    <w:rsid w:val="005E6146"/>
    <w:rsid w:val="005F0565"/>
    <w:rsid w:val="005F102E"/>
    <w:rsid w:val="005F17C0"/>
    <w:rsid w:val="00605A85"/>
    <w:rsid w:val="0061227C"/>
    <w:rsid w:val="00615750"/>
    <w:rsid w:val="00616ADA"/>
    <w:rsid w:val="00626555"/>
    <w:rsid w:val="00643D54"/>
    <w:rsid w:val="00657171"/>
    <w:rsid w:val="006577F9"/>
    <w:rsid w:val="006618B6"/>
    <w:rsid w:val="0066361B"/>
    <w:rsid w:val="00664931"/>
    <w:rsid w:val="00665F16"/>
    <w:rsid w:val="00670688"/>
    <w:rsid w:val="006711BF"/>
    <w:rsid w:val="00680A71"/>
    <w:rsid w:val="00686EB8"/>
    <w:rsid w:val="00690976"/>
    <w:rsid w:val="00692DE9"/>
    <w:rsid w:val="006A771E"/>
    <w:rsid w:val="006C6598"/>
    <w:rsid w:val="006D6112"/>
    <w:rsid w:val="006E0364"/>
    <w:rsid w:val="006E1976"/>
    <w:rsid w:val="006F21CF"/>
    <w:rsid w:val="006F7601"/>
    <w:rsid w:val="00701213"/>
    <w:rsid w:val="00724A39"/>
    <w:rsid w:val="00726432"/>
    <w:rsid w:val="00746CC6"/>
    <w:rsid w:val="00746F14"/>
    <w:rsid w:val="00757CDC"/>
    <w:rsid w:val="0076196C"/>
    <w:rsid w:val="00762878"/>
    <w:rsid w:val="00766EC0"/>
    <w:rsid w:val="007705DC"/>
    <w:rsid w:val="00775CDB"/>
    <w:rsid w:val="0077772B"/>
    <w:rsid w:val="00783935"/>
    <w:rsid w:val="00783A00"/>
    <w:rsid w:val="00784BEC"/>
    <w:rsid w:val="00791A26"/>
    <w:rsid w:val="007974C2"/>
    <w:rsid w:val="007A5B6E"/>
    <w:rsid w:val="007A7E83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08AF"/>
    <w:rsid w:val="007F1289"/>
    <w:rsid w:val="007F224C"/>
    <w:rsid w:val="007F2E99"/>
    <w:rsid w:val="00804546"/>
    <w:rsid w:val="00806BD9"/>
    <w:rsid w:val="00810CEF"/>
    <w:rsid w:val="00813560"/>
    <w:rsid w:val="00813650"/>
    <w:rsid w:val="00815F6F"/>
    <w:rsid w:val="00817477"/>
    <w:rsid w:val="00820C4D"/>
    <w:rsid w:val="0082456D"/>
    <w:rsid w:val="0082479A"/>
    <w:rsid w:val="00831C97"/>
    <w:rsid w:val="00833440"/>
    <w:rsid w:val="00844EAE"/>
    <w:rsid w:val="00853A72"/>
    <w:rsid w:val="0085642D"/>
    <w:rsid w:val="00865B29"/>
    <w:rsid w:val="00873694"/>
    <w:rsid w:val="0088318C"/>
    <w:rsid w:val="00883895"/>
    <w:rsid w:val="008919B1"/>
    <w:rsid w:val="00893E25"/>
    <w:rsid w:val="00894724"/>
    <w:rsid w:val="00896328"/>
    <w:rsid w:val="008A747D"/>
    <w:rsid w:val="008B4321"/>
    <w:rsid w:val="008B5994"/>
    <w:rsid w:val="008C2464"/>
    <w:rsid w:val="008C2FE8"/>
    <w:rsid w:val="008C6E6E"/>
    <w:rsid w:val="008D0129"/>
    <w:rsid w:val="008D1D39"/>
    <w:rsid w:val="008D579A"/>
    <w:rsid w:val="008E079C"/>
    <w:rsid w:val="008E523D"/>
    <w:rsid w:val="008F368A"/>
    <w:rsid w:val="00900100"/>
    <w:rsid w:val="00921A6C"/>
    <w:rsid w:val="009327DE"/>
    <w:rsid w:val="00940115"/>
    <w:rsid w:val="0095388E"/>
    <w:rsid w:val="00954593"/>
    <w:rsid w:val="0096278A"/>
    <w:rsid w:val="0096371E"/>
    <w:rsid w:val="00964236"/>
    <w:rsid w:val="0096567E"/>
    <w:rsid w:val="0097488B"/>
    <w:rsid w:val="00976367"/>
    <w:rsid w:val="00980735"/>
    <w:rsid w:val="009815D6"/>
    <w:rsid w:val="009845C4"/>
    <w:rsid w:val="00986205"/>
    <w:rsid w:val="00987F4A"/>
    <w:rsid w:val="009B60BD"/>
    <w:rsid w:val="009D2031"/>
    <w:rsid w:val="009D2F0B"/>
    <w:rsid w:val="009D3C0B"/>
    <w:rsid w:val="009D7721"/>
    <w:rsid w:val="009F5C83"/>
    <w:rsid w:val="00A069BB"/>
    <w:rsid w:val="00A06FCA"/>
    <w:rsid w:val="00A36972"/>
    <w:rsid w:val="00A3729A"/>
    <w:rsid w:val="00A40AE1"/>
    <w:rsid w:val="00A43C70"/>
    <w:rsid w:val="00A43E82"/>
    <w:rsid w:val="00A47BDE"/>
    <w:rsid w:val="00A52112"/>
    <w:rsid w:val="00A6504C"/>
    <w:rsid w:val="00A85416"/>
    <w:rsid w:val="00A8656D"/>
    <w:rsid w:val="00A90604"/>
    <w:rsid w:val="00A90F57"/>
    <w:rsid w:val="00A93326"/>
    <w:rsid w:val="00A957A1"/>
    <w:rsid w:val="00A961B1"/>
    <w:rsid w:val="00AA2BB8"/>
    <w:rsid w:val="00AA34B6"/>
    <w:rsid w:val="00AB0308"/>
    <w:rsid w:val="00AB5FC8"/>
    <w:rsid w:val="00AB7A65"/>
    <w:rsid w:val="00AC1A12"/>
    <w:rsid w:val="00AC2C29"/>
    <w:rsid w:val="00AD6D83"/>
    <w:rsid w:val="00AE1777"/>
    <w:rsid w:val="00AF3083"/>
    <w:rsid w:val="00AF366F"/>
    <w:rsid w:val="00AF6637"/>
    <w:rsid w:val="00B2303F"/>
    <w:rsid w:val="00B277F8"/>
    <w:rsid w:val="00B27B6E"/>
    <w:rsid w:val="00B30043"/>
    <w:rsid w:val="00B37924"/>
    <w:rsid w:val="00B4078B"/>
    <w:rsid w:val="00B4348A"/>
    <w:rsid w:val="00B5120D"/>
    <w:rsid w:val="00B56812"/>
    <w:rsid w:val="00B56A75"/>
    <w:rsid w:val="00B6421D"/>
    <w:rsid w:val="00B81328"/>
    <w:rsid w:val="00B819E7"/>
    <w:rsid w:val="00B84DEC"/>
    <w:rsid w:val="00B86E17"/>
    <w:rsid w:val="00BA4364"/>
    <w:rsid w:val="00BA5AFF"/>
    <w:rsid w:val="00BA6611"/>
    <w:rsid w:val="00BA7C00"/>
    <w:rsid w:val="00BB5C6F"/>
    <w:rsid w:val="00BB788F"/>
    <w:rsid w:val="00BC5855"/>
    <w:rsid w:val="00BC6E70"/>
    <w:rsid w:val="00BC7AE8"/>
    <w:rsid w:val="00BD2057"/>
    <w:rsid w:val="00BD47FA"/>
    <w:rsid w:val="00BD5731"/>
    <w:rsid w:val="00BE739A"/>
    <w:rsid w:val="00BF2ABE"/>
    <w:rsid w:val="00BF3BC7"/>
    <w:rsid w:val="00BF7E60"/>
    <w:rsid w:val="00C0174D"/>
    <w:rsid w:val="00C05765"/>
    <w:rsid w:val="00C077D3"/>
    <w:rsid w:val="00C179B8"/>
    <w:rsid w:val="00C20937"/>
    <w:rsid w:val="00C24EEA"/>
    <w:rsid w:val="00C27030"/>
    <w:rsid w:val="00C3129E"/>
    <w:rsid w:val="00C35792"/>
    <w:rsid w:val="00C3708F"/>
    <w:rsid w:val="00C409F5"/>
    <w:rsid w:val="00C430CE"/>
    <w:rsid w:val="00C44C45"/>
    <w:rsid w:val="00C477D0"/>
    <w:rsid w:val="00C568E9"/>
    <w:rsid w:val="00C727AF"/>
    <w:rsid w:val="00C72A42"/>
    <w:rsid w:val="00C8013F"/>
    <w:rsid w:val="00C82813"/>
    <w:rsid w:val="00C9539F"/>
    <w:rsid w:val="00CA013F"/>
    <w:rsid w:val="00CA5D9B"/>
    <w:rsid w:val="00CB1BAF"/>
    <w:rsid w:val="00CB5CE7"/>
    <w:rsid w:val="00CC5DEA"/>
    <w:rsid w:val="00CE7E66"/>
    <w:rsid w:val="00D05EC3"/>
    <w:rsid w:val="00D1420C"/>
    <w:rsid w:val="00D1424D"/>
    <w:rsid w:val="00D145BC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43406"/>
    <w:rsid w:val="00D61D53"/>
    <w:rsid w:val="00D64248"/>
    <w:rsid w:val="00D74BA2"/>
    <w:rsid w:val="00D766C8"/>
    <w:rsid w:val="00D8291D"/>
    <w:rsid w:val="00D845AB"/>
    <w:rsid w:val="00D90195"/>
    <w:rsid w:val="00D954F4"/>
    <w:rsid w:val="00DA128D"/>
    <w:rsid w:val="00DA2D94"/>
    <w:rsid w:val="00DA3793"/>
    <w:rsid w:val="00DA4CB7"/>
    <w:rsid w:val="00DA4EE8"/>
    <w:rsid w:val="00DA5734"/>
    <w:rsid w:val="00DA7FBD"/>
    <w:rsid w:val="00DB533C"/>
    <w:rsid w:val="00DC0290"/>
    <w:rsid w:val="00DC40C6"/>
    <w:rsid w:val="00DC451C"/>
    <w:rsid w:val="00DC5344"/>
    <w:rsid w:val="00DC63FE"/>
    <w:rsid w:val="00DD1BD1"/>
    <w:rsid w:val="00DD50FB"/>
    <w:rsid w:val="00DE0D7B"/>
    <w:rsid w:val="00DF348D"/>
    <w:rsid w:val="00DF625B"/>
    <w:rsid w:val="00E042E5"/>
    <w:rsid w:val="00E20B59"/>
    <w:rsid w:val="00E2461B"/>
    <w:rsid w:val="00E42093"/>
    <w:rsid w:val="00E44596"/>
    <w:rsid w:val="00E56067"/>
    <w:rsid w:val="00E6039E"/>
    <w:rsid w:val="00E66227"/>
    <w:rsid w:val="00E70F36"/>
    <w:rsid w:val="00E748CF"/>
    <w:rsid w:val="00EA18A4"/>
    <w:rsid w:val="00EB5099"/>
    <w:rsid w:val="00EB70B2"/>
    <w:rsid w:val="00EC68AB"/>
    <w:rsid w:val="00ED3595"/>
    <w:rsid w:val="00ED38BD"/>
    <w:rsid w:val="00EE05EB"/>
    <w:rsid w:val="00EE5FAC"/>
    <w:rsid w:val="00EF33B6"/>
    <w:rsid w:val="00F01CDC"/>
    <w:rsid w:val="00F07907"/>
    <w:rsid w:val="00F14F64"/>
    <w:rsid w:val="00F20943"/>
    <w:rsid w:val="00F224C0"/>
    <w:rsid w:val="00F26550"/>
    <w:rsid w:val="00F27095"/>
    <w:rsid w:val="00F441CF"/>
    <w:rsid w:val="00F51D7F"/>
    <w:rsid w:val="00F545BE"/>
    <w:rsid w:val="00F649D6"/>
    <w:rsid w:val="00F74592"/>
    <w:rsid w:val="00F74B1B"/>
    <w:rsid w:val="00F7722D"/>
    <w:rsid w:val="00F77FA4"/>
    <w:rsid w:val="00F801F8"/>
    <w:rsid w:val="00F80847"/>
    <w:rsid w:val="00F86001"/>
    <w:rsid w:val="00F86647"/>
    <w:rsid w:val="00F92CA9"/>
    <w:rsid w:val="00FC38BD"/>
    <w:rsid w:val="00FD13FF"/>
    <w:rsid w:val="00FD7882"/>
    <w:rsid w:val="00FE3819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D1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D85F6-9D26-42BF-9317-B8402C421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0B888-9E64-4EC4-AEC1-F398FFEC6F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4715</Words>
  <Characters>26881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31533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3</cp:revision>
  <cp:lastPrinted>2025-11-28T18:58:00Z</cp:lastPrinted>
  <dcterms:created xsi:type="dcterms:W3CDTF">2025-11-28T18:58:00Z</dcterms:created>
  <dcterms:modified xsi:type="dcterms:W3CDTF">2025-11-28T18:58:00Z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