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667845E5" w:rsidR="00584B86" w:rsidRDefault="00567C91" w:rsidP="00584B86">
      <w:pPr>
        <w:tabs>
          <w:tab w:val="left" w:pos="3540"/>
          <w:tab w:val="center" w:pos="4637"/>
        </w:tabs>
        <w:ind w:left="-567"/>
        <w:jc w:val="both"/>
        <w:rPr>
          <w:rFonts w:asciiTheme="minorHAnsi" w:hAnsiTheme="minorHAnsi" w:cstheme="minorHAnsi"/>
          <w:b/>
          <w:bCs/>
          <w:iCs/>
          <w:color w:val="0B87C3"/>
          <w:sz w:val="32"/>
          <w:szCs w:val="32"/>
          <w:lang w:val="hu-HU"/>
        </w:rPr>
      </w:pPr>
      <w:r w:rsidRPr="00567C91">
        <w:rPr>
          <w:rFonts w:asciiTheme="minorHAnsi" w:hAnsiTheme="minorHAnsi" w:cstheme="minorHAnsi"/>
          <w:b/>
          <w:color w:val="0B87C3"/>
          <w:sz w:val="32"/>
          <w:szCs w:val="32"/>
        </w:rPr>
        <w:t>PASTE</w:t>
      </w:r>
      <w:r w:rsidR="002E582B" w:rsidRPr="00567C91">
        <w:rPr>
          <w:rFonts w:asciiTheme="minorHAnsi" w:hAnsiTheme="minorHAnsi" w:cstheme="minorHAnsi"/>
          <w:b/>
          <w:color w:val="0B87C3"/>
          <w:sz w:val="32"/>
          <w:szCs w:val="32"/>
        </w:rPr>
        <w:t xml:space="preserve"> </w:t>
      </w:r>
      <w:r w:rsidR="00E73E9C" w:rsidRPr="00567C91">
        <w:rPr>
          <w:rFonts w:asciiTheme="minorHAnsi" w:hAnsiTheme="minorHAnsi" w:cstheme="minorHAnsi"/>
          <w:b/>
          <w:color w:val="0B87C3"/>
          <w:sz w:val="32"/>
          <w:szCs w:val="32"/>
        </w:rPr>
        <w:t xml:space="preserve">2025 </w:t>
      </w:r>
      <w:r w:rsidRPr="00567C91">
        <w:rPr>
          <w:rFonts w:asciiTheme="minorHAnsi" w:hAnsiTheme="minorHAnsi" w:cstheme="minorHAnsi"/>
          <w:b/>
          <w:color w:val="0B87C3"/>
          <w:sz w:val="32"/>
          <w:szCs w:val="32"/>
        </w:rPr>
        <w:t>BAILE FELIX</w:t>
      </w:r>
      <w:r w:rsidR="00584B86" w:rsidRPr="00567C91">
        <w:rPr>
          <w:rFonts w:asciiTheme="minorHAnsi" w:hAnsiTheme="minorHAnsi" w:cstheme="minorHAnsi"/>
          <w:b/>
          <w:color w:val="0B87C3"/>
          <w:sz w:val="32"/>
          <w:szCs w:val="32"/>
        </w:rPr>
        <w:t xml:space="preserve"> </w:t>
      </w:r>
      <w:r w:rsidRPr="00567C91">
        <w:rPr>
          <w:rFonts w:asciiTheme="minorHAnsi" w:hAnsiTheme="minorHAnsi" w:cstheme="minorHAnsi"/>
          <w:b/>
          <w:bCs/>
          <w:iCs/>
          <w:color w:val="0B87C3"/>
          <w:sz w:val="32"/>
          <w:szCs w:val="32"/>
          <w:lang w:val="hu-HU"/>
        </w:rPr>
        <w:t>4</w:t>
      </w:r>
      <w:r w:rsidR="00584B86" w:rsidRPr="00567C91">
        <w:rPr>
          <w:rFonts w:asciiTheme="minorHAnsi" w:hAnsiTheme="minorHAnsi" w:cstheme="minorHAnsi"/>
          <w:b/>
          <w:bCs/>
          <w:iCs/>
          <w:color w:val="0B87C3"/>
          <w:sz w:val="32"/>
          <w:szCs w:val="32"/>
          <w:lang w:val="hu-HU"/>
        </w:rPr>
        <w:t xml:space="preserve"> zile Autocar</w:t>
      </w:r>
    </w:p>
    <w:p w14:paraId="63B37224" w14:textId="1E3F8586" w:rsidR="00567C91" w:rsidRDefault="00567C91" w:rsidP="00567C91">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Cu demipensiune si pranz traditional</w:t>
      </w:r>
    </w:p>
    <w:p w14:paraId="15EB87B5" w14:textId="7310526A" w:rsidR="00567C91" w:rsidRPr="00887E81" w:rsidRDefault="00567C91" w:rsidP="00567C91">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BONUS: acces gratuit la Parcul Acvatic Aqua President</w:t>
      </w:r>
    </w:p>
    <w:p w14:paraId="62602F11" w14:textId="5576E5B2" w:rsidR="00584B86" w:rsidRPr="005D3206"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5D3206">
        <w:rPr>
          <w:rFonts w:asciiTheme="minorHAnsi" w:hAnsiTheme="minorHAnsi" w:cstheme="minorHAnsi"/>
          <w:b/>
          <w:bCs/>
          <w:iCs/>
          <w:color w:val="F18306"/>
          <w:sz w:val="32"/>
          <w:szCs w:val="32"/>
          <w:lang w:val="hu-HU"/>
        </w:rPr>
        <w:t xml:space="preserve">Reducere* pana la 20% - de la </w:t>
      </w:r>
      <w:r w:rsidR="005D3206" w:rsidRPr="005D3206">
        <w:rPr>
          <w:rFonts w:asciiTheme="minorHAnsi" w:hAnsiTheme="minorHAnsi" w:cstheme="minorHAnsi"/>
          <w:b/>
          <w:bCs/>
          <w:iCs/>
          <w:color w:val="F18306"/>
          <w:sz w:val="32"/>
          <w:szCs w:val="32"/>
          <w:lang w:val="hu-HU"/>
        </w:rPr>
        <w:t>1259</w:t>
      </w:r>
      <w:r w:rsidRPr="005D3206">
        <w:rPr>
          <w:rFonts w:asciiTheme="minorHAnsi" w:hAnsiTheme="minorHAnsi" w:cstheme="minorHAnsi"/>
          <w:b/>
          <w:bCs/>
          <w:iCs/>
          <w:color w:val="F18306"/>
          <w:sz w:val="32"/>
          <w:szCs w:val="32"/>
          <w:lang w:val="hu-HU"/>
        </w:rPr>
        <w:t xml:space="preserve"> lei</w:t>
      </w:r>
    </w:p>
    <w:p w14:paraId="31E93ABF" w14:textId="3C92893C" w:rsidR="005D3206" w:rsidRPr="005D3206" w:rsidRDefault="005D3206" w:rsidP="005D3206">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5D3206">
        <w:rPr>
          <w:rFonts w:asciiTheme="minorHAnsi" w:hAnsiTheme="minorHAnsi" w:cstheme="minorHAnsi"/>
          <w:b/>
          <w:color w:val="000000" w:themeColor="text1"/>
          <w:sz w:val="18"/>
          <w:szCs w:val="18"/>
        </w:rPr>
        <w:t xml:space="preserve">Cozia - Cluj-Napoca - Baile Felix - </w:t>
      </w:r>
      <w:r w:rsidRPr="005D3206">
        <w:rPr>
          <w:rFonts w:asciiTheme="minorHAnsi" w:hAnsiTheme="minorHAnsi" w:cstheme="minorHAnsi"/>
          <w:b/>
          <w:i/>
          <w:iCs/>
          <w:color w:val="000000" w:themeColor="text1"/>
          <w:sz w:val="18"/>
          <w:szCs w:val="18"/>
        </w:rPr>
        <w:t>Oradea</w:t>
      </w:r>
      <w:r w:rsidRPr="005D3206">
        <w:rPr>
          <w:rFonts w:asciiTheme="minorHAnsi" w:hAnsiTheme="minorHAnsi" w:cstheme="minorHAnsi"/>
          <w:b/>
          <w:color w:val="000000" w:themeColor="text1"/>
          <w:sz w:val="18"/>
          <w:szCs w:val="18"/>
        </w:rPr>
        <w:t xml:space="preserve"> - </w:t>
      </w:r>
      <w:r w:rsidRPr="005D3206">
        <w:rPr>
          <w:rFonts w:asciiTheme="minorHAnsi" w:hAnsiTheme="minorHAnsi" w:cstheme="minorHAnsi"/>
          <w:b/>
          <w:i/>
          <w:iCs/>
          <w:color w:val="000000" w:themeColor="text1"/>
          <w:sz w:val="18"/>
          <w:szCs w:val="18"/>
        </w:rPr>
        <w:t>Debrecen</w:t>
      </w:r>
      <w:r w:rsidRPr="005D3206">
        <w:rPr>
          <w:rFonts w:asciiTheme="minorHAnsi" w:hAnsiTheme="minorHAnsi" w:cstheme="minorHAnsi"/>
          <w:b/>
          <w:color w:val="000000" w:themeColor="text1"/>
          <w:sz w:val="18"/>
          <w:szCs w:val="18"/>
        </w:rPr>
        <w:t xml:space="preserve"> - Tebea - Muzeul Aurului - Alba Iulia</w:t>
      </w:r>
    </w:p>
    <w:p w14:paraId="1CBEDFFE" w14:textId="77777777" w:rsidR="00093115" w:rsidRPr="00E8109D" w:rsidRDefault="00093115" w:rsidP="00093115">
      <w:pPr>
        <w:spacing w:before="4" w:after="4"/>
        <w:ind w:right="227"/>
        <w:jc w:val="both"/>
        <w:rPr>
          <w:rFonts w:asciiTheme="minorHAnsi" w:hAnsiTheme="minorHAnsi" w:cstheme="minorHAnsi"/>
          <w:color w:val="000000" w:themeColor="text1"/>
          <w:sz w:val="10"/>
          <w:szCs w:val="10"/>
        </w:rPr>
      </w:pPr>
    </w:p>
    <w:p w14:paraId="459AEDF1" w14:textId="7FE78F25" w:rsidR="00093115" w:rsidRPr="005E68C1" w:rsidRDefault="00093115" w:rsidP="00093115">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w:t>
      </w:r>
      <w:r w:rsidR="00E8109D">
        <w:rPr>
          <w:rFonts w:asciiTheme="minorHAnsi" w:hAnsiTheme="minorHAnsi" w:cstheme="minorHAnsi"/>
          <w:b/>
          <w:color w:val="0B87C3"/>
          <w:sz w:val="18"/>
          <w:szCs w:val="18"/>
        </w:rPr>
        <w:t xml:space="preserve"> (18.04)</w:t>
      </w:r>
      <w:r w:rsidRPr="005E68C1">
        <w:rPr>
          <w:rFonts w:asciiTheme="minorHAnsi" w:hAnsiTheme="minorHAnsi" w:cstheme="minorHAnsi"/>
          <w:b/>
          <w:color w:val="0B87C3"/>
          <w:sz w:val="18"/>
          <w:szCs w:val="18"/>
        </w:rPr>
        <w:t>.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COZIA </w:t>
      </w:r>
      <w:r w:rsidR="005D320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093115">
        <w:rPr>
          <w:rFonts w:asciiTheme="minorHAnsi" w:hAnsiTheme="minorHAnsi" w:cstheme="minorHAnsi"/>
          <w:b/>
          <w:color w:val="0B87C3"/>
          <w:sz w:val="18"/>
          <w:szCs w:val="18"/>
        </w:rPr>
        <w:t>CLUJ</w:t>
      </w:r>
      <w:r w:rsidR="005D3206">
        <w:rPr>
          <w:rFonts w:asciiTheme="minorHAnsi" w:hAnsiTheme="minorHAnsi" w:cstheme="minorHAnsi"/>
          <w:b/>
          <w:color w:val="0B87C3"/>
          <w:sz w:val="18"/>
          <w:szCs w:val="18"/>
        </w:rPr>
        <w:t xml:space="preserve">-NAPOCA </w:t>
      </w:r>
      <w:r w:rsidR="00E8109D">
        <w:rPr>
          <w:rFonts w:asciiTheme="minorHAnsi" w:hAnsiTheme="minorHAnsi" w:cstheme="minorHAnsi"/>
          <w:b/>
          <w:color w:val="0B87C3"/>
          <w:sz w:val="18"/>
          <w:szCs w:val="18"/>
        </w:rPr>
        <w:t>- BAILE FELIX</w:t>
      </w:r>
      <w:r w:rsidRPr="00093115">
        <w:rPr>
          <w:rFonts w:asciiTheme="minorHAnsi" w:hAnsiTheme="minorHAnsi" w:cstheme="minorHAnsi"/>
          <w:b/>
          <w:color w:val="0B87C3"/>
          <w:sz w:val="18"/>
          <w:szCs w:val="18"/>
        </w:rPr>
        <w:t xml:space="preserve"> (cca. 615</w:t>
      </w:r>
      <w:r>
        <w:rPr>
          <w:rFonts w:asciiTheme="minorHAnsi" w:hAnsiTheme="minorHAnsi" w:cstheme="minorHAnsi"/>
          <w:b/>
          <w:color w:val="0B87C3"/>
          <w:sz w:val="18"/>
          <w:szCs w:val="18"/>
        </w:rPr>
        <w:t xml:space="preserve"> km) </w:t>
      </w:r>
    </w:p>
    <w:p w14:paraId="290664BB" w14:textId="3BEFA32C" w:rsidR="005D3206" w:rsidRPr="00093115" w:rsidRDefault="00093115" w:rsidP="005D3206">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w:t>
      </w:r>
      <w:r w:rsidR="005D3206">
        <w:rPr>
          <w:rFonts w:asciiTheme="minorHAnsi" w:hAnsiTheme="minorHAnsi" w:cstheme="minorHAnsi"/>
          <w:color w:val="000000" w:themeColor="text1"/>
          <w:sz w:val="18"/>
          <w:szCs w:val="18"/>
        </w:rPr>
        <w:t xml:space="preserve">Seara, sosim in </w:t>
      </w:r>
      <w:r w:rsidR="005D3206" w:rsidRPr="005A57ED">
        <w:rPr>
          <w:rFonts w:asciiTheme="minorHAnsi" w:hAnsiTheme="minorHAnsi" w:cstheme="minorHAnsi"/>
          <w:color w:val="000000" w:themeColor="text1"/>
          <w:sz w:val="18"/>
          <w:szCs w:val="18"/>
        </w:rPr>
        <w:t>Bailor Felix, cea mai mare statiune balneo din Romania, care ofera bazine cu apa termala (strandurile Apolo, Felix sau Padis) si chiar un Aqua Park la President.</w:t>
      </w:r>
      <w:r w:rsidR="005D3206" w:rsidRPr="00093115">
        <w:rPr>
          <w:rFonts w:asciiTheme="minorHAnsi" w:hAnsiTheme="minorHAnsi" w:cstheme="minorHAnsi"/>
          <w:color w:val="000000" w:themeColor="text1"/>
          <w:sz w:val="18"/>
          <w:szCs w:val="18"/>
        </w:rPr>
        <w:t xml:space="preserve"> </w:t>
      </w:r>
      <w:r w:rsidR="005D3206">
        <w:rPr>
          <w:rFonts w:asciiTheme="minorHAnsi" w:hAnsiTheme="minorHAnsi" w:cstheme="minorHAnsi"/>
          <w:color w:val="000000" w:themeColor="text1"/>
          <w:sz w:val="18"/>
          <w:szCs w:val="18"/>
        </w:rPr>
        <w:t xml:space="preserve">Cazare si cina la Hotel Ami 3*/similar. </w:t>
      </w:r>
    </w:p>
    <w:p w14:paraId="6DB4627E" w14:textId="77777777" w:rsidR="005D3206" w:rsidRPr="00E8109D" w:rsidRDefault="005D3206" w:rsidP="005D3206">
      <w:pPr>
        <w:spacing w:before="4" w:after="4"/>
        <w:ind w:right="227"/>
        <w:jc w:val="both"/>
        <w:rPr>
          <w:rFonts w:asciiTheme="minorHAnsi" w:hAnsiTheme="minorHAnsi" w:cstheme="minorHAnsi"/>
          <w:color w:val="000000" w:themeColor="text1"/>
          <w:sz w:val="10"/>
          <w:szCs w:val="10"/>
        </w:rPr>
      </w:pPr>
    </w:p>
    <w:p w14:paraId="7D92DDEB" w14:textId="49D9D77C" w:rsidR="00093115" w:rsidRDefault="00E8109D" w:rsidP="00093115">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2 (19.04). </w:t>
      </w:r>
      <w:r w:rsidR="005D3206" w:rsidRPr="005D3206">
        <w:rPr>
          <w:rFonts w:asciiTheme="minorHAnsi" w:hAnsiTheme="minorHAnsi" w:cstheme="minorHAnsi"/>
          <w:b/>
          <w:i/>
          <w:iCs/>
          <w:color w:val="0B87C3"/>
          <w:sz w:val="18"/>
          <w:szCs w:val="18"/>
        </w:rPr>
        <w:t>ORADEA</w:t>
      </w:r>
      <w:r>
        <w:rPr>
          <w:rFonts w:asciiTheme="minorHAnsi" w:hAnsiTheme="minorHAnsi" w:cstheme="minorHAnsi"/>
          <w:b/>
          <w:color w:val="0B87C3"/>
          <w:sz w:val="18"/>
          <w:szCs w:val="18"/>
        </w:rPr>
        <w:t xml:space="preserve"> - </w:t>
      </w:r>
      <w:r w:rsidRPr="00E8109D">
        <w:rPr>
          <w:rFonts w:asciiTheme="minorHAnsi" w:hAnsiTheme="minorHAnsi" w:cstheme="minorHAnsi"/>
          <w:b/>
          <w:i/>
          <w:iCs/>
          <w:color w:val="0B87C3"/>
          <w:sz w:val="18"/>
          <w:szCs w:val="18"/>
        </w:rPr>
        <w:t>DEBRECEN</w:t>
      </w:r>
      <w:r>
        <w:rPr>
          <w:rFonts w:asciiTheme="minorHAnsi" w:hAnsiTheme="minorHAnsi" w:cstheme="minorHAnsi"/>
          <w:b/>
          <w:color w:val="0B87C3"/>
          <w:sz w:val="18"/>
          <w:szCs w:val="18"/>
        </w:rPr>
        <w:t xml:space="preserve"> (cca. 200 km)</w:t>
      </w:r>
    </w:p>
    <w:p w14:paraId="6FD06833" w14:textId="3A28DB3D" w:rsidR="00E8109D" w:rsidRPr="008920B4" w:rsidRDefault="00E8109D" w:rsidP="005D3206">
      <w:pPr>
        <w:spacing w:before="4" w:after="4"/>
        <w:ind w:left="-567" w:right="227"/>
        <w:jc w:val="both"/>
        <w:rPr>
          <w:rFonts w:asciiTheme="minorHAnsi" w:hAnsiTheme="minorHAnsi" w:cstheme="minorHAnsi"/>
          <w:color w:val="000000" w:themeColor="text1"/>
          <w:sz w:val="18"/>
          <w:szCs w:val="18"/>
          <w:lang w:val="ro-RO"/>
        </w:rPr>
      </w:pPr>
      <w:bookmarkStart w:id="1" w:name="OLE_LINK1"/>
      <w:bookmarkStart w:id="2" w:name="OLE_LINK2"/>
      <w:r>
        <w:rPr>
          <w:rFonts w:asciiTheme="minorHAnsi" w:hAnsiTheme="minorHAnsi" w:cstheme="minorHAnsi"/>
          <w:color w:val="000000" w:themeColor="text1"/>
          <w:sz w:val="18"/>
          <w:szCs w:val="18"/>
        </w:rPr>
        <w:t xml:space="preserve">Mic dejun. Timp liber in statiunea Baile Felix, sau </w:t>
      </w:r>
      <w:r w:rsidRPr="005D3206">
        <w:rPr>
          <w:rFonts w:asciiTheme="minorHAnsi" w:hAnsiTheme="minorHAnsi" w:cstheme="minorHAnsi"/>
          <w:color w:val="000000" w:themeColor="text1"/>
          <w:sz w:val="18"/>
          <w:szCs w:val="18"/>
          <w:lang w:val="ro-RO"/>
        </w:rPr>
        <w:t>excursie optionala (1</w:t>
      </w:r>
      <w:r w:rsidR="005D3206" w:rsidRPr="005D3206">
        <w:rPr>
          <w:rFonts w:asciiTheme="minorHAnsi" w:hAnsiTheme="minorHAnsi" w:cstheme="minorHAnsi"/>
          <w:color w:val="000000" w:themeColor="text1"/>
          <w:sz w:val="18"/>
          <w:szCs w:val="18"/>
          <w:lang w:val="ro-RO"/>
        </w:rPr>
        <w:t>4</w:t>
      </w:r>
      <w:r w:rsidRPr="005D3206">
        <w:rPr>
          <w:rFonts w:asciiTheme="minorHAnsi" w:hAnsiTheme="minorHAnsi" w:cstheme="minorHAnsi"/>
          <w:color w:val="000000" w:themeColor="text1"/>
          <w:sz w:val="18"/>
          <w:szCs w:val="18"/>
          <w:lang w:val="ro-RO"/>
        </w:rPr>
        <w:t xml:space="preserve">5 lei/pers) </w:t>
      </w:r>
      <w:r w:rsidR="005D3206" w:rsidRPr="005D3206">
        <w:rPr>
          <w:rFonts w:asciiTheme="minorHAnsi" w:hAnsiTheme="minorHAnsi" w:cstheme="minorHAnsi"/>
          <w:color w:val="000000" w:themeColor="text1"/>
          <w:sz w:val="18"/>
          <w:szCs w:val="18"/>
          <w:lang w:val="ro-RO"/>
        </w:rPr>
        <w:t>la</w:t>
      </w:r>
      <w:r w:rsidR="005D3206">
        <w:rPr>
          <w:rFonts w:asciiTheme="minorHAnsi" w:hAnsiTheme="minorHAnsi" w:cstheme="minorHAnsi"/>
          <w:color w:val="000000" w:themeColor="text1"/>
          <w:sz w:val="18"/>
          <w:szCs w:val="18"/>
          <w:lang w:val="ro-RO"/>
        </w:rPr>
        <w:t xml:space="preserve"> Oradea si Debrecen. Incepem ziua in </w:t>
      </w:r>
      <w:r w:rsidR="005D3206" w:rsidRPr="005A57ED">
        <w:rPr>
          <w:rFonts w:asciiTheme="minorHAnsi" w:hAnsiTheme="minorHAnsi" w:cstheme="minorHAnsi"/>
          <w:color w:val="000000" w:themeColor="text1"/>
          <w:sz w:val="18"/>
          <w:szCs w:val="18"/>
        </w:rPr>
        <w:t>Oradea</w:t>
      </w:r>
      <w:r w:rsidR="005D3206">
        <w:rPr>
          <w:rFonts w:asciiTheme="minorHAnsi" w:hAnsiTheme="minorHAnsi" w:cstheme="minorHAnsi"/>
          <w:color w:val="000000" w:themeColor="text1"/>
          <w:sz w:val="18"/>
          <w:szCs w:val="18"/>
        </w:rPr>
        <w:t xml:space="preserve">, care, asa cum spune legenda, </w:t>
      </w:r>
      <w:r w:rsidR="005D3206" w:rsidRPr="005A57ED">
        <w:rPr>
          <w:rFonts w:asciiTheme="minorHAnsi" w:hAnsiTheme="minorHAnsi" w:cstheme="minorHAnsi"/>
          <w:color w:val="000000" w:themeColor="text1"/>
          <w:sz w:val="18"/>
          <w:szCs w:val="18"/>
        </w:rPr>
        <w:t xml:space="preserve">a fost fondata in 1092 de Ladislaus I, regele Ungariei. In 1241, orasul a fost distrus de catre invazia mongola, dar a fost reconstruit constant si a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005D3206" w:rsidRPr="005A57ED">
        <w:rPr>
          <w:rFonts w:asciiTheme="minorHAnsi" w:hAnsiTheme="minorHAnsi" w:cstheme="minorHAnsi"/>
          <w:b/>
          <w:i/>
          <w:color w:val="000000" w:themeColor="text1"/>
          <w:sz w:val="18"/>
          <w:szCs w:val="18"/>
        </w:rPr>
        <w:t>Primaria</w:t>
      </w:r>
      <w:r w:rsidR="005D3206" w:rsidRPr="005A57ED">
        <w:rPr>
          <w:rFonts w:asciiTheme="minorHAnsi" w:hAnsiTheme="minorHAnsi" w:cstheme="minorHAnsi"/>
          <w:color w:val="000000" w:themeColor="text1"/>
          <w:sz w:val="18"/>
          <w:szCs w:val="18"/>
        </w:rPr>
        <w:t xml:space="preserve">, cu un turn de aproape 50 m inaltime, </w:t>
      </w:r>
      <w:r w:rsidR="005D3206" w:rsidRPr="005A57ED">
        <w:rPr>
          <w:rFonts w:asciiTheme="minorHAnsi" w:hAnsiTheme="minorHAnsi" w:cstheme="minorHAnsi"/>
          <w:b/>
          <w:bCs/>
          <w:i/>
          <w:iCs/>
          <w:color w:val="000000" w:themeColor="text1"/>
          <w:sz w:val="18"/>
          <w:szCs w:val="18"/>
        </w:rPr>
        <w:t>Palatul Episcopal Greco Catolic</w:t>
      </w:r>
      <w:r w:rsidR="005D3206"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005D3206" w:rsidRPr="005A57ED">
        <w:rPr>
          <w:rFonts w:asciiTheme="minorHAnsi" w:hAnsiTheme="minorHAnsi" w:cstheme="minorHAnsi"/>
          <w:b/>
          <w:bCs/>
          <w:i/>
          <w:iCs/>
          <w:color w:val="000000" w:themeColor="text1"/>
          <w:sz w:val="18"/>
          <w:szCs w:val="18"/>
        </w:rPr>
        <w:t>Hotelul Vulturul Negru</w:t>
      </w:r>
      <w:r w:rsidR="005D3206"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005D3206" w:rsidRPr="005A57ED">
        <w:rPr>
          <w:rFonts w:asciiTheme="minorHAnsi" w:hAnsiTheme="minorHAnsi" w:cstheme="minorHAnsi"/>
          <w:b/>
          <w:bCs/>
          <w:i/>
          <w:iCs/>
          <w:color w:val="000000" w:themeColor="text1"/>
          <w:sz w:val="18"/>
          <w:szCs w:val="18"/>
        </w:rPr>
        <w:t>Sinagoga</w:t>
      </w:r>
      <w:r w:rsidR="005D3206" w:rsidRPr="005A57ED">
        <w:rPr>
          <w:rFonts w:asciiTheme="minorHAnsi" w:hAnsiTheme="minorHAnsi" w:cstheme="minorHAnsi"/>
          <w:color w:val="000000" w:themeColor="text1"/>
          <w:sz w:val="18"/>
          <w:szCs w:val="18"/>
        </w:rPr>
        <w:t xml:space="preserve">, a treia ca marime din Europa, iar dupa ce traversam Crisul, </w:t>
      </w:r>
      <w:r w:rsidR="005D3206" w:rsidRPr="005A57ED">
        <w:rPr>
          <w:rFonts w:asciiTheme="minorHAnsi" w:hAnsiTheme="minorHAnsi" w:cstheme="minorHAnsi"/>
          <w:b/>
          <w:bCs/>
          <w:i/>
          <w:iCs/>
          <w:color w:val="000000" w:themeColor="text1"/>
          <w:sz w:val="18"/>
          <w:szCs w:val="18"/>
        </w:rPr>
        <w:t>Teatrul de Stat</w:t>
      </w:r>
      <w:r w:rsidR="005D3206" w:rsidRPr="005A57ED">
        <w:rPr>
          <w:rFonts w:asciiTheme="minorHAnsi" w:hAnsiTheme="minorHAnsi" w:cstheme="minorHAnsi"/>
          <w:color w:val="000000" w:themeColor="text1"/>
          <w:sz w:val="18"/>
          <w:szCs w:val="18"/>
        </w:rPr>
        <w:t xml:space="preserve"> ne incanta cu alura sa neoclasica, cu frontonul amintind de templele grecesti.</w:t>
      </w:r>
      <w:r w:rsidR="005D3206" w:rsidRPr="005D3206">
        <w:rPr>
          <w:rFonts w:asciiTheme="minorHAnsi" w:hAnsiTheme="minorHAnsi" w:cstheme="minorHAnsi"/>
          <w:color w:val="000000" w:themeColor="text1"/>
          <w:sz w:val="18"/>
          <w:szCs w:val="18"/>
        </w:rPr>
        <w:t xml:space="preserve"> </w:t>
      </w:r>
      <w:r w:rsidR="005D3206">
        <w:rPr>
          <w:rFonts w:asciiTheme="minorHAnsi" w:hAnsiTheme="minorHAnsi" w:cstheme="minorHAnsi"/>
          <w:color w:val="000000" w:themeColor="text1"/>
          <w:sz w:val="18"/>
          <w:szCs w:val="18"/>
        </w:rPr>
        <w:t>Continuam drumul</w:t>
      </w:r>
      <w:r w:rsidR="005D3206">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in Ungaria, la Debrecen</w:t>
      </w:r>
      <w:r w:rsidR="008920B4">
        <w:rPr>
          <w:rFonts w:asciiTheme="minorHAnsi" w:hAnsiTheme="minorHAnsi" w:cstheme="minorHAnsi"/>
          <w:color w:val="000000" w:themeColor="text1"/>
          <w:sz w:val="18"/>
          <w:szCs w:val="18"/>
          <w:lang w:val="ro-RO"/>
        </w:rPr>
        <w:t>, al doilea oras ca marime al Ungariei, dupa capitala - Budapesta.</w:t>
      </w:r>
      <w:r w:rsidR="005D3206">
        <w:rPr>
          <w:rFonts w:asciiTheme="minorHAnsi" w:hAnsiTheme="minorHAnsi" w:cstheme="minorHAnsi"/>
          <w:color w:val="000000" w:themeColor="text1"/>
          <w:sz w:val="18"/>
          <w:szCs w:val="18"/>
          <w:lang w:val="ro-RO"/>
        </w:rPr>
        <w:t xml:space="preserve"> </w:t>
      </w:r>
      <w:r w:rsidR="008920B4">
        <w:rPr>
          <w:rFonts w:asciiTheme="minorHAnsi" w:hAnsiTheme="minorHAnsi" w:cstheme="minorHAnsi"/>
          <w:color w:val="000000" w:themeColor="text1"/>
          <w:sz w:val="18"/>
          <w:szCs w:val="18"/>
          <w:lang w:val="ro-RO"/>
        </w:rPr>
        <w:t xml:space="preserve">Debrecen chiar a purtat rolul de capitala a tarii in perioada 1848-1849, timpul cunoscutei revolutii. Incepem turul pietronal de oras si ajungem in centrul orasului, unde admiram Marea Biserica Reformata, frumos amplasata intre Pietele Kossuth si Calvin. Intr-o scurta plimbare vom admira, de asemenea, </w:t>
      </w:r>
      <w:r w:rsidRPr="008920B4">
        <w:rPr>
          <w:rFonts w:asciiTheme="minorHAnsi" w:hAnsiTheme="minorHAnsi" w:cstheme="minorHAnsi"/>
          <w:b/>
          <w:bCs/>
          <w:i/>
          <w:iCs/>
          <w:sz w:val="18"/>
          <w:szCs w:val="18"/>
          <w:lang w:val="ro-RO"/>
        </w:rPr>
        <w:t>Grand Hotel Aranybika</w:t>
      </w:r>
      <w:r w:rsidRPr="008920B4">
        <w:rPr>
          <w:rFonts w:asciiTheme="minorHAnsi" w:hAnsiTheme="minorHAnsi" w:cstheme="minorHAnsi"/>
          <w:sz w:val="18"/>
          <w:szCs w:val="18"/>
          <w:lang w:val="ro-RO"/>
        </w:rPr>
        <w:t xml:space="preserve"> </w:t>
      </w:r>
      <w:r w:rsidR="005D3206">
        <w:rPr>
          <w:rFonts w:asciiTheme="minorHAnsi" w:hAnsiTheme="minorHAnsi" w:cstheme="minorHAnsi"/>
          <w:color w:val="000000" w:themeColor="text1"/>
          <w:sz w:val="18"/>
          <w:szCs w:val="18"/>
          <w:lang w:val="ro-RO"/>
        </w:rPr>
        <w:t>-</w:t>
      </w:r>
      <w:r w:rsidRPr="008920B4">
        <w:rPr>
          <w:rFonts w:asciiTheme="minorHAnsi" w:hAnsiTheme="minorHAnsi" w:cstheme="minorHAnsi"/>
          <w:color w:val="000000" w:themeColor="text1"/>
          <w:sz w:val="18"/>
          <w:szCs w:val="18"/>
          <w:lang w:val="ro-RO"/>
        </w:rPr>
        <w:t xml:space="preserve"> o cl</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Art Nouveau ridicat</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dup</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planurile arhitectului Alfred Hajos, primul campion olimpic din Ungaria</w:t>
      </w:r>
      <w:r w:rsidR="008920B4">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Teatrul Csokonai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cl</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direa </w:t>
      </w:r>
      <w:r w:rsidR="008920B4">
        <w:rPr>
          <w:rFonts w:asciiTheme="minorHAnsi" w:hAnsiTheme="minorHAnsi" w:cstheme="minorHAnsi"/>
          <w:color w:val="000000" w:themeColor="text1"/>
          <w:sz w:val="18"/>
          <w:szCs w:val="18"/>
          <w:lang w:val="ro-RO"/>
        </w:rPr>
        <w:t>i</w:t>
      </w:r>
      <w:r w:rsidRPr="008920B4">
        <w:rPr>
          <w:rFonts w:asciiTheme="minorHAnsi" w:hAnsiTheme="minorHAnsi" w:cstheme="minorHAnsi"/>
          <w:color w:val="000000" w:themeColor="text1"/>
          <w:sz w:val="18"/>
          <w:szCs w:val="18"/>
          <w:lang w:val="ro-RO"/>
        </w:rPr>
        <w:t>n stil maur-bizantin este primul teatru permanent, ridicat din piatr</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inaugurat în toamna lui 1865</w:t>
      </w:r>
      <w:r w:rsidR="008920B4">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Muzeul Deri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o cl</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neo-baroc</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ce ad</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poste</w:t>
      </w:r>
      <w:r w:rsidR="008920B4">
        <w:rPr>
          <w:rFonts w:asciiTheme="minorHAnsi" w:hAnsiTheme="minorHAnsi" w:cstheme="minorHAnsi"/>
          <w:color w:val="000000" w:themeColor="text1"/>
          <w:sz w:val="18"/>
          <w:szCs w:val="18"/>
          <w:lang w:val="ro-RO"/>
        </w:rPr>
        <w:t>s</w:t>
      </w:r>
      <w:r w:rsidRPr="008920B4">
        <w:rPr>
          <w:rFonts w:asciiTheme="minorHAnsi" w:hAnsiTheme="minorHAnsi" w:cstheme="minorHAnsi"/>
          <w:color w:val="000000" w:themeColor="text1"/>
          <w:sz w:val="18"/>
          <w:szCs w:val="18"/>
          <w:lang w:val="ro-RO"/>
        </w:rPr>
        <w:t>te o colec</w:t>
      </w:r>
      <w:r w:rsidR="008920B4">
        <w:rPr>
          <w:rFonts w:asciiTheme="minorHAnsi" w:hAnsiTheme="minorHAnsi" w:cstheme="minorHAnsi"/>
          <w:color w:val="000000" w:themeColor="text1"/>
          <w:sz w:val="18"/>
          <w:szCs w:val="18"/>
          <w:lang w:val="ro-RO"/>
        </w:rPr>
        <w:t>t</w:t>
      </w:r>
      <w:r w:rsidRPr="008920B4">
        <w:rPr>
          <w:rFonts w:asciiTheme="minorHAnsi" w:hAnsiTheme="minorHAnsi" w:cstheme="minorHAnsi"/>
          <w:color w:val="000000" w:themeColor="text1"/>
          <w:sz w:val="18"/>
          <w:szCs w:val="18"/>
          <w:lang w:val="ro-RO"/>
        </w:rPr>
        <w:t>ie de art</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important</w:t>
      </w:r>
      <w:r w:rsidR="008920B4">
        <w:rPr>
          <w:rFonts w:asciiTheme="minorHAnsi" w:hAnsiTheme="minorHAnsi" w:cstheme="minorHAnsi"/>
          <w:color w:val="000000" w:themeColor="text1"/>
          <w:sz w:val="18"/>
          <w:szCs w:val="18"/>
          <w:lang w:val="ro-RO"/>
        </w:rPr>
        <w:t xml:space="preserve">a si </w:t>
      </w:r>
      <w:r w:rsidRPr="008920B4">
        <w:rPr>
          <w:rFonts w:asciiTheme="minorHAnsi" w:hAnsiTheme="minorHAnsi" w:cstheme="minorHAnsi"/>
          <w:b/>
          <w:bCs/>
          <w:i/>
          <w:iCs/>
          <w:sz w:val="18"/>
          <w:szCs w:val="18"/>
          <w:lang w:val="ro-RO"/>
        </w:rPr>
        <w:t>Vechea cl</w:t>
      </w:r>
      <w:r w:rsidR="008920B4">
        <w:rPr>
          <w:rFonts w:asciiTheme="minorHAnsi" w:hAnsiTheme="minorHAnsi" w:cstheme="minorHAnsi"/>
          <w:b/>
          <w:bCs/>
          <w:i/>
          <w:iCs/>
          <w:sz w:val="18"/>
          <w:szCs w:val="18"/>
          <w:lang w:val="ro-RO"/>
        </w:rPr>
        <w:t>a</w:t>
      </w:r>
      <w:r w:rsidRPr="008920B4">
        <w:rPr>
          <w:rFonts w:asciiTheme="minorHAnsi" w:hAnsiTheme="minorHAnsi" w:cstheme="minorHAnsi"/>
          <w:b/>
          <w:bCs/>
          <w:i/>
          <w:iCs/>
          <w:sz w:val="18"/>
          <w:szCs w:val="18"/>
          <w:lang w:val="ro-RO"/>
        </w:rPr>
        <w:t>dire a Primăriei</w:t>
      </w:r>
      <w:r w:rsidR="008920B4">
        <w:rPr>
          <w:rFonts w:asciiTheme="minorHAnsi" w:hAnsiTheme="minorHAnsi" w:cstheme="minorHAnsi"/>
          <w:sz w:val="18"/>
          <w:szCs w:val="18"/>
          <w:lang w:val="ro-RO"/>
        </w:rPr>
        <w:t>,</w:t>
      </w:r>
      <w:r w:rsidRPr="008920B4">
        <w:rPr>
          <w:rFonts w:asciiTheme="minorHAnsi" w:hAnsiTheme="minorHAnsi" w:cstheme="minorHAnsi"/>
          <w:color w:val="000000" w:themeColor="text1"/>
          <w:sz w:val="18"/>
          <w:szCs w:val="18"/>
          <w:lang w:val="ro-RO"/>
        </w:rPr>
        <w:t xml:space="preserve"> construit</w:t>
      </w:r>
      <w:r w:rsidR="008920B4">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în 1531</w:t>
      </w:r>
      <w:r w:rsidR="008920B4">
        <w:rPr>
          <w:rFonts w:asciiTheme="minorHAnsi" w:hAnsiTheme="minorHAnsi" w:cstheme="minorHAnsi"/>
          <w:color w:val="000000" w:themeColor="text1"/>
          <w:sz w:val="18"/>
          <w:szCs w:val="18"/>
          <w:lang w:val="ro-RO"/>
        </w:rPr>
        <w:t xml:space="preserve">. Spre </w:t>
      </w:r>
      <w:r w:rsidR="00293766">
        <w:rPr>
          <w:rFonts w:asciiTheme="minorHAnsi" w:hAnsiTheme="minorHAnsi" w:cstheme="minorHAnsi"/>
          <w:color w:val="000000" w:themeColor="text1"/>
          <w:sz w:val="18"/>
          <w:szCs w:val="18"/>
          <w:lang w:val="ro-RO"/>
        </w:rPr>
        <w:t>seara, ne intoarcem in Romania, la cazarea noastra de la Baile Felix, unde servim si cina.</w:t>
      </w:r>
    </w:p>
    <w:bookmarkEnd w:id="1"/>
    <w:bookmarkEnd w:id="2"/>
    <w:p w14:paraId="3C335DDB" w14:textId="77777777" w:rsidR="005D3206" w:rsidRPr="00E8109D" w:rsidRDefault="005D3206" w:rsidP="005D3206">
      <w:pPr>
        <w:spacing w:before="4" w:after="4"/>
        <w:ind w:right="227"/>
        <w:jc w:val="both"/>
        <w:rPr>
          <w:rFonts w:asciiTheme="minorHAnsi" w:hAnsiTheme="minorHAnsi" w:cstheme="minorHAnsi"/>
          <w:color w:val="000000" w:themeColor="text1"/>
          <w:sz w:val="10"/>
          <w:szCs w:val="10"/>
        </w:rPr>
      </w:pPr>
    </w:p>
    <w:p w14:paraId="2A516EE3" w14:textId="77777777" w:rsidR="00293766" w:rsidRDefault="00293766" w:rsidP="00293766">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(20.04). BAILE FELIX</w:t>
      </w:r>
    </w:p>
    <w:p w14:paraId="0BC98350" w14:textId="0DE459E8" w:rsidR="00093115" w:rsidRPr="00293766" w:rsidRDefault="00293766" w:rsidP="00293766">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Timp liber pentru a ne bucura de facilitatile si proprietatile curative ale apelor termale din Baile Felix. Avem acces gratuit la Complexul Aqua President. Pranz </w:t>
      </w:r>
      <w:r w:rsidR="005D3206">
        <w:rPr>
          <w:rFonts w:asciiTheme="minorHAnsi" w:hAnsiTheme="minorHAnsi" w:cstheme="minorHAnsi"/>
          <w:color w:val="000000" w:themeColor="text1"/>
          <w:sz w:val="18"/>
          <w:szCs w:val="18"/>
        </w:rPr>
        <w:t>festiv de Paste, iar seara cina si cazare la acelasi hotel.</w:t>
      </w:r>
    </w:p>
    <w:p w14:paraId="19A46B8F" w14:textId="77777777" w:rsidR="005D3206" w:rsidRPr="00E8109D" w:rsidRDefault="005D3206" w:rsidP="005D3206">
      <w:pPr>
        <w:spacing w:before="4" w:after="4"/>
        <w:ind w:right="227"/>
        <w:jc w:val="both"/>
        <w:rPr>
          <w:rFonts w:asciiTheme="minorHAnsi" w:hAnsiTheme="minorHAnsi" w:cstheme="minorHAnsi"/>
          <w:color w:val="000000" w:themeColor="text1"/>
          <w:sz w:val="10"/>
          <w:szCs w:val="10"/>
        </w:rPr>
      </w:pPr>
    </w:p>
    <w:p w14:paraId="64056477" w14:textId="63886FDC" w:rsidR="005D3206" w:rsidRDefault="005D3206" w:rsidP="005D3206">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4 (21.04). BAILE FELIX - </w:t>
      </w:r>
      <w:r w:rsidRPr="002B64D6">
        <w:rPr>
          <w:rFonts w:asciiTheme="minorHAnsi" w:hAnsiTheme="minorHAnsi" w:cstheme="minorHAnsi"/>
          <w:b/>
          <w:color w:val="0B87C7"/>
          <w:sz w:val="18"/>
          <w:szCs w:val="18"/>
        </w:rPr>
        <w:t>TEBEA</w:t>
      </w:r>
      <w:r>
        <w:rPr>
          <w:rFonts w:asciiTheme="minorHAnsi" w:hAnsiTheme="minorHAnsi" w:cstheme="minorHAnsi"/>
          <w:b/>
          <w:color w:val="0B87C7"/>
          <w:sz w:val="18"/>
          <w:szCs w:val="18"/>
        </w:rPr>
        <w:t xml:space="preserve"> - </w:t>
      </w:r>
      <w:r w:rsidRPr="002B64D6">
        <w:rPr>
          <w:rFonts w:asciiTheme="minorHAnsi" w:hAnsiTheme="minorHAnsi" w:cstheme="minorHAnsi"/>
          <w:b/>
          <w:color w:val="0B87C7"/>
          <w:sz w:val="18"/>
          <w:szCs w:val="18"/>
        </w:rPr>
        <w:t>MUZEUL AURULUI BRAD</w:t>
      </w:r>
      <w:r>
        <w:rPr>
          <w:rFonts w:asciiTheme="minorHAnsi" w:hAnsiTheme="minorHAnsi" w:cstheme="minorHAnsi"/>
          <w:b/>
          <w:color w:val="0B87C7"/>
          <w:sz w:val="18"/>
          <w:szCs w:val="18"/>
        </w:rPr>
        <w:t xml:space="preserve"> -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 BUCURESTI </w:t>
      </w:r>
      <w:r w:rsidRPr="00093115">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595 km)</w:t>
      </w:r>
    </w:p>
    <w:p w14:paraId="7401B0D3" w14:textId="30590791" w:rsidR="005D3206" w:rsidRPr="00227EFB" w:rsidRDefault="005D3206" w:rsidP="005D320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w:t>
      </w:r>
      <w:r w:rsidRPr="005A57ED">
        <w:rPr>
          <w:rFonts w:asciiTheme="minorHAnsi" w:hAnsiTheme="minorHAnsi" w:cstheme="minorHAnsi"/>
          <w:color w:val="000000" w:themeColor="text1"/>
          <w:sz w:val="18"/>
          <w:szCs w:val="18"/>
        </w:rPr>
        <w:t>Tebea, unde vom afla legenda Gorunului lui Horea, un stejar vechi de 400 de ani si circumferinta de 9 m si vom vizita mormantul lui Avram Iancu.</w:t>
      </w:r>
      <w:r>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rPr>
        <w:t>Continuam spre Brad, unde vom vizita Muzeul Aurului, unic in lume prin faptul ca sunt prezentate exponate din aur nativ, neprelucrate de vreun bijutier</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p w14:paraId="484120AC" w14:textId="77777777" w:rsidR="00093115" w:rsidRPr="00982083" w:rsidRDefault="00093115"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5D3206" w:rsidRPr="005D3206" w14:paraId="5A6E6209" w14:textId="77777777" w:rsidTr="000972BE">
        <w:trPr>
          <w:trHeight w:val="191"/>
        </w:trPr>
        <w:tc>
          <w:tcPr>
            <w:tcW w:w="1831" w:type="dxa"/>
            <w:tcMar>
              <w:top w:w="0" w:type="dxa"/>
              <w:left w:w="57" w:type="dxa"/>
              <w:bottom w:w="0" w:type="dxa"/>
              <w:right w:w="57" w:type="dxa"/>
            </w:tcMar>
            <w:vAlign w:val="center"/>
            <w:hideMark/>
          </w:tcPr>
          <w:p w14:paraId="210D7663" w14:textId="42ACFE7E" w:rsidR="005D3206" w:rsidRPr="005D3206" w:rsidRDefault="005D3206" w:rsidP="005D3206">
            <w:pPr>
              <w:spacing w:line="276" w:lineRule="auto"/>
              <w:jc w:val="center"/>
              <w:rPr>
                <w:rFonts w:asciiTheme="minorHAnsi" w:hAnsiTheme="minorHAnsi" w:cstheme="minorHAnsi"/>
                <w:b/>
                <w:bCs/>
                <w:color w:val="000000" w:themeColor="text1"/>
                <w:lang w:val="it-IT"/>
              </w:rPr>
            </w:pPr>
            <w:r w:rsidRPr="005D3206">
              <w:rPr>
                <w:rFonts w:asciiTheme="minorHAnsi" w:hAnsiTheme="minorHAnsi" w:cstheme="minorHAnsi"/>
                <w:b/>
                <w:bCs/>
                <w:color w:val="000000" w:themeColor="text1"/>
                <w:lang w:val="it-IT"/>
              </w:rPr>
              <w:t>18.04 – 21.04</w:t>
            </w:r>
          </w:p>
        </w:tc>
        <w:tc>
          <w:tcPr>
            <w:tcW w:w="863" w:type="dxa"/>
          </w:tcPr>
          <w:p w14:paraId="1C83681E" w14:textId="78DD7731"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259 </w:t>
            </w:r>
            <w:r w:rsidRPr="005D32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79956443"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339 </w:t>
            </w:r>
            <w:r w:rsidRPr="005D3206">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527E343E"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417 </w:t>
            </w:r>
            <w:r w:rsidRPr="005D32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63DA9D55"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496 </w:t>
            </w:r>
            <w:r w:rsidRPr="005D32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210B9C02"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575 </w:t>
            </w:r>
            <w:r w:rsidRPr="005D3206">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1134F9C9"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099 </w:t>
            </w:r>
            <w:r w:rsidRPr="005D3206">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6A660B54"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5</w:t>
            </w:r>
            <w:r w:rsidRPr="005D3206">
              <w:rPr>
                <w:rStyle w:val="apple-converted-space"/>
                <w:rFonts w:ascii="Calibri" w:hAnsi="Calibri" w:cs="Calibri"/>
                <w:b/>
                <w:bCs/>
              </w:rPr>
              <w:t xml:space="preserve">45 </w:t>
            </w:r>
            <w:r w:rsidRPr="005D32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1319AD1A"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495 </w:t>
            </w:r>
            <w:r w:rsidRPr="005D3206">
              <w:rPr>
                <w:rStyle w:val="apple-converted-space"/>
                <w:rFonts w:ascii="Calibri" w:hAnsi="Calibri" w:cs="Calibri"/>
                <w:b/>
                <w:bCs/>
                <w:color w:val="000000" w:themeColor="text1"/>
              </w:rPr>
              <w:t>lei</w:t>
            </w:r>
          </w:p>
        </w:tc>
        <w:tc>
          <w:tcPr>
            <w:tcW w:w="917" w:type="dxa"/>
          </w:tcPr>
          <w:p w14:paraId="4324160A" w14:textId="04D67E71" w:rsidR="005D3206" w:rsidRPr="005D3206" w:rsidRDefault="005D3206" w:rsidP="005D3206">
            <w:pPr>
              <w:spacing w:line="276" w:lineRule="auto"/>
              <w:jc w:val="center"/>
              <w:rPr>
                <w:rFonts w:asciiTheme="minorHAnsi" w:hAnsiTheme="minorHAnsi" w:cstheme="minorHAnsi"/>
                <w:b/>
                <w:bCs/>
                <w:color w:val="000000" w:themeColor="text1"/>
              </w:rPr>
            </w:pPr>
            <w:r w:rsidRPr="005D3206">
              <w:rPr>
                <w:rStyle w:val="apple-converted-space"/>
                <w:rFonts w:ascii="Calibri" w:hAnsi="Calibri" w:cs="Calibri"/>
                <w:b/>
                <w:bCs/>
                <w:color w:val="000000" w:themeColor="text1"/>
              </w:rPr>
              <w:t>1</w:t>
            </w:r>
            <w:r w:rsidRPr="005D3206">
              <w:rPr>
                <w:rStyle w:val="apple-converted-space"/>
                <w:rFonts w:ascii="Calibri" w:hAnsi="Calibri" w:cs="Calibri"/>
                <w:b/>
                <w:bCs/>
              </w:rPr>
              <w:t xml:space="preserve">535 </w:t>
            </w:r>
            <w:r w:rsidRPr="005D3206">
              <w:rPr>
                <w:rStyle w:val="apple-converted-space"/>
                <w:rFonts w:ascii="Calibri" w:hAnsi="Calibri" w:cs="Calibri"/>
                <w:b/>
                <w:bCs/>
                <w:color w:val="000000" w:themeColor="text1"/>
              </w:rPr>
              <w:t>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750BDEF" w14:textId="14EA4896" w:rsidR="006008B9" w:rsidRPr="00920339" w:rsidRDefault="007F4BF4" w:rsidP="0092033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920339">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lastRenderedPageBreak/>
              <w:t>PRETUL INCLUDE:</w:t>
            </w:r>
          </w:p>
        </w:tc>
        <w:tc>
          <w:tcPr>
            <w:tcW w:w="5846"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920339">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1B3F81A3" w:rsidR="00962511" w:rsidRDefault="005D3206"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r w:rsidR="00962511" w:rsidRPr="00962511">
              <w:rPr>
                <w:rFonts w:asciiTheme="minorHAnsi" w:hAnsiTheme="minorHAnsi" w:cstheme="minorHAnsi"/>
                <w:color w:val="000000" w:themeColor="text1"/>
                <w:sz w:val="18"/>
                <w:szCs w:val="18"/>
              </w:rPr>
              <w:t xml:space="preserve"> cazari cu </w:t>
            </w:r>
            <w:r>
              <w:rPr>
                <w:rFonts w:asciiTheme="minorHAnsi" w:hAnsiTheme="minorHAnsi" w:cstheme="minorHAnsi"/>
                <w:color w:val="000000" w:themeColor="text1"/>
                <w:sz w:val="18"/>
                <w:szCs w:val="18"/>
              </w:rPr>
              <w:t>demipensiune</w:t>
            </w:r>
            <w:r w:rsidR="00962511" w:rsidRPr="00962511">
              <w:rPr>
                <w:rFonts w:asciiTheme="minorHAnsi" w:hAnsiTheme="minorHAnsi" w:cstheme="minorHAnsi"/>
                <w:color w:val="000000" w:themeColor="text1"/>
                <w:sz w:val="18"/>
                <w:szCs w:val="18"/>
              </w:rPr>
              <w:t xml:space="preserve"> la </w:t>
            </w:r>
            <w:r w:rsidR="008F77C5">
              <w:rPr>
                <w:rFonts w:asciiTheme="minorHAnsi" w:hAnsiTheme="minorHAnsi" w:cstheme="minorHAnsi"/>
                <w:color w:val="000000" w:themeColor="text1"/>
                <w:sz w:val="18"/>
                <w:szCs w:val="18"/>
              </w:rPr>
              <w:t xml:space="preserve">Hotel </w:t>
            </w:r>
            <w:r>
              <w:rPr>
                <w:rFonts w:asciiTheme="minorHAnsi" w:hAnsiTheme="minorHAnsi" w:cstheme="minorHAnsi"/>
                <w:color w:val="000000" w:themeColor="text1"/>
                <w:sz w:val="18"/>
                <w:szCs w:val="18"/>
              </w:rPr>
              <w:t>Ami</w:t>
            </w:r>
            <w:r w:rsidR="008F77C5">
              <w:rPr>
                <w:rFonts w:asciiTheme="minorHAnsi" w:hAnsiTheme="minorHAnsi" w:cstheme="minorHAnsi"/>
                <w:color w:val="000000" w:themeColor="text1"/>
                <w:sz w:val="18"/>
                <w:szCs w:val="18"/>
              </w:rPr>
              <w:t xml:space="preserve"> </w:t>
            </w:r>
            <w:r w:rsidR="00962511" w:rsidRPr="00962511">
              <w:rPr>
                <w:rFonts w:asciiTheme="minorHAnsi" w:hAnsiTheme="minorHAnsi" w:cstheme="minorHAnsi"/>
                <w:color w:val="000000" w:themeColor="text1"/>
                <w:sz w:val="18"/>
                <w:szCs w:val="18"/>
              </w:rPr>
              <w:t>3*</w:t>
            </w:r>
            <w:r w:rsidR="008F77C5">
              <w:rPr>
                <w:rFonts w:asciiTheme="minorHAnsi" w:hAnsiTheme="minorHAnsi" w:cstheme="minorHAnsi"/>
                <w:color w:val="000000" w:themeColor="text1"/>
                <w:sz w:val="18"/>
                <w:szCs w:val="18"/>
              </w:rPr>
              <w:t>/similar</w:t>
            </w:r>
          </w:p>
          <w:p w14:paraId="0462B41A" w14:textId="38CBC1DA" w:rsidR="005D3206" w:rsidRDefault="005D3206"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Pranz traditional de Paste</w:t>
            </w:r>
          </w:p>
          <w:p w14:paraId="3F0F78FD" w14:textId="52520544" w:rsidR="005D3206" w:rsidRPr="00962511" w:rsidRDefault="005D3206"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Acces la Parcul Acvatic Aqua President</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6"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27E1319E" w14:textId="77777777" w:rsidR="00920339" w:rsidRPr="00920339" w:rsidRDefault="00920339" w:rsidP="00920339">
      <w:pPr>
        <w:pStyle w:val="ListParagraph"/>
        <w:spacing w:before="4" w:after="4"/>
        <w:ind w:left="-567" w:right="227"/>
        <w:jc w:val="both"/>
        <w:rPr>
          <w:rFonts w:asciiTheme="minorHAnsi" w:hAnsiTheme="minorHAnsi" w:cstheme="minorHAnsi"/>
          <w:b/>
          <w:i/>
          <w:color w:val="444444"/>
          <w:sz w:val="6"/>
          <w:szCs w:val="6"/>
          <w:lang w:val="it-IT" w:eastAsia="en-GB"/>
        </w:rPr>
      </w:pPr>
      <w:bookmarkStart w:id="3" w:name="_Hlk121223256"/>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920339" w:rsidRDefault="006918CB" w:rsidP="006918CB">
      <w:pPr>
        <w:pStyle w:val="ListParagraph"/>
        <w:spacing w:before="4" w:after="4"/>
        <w:ind w:left="-567" w:right="227"/>
        <w:jc w:val="both"/>
        <w:rPr>
          <w:rFonts w:asciiTheme="minorHAnsi" w:hAnsiTheme="minorHAnsi" w:cstheme="minorHAnsi"/>
          <w:b/>
          <w:i/>
          <w:color w:val="444444"/>
          <w:sz w:val="6"/>
          <w:szCs w:val="6"/>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5B44A8E9" w14:textId="77777777" w:rsidR="00920339" w:rsidRPr="00920339" w:rsidRDefault="00920339" w:rsidP="00920339">
      <w:pPr>
        <w:pStyle w:val="ListParagraph"/>
        <w:spacing w:before="4" w:after="4"/>
        <w:ind w:left="-567" w:right="227"/>
        <w:jc w:val="both"/>
        <w:rPr>
          <w:rFonts w:asciiTheme="minorHAnsi" w:hAnsiTheme="minorHAnsi" w:cstheme="minorHAnsi"/>
          <w:b/>
          <w:i/>
          <w:color w:val="444444"/>
          <w:sz w:val="6"/>
          <w:szCs w:val="6"/>
          <w:lang w:val="it-IT" w:eastAsia="en-GB"/>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7410D15A" w14:textId="77777777" w:rsidR="00920339" w:rsidRPr="00920339" w:rsidRDefault="00920339" w:rsidP="00920339">
      <w:pPr>
        <w:pStyle w:val="ListParagraph"/>
        <w:spacing w:before="4" w:after="4"/>
        <w:ind w:left="-567" w:right="227"/>
        <w:jc w:val="both"/>
        <w:rPr>
          <w:rFonts w:asciiTheme="minorHAnsi" w:hAnsiTheme="minorHAnsi" w:cstheme="minorHAnsi"/>
          <w:b/>
          <w:i/>
          <w:color w:val="444444"/>
          <w:sz w:val="6"/>
          <w:szCs w:val="6"/>
          <w:lang w:val="it-IT" w:eastAsia="en-GB"/>
        </w:rPr>
      </w:pPr>
    </w:p>
    <w:p w14:paraId="0E0074E4" w14:textId="36C554E6"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w:t>
      </w:r>
      <w:r w:rsidR="00920339">
        <w:rPr>
          <w:rFonts w:asciiTheme="minorHAnsi" w:hAnsiTheme="minorHAnsi" w:cstheme="minorHAnsi"/>
          <w:bCs/>
          <w:sz w:val="18"/>
          <w:szCs w:val="18"/>
          <w:lang w:val="it-IT"/>
        </w:rPr>
        <w:t>19</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w:t>
      </w:r>
      <w:r w:rsidR="00920339">
        <w:rPr>
          <w:rFonts w:asciiTheme="minorHAnsi" w:hAnsiTheme="minorHAnsi" w:cstheme="minorHAnsi"/>
          <w:bCs/>
          <w:sz w:val="18"/>
          <w:szCs w:val="18"/>
          <w:lang w:val="it-IT"/>
        </w:rPr>
        <w:t>25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3"/>
    <w:p w14:paraId="443C5A50" w14:textId="77777777" w:rsidR="00920339" w:rsidRPr="00920339" w:rsidRDefault="00920339" w:rsidP="00920339">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5935EB5" w14:textId="77777777" w:rsidR="00920339" w:rsidRPr="00920339" w:rsidRDefault="00920339" w:rsidP="00920339">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4DFCF2C4" w14:textId="6E618E15" w:rsidR="006918CB" w:rsidRDefault="006918CB" w:rsidP="0092033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920339">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1A51F5E" w14:textId="77777777" w:rsidR="00920339" w:rsidRPr="00920339" w:rsidRDefault="00920339" w:rsidP="00920339">
      <w:pPr>
        <w:pStyle w:val="ListParagraph"/>
        <w:numPr>
          <w:ilvl w:val="0"/>
          <w:numId w:val="45"/>
        </w:numPr>
        <w:spacing w:before="4" w:after="4"/>
        <w:ind w:right="227"/>
        <w:jc w:val="both"/>
        <w:rPr>
          <w:rFonts w:asciiTheme="minorHAnsi" w:hAnsiTheme="minorHAnsi" w:cstheme="minorHAnsi"/>
          <w:b/>
          <w:i/>
          <w:color w:val="444444"/>
          <w:sz w:val="6"/>
          <w:szCs w:val="6"/>
          <w:lang w:val="it-IT" w:eastAsia="en-GB"/>
        </w:rPr>
      </w:pPr>
    </w:p>
    <w:p w14:paraId="63E56696" w14:textId="452E0F0B" w:rsidR="006918CB" w:rsidRPr="00920339" w:rsidRDefault="006918CB" w:rsidP="0092033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920339">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8B0C02" w14:textId="77777777" w:rsidR="00920339" w:rsidRPr="00920339" w:rsidRDefault="00920339" w:rsidP="00920339">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1A28C62D" w14:textId="77777777" w:rsidR="00920339" w:rsidRPr="00920339" w:rsidRDefault="00920339" w:rsidP="00920339">
      <w:pPr>
        <w:tabs>
          <w:tab w:val="left" w:pos="-180"/>
        </w:tabs>
        <w:suppressAutoHyphens/>
        <w:spacing w:before="4" w:after="4"/>
        <w:ind w:left="-567" w:right="227"/>
        <w:jc w:val="center"/>
        <w:rPr>
          <w:rFonts w:asciiTheme="minorHAnsi" w:hAnsiTheme="minorHAnsi" w:cstheme="minorHAnsi"/>
          <w:b/>
          <w:sz w:val="6"/>
          <w:szCs w:val="6"/>
        </w:rPr>
      </w:pPr>
      <w:bookmarkStart w:id="10" w:name="_MailOriginal"/>
      <w:bookmarkStart w:id="11" w:name="_Hlk87430135"/>
    </w:p>
    <w:p w14:paraId="61703D70" w14:textId="1303F709" w:rsidR="00920339" w:rsidRPr="00E0747A" w:rsidRDefault="00920339" w:rsidP="00920339">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920339" w:rsidRPr="0036525D" w14:paraId="583DA9BD" w14:textId="77777777" w:rsidTr="00DC1C8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9F1E514" w14:textId="77777777" w:rsidR="00920339" w:rsidRPr="0036525D" w:rsidRDefault="00920339"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3FEDFF9D" w14:textId="77777777" w:rsidR="00920339" w:rsidRPr="0036525D" w:rsidRDefault="00920339"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8741196" w14:textId="77777777" w:rsidR="00920339" w:rsidRPr="0036525D" w:rsidRDefault="00920339"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7D38262" w14:textId="77777777" w:rsidR="00920339" w:rsidRPr="0036525D" w:rsidRDefault="00920339"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20339" w:rsidRPr="0036525D" w14:paraId="70DE1B94"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0A5A415" w14:textId="77777777" w:rsidR="00920339" w:rsidRPr="00325C17" w:rsidRDefault="00920339"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7D948D18" w14:textId="77777777" w:rsidR="00920339" w:rsidRPr="00325C17" w:rsidRDefault="00920339"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6F5DF42" w14:textId="77777777" w:rsidR="00920339" w:rsidRPr="00325C17" w:rsidRDefault="00920339"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6182C576" w14:textId="77777777" w:rsidR="00920339" w:rsidRPr="00325C17" w:rsidRDefault="00920339"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920339" w:rsidRPr="0036525D" w14:paraId="7929866F"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3D4E332" w14:textId="77777777" w:rsidR="00920339" w:rsidRPr="00325C17" w:rsidRDefault="00920339" w:rsidP="00DC1C8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691CB454" w14:textId="77777777" w:rsidR="00920339" w:rsidRPr="00325C17" w:rsidRDefault="00920339" w:rsidP="00DC1C8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0D3ED914" w14:textId="77777777" w:rsidR="00920339" w:rsidRPr="00325C17" w:rsidRDefault="00920339" w:rsidP="00DC1C8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3F1A9095" w14:textId="77777777" w:rsidR="00920339" w:rsidRPr="00325C17" w:rsidRDefault="00920339" w:rsidP="00DC1C8F">
            <w:pPr>
              <w:spacing w:before="4" w:after="4"/>
              <w:jc w:val="center"/>
              <w:rPr>
                <w:rFonts w:asciiTheme="minorHAnsi" w:hAnsiTheme="minorHAnsi" w:cstheme="minorHAnsi"/>
                <w:b/>
                <w:sz w:val="16"/>
                <w:szCs w:val="18"/>
                <w:lang w:val="fr-FR"/>
              </w:rPr>
            </w:pPr>
          </w:p>
        </w:tc>
      </w:tr>
    </w:tbl>
    <w:p w14:paraId="49173627" w14:textId="77777777" w:rsidR="00920339" w:rsidRPr="00E0747A" w:rsidRDefault="00920339" w:rsidP="00920339">
      <w:pPr>
        <w:pStyle w:val="ListParagraph"/>
        <w:spacing w:before="4" w:after="4"/>
        <w:ind w:left="-567"/>
        <w:jc w:val="center"/>
        <w:rPr>
          <w:rFonts w:asciiTheme="minorHAnsi" w:hAnsiTheme="minorHAnsi" w:cstheme="minorHAnsi"/>
          <w:b/>
          <w:color w:val="000000" w:themeColor="text1"/>
          <w:sz w:val="18"/>
          <w:szCs w:val="18"/>
        </w:rPr>
      </w:pPr>
    </w:p>
    <w:p w14:paraId="1A854A51" w14:textId="77777777" w:rsidR="00920339" w:rsidRPr="00F4640D" w:rsidRDefault="00920339" w:rsidP="00920339">
      <w:pPr>
        <w:spacing w:before="4" w:after="4"/>
        <w:jc w:val="center"/>
        <w:rPr>
          <w:rFonts w:asciiTheme="minorHAnsi" w:hAnsiTheme="minorHAnsi" w:cstheme="minorHAnsi"/>
          <w:b/>
          <w:sz w:val="6"/>
          <w:szCs w:val="6"/>
        </w:rPr>
      </w:pPr>
    </w:p>
    <w:p w14:paraId="0680B83B" w14:textId="77777777" w:rsidR="00920339" w:rsidRDefault="00920339" w:rsidP="00920339">
      <w:pPr>
        <w:spacing w:before="4" w:after="4"/>
        <w:jc w:val="center"/>
        <w:rPr>
          <w:rFonts w:asciiTheme="minorHAnsi" w:hAnsiTheme="minorHAnsi" w:cstheme="minorHAnsi"/>
          <w:b/>
          <w:sz w:val="18"/>
          <w:szCs w:val="18"/>
        </w:rPr>
      </w:pPr>
    </w:p>
    <w:p w14:paraId="132868C2" w14:textId="77777777" w:rsidR="00920339" w:rsidRDefault="00920339" w:rsidP="00920339">
      <w:pPr>
        <w:spacing w:before="4" w:after="4"/>
        <w:jc w:val="center"/>
        <w:rPr>
          <w:rFonts w:asciiTheme="minorHAnsi" w:hAnsiTheme="minorHAnsi" w:cstheme="minorHAnsi"/>
          <w:b/>
          <w:sz w:val="18"/>
          <w:szCs w:val="18"/>
        </w:rPr>
      </w:pPr>
    </w:p>
    <w:p w14:paraId="10478C3B" w14:textId="77777777" w:rsidR="00920339" w:rsidRPr="00692343" w:rsidRDefault="00920339" w:rsidP="00920339">
      <w:pPr>
        <w:spacing w:before="4" w:after="4"/>
        <w:jc w:val="center"/>
        <w:rPr>
          <w:rFonts w:asciiTheme="minorHAnsi" w:hAnsiTheme="minorHAnsi" w:cstheme="minorHAnsi"/>
          <w:b/>
          <w:sz w:val="8"/>
          <w:szCs w:val="8"/>
        </w:rPr>
      </w:pPr>
    </w:p>
    <w:p w14:paraId="23DB7E4A" w14:textId="77777777" w:rsidR="00920339" w:rsidRPr="00692343" w:rsidRDefault="00920339" w:rsidP="00920339">
      <w:pPr>
        <w:spacing w:before="4" w:after="4"/>
        <w:jc w:val="center"/>
        <w:rPr>
          <w:rFonts w:asciiTheme="minorHAnsi" w:hAnsiTheme="minorHAnsi" w:cstheme="minorHAnsi"/>
          <w:b/>
          <w:sz w:val="11"/>
          <w:szCs w:val="11"/>
        </w:rPr>
      </w:pPr>
    </w:p>
    <w:p w14:paraId="740CA61A" w14:textId="77777777" w:rsidR="00920339" w:rsidRDefault="00920339" w:rsidP="00920339">
      <w:pPr>
        <w:spacing w:before="4" w:after="4"/>
        <w:jc w:val="center"/>
        <w:rPr>
          <w:rFonts w:asciiTheme="minorHAnsi" w:hAnsiTheme="minorHAnsi" w:cstheme="minorHAnsi"/>
          <w:b/>
          <w:sz w:val="18"/>
          <w:szCs w:val="18"/>
        </w:rPr>
      </w:pPr>
    </w:p>
    <w:p w14:paraId="3688A1F8" w14:textId="57585DA0" w:rsidR="00920339" w:rsidRPr="006918CB" w:rsidRDefault="00920339" w:rsidP="00920339">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lastRenderedPageBreak/>
        <w:t>TRANSFERURI CONTRA COST DIN TARA</w:t>
      </w: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20339" w:rsidRPr="0036525D" w14:paraId="33480705" w14:textId="77777777" w:rsidTr="00DC1C8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BA6CB4" w14:textId="77777777" w:rsidR="00920339" w:rsidRPr="00F224C0" w:rsidRDefault="00920339"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9056A" w14:textId="77777777" w:rsidR="00920339" w:rsidRPr="00F224C0" w:rsidRDefault="00920339"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818D0B"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70CE186" w14:textId="77777777" w:rsidR="00920339" w:rsidRPr="00F224C0" w:rsidRDefault="00920339"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4349531"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04C4587"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91425E2" w14:textId="77777777" w:rsidR="00920339" w:rsidRPr="00F224C0" w:rsidRDefault="00920339"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FE20C6"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3C2552"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708903" w14:textId="77777777" w:rsidR="00920339" w:rsidRPr="00F224C0" w:rsidRDefault="00920339" w:rsidP="00DC1C8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2452A35" w14:textId="77777777" w:rsidR="00920339" w:rsidRPr="00F224C0" w:rsidRDefault="00920339"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270FF3A" w14:textId="77777777" w:rsidR="00920339" w:rsidRPr="00F224C0" w:rsidRDefault="00920339"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3FC5B50" w14:textId="77777777" w:rsidR="00920339" w:rsidRPr="00D05EC3" w:rsidRDefault="00920339" w:rsidP="00DC1C8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20339" w:rsidRPr="0036525D" w14:paraId="27C3AE66"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422780"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DF24DCB"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39F149F"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E71A9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14F3CBE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67E132FB"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56DA28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A00B24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920339" w:rsidRPr="0036525D" w14:paraId="6CB185A3"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0654C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2EF01FA"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462BA9B0"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19A4E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6D8BF5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4320D28"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F2F7E1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5C05FC6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20339" w:rsidRPr="0036525D" w14:paraId="45EAED60"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60A63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3D56A51"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4D5C734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BF3A1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9237EC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1C2B790"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608D60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5C084FD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20339" w:rsidRPr="0036525D" w14:paraId="2FC37512"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A15DA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2992D172"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0079CCF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B915A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681173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016472F9"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59B73B5"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7B2918A"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5886359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20339" w:rsidRPr="0036525D" w14:paraId="1D067AE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6EED6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5295AB22"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2D30BC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785FCA"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5FF713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3A74AF5"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3F37C23"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EEE0A1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20339" w:rsidRPr="0036525D" w14:paraId="718557E8"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A612F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A324ACC"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666C4F5F"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2DD27D"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4CF1039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5238D33"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FECB31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69F8A3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20339" w:rsidRPr="0036525D" w14:paraId="4C03090C"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8A64E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F4CE07C"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134CB93C"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6AF184"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EC009B3"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8411370"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39374D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2AF6756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20339" w:rsidRPr="0036525D" w14:paraId="6CD735B8"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7EEB4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F14B512"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187348CF"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BCFBCD"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0214AFB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6EA56A20"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E5306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257DF97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20339" w:rsidRPr="0036525D" w14:paraId="7E3C8A2E"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34D39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0A662E1"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6A2C4AD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3F488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56CD847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25605A0C"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7C6B3F6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96BF90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20339" w:rsidRPr="0036525D" w14:paraId="6EF2D455"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8DF95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8A3C817"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2E3FDE7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46595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CDE3DD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4F735C7"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6AD6D08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E09F46D"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20339" w:rsidRPr="0036525D" w14:paraId="4B6C6839"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C8BFCE"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4733680"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2FE9F4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31F56F"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0A1807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ECA003E"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1678080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5D9465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20339" w:rsidRPr="0036525D" w14:paraId="04099A77"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E72CC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7AD6824"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5281207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C76AF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35E871B"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C71CB55" w14:textId="77777777" w:rsidR="00920339" w:rsidRDefault="00920339"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4926262" w14:textId="77777777" w:rsidR="00920339" w:rsidRPr="009F36BE" w:rsidRDefault="00920339"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ED50FA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5EC699DD"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20339" w:rsidRPr="0036525D" w14:paraId="4D471CF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777F46"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65A9B8A"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D0DC164"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3C1056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F80ADD"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CC5BC11"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08CCB4B7"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03D9078"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44DC2A14"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920339" w:rsidRPr="0036525D" w14:paraId="15614AD7"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F893F"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6B11B58" w14:textId="77777777" w:rsidR="00920339" w:rsidRPr="009F36BE" w:rsidRDefault="00920339"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372B032"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DE54F7"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96E69A9"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BD861D2" w14:textId="77777777" w:rsidR="00920339" w:rsidRPr="009F36BE" w:rsidRDefault="00920339" w:rsidP="00DC1C8F">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72D7EA5"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760531E" w14:textId="77777777" w:rsidR="00920339" w:rsidRPr="009F36BE" w:rsidRDefault="00920339" w:rsidP="00DC1C8F">
            <w:pPr>
              <w:spacing w:before="4" w:after="4"/>
              <w:jc w:val="center"/>
              <w:rPr>
                <w:rFonts w:asciiTheme="minorHAnsi" w:eastAsia="Calibri" w:hAnsiTheme="minorHAnsi" w:cstheme="minorHAnsi"/>
                <w:b/>
                <w:bCs/>
                <w:sz w:val="16"/>
                <w:szCs w:val="16"/>
                <w:lang w:val="fr-FR"/>
              </w:rPr>
            </w:pPr>
          </w:p>
        </w:tc>
      </w:tr>
    </w:tbl>
    <w:p w14:paraId="5080E2A3" w14:textId="77777777" w:rsidR="00920339" w:rsidRDefault="00920339" w:rsidP="0092033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bookmarkEnd w:id="10"/>
    <w:bookmarkEnd w:id="11"/>
    <w:p w14:paraId="740F6921" w14:textId="77777777" w:rsidR="006918CB" w:rsidRPr="00920339" w:rsidRDefault="006918CB" w:rsidP="006918CB">
      <w:pPr>
        <w:spacing w:before="4" w:after="4"/>
        <w:jc w:val="both"/>
        <w:rPr>
          <w:rFonts w:asciiTheme="minorHAnsi" w:hAnsiTheme="minorHAnsi" w:cstheme="minorHAnsi"/>
          <w:b/>
          <w:bCs/>
          <w:color w:val="0B87C7"/>
          <w:sz w:val="8"/>
          <w:szCs w:val="8"/>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3"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F2E2" w14:textId="77777777" w:rsidR="00DF2AB2" w:rsidRDefault="00DF2AB2" w:rsidP="00BD5731">
      <w:r>
        <w:separator/>
      </w:r>
    </w:p>
  </w:endnote>
  <w:endnote w:type="continuationSeparator" w:id="0">
    <w:p w14:paraId="07488F67" w14:textId="77777777" w:rsidR="00DF2AB2" w:rsidRDefault="00DF2AB2"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23BB4" w14:textId="77777777" w:rsidR="00DF2AB2" w:rsidRDefault="00DF2AB2" w:rsidP="00BD5731">
      <w:r>
        <w:separator/>
      </w:r>
    </w:p>
  </w:footnote>
  <w:footnote w:type="continuationSeparator" w:id="0">
    <w:p w14:paraId="486567E8" w14:textId="77777777" w:rsidR="00DF2AB2" w:rsidRDefault="00DF2AB2"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055DBCF"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53EBE"/>
    <w:rsid w:val="0006585A"/>
    <w:rsid w:val="00066342"/>
    <w:rsid w:val="00081225"/>
    <w:rsid w:val="000832EF"/>
    <w:rsid w:val="000853AA"/>
    <w:rsid w:val="00085C1B"/>
    <w:rsid w:val="00093115"/>
    <w:rsid w:val="000A2C3F"/>
    <w:rsid w:val="000B5DB0"/>
    <w:rsid w:val="000B792F"/>
    <w:rsid w:val="000D3ECD"/>
    <w:rsid w:val="000D4440"/>
    <w:rsid w:val="000E1DFD"/>
    <w:rsid w:val="000F4EC5"/>
    <w:rsid w:val="000F4ECE"/>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BE2"/>
    <w:rsid w:val="001F0F99"/>
    <w:rsid w:val="002226AC"/>
    <w:rsid w:val="00224403"/>
    <w:rsid w:val="00234C87"/>
    <w:rsid w:val="002362C4"/>
    <w:rsid w:val="002550DC"/>
    <w:rsid w:val="00257BEB"/>
    <w:rsid w:val="002700AF"/>
    <w:rsid w:val="0028190C"/>
    <w:rsid w:val="0029361C"/>
    <w:rsid w:val="00293766"/>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16243"/>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67C91"/>
    <w:rsid w:val="00577070"/>
    <w:rsid w:val="0058246F"/>
    <w:rsid w:val="0058293D"/>
    <w:rsid w:val="00584B86"/>
    <w:rsid w:val="005912B5"/>
    <w:rsid w:val="005954D0"/>
    <w:rsid w:val="005A02A8"/>
    <w:rsid w:val="005A095D"/>
    <w:rsid w:val="005A7617"/>
    <w:rsid w:val="005A7B80"/>
    <w:rsid w:val="005B231A"/>
    <w:rsid w:val="005B6253"/>
    <w:rsid w:val="005C770D"/>
    <w:rsid w:val="005D3206"/>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D78C9"/>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20B4"/>
    <w:rsid w:val="00893E25"/>
    <w:rsid w:val="00896328"/>
    <w:rsid w:val="008A143F"/>
    <w:rsid w:val="008A747D"/>
    <w:rsid w:val="008B4321"/>
    <w:rsid w:val="008B5994"/>
    <w:rsid w:val="008C0508"/>
    <w:rsid w:val="008C2464"/>
    <w:rsid w:val="008C2FE8"/>
    <w:rsid w:val="008C6E6E"/>
    <w:rsid w:val="008C7063"/>
    <w:rsid w:val="008D1D39"/>
    <w:rsid w:val="008D579A"/>
    <w:rsid w:val="008E079C"/>
    <w:rsid w:val="008F368A"/>
    <w:rsid w:val="008F77C5"/>
    <w:rsid w:val="0091484A"/>
    <w:rsid w:val="00920339"/>
    <w:rsid w:val="00921A6C"/>
    <w:rsid w:val="00940115"/>
    <w:rsid w:val="0094761F"/>
    <w:rsid w:val="0095388E"/>
    <w:rsid w:val="00953C35"/>
    <w:rsid w:val="00962511"/>
    <w:rsid w:val="0096278A"/>
    <w:rsid w:val="0096371E"/>
    <w:rsid w:val="0096567E"/>
    <w:rsid w:val="00972FE6"/>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69D5"/>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2A7F"/>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2AC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2AB2"/>
    <w:rsid w:val="00DF4B47"/>
    <w:rsid w:val="00DF625B"/>
    <w:rsid w:val="00E00F0E"/>
    <w:rsid w:val="00E042E5"/>
    <w:rsid w:val="00E059B3"/>
    <w:rsid w:val="00E20B59"/>
    <w:rsid w:val="00E2461B"/>
    <w:rsid w:val="00E36720"/>
    <w:rsid w:val="00E42093"/>
    <w:rsid w:val="00E44596"/>
    <w:rsid w:val="00E56067"/>
    <w:rsid w:val="00E6039E"/>
    <w:rsid w:val="00E63DD9"/>
    <w:rsid w:val="00E66227"/>
    <w:rsid w:val="00E70F36"/>
    <w:rsid w:val="00E73E9C"/>
    <w:rsid w:val="00E8109D"/>
    <w:rsid w:val="00EA4CF7"/>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ECCBAA-2768-478B-9D1C-0CBD4C80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14EB8-2E9E-4144-8245-7E142C63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2025-02-12T14:39:00Z</dcterms:created>
  <dcterms:modified xsi:type="dcterms:W3CDTF">2025-02-12T14:39:00Z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