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7AD42" w14:textId="6BE9EF35" w:rsidR="00E23090" w:rsidRPr="00A44134" w:rsidRDefault="003A603D" w:rsidP="003A603D">
      <w:pPr>
        <w:tabs>
          <w:tab w:val="left" w:pos="3540"/>
          <w:tab w:val="center" w:pos="4637"/>
        </w:tabs>
        <w:ind w:left="270" w:right="-270"/>
        <w:jc w:val="center"/>
        <w:rPr>
          <w:rFonts w:ascii="Calibri" w:hAnsi="Calibri" w:cs="Calibri"/>
          <w:b/>
          <w:i/>
          <w:color w:val="7030A0"/>
          <w:sz w:val="48"/>
          <w:szCs w:val="48"/>
          <w:lang w:val="ro-RO"/>
        </w:rPr>
      </w:pPr>
      <w:r w:rsidRPr="00A44134">
        <w:rPr>
          <w:rFonts w:ascii="Calibri" w:hAnsi="Calibri" w:cs="Calibri"/>
          <w:b/>
          <w:color w:val="7030A0"/>
          <w:sz w:val="52"/>
          <w:szCs w:val="52"/>
          <w:lang w:val="ro-RO"/>
        </w:rPr>
        <w:t xml:space="preserve">PARIS </w:t>
      </w:r>
      <w:r w:rsidR="00584F1D" w:rsidRPr="00A44134">
        <w:rPr>
          <w:rFonts w:ascii="Calibri" w:hAnsi="Calibri" w:cs="Calibri"/>
          <w:b/>
          <w:color w:val="7030A0"/>
          <w:sz w:val="52"/>
          <w:szCs w:val="52"/>
          <w:lang w:val="ro-RO"/>
        </w:rPr>
        <w:t>-</w:t>
      </w:r>
      <w:r w:rsidRPr="00A44134">
        <w:rPr>
          <w:rFonts w:ascii="Calibri" w:hAnsi="Calibri" w:cs="Calibri"/>
          <w:b/>
          <w:color w:val="7030A0"/>
          <w:sz w:val="52"/>
          <w:szCs w:val="52"/>
          <w:lang w:val="ro-RO"/>
        </w:rPr>
        <w:t xml:space="preserve"> </w:t>
      </w:r>
      <w:r w:rsidRPr="00A44134">
        <w:rPr>
          <w:rFonts w:ascii="Calibri" w:hAnsi="Calibri" w:cs="Calibri"/>
          <w:b/>
          <w:i/>
          <w:color w:val="7030A0"/>
          <w:sz w:val="44"/>
          <w:szCs w:val="44"/>
          <w:lang w:val="ro-RO"/>
        </w:rPr>
        <w:t xml:space="preserve">Joie de Vivre </w:t>
      </w:r>
    </w:p>
    <w:p w14:paraId="30D051D2" w14:textId="0AC1865C" w:rsidR="00515F3E" w:rsidRPr="00A44134" w:rsidRDefault="00515F3E" w:rsidP="00515F3E">
      <w:pPr>
        <w:tabs>
          <w:tab w:val="left" w:pos="3540"/>
          <w:tab w:val="center" w:pos="4637"/>
        </w:tabs>
        <w:ind w:left="270" w:right="-270"/>
        <w:jc w:val="center"/>
        <w:rPr>
          <w:rFonts w:ascii="Calibri" w:hAnsi="Calibri" w:cs="Calibri"/>
          <w:b/>
          <w:color w:val="002060"/>
          <w:sz w:val="22"/>
          <w:szCs w:val="18"/>
          <w:lang w:val="ro-RO"/>
        </w:rPr>
      </w:pPr>
      <w:r w:rsidRPr="00A44134">
        <w:rPr>
          <w:rFonts w:ascii="Calibri" w:hAnsi="Calibri" w:cs="Calibri"/>
          <w:b/>
          <w:color w:val="002060"/>
          <w:sz w:val="22"/>
          <w:szCs w:val="18"/>
          <w:lang w:val="ro-RO"/>
        </w:rPr>
        <w:t>Paris</w:t>
      </w:r>
      <w:r w:rsidR="009252A2" w:rsidRPr="00A44134">
        <w:rPr>
          <w:rFonts w:ascii="Calibri" w:hAnsi="Calibri" w:cs="Calibri"/>
          <w:b/>
          <w:color w:val="002060"/>
          <w:sz w:val="22"/>
          <w:szCs w:val="18"/>
          <w:lang w:val="ro-RO"/>
        </w:rPr>
        <w:t xml:space="preserve"> -</w:t>
      </w:r>
      <w:r w:rsidR="009252A2" w:rsidRPr="00A44134">
        <w:rPr>
          <w:rFonts w:ascii="Calibri" w:eastAsia="Calibri" w:hAnsi="Calibri" w:cs="Calibri"/>
          <w:b/>
          <w:color w:val="7030A0"/>
          <w:sz w:val="22"/>
          <w:szCs w:val="22"/>
          <w:lang w:val="ro-RO"/>
        </w:rPr>
        <w:t xml:space="preserve"> </w:t>
      </w:r>
      <w:r w:rsidRPr="00A44134">
        <w:rPr>
          <w:rFonts w:ascii="Calibri" w:hAnsi="Calibri" w:cs="Calibri"/>
          <w:b/>
          <w:color w:val="002060"/>
          <w:sz w:val="22"/>
          <w:szCs w:val="18"/>
          <w:lang w:val="ro-RO"/>
        </w:rPr>
        <w:t xml:space="preserve">Valea Loirei: </w:t>
      </w:r>
      <w:r w:rsidR="009252A2" w:rsidRPr="00A44134">
        <w:rPr>
          <w:rFonts w:ascii="Calibri" w:hAnsi="Calibri" w:cs="Calibri"/>
          <w:b/>
          <w:color w:val="002060"/>
          <w:sz w:val="22"/>
          <w:szCs w:val="18"/>
          <w:lang w:val="ro-RO"/>
        </w:rPr>
        <w:t xml:space="preserve">Palatele Fontainebleau &amp; Versailles - </w:t>
      </w:r>
      <w:r w:rsidRPr="00A44134">
        <w:rPr>
          <w:rFonts w:ascii="Calibri" w:hAnsi="Calibri" w:cs="Calibri"/>
          <w:b/>
          <w:color w:val="002060"/>
          <w:sz w:val="22"/>
          <w:szCs w:val="18"/>
          <w:lang w:val="ro-RO"/>
        </w:rPr>
        <w:t xml:space="preserve">Castelul Chambord &amp; Blois  </w:t>
      </w:r>
    </w:p>
    <w:p w14:paraId="42DFC379" w14:textId="460404E0" w:rsidR="00515F3E" w:rsidRPr="00A44134" w:rsidRDefault="00515F3E" w:rsidP="00515F3E">
      <w:pPr>
        <w:tabs>
          <w:tab w:val="left" w:pos="3540"/>
          <w:tab w:val="center" w:pos="4637"/>
        </w:tabs>
        <w:ind w:left="270" w:right="-270"/>
        <w:jc w:val="center"/>
        <w:rPr>
          <w:rFonts w:ascii="Calibri" w:hAnsi="Calibri" w:cs="Calibri"/>
          <w:b/>
          <w:color w:val="002060"/>
          <w:sz w:val="22"/>
          <w:szCs w:val="22"/>
          <w:lang w:val="ro-RO"/>
        </w:rPr>
      </w:pPr>
      <w:r w:rsidRPr="00A44134">
        <w:rPr>
          <w:rFonts w:ascii="Calibri" w:hAnsi="Calibri" w:cs="Calibri"/>
          <w:b/>
          <w:color w:val="002060"/>
          <w:sz w:val="23"/>
          <w:szCs w:val="23"/>
          <w:lang w:val="ro-RO"/>
        </w:rPr>
        <w:t>Transport avion HI Sky | 4 zile| de la 699 Euro</w:t>
      </w:r>
      <w:r w:rsidRPr="00A44134">
        <w:rPr>
          <w:rFonts w:ascii="Calibri" w:hAnsi="Calibri" w:cs="Calibri"/>
          <w:b/>
          <w:color w:val="002060"/>
          <w:sz w:val="18"/>
          <w:szCs w:val="18"/>
          <w:lang w:val="ro-RO"/>
        </w:rPr>
        <w:t>/loc in dubla</w:t>
      </w:r>
    </w:p>
    <w:p w14:paraId="1D5ADF29" w14:textId="77777777" w:rsidR="00515F3E" w:rsidRPr="00A44134" w:rsidRDefault="00515F3E" w:rsidP="00515F3E">
      <w:pPr>
        <w:tabs>
          <w:tab w:val="left" w:pos="3540"/>
          <w:tab w:val="center" w:pos="4637"/>
        </w:tabs>
        <w:ind w:left="270" w:right="-270"/>
        <w:jc w:val="center"/>
        <w:rPr>
          <w:rFonts w:ascii="Calibri" w:hAnsi="Calibri" w:cs="Calibri"/>
          <w:b/>
          <w:color w:val="7030A0"/>
          <w:sz w:val="22"/>
          <w:szCs w:val="22"/>
          <w:lang w:val="ro-RO"/>
        </w:rPr>
      </w:pPr>
      <w:r w:rsidRPr="00A44134">
        <w:rPr>
          <w:rFonts w:ascii="Calibri" w:hAnsi="Calibri" w:cs="Calibri"/>
          <w:b/>
          <w:color w:val="7030A0"/>
          <w:sz w:val="22"/>
          <w:szCs w:val="22"/>
          <w:lang w:val="ro-RO"/>
        </w:rPr>
        <w:t xml:space="preserve"> </w:t>
      </w:r>
    </w:p>
    <w:p w14:paraId="422FF871" w14:textId="2EC956C8" w:rsidR="00515F3E" w:rsidRPr="00A44134" w:rsidRDefault="00584F1D" w:rsidP="00515F3E">
      <w:pPr>
        <w:tabs>
          <w:tab w:val="left" w:pos="3540"/>
          <w:tab w:val="center" w:pos="4637"/>
        </w:tabs>
        <w:ind w:left="-720" w:right="-270"/>
        <w:jc w:val="both"/>
        <w:rPr>
          <w:rFonts w:ascii="Calibri" w:hAnsi="Calibri" w:cs="Calibri"/>
          <w:b/>
          <w:color w:val="7030A0"/>
          <w:sz w:val="22"/>
          <w:szCs w:val="22"/>
          <w:lang w:val="ro-RO"/>
        </w:rPr>
      </w:pPr>
      <w:r w:rsidRPr="00A44134">
        <w:rPr>
          <w:rFonts w:ascii="Calibri" w:hAnsi="Calibri" w:cs="Calibri"/>
          <w:b/>
          <w:color w:val="7030A0"/>
          <w:sz w:val="22"/>
          <w:szCs w:val="22"/>
          <w:lang w:val="ro-RO"/>
        </w:rPr>
        <w:t>Ziua 1</w:t>
      </w:r>
      <w:r w:rsidR="00515F3E" w:rsidRPr="00A44134">
        <w:rPr>
          <w:rFonts w:ascii="Calibri" w:hAnsi="Calibri" w:cs="Calibri"/>
          <w:b/>
          <w:color w:val="7030A0"/>
          <w:sz w:val="22"/>
          <w:szCs w:val="22"/>
          <w:lang w:val="ro-RO"/>
        </w:rPr>
        <w:t xml:space="preserve">. </w:t>
      </w:r>
      <w:r w:rsidR="00515F3E" w:rsidRPr="00A44134">
        <w:rPr>
          <w:rFonts w:ascii="Calibri" w:eastAsia="Calibri" w:hAnsi="Calibri" w:cs="Calibri"/>
          <w:b/>
          <w:color w:val="7030A0"/>
          <w:sz w:val="22"/>
          <w:szCs w:val="22"/>
          <w:lang w:val="ro-RO"/>
        </w:rPr>
        <w:t>BUCURESTI –</w:t>
      </w:r>
      <w:r w:rsidR="00515F3E" w:rsidRPr="00A44134">
        <w:rPr>
          <w:rFonts w:ascii="Calibri" w:hAnsi="Calibri" w:cs="Calibri"/>
          <w:b/>
          <w:color w:val="7030A0"/>
          <w:sz w:val="22"/>
          <w:szCs w:val="22"/>
          <w:lang w:val="ro-RO"/>
        </w:rPr>
        <w:t xml:space="preserve"> </w:t>
      </w:r>
      <w:r w:rsidR="00515F3E" w:rsidRPr="00A44134">
        <w:rPr>
          <w:rFonts w:ascii="Calibri" w:eastAsia="Calibri" w:hAnsi="Calibri" w:cs="Calibri"/>
          <w:b/>
          <w:color w:val="7030A0"/>
          <w:sz w:val="22"/>
          <w:szCs w:val="22"/>
          <w:lang w:val="ro-RO"/>
        </w:rPr>
        <w:t xml:space="preserve">PARIS &amp; Croaziera pe Sena  </w:t>
      </w:r>
    </w:p>
    <w:p w14:paraId="6ECBDE86" w14:textId="4AF3554F" w:rsidR="00A44134" w:rsidRPr="00A44134" w:rsidRDefault="00515F3E" w:rsidP="00A44134">
      <w:pPr>
        <w:tabs>
          <w:tab w:val="left" w:pos="3540"/>
          <w:tab w:val="center" w:pos="4637"/>
        </w:tabs>
        <w:ind w:left="-720" w:right="-270"/>
        <w:jc w:val="both"/>
        <w:rPr>
          <w:rFonts w:ascii="Calibri" w:hAnsi="Calibri" w:cs="Calibri"/>
          <w:lang w:val="ro-RO"/>
        </w:rPr>
      </w:pPr>
      <w:r w:rsidRPr="00A44134">
        <w:rPr>
          <w:rFonts w:ascii="Calibri" w:hAnsi="Calibri" w:cs="Calibri"/>
          <w:lang w:val="ro-RO"/>
        </w:rPr>
        <w:t>Intalnire cu insotitorul de grup la aeroportul Henri Coanda (Otopeni) la ora 08:20 pentru imbarcare pe zborul Companiei HI Sky cu destinatia Paris. Decolare la ora 10:</w:t>
      </w:r>
      <w:r w:rsidR="00EF6E32" w:rsidRPr="00A44134">
        <w:rPr>
          <w:rFonts w:ascii="Calibri" w:hAnsi="Calibri" w:cs="Calibri"/>
          <w:lang w:val="ro-RO"/>
        </w:rPr>
        <w:t>5</w:t>
      </w:r>
      <w:r w:rsidRPr="00A44134">
        <w:rPr>
          <w:rFonts w:ascii="Calibri" w:hAnsi="Calibri" w:cs="Calibri"/>
          <w:lang w:val="ro-RO"/>
        </w:rPr>
        <w:t xml:space="preserve">0 cu zborul H4 0221 si aterizare la Paris la ora locala 12:50. </w:t>
      </w:r>
      <w:r w:rsidRPr="00A44134">
        <w:rPr>
          <w:rFonts w:ascii="Calibri" w:hAnsi="Calibri" w:cs="Calibri"/>
          <w:i/>
          <w:lang w:val="ro-RO"/>
        </w:rPr>
        <w:t>Bonjour,</w:t>
      </w:r>
      <w:r w:rsidR="00FE2343" w:rsidRPr="00A44134">
        <w:rPr>
          <w:rFonts w:ascii="Calibri" w:hAnsi="Calibri" w:cs="Calibri"/>
          <w:i/>
          <w:lang w:val="ro-RO"/>
        </w:rPr>
        <w:t xml:space="preserve"> </w:t>
      </w:r>
      <w:r w:rsidRPr="00A44134">
        <w:rPr>
          <w:rFonts w:ascii="Calibri" w:hAnsi="Calibri" w:cs="Calibri"/>
          <w:i/>
          <w:lang w:val="ro-RO"/>
        </w:rPr>
        <w:t>Paris!</w:t>
      </w:r>
      <w:r w:rsidRPr="00A44134">
        <w:rPr>
          <w:rFonts w:ascii="Calibri" w:hAnsi="Calibri" w:cs="Calibri"/>
          <w:lang w:val="ro-RO"/>
        </w:rPr>
        <w:t xml:space="preserve"> Cu eternul aer romantic si sarmul atemporal, Paris cucereste pe oricine. Arhitectura impunatoare, istorie bogata, arta din abundenta, muzica in surdina, case de moda internationale, croissant si vin spumant...intr-o fraza...</w:t>
      </w:r>
      <w:r w:rsidRPr="00A44134">
        <w:rPr>
          <w:rFonts w:ascii="Calibri" w:hAnsi="Calibri" w:cs="Calibri"/>
          <w:bCs/>
          <w:i/>
          <w:iCs/>
          <w:lang w:val="ro-RO"/>
        </w:rPr>
        <w:t xml:space="preserve">La Vie en Rose. </w:t>
      </w:r>
      <w:r w:rsidRPr="00A44134">
        <w:rPr>
          <w:rFonts w:ascii="Calibri" w:hAnsi="Calibri" w:cs="Calibri"/>
          <w:lang w:val="ro-RO"/>
        </w:rPr>
        <w:t>Vom face un tur de oras cu un ghid</w:t>
      </w:r>
      <w:r w:rsidR="00A44134">
        <w:rPr>
          <w:rFonts w:ascii="Calibri" w:hAnsi="Calibri" w:cs="Calibri"/>
          <w:lang w:val="ro-RO"/>
        </w:rPr>
        <w:t>ul</w:t>
      </w:r>
      <w:r w:rsidRPr="00A44134">
        <w:rPr>
          <w:rFonts w:ascii="Calibri" w:hAnsi="Calibri" w:cs="Calibri"/>
          <w:lang w:val="ro-RO"/>
        </w:rPr>
        <w:t xml:space="preserve"> local </w:t>
      </w:r>
      <w:r w:rsidR="00A44134">
        <w:rPr>
          <w:rFonts w:ascii="Calibri" w:hAnsi="Calibri" w:cs="Calibri"/>
          <w:lang w:val="ro-RO"/>
        </w:rPr>
        <w:t xml:space="preserve">in care </w:t>
      </w:r>
      <w:r w:rsidRPr="00A44134">
        <w:rPr>
          <w:rFonts w:ascii="Calibri" w:hAnsi="Calibri" w:cs="Calibri"/>
          <w:lang w:val="ro-RO"/>
        </w:rPr>
        <w:t>admiram cele mai importante atractii turistice</w:t>
      </w:r>
      <w:r w:rsidR="00A44134">
        <w:rPr>
          <w:rFonts w:ascii="Calibri" w:hAnsi="Calibri" w:cs="Calibri"/>
          <w:lang w:val="ro-RO"/>
        </w:rPr>
        <w:t xml:space="preserve"> precum</w:t>
      </w:r>
      <w:r w:rsidRPr="00A44134">
        <w:rPr>
          <w:rFonts w:ascii="Calibri" w:hAnsi="Calibri" w:cs="Calibri"/>
          <w:lang w:val="ro-RO"/>
        </w:rPr>
        <w:t xml:space="preserve">: </w:t>
      </w:r>
      <w:r w:rsidRPr="00A44134">
        <w:rPr>
          <w:rFonts w:ascii="Calibri" w:hAnsi="Calibri" w:cs="Calibri"/>
          <w:bCs/>
          <w:lang w:val="ro-RO"/>
        </w:rPr>
        <w:t>Turnul Eiffel</w:t>
      </w:r>
      <w:r w:rsidRPr="00A44134">
        <w:rPr>
          <w:rFonts w:ascii="Calibri" w:hAnsi="Calibri" w:cs="Calibri"/>
          <w:lang w:val="ro-RO"/>
        </w:rPr>
        <w:t xml:space="preserve">, </w:t>
      </w:r>
      <w:r w:rsidRPr="00A44134">
        <w:rPr>
          <w:rFonts w:ascii="Calibri" w:hAnsi="Calibri" w:cs="Calibri"/>
          <w:bCs/>
          <w:lang w:val="ro-RO"/>
        </w:rPr>
        <w:t>Catedrala</w:t>
      </w:r>
      <w:r w:rsidRPr="00A44134">
        <w:rPr>
          <w:rFonts w:ascii="Calibri" w:hAnsi="Calibri" w:cs="Calibri"/>
          <w:lang w:val="ro-RO"/>
        </w:rPr>
        <w:t xml:space="preserve"> </w:t>
      </w:r>
      <w:r w:rsidRPr="00A44134">
        <w:rPr>
          <w:rFonts w:ascii="Calibri" w:hAnsi="Calibri" w:cs="Calibri"/>
          <w:bCs/>
          <w:lang w:val="ro-RO"/>
        </w:rPr>
        <w:t>Notre Dame</w:t>
      </w:r>
      <w:r w:rsidRPr="00A44134">
        <w:rPr>
          <w:rFonts w:ascii="Calibri" w:hAnsi="Calibri" w:cs="Calibri"/>
          <w:lang w:val="ro-RO"/>
        </w:rPr>
        <w:t xml:space="preserve">, </w:t>
      </w:r>
      <w:r w:rsidRPr="00A44134">
        <w:rPr>
          <w:rFonts w:ascii="Calibri" w:hAnsi="Calibri" w:cs="Calibri"/>
          <w:bCs/>
          <w:lang w:val="ro-RO"/>
        </w:rPr>
        <w:t>Arcul de Triumf</w:t>
      </w:r>
      <w:r w:rsidRPr="00A44134">
        <w:rPr>
          <w:rFonts w:ascii="Calibri" w:hAnsi="Calibri" w:cs="Calibri"/>
          <w:lang w:val="ro-RO"/>
        </w:rPr>
        <w:t xml:space="preserve">, </w:t>
      </w:r>
      <w:r w:rsidRPr="00A44134">
        <w:rPr>
          <w:rFonts w:ascii="Calibri" w:hAnsi="Calibri" w:cs="Calibri"/>
          <w:bCs/>
          <w:lang w:val="ro-RO"/>
        </w:rPr>
        <w:t xml:space="preserve">Bazilica Sacre Coeur </w:t>
      </w:r>
      <w:r w:rsidRPr="00A44134">
        <w:rPr>
          <w:rFonts w:ascii="Calibri" w:hAnsi="Calibri" w:cs="Calibri"/>
          <w:lang w:val="ro-RO"/>
        </w:rPr>
        <w:t xml:space="preserve">si </w:t>
      </w:r>
      <w:r w:rsidRPr="00A44134">
        <w:rPr>
          <w:rFonts w:ascii="Calibri" w:hAnsi="Calibri" w:cs="Calibri"/>
          <w:bCs/>
          <w:lang w:val="ro-RO"/>
        </w:rPr>
        <w:t>Muzeul Louvre</w:t>
      </w:r>
      <w:r w:rsidRPr="00A44134">
        <w:rPr>
          <w:rFonts w:ascii="Calibri" w:hAnsi="Calibri" w:cs="Calibri"/>
          <w:lang w:val="ro-RO"/>
        </w:rPr>
        <w:t xml:space="preserve">. </w:t>
      </w:r>
      <w:r w:rsidR="00A44134">
        <w:rPr>
          <w:rFonts w:ascii="Calibri" w:hAnsi="Calibri" w:cs="Calibri"/>
          <w:lang w:val="it-IT"/>
        </w:rPr>
        <w:t xml:space="preserve">Vizitam </w:t>
      </w:r>
      <w:r w:rsidR="00A44134" w:rsidRPr="006D4F9A">
        <w:rPr>
          <w:rFonts w:ascii="Calibri" w:hAnsi="Calibri" w:cs="Calibri"/>
          <w:lang w:val="it-IT"/>
        </w:rPr>
        <w:t>Muzeul Fragonard</w:t>
      </w:r>
      <w:r w:rsidR="00A44134">
        <w:rPr>
          <w:rFonts w:ascii="Calibri" w:hAnsi="Calibri" w:cs="Calibri"/>
          <w:lang w:val="it-IT"/>
        </w:rPr>
        <w:t xml:space="preserve">, </w:t>
      </w:r>
      <w:r w:rsidR="00A44134" w:rsidRPr="006D4F9A">
        <w:rPr>
          <w:rFonts w:ascii="Calibri" w:hAnsi="Calibri" w:cs="Calibri"/>
          <w:lang w:val="it-IT"/>
        </w:rPr>
        <w:t xml:space="preserve">un concept muzeal unic </w:t>
      </w:r>
      <w:r w:rsidR="00025533">
        <w:rPr>
          <w:rFonts w:ascii="Calibri" w:hAnsi="Calibri" w:cs="Calibri"/>
          <w:lang w:val="it-IT"/>
        </w:rPr>
        <w:t xml:space="preserve">ce </w:t>
      </w:r>
      <w:r w:rsidR="00A44134" w:rsidRPr="006D4F9A">
        <w:rPr>
          <w:rFonts w:ascii="Calibri" w:hAnsi="Calibri" w:cs="Calibri"/>
          <w:lang w:val="it-IT"/>
        </w:rPr>
        <w:t>prezinta in maniera didactica si originala toate etapele care dau viata acestui obiect mitic de lux dar si cotidian: parfumul.</w:t>
      </w:r>
      <w:r w:rsidR="00A44134">
        <w:rPr>
          <w:rFonts w:ascii="Calibri" w:hAnsi="Calibri" w:cs="Calibri"/>
          <w:lang w:val="it-IT"/>
        </w:rPr>
        <w:t xml:space="preserve"> Incepem un</w:t>
      </w:r>
      <w:r w:rsidR="00A44134" w:rsidRPr="00D23040">
        <w:rPr>
          <w:rFonts w:ascii="Calibri" w:hAnsi="Calibri" w:cs="Calibri"/>
          <w:lang w:val="it-IT"/>
        </w:rPr>
        <w:t xml:space="preserve"> tur ghidat </w:t>
      </w:r>
      <w:r w:rsidR="00A44134">
        <w:rPr>
          <w:rFonts w:ascii="Calibri" w:hAnsi="Calibri" w:cs="Calibri"/>
          <w:lang w:val="it-IT"/>
        </w:rPr>
        <w:t>cu</w:t>
      </w:r>
      <w:r w:rsidR="00A44134" w:rsidRPr="00D23040">
        <w:rPr>
          <w:rFonts w:ascii="Calibri" w:hAnsi="Calibri" w:cs="Calibri"/>
          <w:lang w:val="it-IT"/>
        </w:rPr>
        <w:t xml:space="preserve"> secretele de fabricatie: materii prime, culegere, extractie, distilare, formulare, industrializare, designul sticlelor si, desigur, procesul creativ.</w:t>
      </w:r>
      <w:r w:rsidR="00A44134">
        <w:rPr>
          <w:rFonts w:ascii="Calibri" w:hAnsi="Calibri" w:cs="Calibri"/>
          <w:lang w:val="it-IT"/>
        </w:rPr>
        <w:t xml:space="preserve"> </w:t>
      </w:r>
      <w:r w:rsidR="00A44134" w:rsidRPr="00D23040">
        <w:rPr>
          <w:rFonts w:ascii="Calibri" w:hAnsi="Calibri" w:cs="Calibri"/>
          <w:lang w:val="it-IT"/>
        </w:rPr>
        <w:t>Cladirea in care se afla astazi muzeul este cea a fostului Teatru Eden, constructie in stil oriental, gazda mai multor spectacole de balet feerice foarte in voga in secolul al XIX-lea.</w:t>
      </w:r>
      <w:r w:rsidR="00A44134" w:rsidRPr="00A44134">
        <w:rPr>
          <w:rFonts w:ascii="Calibri" w:hAnsi="Calibri" w:cs="Calibri"/>
          <w:lang w:val="ro-RO"/>
        </w:rPr>
        <w:t xml:space="preserve"> La sfarsit, ne vom imbarca intr-o </w:t>
      </w:r>
      <w:r w:rsidR="00A44134" w:rsidRPr="00A44134">
        <w:rPr>
          <w:rFonts w:ascii="Calibri" w:hAnsi="Calibri" w:cs="Calibri"/>
          <w:bCs/>
          <w:lang w:val="ro-RO"/>
        </w:rPr>
        <w:t>croaziera pe Sena</w:t>
      </w:r>
      <w:r w:rsidR="00A44134" w:rsidRPr="00A44134">
        <w:rPr>
          <w:rFonts w:ascii="Calibri" w:hAnsi="Calibri" w:cs="Calibri"/>
          <w:lang w:val="ro-RO"/>
        </w:rPr>
        <w:t xml:space="preserve"> cu o durata de aproximativ o ora. De pe ambarcatiunea cu vedere panoramica puteti admira: Turnul Eiffel, Trocadero, Muzeul de Arte Moderne, Place de la Concorde, Grand Palais, Assemblee Nationale, Musee National D’Orsay, Gradinile Tuileries, Muzeul Louvre, Academia Franceza, Cartierul Latin. Cazare </w:t>
      </w:r>
      <w:r w:rsidR="00A44134">
        <w:rPr>
          <w:rFonts w:ascii="Calibri" w:hAnsi="Calibri" w:cs="Calibri"/>
          <w:lang w:val="ro-RO"/>
        </w:rPr>
        <w:t>H</w:t>
      </w:r>
      <w:r w:rsidR="00A44134" w:rsidRPr="00A44134">
        <w:rPr>
          <w:rFonts w:ascii="Calibri" w:hAnsi="Calibri" w:cs="Calibri"/>
          <w:lang w:val="ro-RO"/>
        </w:rPr>
        <w:t>otel Tribe Paris La Defense Esplanade 4*</w:t>
      </w:r>
      <w:r w:rsidR="00A44134" w:rsidRPr="00A44134">
        <w:rPr>
          <w:lang w:val="ro-RO"/>
        </w:rPr>
        <w:t xml:space="preserve"> </w:t>
      </w:r>
      <w:r w:rsidR="00A44134" w:rsidRPr="00A44134">
        <w:rPr>
          <w:rFonts w:ascii="Calibri" w:hAnsi="Calibri" w:cs="Calibri"/>
          <w:lang w:val="ro-RO"/>
        </w:rPr>
        <w:t xml:space="preserve">Paris sau similar. </w:t>
      </w:r>
    </w:p>
    <w:p w14:paraId="01AF89E1" w14:textId="77777777" w:rsidR="003A603D" w:rsidRPr="00A44134" w:rsidRDefault="003A603D" w:rsidP="00FE2343">
      <w:pPr>
        <w:tabs>
          <w:tab w:val="left" w:pos="3540"/>
          <w:tab w:val="center" w:pos="4637"/>
        </w:tabs>
        <w:ind w:right="-270"/>
        <w:jc w:val="both"/>
        <w:rPr>
          <w:rFonts w:ascii="Calibri" w:hAnsi="Calibri" w:cs="Calibri"/>
          <w:lang w:val="ro-RO"/>
        </w:rPr>
      </w:pPr>
    </w:p>
    <w:p w14:paraId="3C8AE09A" w14:textId="44F3F5E1" w:rsidR="00515F3E" w:rsidRPr="00A44134" w:rsidRDefault="00584F1D" w:rsidP="00515F3E">
      <w:pPr>
        <w:tabs>
          <w:tab w:val="left" w:pos="3540"/>
          <w:tab w:val="center" w:pos="4637"/>
        </w:tabs>
        <w:ind w:left="-720" w:right="-270"/>
        <w:jc w:val="both"/>
        <w:rPr>
          <w:rFonts w:ascii="Calibri" w:hAnsi="Calibri" w:cs="Calibri"/>
          <w:b/>
          <w:color w:val="7030A0"/>
          <w:sz w:val="22"/>
          <w:szCs w:val="22"/>
          <w:lang w:val="ro-RO"/>
        </w:rPr>
      </w:pPr>
      <w:r w:rsidRPr="00A44134">
        <w:rPr>
          <w:rFonts w:ascii="Calibri" w:eastAsia="Calibri" w:hAnsi="Calibri" w:cs="Calibri"/>
          <w:b/>
          <w:color w:val="7030A0"/>
          <w:sz w:val="22"/>
          <w:szCs w:val="22"/>
          <w:lang w:val="ro-RO"/>
        </w:rPr>
        <w:t xml:space="preserve">Ziua </w:t>
      </w:r>
      <w:r w:rsidR="00FE2343" w:rsidRPr="00A44134">
        <w:rPr>
          <w:rFonts w:ascii="Calibri" w:eastAsia="Calibri" w:hAnsi="Calibri" w:cs="Calibri"/>
          <w:b/>
          <w:color w:val="7030A0"/>
          <w:sz w:val="22"/>
          <w:szCs w:val="22"/>
          <w:lang w:val="ro-RO"/>
        </w:rPr>
        <w:t>2</w:t>
      </w:r>
      <w:r w:rsidR="00515F3E" w:rsidRPr="00A44134">
        <w:rPr>
          <w:rFonts w:ascii="Calibri" w:eastAsia="Calibri" w:hAnsi="Calibri" w:cs="Calibri"/>
          <w:b/>
          <w:color w:val="7030A0"/>
          <w:sz w:val="22"/>
          <w:szCs w:val="22"/>
          <w:lang w:val="ro-RO"/>
        </w:rPr>
        <w:t xml:space="preserve">. PARIS – Palatele FONTAINEBLEAU &amp; VERSAILLES </w:t>
      </w:r>
    </w:p>
    <w:p w14:paraId="36D7531B" w14:textId="0D12D19F" w:rsidR="00515F3E" w:rsidRPr="00A44134" w:rsidRDefault="00515F3E" w:rsidP="00515F3E">
      <w:pPr>
        <w:tabs>
          <w:tab w:val="left" w:pos="3540"/>
          <w:tab w:val="center" w:pos="4637"/>
        </w:tabs>
        <w:ind w:left="-720" w:right="-270"/>
        <w:jc w:val="both"/>
        <w:rPr>
          <w:rFonts w:ascii="Calibri" w:hAnsi="Calibri" w:cs="Calibri"/>
          <w:lang w:val="ro-RO"/>
        </w:rPr>
      </w:pPr>
      <w:r w:rsidRPr="00A44134">
        <w:rPr>
          <w:rFonts w:ascii="Calibri" w:hAnsi="Calibri" w:cs="Calibri"/>
          <w:lang w:val="ro-RO"/>
        </w:rPr>
        <w:t xml:space="preserve">Mic dejun. Timp liber la dispozitie sau </w:t>
      </w:r>
      <w:r w:rsidRPr="00A44134">
        <w:rPr>
          <w:rFonts w:ascii="Calibri" w:hAnsi="Calibri" w:cs="Calibri"/>
          <w:i/>
          <w:lang w:val="ro-RO"/>
        </w:rPr>
        <w:t>optional,</w:t>
      </w:r>
      <w:r w:rsidRPr="00A44134">
        <w:rPr>
          <w:rFonts w:ascii="Calibri" w:hAnsi="Calibri" w:cs="Calibri"/>
          <w:lang w:val="ro-RO"/>
        </w:rPr>
        <w:t xml:space="preserve"> o Excursie la Fontainebleau &amp; Versailles, unele dintre cele mai frumoase palate din Franta. Ne indreptam spre </w:t>
      </w:r>
      <w:r w:rsidRPr="00A44134">
        <w:rPr>
          <w:rFonts w:ascii="Calibri" w:hAnsi="Calibri" w:cs="Calibri"/>
          <w:bCs/>
          <w:lang w:val="ro-RO"/>
        </w:rPr>
        <w:t>Fontainebleau</w:t>
      </w:r>
      <w:r w:rsidRPr="00A44134">
        <w:rPr>
          <w:rFonts w:ascii="Calibri" w:hAnsi="Calibri" w:cs="Calibri"/>
          <w:lang w:val="ro-RO"/>
        </w:rPr>
        <w:t xml:space="preserve">, numit si </w:t>
      </w:r>
      <w:r w:rsidRPr="00A44134">
        <w:rPr>
          <w:rFonts w:ascii="Calibri" w:hAnsi="Calibri" w:cs="Calibri"/>
          <w:i/>
          <w:iCs/>
          <w:lang w:val="ro-RO"/>
        </w:rPr>
        <w:t>“Casa secolelor”</w:t>
      </w:r>
      <w:r w:rsidRPr="00A44134">
        <w:rPr>
          <w:rFonts w:ascii="Calibri" w:hAnsi="Calibri" w:cs="Calibri"/>
          <w:lang w:val="ro-RO"/>
        </w:rPr>
        <w:t xml:space="preserve"> de catre imparatul Napoleon, fiind amprenta diferitilor regi care l-au locuit. Palatul a servit drept resedinta a monarhilor francezi pana in secolul 19 si veti recunoaste motive medievale, renascentiste si clasice in acelasi timp. Continuam cu Palatul Versailles, unul din cele mai mari si opulente palate din lume (2.300 camere) avand si unele dintre cele mai vaste gradini. Palatul de la Versailles este cel mai insemnat si semnificativ muzeu pentru ceea ce a insemnat splendoarea si fastul stilului, iar marea galerie – numita acum galeria Oglinzilor – cel mai stralucit model de arhitectura interioara menit sa ilustreze puterea monarhului Ludovic al XIV-lea, numit si </w:t>
      </w:r>
      <w:r w:rsidRPr="00A44134">
        <w:rPr>
          <w:rFonts w:ascii="Calibri" w:hAnsi="Calibri" w:cs="Calibri"/>
          <w:i/>
          <w:lang w:val="ro-RO"/>
        </w:rPr>
        <w:t>“Regele-Soare”.</w:t>
      </w:r>
      <w:r w:rsidRPr="00A44134">
        <w:rPr>
          <w:rFonts w:ascii="Calibri" w:hAnsi="Calibri" w:cs="Calibri"/>
          <w:lang w:val="ro-RO"/>
        </w:rPr>
        <w:t xml:space="preserve"> In dormitor, longevivul rege se bucura de exuberanta mobilierului sculptat si aurit, si in special de patul cu baldachin. Intoarcere la hotel. </w:t>
      </w:r>
      <w:r w:rsidR="003A603D" w:rsidRPr="00A44134">
        <w:rPr>
          <w:rFonts w:ascii="Calibri" w:hAnsi="Calibri" w:cs="Calibri"/>
          <w:lang w:val="ro-RO"/>
        </w:rPr>
        <w:t xml:space="preserve">Cazare </w:t>
      </w:r>
      <w:r w:rsidR="00A44134">
        <w:rPr>
          <w:rFonts w:ascii="Calibri" w:hAnsi="Calibri" w:cs="Calibri"/>
          <w:lang w:val="ro-RO"/>
        </w:rPr>
        <w:t>H</w:t>
      </w:r>
      <w:r w:rsidR="003A603D" w:rsidRPr="00A44134">
        <w:rPr>
          <w:rFonts w:ascii="Calibri" w:hAnsi="Calibri" w:cs="Calibri"/>
          <w:lang w:val="ro-RO"/>
        </w:rPr>
        <w:t>otel Tribe Paris La Defense Esplanade 4*</w:t>
      </w:r>
      <w:r w:rsidR="003A603D" w:rsidRPr="00A44134">
        <w:rPr>
          <w:lang w:val="ro-RO"/>
        </w:rPr>
        <w:t xml:space="preserve"> </w:t>
      </w:r>
      <w:r w:rsidR="003A603D" w:rsidRPr="00A44134">
        <w:rPr>
          <w:rFonts w:ascii="Calibri" w:hAnsi="Calibri" w:cs="Calibri"/>
          <w:lang w:val="ro-RO"/>
        </w:rPr>
        <w:t>Paris sau similar.</w:t>
      </w:r>
    </w:p>
    <w:p w14:paraId="7F958ED9" w14:textId="77777777" w:rsidR="00FE2343" w:rsidRPr="00A44134" w:rsidRDefault="00FE2343" w:rsidP="00515F3E">
      <w:pPr>
        <w:tabs>
          <w:tab w:val="left" w:pos="3540"/>
          <w:tab w:val="center" w:pos="4637"/>
        </w:tabs>
        <w:ind w:left="-720" w:right="-270"/>
        <w:jc w:val="both"/>
        <w:rPr>
          <w:rFonts w:ascii="Calibri" w:hAnsi="Calibri" w:cs="Calibri"/>
          <w:lang w:val="ro-RO"/>
        </w:rPr>
      </w:pPr>
    </w:p>
    <w:p w14:paraId="642BECCF" w14:textId="6D763B27" w:rsidR="00FE2343" w:rsidRPr="00A44134" w:rsidRDefault="00FE2343" w:rsidP="00FE2343">
      <w:pPr>
        <w:tabs>
          <w:tab w:val="left" w:pos="3540"/>
          <w:tab w:val="center" w:pos="4637"/>
        </w:tabs>
        <w:ind w:left="-720" w:right="-270"/>
        <w:jc w:val="both"/>
        <w:rPr>
          <w:rFonts w:ascii="Calibri" w:eastAsia="Calibri" w:hAnsi="Calibri" w:cs="Calibri"/>
          <w:b/>
          <w:color w:val="7030A0"/>
          <w:sz w:val="22"/>
          <w:szCs w:val="22"/>
          <w:lang w:val="ro-RO"/>
        </w:rPr>
      </w:pPr>
      <w:r w:rsidRPr="00A44134">
        <w:rPr>
          <w:rFonts w:ascii="Calibri" w:hAnsi="Calibri" w:cs="Calibri"/>
          <w:b/>
          <w:color w:val="7030A0"/>
          <w:sz w:val="22"/>
          <w:szCs w:val="22"/>
          <w:lang w:val="ro-RO"/>
        </w:rPr>
        <w:t xml:space="preserve">Ziua 3. </w:t>
      </w:r>
      <w:r w:rsidRPr="00A44134">
        <w:rPr>
          <w:rFonts w:ascii="Calibri" w:eastAsia="Calibri" w:hAnsi="Calibri" w:cs="Calibri"/>
          <w:b/>
          <w:color w:val="7030A0"/>
          <w:sz w:val="22"/>
          <w:szCs w:val="22"/>
          <w:lang w:val="ro-RO"/>
        </w:rPr>
        <w:t>PARIS – Valea Loirei: Castelul Chambord &amp; orasul Blois</w:t>
      </w:r>
    </w:p>
    <w:p w14:paraId="412C8660" w14:textId="62B4590C" w:rsidR="00FE2343" w:rsidRPr="00A44134" w:rsidRDefault="00FE2343" w:rsidP="00FE2343">
      <w:pPr>
        <w:tabs>
          <w:tab w:val="left" w:pos="3540"/>
          <w:tab w:val="center" w:pos="4637"/>
        </w:tabs>
        <w:ind w:left="-720" w:right="-270"/>
        <w:jc w:val="both"/>
        <w:rPr>
          <w:rFonts w:ascii="Calibri" w:hAnsi="Calibri" w:cs="Calibri"/>
          <w:lang w:val="ro-RO"/>
        </w:rPr>
      </w:pPr>
      <w:r w:rsidRPr="00A44134">
        <w:rPr>
          <w:rFonts w:ascii="Calibri" w:hAnsi="Calibri" w:cs="Calibri"/>
          <w:lang w:val="ro-RO"/>
        </w:rPr>
        <w:t xml:space="preserve">Mic dejun. Timp liber la dispozitie sau </w:t>
      </w:r>
      <w:r w:rsidRPr="00A44134">
        <w:rPr>
          <w:rFonts w:ascii="Calibri" w:hAnsi="Calibri" w:cs="Calibri"/>
          <w:i/>
          <w:lang w:val="ro-RO"/>
        </w:rPr>
        <w:t>optional,</w:t>
      </w:r>
      <w:r w:rsidRPr="00A44134">
        <w:rPr>
          <w:rFonts w:ascii="Calibri" w:hAnsi="Calibri" w:cs="Calibri"/>
          <w:lang w:val="ro-RO"/>
        </w:rPr>
        <w:t xml:space="preserve"> o excursie la Castelul Chambord si cochetul oras Blois. Vizitam incredibilul </w:t>
      </w:r>
      <w:r w:rsidRPr="00A44134">
        <w:rPr>
          <w:rFonts w:ascii="Calibri" w:hAnsi="Calibri" w:cs="Calibri"/>
          <w:i/>
          <w:lang w:val="ro-RO"/>
        </w:rPr>
        <w:t xml:space="preserve">Chateau de Chambord – </w:t>
      </w:r>
      <w:r w:rsidRPr="00A44134">
        <w:rPr>
          <w:rFonts w:ascii="Calibri" w:hAnsi="Calibri" w:cs="Calibri"/>
          <w:lang w:val="ro-RO"/>
        </w:rPr>
        <w:t xml:space="preserve">o capodopera arhitecturala construita de Francisc I si Leonardo da Vinci, folosita ca pavilion de vanatoare si petreceri. Este considerat cel mai frumos dintre castelele Loarei, un loc cu adevarat impresionant si bine intretinut. Castelul are o constructie simetrica cu 8 turnuri, mai mult de 400 de camere, aproximativ 300 de seminee si 84 de scari. Camerele sale au fost restaurate si in ele puteti vedea sute de obiecte care sunt opere de arta autentice. Vom continua spre </w:t>
      </w:r>
      <w:r w:rsidRPr="00A44134">
        <w:rPr>
          <w:rFonts w:ascii="Calibri" w:hAnsi="Calibri" w:cs="Calibri"/>
          <w:bCs/>
          <w:lang w:val="ro-RO"/>
        </w:rPr>
        <w:t>Blois</w:t>
      </w:r>
      <w:r w:rsidRPr="00A44134">
        <w:rPr>
          <w:rFonts w:ascii="Calibri" w:hAnsi="Calibri" w:cs="Calibri"/>
          <w:lang w:val="ro-RO"/>
        </w:rPr>
        <w:t xml:space="preserve">, oras medieval ce si-a pastrat farmecul de odinioara, cu stradute inguste si intortocheate. Aici vom admira </w:t>
      </w:r>
      <w:r w:rsidRPr="00A44134">
        <w:rPr>
          <w:rFonts w:ascii="Calibri" w:hAnsi="Calibri" w:cs="Calibri"/>
          <w:bCs/>
          <w:lang w:val="ro-RO"/>
        </w:rPr>
        <w:t>Castelul Blois</w:t>
      </w:r>
      <w:r w:rsidRPr="00A44134">
        <w:rPr>
          <w:rFonts w:ascii="Calibri" w:hAnsi="Calibri" w:cs="Calibri"/>
          <w:lang w:val="ro-RO"/>
        </w:rPr>
        <w:t xml:space="preserve"> care, spre deosebire de majoritatea castelelor de pe Valea Loarei ce prezinta un singur stil arhitectural, este un mix de stiluri nedefinite. Intoarcere in Paris.</w:t>
      </w:r>
      <w:r w:rsidR="00BF02C1">
        <w:rPr>
          <w:rFonts w:ascii="Calibri" w:hAnsi="Calibri" w:cs="Calibri"/>
          <w:lang w:val="ro-RO"/>
        </w:rPr>
        <w:t xml:space="preserve"> </w:t>
      </w:r>
      <w:bookmarkStart w:id="0" w:name="_GoBack"/>
      <w:bookmarkEnd w:id="0"/>
      <w:r w:rsidRPr="00A44134">
        <w:rPr>
          <w:rFonts w:ascii="Calibri" w:hAnsi="Calibri" w:cs="Calibri"/>
          <w:lang w:val="ro-RO"/>
        </w:rPr>
        <w:t xml:space="preserve">Cazare </w:t>
      </w:r>
      <w:r w:rsidR="00A44134">
        <w:rPr>
          <w:rFonts w:ascii="Calibri" w:hAnsi="Calibri" w:cs="Calibri"/>
          <w:lang w:val="ro-RO"/>
        </w:rPr>
        <w:t>H</w:t>
      </w:r>
      <w:r w:rsidRPr="00A44134">
        <w:rPr>
          <w:rFonts w:ascii="Calibri" w:hAnsi="Calibri" w:cs="Calibri"/>
          <w:lang w:val="ro-RO"/>
        </w:rPr>
        <w:t>otel Tribe Paris La Defense Esplanade 4*</w:t>
      </w:r>
      <w:r w:rsidRPr="00A44134">
        <w:rPr>
          <w:lang w:val="ro-RO"/>
        </w:rPr>
        <w:t xml:space="preserve"> </w:t>
      </w:r>
      <w:r w:rsidRPr="00A44134">
        <w:rPr>
          <w:rFonts w:ascii="Calibri" w:hAnsi="Calibri" w:cs="Calibri"/>
          <w:lang w:val="ro-RO"/>
        </w:rPr>
        <w:t>Paris sau similar.</w:t>
      </w:r>
    </w:p>
    <w:p w14:paraId="7D9C0081" w14:textId="77777777" w:rsidR="00515F3E" w:rsidRPr="00A44134" w:rsidRDefault="00515F3E" w:rsidP="00515F3E">
      <w:pPr>
        <w:tabs>
          <w:tab w:val="left" w:pos="3540"/>
          <w:tab w:val="center" w:pos="4637"/>
        </w:tabs>
        <w:ind w:left="-720" w:right="-270"/>
        <w:jc w:val="both"/>
        <w:rPr>
          <w:rFonts w:ascii="Calibri" w:hAnsi="Calibri" w:cs="Calibri"/>
          <w:b/>
          <w:color w:val="7030A0"/>
          <w:sz w:val="22"/>
          <w:szCs w:val="22"/>
          <w:lang w:val="ro-RO"/>
        </w:rPr>
      </w:pPr>
    </w:p>
    <w:p w14:paraId="64CC62ED" w14:textId="5F11F4B3" w:rsidR="00515F3E" w:rsidRPr="00A44134" w:rsidRDefault="00584F1D" w:rsidP="00515F3E">
      <w:pPr>
        <w:tabs>
          <w:tab w:val="left" w:pos="3540"/>
          <w:tab w:val="center" w:pos="4637"/>
        </w:tabs>
        <w:ind w:left="-720" w:right="-270"/>
        <w:jc w:val="both"/>
        <w:rPr>
          <w:rFonts w:ascii="Calibri" w:eastAsia="Calibri" w:hAnsi="Calibri" w:cs="Calibri"/>
          <w:b/>
          <w:color w:val="7030A0"/>
          <w:sz w:val="22"/>
          <w:szCs w:val="22"/>
          <w:lang w:val="ro-RO"/>
        </w:rPr>
      </w:pPr>
      <w:r w:rsidRPr="00A44134">
        <w:rPr>
          <w:rFonts w:ascii="Calibri" w:hAnsi="Calibri" w:cs="Calibri"/>
          <w:b/>
          <w:color w:val="7030A0"/>
          <w:sz w:val="22"/>
          <w:szCs w:val="22"/>
          <w:lang w:val="ro-RO"/>
        </w:rPr>
        <w:t>Ziua 4</w:t>
      </w:r>
      <w:r w:rsidR="00515F3E" w:rsidRPr="00A44134">
        <w:rPr>
          <w:rFonts w:ascii="Calibri" w:hAnsi="Calibri" w:cs="Calibri"/>
          <w:b/>
          <w:color w:val="7030A0"/>
          <w:sz w:val="22"/>
          <w:szCs w:val="22"/>
          <w:lang w:val="ro-RO"/>
        </w:rPr>
        <w:t xml:space="preserve">. PARIS </w:t>
      </w:r>
      <w:r w:rsidRPr="00A44134">
        <w:rPr>
          <w:rFonts w:ascii="Calibri" w:eastAsia="Calibri" w:hAnsi="Calibri" w:cs="Calibri"/>
          <w:b/>
          <w:color w:val="7030A0"/>
          <w:sz w:val="22"/>
          <w:szCs w:val="22"/>
          <w:lang w:val="ro-RO"/>
        </w:rPr>
        <w:t>–</w:t>
      </w:r>
      <w:r w:rsidR="00515F3E" w:rsidRPr="00A44134">
        <w:rPr>
          <w:rFonts w:ascii="Calibri" w:hAnsi="Calibri" w:cs="Calibri"/>
          <w:b/>
          <w:color w:val="7030A0"/>
          <w:sz w:val="22"/>
          <w:szCs w:val="22"/>
          <w:lang w:val="ro-RO"/>
        </w:rPr>
        <w:t xml:space="preserve"> BUCURESTI</w:t>
      </w:r>
    </w:p>
    <w:p w14:paraId="74779877" w14:textId="28ABA29A" w:rsidR="00CD31A6" w:rsidRDefault="00515F3E" w:rsidP="00A44134">
      <w:pPr>
        <w:tabs>
          <w:tab w:val="left" w:pos="3540"/>
          <w:tab w:val="center" w:pos="4637"/>
        </w:tabs>
        <w:ind w:left="-720" w:right="-270"/>
        <w:jc w:val="both"/>
        <w:rPr>
          <w:rFonts w:ascii="Calibri" w:hAnsi="Calibri" w:cs="Calibri"/>
          <w:lang w:val="ro-RO"/>
        </w:rPr>
      </w:pPr>
      <w:r w:rsidRPr="00A44134">
        <w:rPr>
          <w:rFonts w:ascii="Calibri" w:hAnsi="Calibri" w:cs="Calibri"/>
          <w:lang w:val="ro-RO"/>
        </w:rPr>
        <w:t>Mic dejun.  Timp liber si ne indreptam catre aeroportul din Paris pentru imbarcarea pe zborul H4 0222 cu destinatia Bucuresti. Decolare la ora 13:50 si aterizare pe Aeroportul Henri Coanda Otopeni la ora 17:30.</w:t>
      </w:r>
    </w:p>
    <w:p w14:paraId="5B89BF8A" w14:textId="77777777" w:rsidR="00A44134" w:rsidRPr="00A44134" w:rsidRDefault="00A44134" w:rsidP="00A44134">
      <w:pPr>
        <w:tabs>
          <w:tab w:val="left" w:pos="3540"/>
          <w:tab w:val="center" w:pos="4637"/>
        </w:tabs>
        <w:ind w:left="-720" w:right="-27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620"/>
        <w:gridCol w:w="1620"/>
        <w:gridCol w:w="1980"/>
        <w:gridCol w:w="1530"/>
        <w:gridCol w:w="1095"/>
      </w:tblGrid>
      <w:tr w:rsidR="00CD31A6" w:rsidRPr="00A44134" w14:paraId="537E739B" w14:textId="77777777" w:rsidTr="00773C58">
        <w:trPr>
          <w:trHeight w:val="531"/>
        </w:trPr>
        <w:tc>
          <w:tcPr>
            <w:tcW w:w="31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21AF1AB" w14:textId="4ED2C902" w:rsidR="00CD31A6" w:rsidRDefault="00C238EB" w:rsidP="00773C58">
            <w:pPr>
              <w:spacing w:line="276" w:lineRule="auto"/>
              <w:ind w:left="284" w:hanging="284"/>
              <w:jc w:val="center"/>
              <w:rPr>
                <w:rFonts w:ascii="Calibri" w:hAnsi="Calibri" w:cs="Calibri"/>
                <w:b/>
                <w:bCs/>
                <w:color w:val="FFFFFF"/>
                <w:sz w:val="22"/>
                <w:szCs w:val="24"/>
                <w:lang w:val="ro-RO"/>
              </w:rPr>
            </w:pPr>
            <w:r w:rsidRPr="00A44134">
              <w:rPr>
                <w:rFonts w:ascii="Calibri" w:hAnsi="Calibri" w:cs="Calibri"/>
                <w:b/>
                <w:bCs/>
                <w:color w:val="FFFFFF"/>
                <w:sz w:val="22"/>
                <w:szCs w:val="24"/>
                <w:lang w:val="ro-RO"/>
              </w:rPr>
              <w:t xml:space="preserve">05 </w:t>
            </w:r>
            <w:r w:rsidR="00993C74" w:rsidRPr="00A44134">
              <w:rPr>
                <w:rFonts w:ascii="Calibri" w:hAnsi="Calibri" w:cs="Calibri"/>
                <w:b/>
                <w:bCs/>
                <w:color w:val="FFFFFF"/>
                <w:sz w:val="22"/>
                <w:szCs w:val="24"/>
                <w:lang w:val="ro-RO"/>
              </w:rPr>
              <w:t>–</w:t>
            </w:r>
            <w:r w:rsidRPr="00A44134">
              <w:rPr>
                <w:rFonts w:ascii="Calibri" w:hAnsi="Calibri" w:cs="Calibri"/>
                <w:b/>
                <w:bCs/>
                <w:color w:val="FFFFFF"/>
                <w:sz w:val="22"/>
                <w:szCs w:val="24"/>
                <w:lang w:val="ro-RO"/>
              </w:rPr>
              <w:t xml:space="preserve"> 08 Septembrie</w:t>
            </w:r>
          </w:p>
          <w:p w14:paraId="2B20F84E" w14:textId="330142A1" w:rsidR="00A44134" w:rsidRPr="00A44134" w:rsidRDefault="00A44134" w:rsidP="00773C58">
            <w:pPr>
              <w:spacing w:line="276" w:lineRule="auto"/>
              <w:ind w:left="284" w:hanging="284"/>
              <w:jc w:val="center"/>
              <w:rPr>
                <w:rFonts w:ascii="Calibri" w:hAnsi="Calibri" w:cs="Calibri"/>
                <w:b/>
                <w:bCs/>
                <w:color w:val="FFFFFF"/>
                <w:sz w:val="24"/>
                <w:szCs w:val="24"/>
                <w:lang w:val="ro-RO"/>
              </w:rPr>
            </w:pPr>
            <w:r w:rsidRPr="00A44134">
              <w:rPr>
                <w:rFonts w:ascii="Calibri" w:hAnsi="Calibri" w:cs="Calibri"/>
                <w:b/>
                <w:bCs/>
                <w:color w:val="FFFFFF"/>
                <w:sz w:val="22"/>
                <w:szCs w:val="24"/>
                <w:lang w:val="ro-RO"/>
              </w:rPr>
              <w:t>22 – 25 Octombrie</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E2918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0F646B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304477B"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 xml:space="preserve">Adult a 3-a pers. in cam </w:t>
            </w:r>
          </w:p>
          <w:p w14:paraId="26370178" w14:textId="77777777" w:rsidR="00CD31A6" w:rsidRPr="00A44134" w:rsidRDefault="00CD31A6" w:rsidP="00773C58">
            <w:pPr>
              <w:spacing w:line="276" w:lineRule="auto"/>
              <w:jc w:val="center"/>
              <w:rPr>
                <w:rFonts w:ascii="Calibri" w:hAnsi="Calibri" w:cs="Calibri"/>
                <w:b/>
                <w:bCs/>
                <w:color w:val="FF0000"/>
                <w:sz w:val="19"/>
                <w:szCs w:val="19"/>
                <w:lang w:val="ro-RO"/>
              </w:rPr>
            </w:pPr>
            <w:r w:rsidRPr="00A44134">
              <w:rPr>
                <w:rFonts w:ascii="Calibri" w:hAnsi="Calibri" w:cs="Calibri"/>
                <w:b/>
                <w:bCs/>
                <w:color w:val="FFFFFF"/>
                <w:sz w:val="19"/>
                <w:szCs w:val="19"/>
                <w:lang w:val="ro-RO"/>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7030A0"/>
          </w:tcPr>
          <w:p w14:paraId="27400C85" w14:textId="23A1340A"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 xml:space="preserve">Copil </w:t>
            </w:r>
            <w:r w:rsidR="00C238EB" w:rsidRPr="00A44134">
              <w:rPr>
                <w:rFonts w:ascii="Calibri" w:hAnsi="Calibri" w:cs="Calibri"/>
                <w:b/>
                <w:bCs/>
                <w:color w:val="FFFFFF"/>
                <w:sz w:val="19"/>
                <w:szCs w:val="19"/>
                <w:lang w:val="ro-RO"/>
              </w:rPr>
              <w:t>6</w:t>
            </w:r>
            <w:r w:rsidRPr="00A44134">
              <w:rPr>
                <w:rFonts w:ascii="Calibri" w:hAnsi="Calibri" w:cs="Calibri"/>
                <w:b/>
                <w:bCs/>
                <w:color w:val="FFFFFF"/>
                <w:sz w:val="19"/>
                <w:szCs w:val="19"/>
                <w:lang w:val="ro-RO"/>
              </w:rPr>
              <w:t xml:space="preserve">-11 ani cu </w:t>
            </w:r>
          </w:p>
          <w:p w14:paraId="5F2D1F6F"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2 adulti in cam.</w:t>
            </w:r>
          </w:p>
        </w:tc>
        <w:tc>
          <w:tcPr>
            <w:tcW w:w="1095" w:type="dxa"/>
            <w:tcBorders>
              <w:top w:val="single" w:sz="2" w:space="0" w:color="auto"/>
              <w:left w:val="single" w:sz="2" w:space="0" w:color="auto"/>
              <w:bottom w:val="single" w:sz="2" w:space="0" w:color="auto"/>
              <w:right w:val="single" w:sz="2" w:space="0" w:color="auto"/>
            </w:tcBorders>
            <w:shd w:val="clear" w:color="auto" w:fill="7030A0"/>
            <w:vAlign w:val="center"/>
          </w:tcPr>
          <w:p w14:paraId="611BCC59" w14:textId="77777777" w:rsidR="00CD31A6" w:rsidRPr="00A44134" w:rsidRDefault="00CD31A6" w:rsidP="00773C58">
            <w:pPr>
              <w:spacing w:line="276" w:lineRule="auto"/>
              <w:jc w:val="center"/>
              <w:rPr>
                <w:rFonts w:ascii="Calibri" w:hAnsi="Calibri" w:cs="Calibri"/>
                <w:b/>
                <w:bCs/>
                <w:color w:val="FFFFFF"/>
                <w:sz w:val="19"/>
                <w:szCs w:val="19"/>
                <w:lang w:val="ro-RO"/>
              </w:rPr>
            </w:pPr>
            <w:r w:rsidRPr="00A44134">
              <w:rPr>
                <w:rFonts w:ascii="Calibri" w:hAnsi="Calibri" w:cs="Calibri"/>
                <w:b/>
                <w:bCs/>
                <w:color w:val="FFFFFF"/>
                <w:sz w:val="19"/>
                <w:szCs w:val="19"/>
                <w:lang w:val="ro-RO"/>
              </w:rPr>
              <w:t>Partaj</w:t>
            </w:r>
          </w:p>
          <w:p w14:paraId="027B692C" w14:textId="77777777" w:rsidR="00CD31A6" w:rsidRPr="00A44134" w:rsidRDefault="00CD31A6" w:rsidP="00773C58">
            <w:pPr>
              <w:spacing w:line="276" w:lineRule="auto"/>
              <w:jc w:val="center"/>
              <w:rPr>
                <w:rFonts w:ascii="Calibri" w:hAnsi="Calibri" w:cs="Calibri"/>
                <w:b/>
                <w:bCs/>
                <w:i/>
                <w:color w:val="FFFFFF"/>
                <w:sz w:val="19"/>
                <w:szCs w:val="19"/>
                <w:lang w:val="ro-RO"/>
              </w:rPr>
            </w:pPr>
            <w:r w:rsidRPr="00A44134">
              <w:rPr>
                <w:rFonts w:ascii="Calibri" w:hAnsi="Calibri" w:cs="Calibri"/>
                <w:b/>
                <w:bCs/>
                <w:color w:val="FFFFFF"/>
                <w:sz w:val="19"/>
                <w:szCs w:val="19"/>
                <w:lang w:val="ro-RO"/>
              </w:rPr>
              <w:t>garantat</w:t>
            </w:r>
          </w:p>
        </w:tc>
      </w:tr>
      <w:tr w:rsidR="00CD31A6" w:rsidRPr="00A44134" w14:paraId="7C386C21" w14:textId="77777777" w:rsidTr="00773C58">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525EB1C" w14:textId="77777777" w:rsidR="00CD31A6" w:rsidRPr="00A44134" w:rsidRDefault="00CD31A6" w:rsidP="00773C58">
            <w:pPr>
              <w:spacing w:line="276" w:lineRule="auto"/>
              <w:jc w:val="center"/>
              <w:rPr>
                <w:rFonts w:ascii="Calibri" w:hAnsi="Calibri" w:cs="Calibri"/>
                <w:b/>
                <w:bCs/>
                <w:color w:val="000000" w:themeColor="text1"/>
                <w:sz w:val="19"/>
                <w:szCs w:val="19"/>
                <w:lang w:val="ro-RO"/>
              </w:rPr>
            </w:pPr>
            <w:r w:rsidRPr="00A44134">
              <w:rPr>
                <w:rFonts w:ascii="Calibri" w:hAnsi="Calibri" w:cs="Calibri"/>
                <w:b/>
                <w:bCs/>
                <w:color w:val="000000" w:themeColor="text1"/>
                <w:sz w:val="19"/>
                <w:szCs w:val="19"/>
                <w:lang w:val="ro-RO"/>
              </w:rPr>
              <w:t>TARIFE STANDARD</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AB96DF0" w14:textId="0432FD41"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74</w:t>
            </w:r>
            <w:r w:rsidR="00CD31A6" w:rsidRPr="00A44134">
              <w:rPr>
                <w:rFonts w:ascii="Calibri" w:hAnsi="Calibri" w:cs="Calibri"/>
                <w:b/>
                <w:bCs/>
                <w:strike/>
                <w:color w:val="000000" w:themeColor="text1"/>
                <w:sz w:val="18"/>
                <w:szCs w:val="19"/>
                <w:lang w:val="ro-RO"/>
              </w:rPr>
              <w:t>9 €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6BB3EB9" w14:textId="0ECB955B"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99</w:t>
            </w:r>
            <w:r w:rsidR="00CD31A6" w:rsidRPr="00A44134">
              <w:rPr>
                <w:rFonts w:ascii="Calibri" w:hAnsi="Calibri" w:cs="Calibri"/>
                <w:b/>
                <w:bCs/>
                <w:strike/>
                <w:color w:val="000000" w:themeColor="text1"/>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5861EAF7" w14:textId="795B3229" w:rsidR="00CD31A6" w:rsidRPr="00A44134" w:rsidRDefault="00C238EB"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strike/>
                <w:color w:val="000000" w:themeColor="text1"/>
                <w:sz w:val="18"/>
                <w:szCs w:val="19"/>
                <w:lang w:val="ro-RO"/>
              </w:rPr>
              <w:t>7</w:t>
            </w:r>
            <w:r w:rsidR="00CD31A6" w:rsidRPr="00A44134">
              <w:rPr>
                <w:rFonts w:ascii="Calibri" w:hAnsi="Calibri" w:cs="Calibri"/>
                <w:b/>
                <w:bCs/>
                <w:strike/>
                <w:color w:val="000000" w:themeColor="text1"/>
                <w:sz w:val="18"/>
                <w:szCs w:val="19"/>
                <w:lang w:val="ro-RO"/>
              </w:rPr>
              <w:t>49 €</w:t>
            </w:r>
          </w:p>
        </w:tc>
        <w:tc>
          <w:tcPr>
            <w:tcW w:w="1530" w:type="dxa"/>
            <w:tcBorders>
              <w:top w:val="single" w:sz="2" w:space="0" w:color="auto"/>
              <w:left w:val="single" w:sz="2" w:space="0" w:color="auto"/>
              <w:right w:val="single" w:sz="2" w:space="0" w:color="auto"/>
            </w:tcBorders>
            <w:vAlign w:val="center"/>
          </w:tcPr>
          <w:p w14:paraId="3F7FE291" w14:textId="794557A0"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strike/>
                <w:color w:val="000000" w:themeColor="text1"/>
                <w:sz w:val="18"/>
                <w:szCs w:val="19"/>
                <w:lang w:val="ro-RO"/>
              </w:rPr>
              <w:t>64</w:t>
            </w:r>
            <w:r w:rsidR="00CD31A6" w:rsidRPr="00A44134">
              <w:rPr>
                <w:rFonts w:ascii="Calibri" w:hAnsi="Calibri" w:cs="Calibri"/>
                <w:b/>
                <w:bCs/>
                <w:strike/>
                <w:color w:val="000000" w:themeColor="text1"/>
                <w:sz w:val="18"/>
                <w:szCs w:val="19"/>
                <w:lang w:val="ro-RO"/>
              </w:rPr>
              <w:t>9 €</w:t>
            </w:r>
          </w:p>
        </w:tc>
        <w:tc>
          <w:tcPr>
            <w:tcW w:w="1095" w:type="dxa"/>
            <w:vMerge w:val="restart"/>
            <w:tcBorders>
              <w:top w:val="single" w:sz="2" w:space="0" w:color="auto"/>
              <w:left w:val="single" w:sz="2" w:space="0" w:color="auto"/>
              <w:right w:val="single" w:sz="2" w:space="0" w:color="auto"/>
            </w:tcBorders>
            <w:vAlign w:val="center"/>
          </w:tcPr>
          <w:p w14:paraId="2823B08A" w14:textId="3311A369" w:rsidR="00CD31A6" w:rsidRPr="00A44134" w:rsidRDefault="00CD31A6" w:rsidP="00773C58">
            <w:pPr>
              <w:spacing w:line="276" w:lineRule="auto"/>
              <w:jc w:val="center"/>
              <w:rPr>
                <w:rFonts w:ascii="Calibri" w:hAnsi="Calibri" w:cs="Calibri"/>
                <w:b/>
                <w:bCs/>
                <w:strike/>
                <w:color w:val="000000" w:themeColor="text1"/>
                <w:sz w:val="18"/>
                <w:szCs w:val="19"/>
                <w:lang w:val="ro-RO"/>
              </w:rPr>
            </w:pPr>
            <w:r w:rsidRPr="00A44134">
              <w:rPr>
                <w:rFonts w:ascii="Calibri" w:hAnsi="Calibri" w:cs="Calibri"/>
                <w:b/>
                <w:bCs/>
                <w:color w:val="000000" w:themeColor="text1"/>
                <w:lang w:val="ro-RO"/>
              </w:rPr>
              <w:t>1</w:t>
            </w:r>
            <w:r w:rsidR="00C238EB" w:rsidRPr="00A44134">
              <w:rPr>
                <w:rFonts w:ascii="Calibri" w:hAnsi="Calibri" w:cs="Calibri"/>
                <w:b/>
                <w:bCs/>
                <w:color w:val="000000" w:themeColor="text1"/>
                <w:lang w:val="ro-RO"/>
              </w:rPr>
              <w:t>0</w:t>
            </w:r>
            <w:r w:rsidRPr="00A44134">
              <w:rPr>
                <w:rFonts w:ascii="Calibri" w:hAnsi="Calibri" w:cs="Calibri"/>
                <w:b/>
                <w:bCs/>
                <w:color w:val="000000" w:themeColor="text1"/>
                <w:lang w:val="ro-RO"/>
              </w:rPr>
              <w:t>0 €</w:t>
            </w:r>
          </w:p>
        </w:tc>
      </w:tr>
      <w:tr w:rsidR="00CD31A6" w:rsidRPr="00A44134" w14:paraId="06065BEA" w14:textId="77777777" w:rsidTr="00773C58">
        <w:trPr>
          <w:trHeight w:val="217"/>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B993191" w14:textId="77777777" w:rsidR="00CD31A6" w:rsidRPr="00A44134" w:rsidRDefault="00CD31A6"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TARIFE DE LANSARE</w:t>
            </w:r>
          </w:p>
          <w:p w14:paraId="5F0F39A7" w14:textId="77777777" w:rsidR="00CD31A6" w:rsidRPr="00A44134" w:rsidRDefault="00CD31A6" w:rsidP="00773C58">
            <w:pPr>
              <w:spacing w:line="276" w:lineRule="auto"/>
              <w:jc w:val="center"/>
              <w:rPr>
                <w:rFonts w:ascii="Calibri" w:hAnsi="Calibri" w:cs="Calibri"/>
                <w:b/>
                <w:bCs/>
                <w:color w:val="000000" w:themeColor="text1"/>
                <w:sz w:val="15"/>
                <w:szCs w:val="15"/>
                <w:lang w:val="ro-RO"/>
              </w:rPr>
            </w:pPr>
            <w:r w:rsidRPr="00A44134">
              <w:rPr>
                <w:rFonts w:ascii="Calibri" w:hAnsi="Calibri" w:cs="Calibri"/>
                <w:b/>
                <w:bCs/>
                <w:color w:val="000000" w:themeColor="text1"/>
                <w:sz w:val="15"/>
                <w:szCs w:val="15"/>
                <w:lang w:val="ro-RO"/>
              </w:rPr>
              <w:t>*VALABIL PANA LA 30.06.2025</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239B6D" w14:textId="09812BAA"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699</w:t>
            </w:r>
            <w:r w:rsidR="00CD31A6" w:rsidRPr="00A44134">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0E83AE" w14:textId="69D0029B"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94</w:t>
            </w:r>
            <w:r w:rsidR="00CD31A6" w:rsidRPr="00A44134">
              <w:rPr>
                <w:rFonts w:ascii="Calibri" w:hAnsi="Calibri" w:cs="Calibri"/>
                <w:b/>
                <w:bCs/>
                <w:color w:val="000000" w:themeColor="text1"/>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6ADE974E" w14:textId="2F35EFCD"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6</w:t>
            </w:r>
            <w:r w:rsidR="00CD31A6" w:rsidRPr="00A44134">
              <w:rPr>
                <w:rFonts w:ascii="Calibri" w:hAnsi="Calibri" w:cs="Calibri"/>
                <w:b/>
                <w:bCs/>
                <w:color w:val="000000" w:themeColor="text1"/>
                <w:lang w:val="ro-RO"/>
              </w:rPr>
              <w:t>99 €</w:t>
            </w:r>
          </w:p>
        </w:tc>
        <w:tc>
          <w:tcPr>
            <w:tcW w:w="1530" w:type="dxa"/>
            <w:tcBorders>
              <w:left w:val="single" w:sz="2" w:space="0" w:color="auto"/>
              <w:bottom w:val="single" w:sz="2" w:space="0" w:color="auto"/>
              <w:right w:val="single" w:sz="2" w:space="0" w:color="auto"/>
            </w:tcBorders>
            <w:vAlign w:val="center"/>
          </w:tcPr>
          <w:p w14:paraId="785F7728" w14:textId="5D2C132C" w:rsidR="00CD31A6" w:rsidRPr="00A44134" w:rsidRDefault="00C238EB" w:rsidP="00773C58">
            <w:pPr>
              <w:spacing w:line="276" w:lineRule="auto"/>
              <w:jc w:val="center"/>
              <w:rPr>
                <w:rFonts w:ascii="Calibri" w:hAnsi="Calibri" w:cs="Calibri"/>
                <w:b/>
                <w:bCs/>
                <w:color w:val="000000" w:themeColor="text1"/>
                <w:lang w:val="ro-RO"/>
              </w:rPr>
            </w:pPr>
            <w:r w:rsidRPr="00A44134">
              <w:rPr>
                <w:rFonts w:ascii="Calibri" w:hAnsi="Calibri" w:cs="Calibri"/>
                <w:b/>
                <w:bCs/>
                <w:color w:val="000000" w:themeColor="text1"/>
                <w:lang w:val="ro-RO"/>
              </w:rPr>
              <w:t>59</w:t>
            </w:r>
            <w:r w:rsidR="00CD31A6" w:rsidRPr="00A44134">
              <w:rPr>
                <w:rFonts w:ascii="Calibri" w:hAnsi="Calibri" w:cs="Calibri"/>
                <w:b/>
                <w:bCs/>
                <w:color w:val="000000" w:themeColor="text1"/>
                <w:lang w:val="ro-RO"/>
              </w:rPr>
              <w:t>9 €</w:t>
            </w:r>
          </w:p>
        </w:tc>
        <w:tc>
          <w:tcPr>
            <w:tcW w:w="1095" w:type="dxa"/>
            <w:vMerge/>
            <w:tcBorders>
              <w:left w:val="single" w:sz="2" w:space="0" w:color="auto"/>
              <w:bottom w:val="single" w:sz="2" w:space="0" w:color="auto"/>
              <w:right w:val="single" w:sz="2" w:space="0" w:color="auto"/>
            </w:tcBorders>
            <w:vAlign w:val="center"/>
          </w:tcPr>
          <w:p w14:paraId="016B220F" w14:textId="77777777" w:rsidR="00CD31A6" w:rsidRPr="00A44134" w:rsidRDefault="00CD31A6" w:rsidP="00773C58">
            <w:pPr>
              <w:spacing w:line="276" w:lineRule="auto"/>
              <w:jc w:val="center"/>
              <w:rPr>
                <w:rFonts w:ascii="Calibri" w:hAnsi="Calibri" w:cs="Calibri"/>
                <w:b/>
                <w:bCs/>
                <w:color w:val="000000" w:themeColor="text1"/>
                <w:lang w:val="ro-RO"/>
              </w:rPr>
            </w:pPr>
          </w:p>
        </w:tc>
      </w:tr>
    </w:tbl>
    <w:p w14:paraId="3D00D7E8" w14:textId="0B32B80B" w:rsidR="00CD31A6" w:rsidRPr="00A44134" w:rsidRDefault="00CD31A6" w:rsidP="00CD31A6">
      <w:pPr>
        <w:ind w:left="-630" w:right="18"/>
        <w:jc w:val="both"/>
        <w:rPr>
          <w:rFonts w:ascii="Calibri" w:hAnsi="Calibri" w:cs="Calibri"/>
          <w:sz w:val="18"/>
          <w:szCs w:val="18"/>
          <w:lang w:val="ro-RO"/>
        </w:rPr>
      </w:pPr>
      <w:r w:rsidRPr="00A44134">
        <w:rPr>
          <w:rFonts w:ascii="Calibri" w:eastAsia="Tahoma" w:hAnsi="Calibri" w:cs="Calibri"/>
          <w:b/>
          <w:bCs/>
          <w:sz w:val="18"/>
          <w:szCs w:val="18"/>
          <w:lang w:val="ro-RO"/>
        </w:rPr>
        <w:t>PARTAJ GARANTAT</w:t>
      </w:r>
      <w:r w:rsidRPr="00A44134">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467B195" w14:textId="77777777" w:rsidR="00CD31A6" w:rsidRPr="00A44134" w:rsidRDefault="00CD31A6" w:rsidP="00CD31A6">
      <w:pPr>
        <w:ind w:left="-630" w:right="18"/>
        <w:jc w:val="both"/>
        <w:rPr>
          <w:rFonts w:ascii="Calibri" w:eastAsia="Tahoma" w:hAnsi="Calibri" w:cs="Calibri"/>
          <w:sz w:val="18"/>
          <w:szCs w:val="18"/>
          <w:lang w:val="ro-RO"/>
        </w:rPr>
      </w:pPr>
      <w:r w:rsidRPr="00A44134">
        <w:rPr>
          <w:rFonts w:ascii="Calibri" w:eastAsia="Tahoma" w:hAnsi="Calibri" w:cs="Calibri"/>
          <w:b/>
          <w:bCs/>
          <w:sz w:val="18"/>
          <w:szCs w:val="18"/>
          <w:lang w:val="ro-RO"/>
        </w:rPr>
        <w:t>PARTAJ NEGARANTAT</w:t>
      </w:r>
      <w:r w:rsidRPr="00A44134">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9149AF6" w14:textId="77777777" w:rsidR="00CD31A6" w:rsidRPr="00A44134" w:rsidRDefault="00CD31A6" w:rsidP="00CD31A6">
      <w:pPr>
        <w:ind w:left="-630" w:right="18"/>
        <w:jc w:val="both"/>
        <w:rPr>
          <w:rFonts w:ascii="Calibri" w:hAnsi="Calibri" w:cs="Calibri"/>
          <w:sz w:val="18"/>
          <w:szCs w:val="18"/>
          <w:lang w:val="ro-RO"/>
        </w:rPr>
      </w:pPr>
      <w:r w:rsidRPr="00A44134">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2689B68C" w14:textId="77777777" w:rsidR="00CD31A6" w:rsidRPr="00A44134" w:rsidRDefault="00CD31A6" w:rsidP="00CD31A6">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219"/>
      </w:tblGrid>
      <w:tr w:rsidR="00CD31A6" w:rsidRPr="00A44134" w14:paraId="4F141F9E" w14:textId="77777777" w:rsidTr="00EB1E71">
        <w:trPr>
          <w:trHeight w:val="227"/>
        </w:trPr>
        <w:tc>
          <w:tcPr>
            <w:tcW w:w="262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C2CD0FC" w14:textId="77777777" w:rsidR="00CD31A6" w:rsidRPr="00A44134" w:rsidRDefault="00CD31A6" w:rsidP="00773C58">
            <w:pPr>
              <w:spacing w:line="276" w:lineRule="auto"/>
              <w:ind w:left="270" w:right="703"/>
              <w:jc w:val="center"/>
              <w:rPr>
                <w:rFonts w:ascii="Calibri" w:hAnsi="Calibri" w:cs="Calibri"/>
                <w:b/>
                <w:color w:val="FFFFFF"/>
                <w:lang w:val="ro-RO"/>
              </w:rPr>
            </w:pPr>
            <w:bookmarkStart w:id="1" w:name="_Hlk139549099"/>
            <w:r w:rsidRPr="00A44134">
              <w:rPr>
                <w:rFonts w:ascii="Calibri" w:hAnsi="Calibri" w:cs="Calibri"/>
                <w:b/>
                <w:color w:val="FFFFFF"/>
                <w:lang w:val="ro-RO"/>
              </w:rPr>
              <w:lastRenderedPageBreak/>
              <w:t>PRETUL INCLUDE :</w:t>
            </w:r>
          </w:p>
        </w:tc>
        <w:tc>
          <w:tcPr>
            <w:tcW w:w="237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E5A08E6" w14:textId="77777777" w:rsidR="00CD31A6" w:rsidRPr="00A44134" w:rsidRDefault="00CD31A6" w:rsidP="00773C58">
            <w:pPr>
              <w:spacing w:line="276" w:lineRule="auto"/>
              <w:ind w:right="158" w:firstLine="270"/>
              <w:jc w:val="center"/>
              <w:rPr>
                <w:rFonts w:ascii="Calibri" w:hAnsi="Calibri" w:cs="Calibri"/>
                <w:b/>
                <w:color w:val="FFFFFF"/>
                <w:lang w:val="ro-RO"/>
              </w:rPr>
            </w:pPr>
            <w:r w:rsidRPr="00A44134">
              <w:rPr>
                <w:rFonts w:ascii="Calibri" w:hAnsi="Calibri" w:cs="Calibri"/>
                <w:b/>
                <w:color w:val="FFFFFF"/>
                <w:lang w:val="ro-RO"/>
              </w:rPr>
              <w:t>NU SUNT INCLUSE IN PRET:</w:t>
            </w:r>
          </w:p>
        </w:tc>
      </w:tr>
      <w:tr w:rsidR="00CD31A6" w:rsidRPr="00A44134" w14:paraId="1776C3B1" w14:textId="77777777" w:rsidTr="00EB1E71">
        <w:trPr>
          <w:trHeight w:val="611"/>
        </w:trPr>
        <w:tc>
          <w:tcPr>
            <w:tcW w:w="2623" w:type="pct"/>
            <w:tcBorders>
              <w:top w:val="single" w:sz="4" w:space="0" w:color="auto"/>
              <w:left w:val="single" w:sz="4" w:space="0" w:color="auto"/>
              <w:bottom w:val="single" w:sz="4" w:space="0" w:color="auto"/>
              <w:right w:val="single" w:sz="4" w:space="0" w:color="auto"/>
            </w:tcBorders>
            <w:vAlign w:val="center"/>
            <w:hideMark/>
          </w:tcPr>
          <w:p w14:paraId="520DD5DA"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Bilet de avion Bucuresti – Paris – Bucuresti, zbor direct, Compania Hi Sky</w:t>
            </w:r>
          </w:p>
          <w:p w14:paraId="77D1E3C9" w14:textId="15DCA7E4"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Taxele de aeroport, cu bagaj de mana + bagaj de </w:t>
            </w:r>
            <w:r w:rsidR="00A44134">
              <w:rPr>
                <w:rFonts w:ascii="Calibri" w:hAnsi="Calibri" w:cs="Calibri"/>
                <w:sz w:val="18"/>
                <w:szCs w:val="18"/>
                <w:lang w:val="ro-RO"/>
              </w:rPr>
              <w:t>cala 20</w:t>
            </w:r>
            <w:r w:rsidRPr="00A44134">
              <w:rPr>
                <w:rFonts w:ascii="Calibri" w:hAnsi="Calibri" w:cs="Calibri"/>
                <w:sz w:val="18"/>
                <w:szCs w:val="18"/>
                <w:lang w:val="ro-RO"/>
              </w:rPr>
              <w:t xml:space="preserve"> kg</w:t>
            </w:r>
          </w:p>
          <w:p w14:paraId="4A1C7CD2"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Transfer cu autocar local modern, aeroport-hotel-aeroport</w:t>
            </w:r>
          </w:p>
          <w:p w14:paraId="41ED6638" w14:textId="2C3BD27F"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3 nopti cazare cu mic dejun la </w:t>
            </w:r>
            <w:r w:rsidR="003A603D" w:rsidRPr="00A44134">
              <w:rPr>
                <w:rFonts w:ascii="Calibri" w:hAnsi="Calibri" w:cs="Calibri"/>
                <w:sz w:val="18"/>
                <w:szCs w:val="18"/>
                <w:lang w:val="ro-RO"/>
              </w:rPr>
              <w:t>Hotel Tribe Paris La Defense 4*</w:t>
            </w:r>
            <w:r w:rsidRPr="00A44134">
              <w:rPr>
                <w:rFonts w:ascii="Calibri" w:hAnsi="Calibri" w:cs="Calibri"/>
                <w:sz w:val="18"/>
                <w:szCs w:val="18"/>
                <w:lang w:val="ro-RO"/>
              </w:rPr>
              <w:t xml:space="preserve"> sau similar </w:t>
            </w:r>
          </w:p>
          <w:p w14:paraId="4B775BB1"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Tur de oras in Paris cu ghid si autocar local</w:t>
            </w:r>
          </w:p>
          <w:p w14:paraId="3D057DFA"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Intrare cu ghid local in Muzeul Parfumului in Paris</w:t>
            </w:r>
          </w:p>
          <w:p w14:paraId="16BEB025"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xml:space="preserve">- Croaziera pe Sena </w:t>
            </w:r>
          </w:p>
          <w:p w14:paraId="2C784A7E" w14:textId="77777777" w:rsidR="00CD31A6" w:rsidRPr="00A44134" w:rsidRDefault="00CD31A6" w:rsidP="00773C58">
            <w:pPr>
              <w:spacing w:line="276" w:lineRule="auto"/>
              <w:jc w:val="both"/>
              <w:rPr>
                <w:rFonts w:ascii="Calibri" w:hAnsi="Calibri" w:cs="Calibri"/>
                <w:sz w:val="18"/>
                <w:szCs w:val="18"/>
                <w:lang w:val="ro-RO"/>
              </w:rPr>
            </w:pPr>
            <w:r w:rsidRPr="00A44134">
              <w:rPr>
                <w:rFonts w:ascii="Calibri" w:hAnsi="Calibri" w:cs="Calibri"/>
                <w:sz w:val="18"/>
                <w:szCs w:val="18"/>
                <w:lang w:val="ro-RO"/>
              </w:rPr>
              <w:t>- Insotitor roman de grup</w:t>
            </w:r>
            <w:r w:rsidRPr="00A44134">
              <w:rPr>
                <w:rFonts w:ascii="Calibri" w:hAnsi="Calibri" w:cs="Calibri"/>
                <w:color w:val="000000" w:themeColor="text1"/>
                <w:sz w:val="18"/>
                <w:szCs w:val="18"/>
                <w:lang w:val="ro-RO"/>
              </w:rPr>
              <w:t xml:space="preserve"> </w:t>
            </w:r>
          </w:p>
        </w:tc>
        <w:tc>
          <w:tcPr>
            <w:tcW w:w="2377" w:type="pct"/>
            <w:tcBorders>
              <w:top w:val="single" w:sz="4" w:space="0" w:color="auto"/>
              <w:left w:val="single" w:sz="4" w:space="0" w:color="auto"/>
              <w:bottom w:val="single" w:sz="4" w:space="0" w:color="auto"/>
              <w:right w:val="single" w:sz="4" w:space="0" w:color="auto"/>
            </w:tcBorders>
            <w:vAlign w:val="center"/>
            <w:hideMark/>
          </w:tcPr>
          <w:p w14:paraId="01E093C5" w14:textId="77777777"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Asigurare medicala cu protectie + storno</w:t>
            </w:r>
          </w:p>
          <w:p w14:paraId="069208D0" w14:textId="32353A1E" w:rsidR="00CD31A6"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Taxele de oras, se achita individual la receptia hotelului</w:t>
            </w:r>
            <w:r w:rsidR="00EB1E71" w:rsidRPr="00EB1E71">
              <w:rPr>
                <w:rFonts w:ascii="Calibri" w:hAnsi="Calibri" w:cs="Calibri"/>
                <w:sz w:val="18"/>
                <w:szCs w:val="18"/>
                <w:lang w:val="ro-RO"/>
              </w:rPr>
              <w:t xml:space="preserve"> </w:t>
            </w:r>
            <w:r w:rsidRPr="00EB1E71">
              <w:rPr>
                <w:rFonts w:ascii="Calibri" w:hAnsi="Calibri" w:cs="Calibri"/>
                <w:i/>
                <w:sz w:val="18"/>
                <w:szCs w:val="18"/>
                <w:lang w:val="ro-RO"/>
              </w:rPr>
              <w:t>(aproximativ 9 eur/pers/noapte)</w:t>
            </w:r>
          </w:p>
          <w:p w14:paraId="2B68C158" w14:textId="1B75AE93" w:rsidR="00CD31A6"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 xml:space="preserve">Bilete de intrare la obiectivele turistice, bauturi, mese optionale </w:t>
            </w:r>
            <w:r w:rsidRPr="00EB1E71">
              <w:rPr>
                <w:rFonts w:ascii="Calibri" w:hAnsi="Calibri" w:cs="Calibri"/>
                <w:i/>
                <w:sz w:val="18"/>
                <w:szCs w:val="18"/>
                <w:lang w:val="ro-RO"/>
              </w:rPr>
              <w:t>(altele decat cele mentionate la servicii incluse)</w:t>
            </w:r>
          </w:p>
          <w:p w14:paraId="418BF175" w14:textId="77777777"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Excursiile optionale</w:t>
            </w:r>
          </w:p>
          <w:p w14:paraId="660C3A01" w14:textId="75B49818" w:rsidR="00EB1E71" w:rsidRPr="00EB1E71" w:rsidRDefault="00CD31A6" w:rsidP="00EB1E71">
            <w:pPr>
              <w:pStyle w:val="ListParagraph"/>
              <w:numPr>
                <w:ilvl w:val="0"/>
                <w:numId w:val="5"/>
              </w:numPr>
              <w:spacing w:line="276" w:lineRule="auto"/>
              <w:ind w:left="69" w:right="73" w:hanging="90"/>
              <w:rPr>
                <w:rFonts w:ascii="Calibri" w:hAnsi="Calibri" w:cs="Calibri"/>
                <w:sz w:val="18"/>
                <w:szCs w:val="18"/>
                <w:lang w:val="ro-RO"/>
              </w:rPr>
            </w:pPr>
            <w:r w:rsidRPr="00EB1E71">
              <w:rPr>
                <w:rFonts w:ascii="Calibri" w:hAnsi="Calibri" w:cs="Calibri"/>
                <w:sz w:val="18"/>
                <w:szCs w:val="18"/>
                <w:lang w:val="ro-RO"/>
              </w:rPr>
              <w:t xml:space="preserve">Bacsisuri recomandate pentru prestatorii locali: </w:t>
            </w:r>
            <w:r w:rsidR="00EB1E71">
              <w:rPr>
                <w:rFonts w:ascii="Calibri" w:hAnsi="Calibri" w:cs="Calibri"/>
                <w:sz w:val="18"/>
                <w:szCs w:val="18"/>
                <w:lang w:val="ro-RO"/>
              </w:rPr>
              <w:t>20</w:t>
            </w:r>
            <w:r w:rsidRPr="00EB1E71">
              <w:rPr>
                <w:rFonts w:ascii="Calibri" w:hAnsi="Calibri" w:cs="Calibri"/>
                <w:sz w:val="18"/>
                <w:szCs w:val="18"/>
                <w:lang w:val="ro-RO"/>
              </w:rPr>
              <w:t xml:space="preserve"> eur/ pers </w:t>
            </w:r>
          </w:p>
          <w:p w14:paraId="154F1F77" w14:textId="0A074E95" w:rsidR="00CD31A6" w:rsidRPr="00EB1E71" w:rsidRDefault="00CD31A6" w:rsidP="00EB1E71">
            <w:pPr>
              <w:pStyle w:val="ListParagraph"/>
              <w:spacing w:line="276" w:lineRule="auto"/>
              <w:ind w:left="69" w:right="73"/>
              <w:rPr>
                <w:rFonts w:ascii="Calibri" w:hAnsi="Calibri" w:cs="Calibri"/>
                <w:i/>
                <w:sz w:val="18"/>
                <w:szCs w:val="18"/>
                <w:lang w:val="ro-RO"/>
              </w:rPr>
            </w:pPr>
            <w:r w:rsidRPr="00EB1E71">
              <w:rPr>
                <w:rFonts w:ascii="Calibri" w:hAnsi="Calibri" w:cs="Calibri"/>
                <w:i/>
                <w:sz w:val="18"/>
                <w:szCs w:val="18"/>
                <w:lang w:val="ro-RO"/>
              </w:rPr>
              <w:t xml:space="preserve">Note: bacsisurile se achita numerar insotitorului de grup la sosire </w:t>
            </w:r>
          </w:p>
        </w:tc>
      </w:tr>
    </w:tbl>
    <w:bookmarkEnd w:id="1"/>
    <w:p w14:paraId="423E1E44"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sz w:val="18"/>
          <w:szCs w:val="18"/>
          <w:lang w:val="ro-RO"/>
        </w:rPr>
        <w:t>Nota: Taxele de aeroport incluse in tarif sunt cele valabile la data lansarii programului, respectiv luna Mai 2025. In situatia majorarii de catre compania aeriana a acestor taxe pana la data emiterii biletelor de avion (biletele se emit cu 7-14 zile inainte de plecare), agentia isi rezerva dreptul de a modifica pretul excursiei conform cu noile valori ale acestor taxe.</w:t>
      </w:r>
    </w:p>
    <w:p w14:paraId="641BDCAF" w14:textId="77777777" w:rsidR="00CD31A6" w:rsidRPr="00A44134" w:rsidRDefault="00CD31A6" w:rsidP="00CD31A6">
      <w:pPr>
        <w:tabs>
          <w:tab w:val="left" w:pos="7290"/>
        </w:tabs>
        <w:ind w:left="-630"/>
        <w:jc w:val="both"/>
        <w:rPr>
          <w:rFonts w:ascii="Calibri" w:hAnsi="Calibri" w:cs="Calibri"/>
          <w:i/>
          <w:sz w:val="18"/>
          <w:szCs w:val="18"/>
          <w:lang w:val="ro-RO"/>
        </w:rPr>
      </w:pPr>
    </w:p>
    <w:p w14:paraId="1BEE1871" w14:textId="77777777" w:rsidR="00CD31A6" w:rsidRPr="00A44134" w:rsidRDefault="00CD31A6" w:rsidP="00CD31A6">
      <w:pPr>
        <w:tabs>
          <w:tab w:val="left" w:pos="7290"/>
        </w:tabs>
        <w:ind w:left="-630" w:right="18"/>
        <w:jc w:val="both"/>
        <w:rPr>
          <w:rFonts w:ascii="Calibri" w:hAnsi="Calibri" w:cs="Calibri"/>
          <w:color w:val="000000" w:themeColor="text1"/>
          <w:szCs w:val="18"/>
          <w:lang w:val="ro-RO"/>
        </w:rPr>
      </w:pPr>
      <w:r w:rsidRPr="00A44134">
        <w:rPr>
          <w:rFonts w:ascii="Calibri" w:hAnsi="Calibri" w:cs="Calibri"/>
          <w:b/>
          <w:bCs/>
          <w:color w:val="000000" w:themeColor="text1"/>
          <w:szCs w:val="18"/>
          <w:lang w:val="ro-RO"/>
        </w:rPr>
        <w:t>EXCURSII &amp; SUPLIMENTE OPTIONALE (se achita in agentie)</w:t>
      </w:r>
      <w:r w:rsidRPr="00A44134">
        <w:rPr>
          <w:rFonts w:ascii="Calibri" w:hAnsi="Calibri" w:cs="Calibri"/>
          <w:color w:val="000000" w:themeColor="text1"/>
          <w:szCs w:val="18"/>
          <w:lang w:val="ro-RO"/>
        </w:rPr>
        <w:t>:</w:t>
      </w:r>
    </w:p>
    <w:p w14:paraId="182C6BFD" w14:textId="18247805" w:rsidR="00CD31A6" w:rsidRPr="00A44134" w:rsidRDefault="00CD31A6" w:rsidP="00EB1E71">
      <w:pPr>
        <w:pStyle w:val="ListParagraph"/>
        <w:numPr>
          <w:ilvl w:val="0"/>
          <w:numId w:val="6"/>
        </w:numPr>
        <w:ind w:left="-180"/>
        <w:rPr>
          <w:rFonts w:ascii="Calibri" w:hAnsi="Calibri" w:cs="Calibri"/>
          <w:sz w:val="18"/>
          <w:szCs w:val="18"/>
          <w:lang w:val="ro-RO"/>
        </w:rPr>
      </w:pPr>
      <w:r w:rsidRPr="00A44134">
        <w:rPr>
          <w:rFonts w:ascii="Calibri" w:hAnsi="Calibri" w:cs="Calibri"/>
          <w:sz w:val="18"/>
          <w:szCs w:val="18"/>
          <w:lang w:val="ro-RO"/>
        </w:rPr>
        <w:t>Excursie in Valea Loirei: Castelul Chambord &amp; orasul Blois:  1</w:t>
      </w:r>
      <w:r w:rsidR="00A311A7" w:rsidRPr="00A44134">
        <w:rPr>
          <w:rFonts w:ascii="Calibri" w:hAnsi="Calibri" w:cs="Calibri"/>
          <w:sz w:val="18"/>
          <w:szCs w:val="18"/>
          <w:lang w:val="ro-RO"/>
        </w:rPr>
        <w:t>40</w:t>
      </w:r>
      <w:r w:rsidRPr="00A44134">
        <w:rPr>
          <w:rFonts w:ascii="Calibri" w:hAnsi="Calibri" w:cs="Calibri"/>
          <w:sz w:val="18"/>
          <w:szCs w:val="18"/>
          <w:lang w:val="ro-RO"/>
        </w:rPr>
        <w:t xml:space="preserve"> eur/persoana  </w:t>
      </w:r>
    </w:p>
    <w:p w14:paraId="7B378094" w14:textId="77777777" w:rsidR="00CD31A6" w:rsidRPr="00A44134" w:rsidRDefault="00CD31A6" w:rsidP="00EB1E71">
      <w:pPr>
        <w:pStyle w:val="ListParagraph"/>
        <w:ind w:left="-180"/>
        <w:rPr>
          <w:rFonts w:ascii="Calibri" w:hAnsi="Calibri" w:cs="Calibri"/>
          <w:sz w:val="18"/>
          <w:szCs w:val="18"/>
          <w:lang w:val="ro-RO"/>
        </w:rPr>
      </w:pPr>
      <w:r w:rsidRPr="00A44134">
        <w:rPr>
          <w:rFonts w:ascii="Calibri" w:hAnsi="Calibri" w:cs="Calibri"/>
          <w:sz w:val="18"/>
          <w:szCs w:val="18"/>
          <w:lang w:val="ro-RO"/>
        </w:rPr>
        <w:t>Include: autocar local, biletul de intrare si insotitor de grup</w:t>
      </w:r>
    </w:p>
    <w:p w14:paraId="1B4CAC66" w14:textId="4A1D20DF" w:rsidR="00CD31A6" w:rsidRPr="00A44134" w:rsidRDefault="00CD31A6" w:rsidP="00EB1E71">
      <w:pPr>
        <w:pStyle w:val="ListParagraph"/>
        <w:numPr>
          <w:ilvl w:val="0"/>
          <w:numId w:val="6"/>
        </w:numPr>
        <w:ind w:left="-180"/>
        <w:rPr>
          <w:rFonts w:ascii="Calibri" w:hAnsi="Calibri" w:cs="Calibri"/>
          <w:sz w:val="18"/>
          <w:szCs w:val="18"/>
          <w:lang w:val="ro-RO"/>
        </w:rPr>
      </w:pPr>
      <w:r w:rsidRPr="00A44134">
        <w:rPr>
          <w:rFonts w:ascii="Calibri" w:hAnsi="Calibri" w:cs="Calibri"/>
          <w:sz w:val="18"/>
          <w:szCs w:val="18"/>
          <w:lang w:val="ro-RO"/>
        </w:rPr>
        <w:t>Excursie la Palatele Fontainebleau &amp; Versailles: 14</w:t>
      </w:r>
      <w:r w:rsidR="00A311A7" w:rsidRPr="00A44134">
        <w:rPr>
          <w:rFonts w:ascii="Calibri" w:hAnsi="Calibri" w:cs="Calibri"/>
          <w:sz w:val="18"/>
          <w:szCs w:val="18"/>
          <w:lang w:val="ro-RO"/>
        </w:rPr>
        <w:t>5</w:t>
      </w:r>
      <w:r w:rsidRPr="00A44134">
        <w:rPr>
          <w:rFonts w:ascii="Calibri" w:hAnsi="Calibri" w:cs="Calibri"/>
          <w:sz w:val="18"/>
          <w:szCs w:val="18"/>
          <w:lang w:val="ro-RO"/>
        </w:rPr>
        <w:t xml:space="preserve"> eur/persoana </w:t>
      </w:r>
    </w:p>
    <w:p w14:paraId="79C04CA0" w14:textId="5B831F21" w:rsidR="00CD31A6" w:rsidRPr="00EB1E71" w:rsidRDefault="00CD31A6" w:rsidP="00EB1E71">
      <w:pPr>
        <w:pStyle w:val="ListParagraph"/>
        <w:ind w:left="-180"/>
        <w:rPr>
          <w:rFonts w:ascii="Calibri" w:hAnsi="Calibri" w:cs="Calibri"/>
          <w:sz w:val="18"/>
          <w:szCs w:val="18"/>
          <w:lang w:val="ro-RO"/>
        </w:rPr>
      </w:pPr>
      <w:r w:rsidRPr="00A44134">
        <w:rPr>
          <w:rFonts w:ascii="Calibri" w:hAnsi="Calibri" w:cs="Calibri"/>
          <w:sz w:val="18"/>
          <w:szCs w:val="18"/>
          <w:lang w:val="ro-RO"/>
        </w:rPr>
        <w:t>Include: autocar local, biletele de intrare si insotitor de grup</w:t>
      </w:r>
    </w:p>
    <w:p w14:paraId="6148A0F7"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color w:val="444444"/>
          <w:sz w:val="18"/>
          <w:szCs w:val="18"/>
          <w:lang w:val="ro-RO"/>
        </w:rPr>
        <w:t>Nota:</w:t>
      </w:r>
      <w:r w:rsidRPr="00A44134">
        <w:rPr>
          <w:rFonts w:ascii="Calibri" w:hAnsi="Calibri" w:cs="Calibri"/>
          <w:b/>
          <w:i/>
          <w:sz w:val="18"/>
          <w:szCs w:val="18"/>
          <w:lang w:val="ro-RO"/>
        </w:rPr>
        <w:t xml:space="preserve"> </w:t>
      </w:r>
      <w:r w:rsidRPr="00A44134">
        <w:rPr>
          <w:rFonts w:ascii="Calibri" w:hAnsi="Calibri" w:cs="Calibri"/>
          <w:i/>
          <w:sz w:val="18"/>
          <w:szCs w:val="18"/>
          <w:lang w:val="ro-RO"/>
        </w:rPr>
        <w:t>Excursiile optionale se organizeaza pentru un numar minim de 20 de persoane. In cazul neintrunirii grupului minim, excursia optionala va fi anulata sau tarifele vor fi recalculata in functie de numarul de participanti.</w:t>
      </w:r>
    </w:p>
    <w:p w14:paraId="3A5413E6" w14:textId="77777777" w:rsidR="00CD31A6" w:rsidRPr="00A44134" w:rsidRDefault="00CD31A6" w:rsidP="00CD31A6">
      <w:pPr>
        <w:tabs>
          <w:tab w:val="left" w:pos="7290"/>
        </w:tabs>
        <w:ind w:left="-630"/>
        <w:jc w:val="both"/>
        <w:rPr>
          <w:rFonts w:ascii="Calibri" w:hAnsi="Calibri" w:cs="Calibri"/>
          <w:i/>
          <w:sz w:val="18"/>
          <w:szCs w:val="18"/>
          <w:lang w:val="ro-RO"/>
        </w:rPr>
      </w:pPr>
      <w:r w:rsidRPr="00A44134">
        <w:rPr>
          <w:rFonts w:ascii="Calibri" w:hAnsi="Calibri" w:cs="Calibri"/>
          <w:i/>
          <w:sz w:val="18"/>
          <w:szCs w:val="18"/>
          <w:lang w:val="ro-RO"/>
        </w:rPr>
        <w:t xml:space="preserve"> </w:t>
      </w:r>
    </w:p>
    <w:p w14:paraId="468C352C" w14:textId="77777777" w:rsidR="00CD31A6" w:rsidRPr="00A44134" w:rsidRDefault="00CD31A6" w:rsidP="00CD31A6">
      <w:pPr>
        <w:tabs>
          <w:tab w:val="left" w:pos="7290"/>
        </w:tabs>
        <w:ind w:left="-630" w:right="18"/>
        <w:jc w:val="both"/>
        <w:rPr>
          <w:rFonts w:ascii="Calibri" w:hAnsi="Calibri" w:cs="Calibri"/>
          <w:b/>
          <w:color w:val="000000" w:themeColor="text1"/>
          <w:sz w:val="18"/>
          <w:szCs w:val="18"/>
          <w:lang w:val="ro-RO"/>
        </w:rPr>
      </w:pPr>
      <w:r w:rsidRPr="00A44134">
        <w:rPr>
          <w:rFonts w:ascii="Calibri" w:hAnsi="Calibri" w:cs="Calibri"/>
          <w:b/>
          <w:color w:val="000000" w:themeColor="text1"/>
          <w:lang w:val="ro-RO"/>
        </w:rPr>
        <w:t>GRUP MINIM:</w:t>
      </w:r>
    </w:p>
    <w:p w14:paraId="0BE0B1EE" w14:textId="1DD5D41A" w:rsidR="00CD31A6" w:rsidRPr="00A44134" w:rsidRDefault="00CD31A6" w:rsidP="00CD31A6">
      <w:pPr>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b/>
          <w:color w:val="000000" w:themeColor="text1"/>
          <w:sz w:val="18"/>
          <w:szCs w:val="18"/>
          <w:lang w:val="ro-RO"/>
        </w:rPr>
        <w:t xml:space="preserve">Tarifele au fost calculate pentru un grup minim de 25 platitori. </w:t>
      </w:r>
      <w:r w:rsidRPr="00A44134">
        <w:rPr>
          <w:rFonts w:ascii="Calibri" w:hAnsi="Calibri" w:cs="Calibri"/>
          <w:color w:val="000000" w:themeColor="text1"/>
          <w:sz w:val="18"/>
          <w:szCs w:val="18"/>
          <w:lang w:val="ro-RO"/>
        </w:rPr>
        <w:t xml:space="preserve">Pentru un grup de 20-24 persoane, pretul se majoreaza cu </w:t>
      </w:r>
      <w:r w:rsidR="00123C84" w:rsidRPr="00A44134">
        <w:rPr>
          <w:rFonts w:ascii="Calibri" w:hAnsi="Calibri" w:cs="Calibri"/>
          <w:color w:val="000000" w:themeColor="text1"/>
          <w:sz w:val="18"/>
          <w:szCs w:val="18"/>
          <w:lang w:val="ro-RO"/>
        </w:rPr>
        <w:t>3</w:t>
      </w:r>
      <w:r w:rsidR="00563236" w:rsidRPr="00A44134">
        <w:rPr>
          <w:rFonts w:ascii="Calibri" w:hAnsi="Calibri" w:cs="Calibri"/>
          <w:color w:val="000000" w:themeColor="text1"/>
          <w:sz w:val="18"/>
          <w:szCs w:val="18"/>
          <w:lang w:val="ro-RO"/>
        </w:rPr>
        <w:t>5</w:t>
      </w:r>
      <w:r w:rsidRPr="00A44134">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6169BE0" w14:textId="77777777" w:rsidR="00CD31A6" w:rsidRPr="00A44134" w:rsidRDefault="00CD31A6" w:rsidP="00CD31A6">
      <w:pPr>
        <w:pStyle w:val="BodyText"/>
        <w:spacing w:after="0"/>
        <w:ind w:left="-630" w:right="18"/>
        <w:jc w:val="both"/>
        <w:rPr>
          <w:rFonts w:ascii="Calibri" w:hAnsi="Calibri" w:cs="Calibri"/>
          <w:b/>
          <w:color w:val="000000" w:themeColor="text1"/>
          <w:lang w:val="ro-RO"/>
        </w:rPr>
      </w:pPr>
    </w:p>
    <w:p w14:paraId="6C66C4DA"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
          <w:color w:val="000000" w:themeColor="text1"/>
          <w:lang w:val="ro-RO"/>
        </w:rPr>
        <w:t>CONDITII SPECIFICE - TRANSFERURI DE GRUP*</w:t>
      </w:r>
    </w:p>
    <w:p w14:paraId="3D9ACF4A"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Transferul se poate efectua cu autoturism, microbuz, minibus, autocar sau prin operatori de linie;</w:t>
      </w:r>
    </w:p>
    <w:p w14:paraId="770F1987"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9535378"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CB5ED26"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A579A61" w14:textId="77777777" w:rsidR="00CD31A6" w:rsidRPr="00A44134" w:rsidRDefault="00CD31A6" w:rsidP="00CD31A6">
      <w:pPr>
        <w:pStyle w:val="BodyText"/>
        <w:spacing w:after="0"/>
        <w:ind w:left="-630" w:right="18"/>
        <w:jc w:val="both"/>
        <w:rPr>
          <w:rFonts w:ascii="Calibri" w:hAnsi="Calibri" w:cs="Calibri"/>
          <w:bCs/>
          <w:iCs/>
          <w:color w:val="000000" w:themeColor="text1"/>
          <w:sz w:val="18"/>
          <w:szCs w:val="18"/>
          <w:lang w:val="ro-RO"/>
        </w:rPr>
      </w:pPr>
      <w:r w:rsidRPr="00A44134">
        <w:rPr>
          <w:rFonts w:ascii="Calibri" w:hAnsi="Calibri" w:cs="Calibri"/>
          <w:color w:val="000000" w:themeColor="text1"/>
          <w:sz w:val="18"/>
          <w:szCs w:val="18"/>
          <w:lang w:val="ro-RO"/>
        </w:rPr>
        <w:t>- 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DCA5154"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059EF868" w14:textId="77777777" w:rsidR="00CD31A6" w:rsidRPr="00A44134" w:rsidRDefault="00CD31A6" w:rsidP="00CD31A6">
      <w:pPr>
        <w:pStyle w:val="BodyText"/>
        <w:spacing w:after="0"/>
        <w:ind w:left="-450" w:right="18" w:hanging="180"/>
        <w:jc w:val="both"/>
        <w:rPr>
          <w:rFonts w:ascii="Calibri" w:hAnsi="Calibri" w:cs="Calibri"/>
          <w:b/>
          <w:color w:val="000000" w:themeColor="text1"/>
          <w:lang w:val="ro-RO"/>
        </w:rPr>
      </w:pPr>
    </w:p>
    <w:p w14:paraId="3EAC6F0B" w14:textId="77777777" w:rsidR="00CD31A6" w:rsidRPr="00A44134" w:rsidRDefault="00CD31A6" w:rsidP="00CD31A6">
      <w:pPr>
        <w:pStyle w:val="BodyText"/>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
          <w:color w:val="000000" w:themeColor="text1"/>
          <w:lang w:val="ro-RO"/>
        </w:rPr>
        <w:t>CONDITII SPECIFICE - TRANSFERURI PREMIUM**</w:t>
      </w:r>
    </w:p>
    <w:p w14:paraId="782CDAD9"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6BD4BF93"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5BC65746"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630EEF6B" w14:textId="77777777" w:rsidR="00CD31A6" w:rsidRPr="00A44134" w:rsidRDefault="00CD31A6" w:rsidP="00CD31A6">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44134">
        <w:rPr>
          <w:rFonts w:ascii="Calibri" w:hAnsi="Calibri" w:cs="Calibri"/>
          <w:bCs/>
          <w:iCs/>
          <w:color w:val="000000" w:themeColor="text1"/>
          <w:sz w:val="18"/>
          <w:szCs w:val="18"/>
          <w:lang w:val="ro-RO"/>
        </w:rPr>
        <w:t>La retur timpul de preluare din punctul de debarcare este de max. 30-45 minute.</w:t>
      </w:r>
    </w:p>
    <w:p w14:paraId="4F03D7A7" w14:textId="77777777" w:rsidR="00CD31A6" w:rsidRPr="00A44134" w:rsidRDefault="00CD31A6" w:rsidP="00CD31A6">
      <w:pPr>
        <w:ind w:left="-450" w:right="18" w:hanging="180"/>
        <w:jc w:val="both"/>
        <w:rPr>
          <w:rFonts w:ascii="Calibri" w:hAnsi="Calibri" w:cs="Calibri"/>
          <w:b/>
          <w:color w:val="000000" w:themeColor="text1"/>
          <w:lang w:val="ro-RO"/>
        </w:rPr>
      </w:pPr>
    </w:p>
    <w:p w14:paraId="6174FE34" w14:textId="77777777" w:rsidR="00CD31A6" w:rsidRPr="00A44134" w:rsidRDefault="00CD31A6" w:rsidP="00CD31A6">
      <w:pPr>
        <w:ind w:left="-450" w:right="18" w:hanging="180"/>
        <w:jc w:val="both"/>
        <w:rPr>
          <w:rFonts w:ascii="Calibri" w:hAnsi="Calibri" w:cs="Calibri"/>
          <w:b/>
          <w:color w:val="000000" w:themeColor="text1"/>
          <w:lang w:val="ro-RO"/>
        </w:rPr>
      </w:pPr>
      <w:r w:rsidRPr="00A44134">
        <w:rPr>
          <w:rFonts w:ascii="Calibri" w:hAnsi="Calibri" w:cs="Calibri"/>
          <w:b/>
          <w:color w:val="000000" w:themeColor="text1"/>
          <w:lang w:val="ro-RO"/>
        </w:rPr>
        <w:t>CONDITII GENERALE TRANSPORT RUTIER</w:t>
      </w:r>
    </w:p>
    <w:p w14:paraId="6048F73E"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lastRenderedPageBreak/>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6A41E401"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CD4FC6F"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11E53B1E"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2219AD11"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44134">
        <w:rPr>
          <w:rFonts w:ascii="Calibri" w:hAnsi="Calibri" w:cs="Calibri"/>
          <w:color w:val="000000" w:themeColor="text1"/>
          <w:sz w:val="18"/>
          <w:szCs w:val="18"/>
          <w:lang w:val="ro-RO"/>
        </w:rPr>
        <w:t xml:space="preserve">€ per bagaj sau </w:t>
      </w:r>
      <w:r w:rsidRPr="00A44134">
        <w:rPr>
          <w:rFonts w:ascii="Calibri" w:hAnsi="Calibri" w:cs="Calibri"/>
          <w:bCs/>
          <w:iCs/>
          <w:color w:val="000000" w:themeColor="text1"/>
          <w:sz w:val="18"/>
          <w:szCs w:val="18"/>
          <w:lang w:val="ro-RO"/>
        </w:rPr>
        <w:t>de a debarca pasagerii.</w:t>
      </w:r>
    </w:p>
    <w:p w14:paraId="4E111D5F" w14:textId="77777777" w:rsidR="00CD31A6" w:rsidRPr="00A44134" w:rsidRDefault="00CD31A6" w:rsidP="00CD31A6">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44134">
        <w:rPr>
          <w:rFonts w:ascii="Calibri" w:hAnsi="Calibri" w:cs="Calibri"/>
          <w:bCs/>
          <w:iCs/>
          <w:color w:val="000000" w:themeColor="text1"/>
          <w:sz w:val="18"/>
          <w:szCs w:val="18"/>
          <w:lang w:val="ro-RO"/>
        </w:rPr>
        <w:t>Cazul fortuit si forta majora exonereaza societatea de transport de orice raspundere</w:t>
      </w:r>
      <w:r w:rsidRPr="00A44134">
        <w:rPr>
          <w:rFonts w:ascii="Calibri" w:hAnsi="Calibri" w:cs="Calibri"/>
          <w:bCs/>
          <w:i/>
          <w:color w:val="000000" w:themeColor="text1"/>
          <w:sz w:val="18"/>
          <w:szCs w:val="18"/>
          <w:lang w:val="ro-RO"/>
        </w:rPr>
        <w:t>.</w:t>
      </w:r>
    </w:p>
    <w:p w14:paraId="01A0A832" w14:textId="77777777" w:rsidR="00CD31A6" w:rsidRPr="00A44134" w:rsidRDefault="00CD31A6" w:rsidP="00CD31A6">
      <w:pPr>
        <w:pStyle w:val="ListParagraph"/>
        <w:ind w:left="-810" w:right="18"/>
        <w:jc w:val="center"/>
        <w:rPr>
          <w:rFonts w:ascii="Calibri" w:hAnsi="Calibri" w:cs="Calibri"/>
          <w:b/>
          <w:color w:val="000000" w:themeColor="text1"/>
          <w:sz w:val="18"/>
          <w:szCs w:val="18"/>
          <w:lang w:val="ro-RO"/>
        </w:rPr>
      </w:pPr>
      <w:r w:rsidRPr="00A44134">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CD31A6" w:rsidRPr="00A44134" w14:paraId="2CB01EDE" w14:textId="77777777" w:rsidTr="00773C58">
        <w:trPr>
          <w:trHeight w:val="343"/>
        </w:trPr>
        <w:tc>
          <w:tcPr>
            <w:tcW w:w="1709" w:type="pct"/>
            <w:shd w:val="clear" w:color="auto" w:fill="7030A0"/>
            <w:vAlign w:val="center"/>
            <w:hideMark/>
          </w:tcPr>
          <w:p w14:paraId="0B61421C"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Orasul</w:t>
            </w:r>
          </w:p>
        </w:tc>
        <w:tc>
          <w:tcPr>
            <w:tcW w:w="1710" w:type="pct"/>
            <w:shd w:val="clear" w:color="auto" w:fill="7030A0"/>
            <w:vAlign w:val="center"/>
            <w:hideMark/>
          </w:tcPr>
          <w:p w14:paraId="2D31EBA4"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Tarif dus - intors</w:t>
            </w:r>
          </w:p>
        </w:tc>
        <w:tc>
          <w:tcPr>
            <w:tcW w:w="1581" w:type="pct"/>
            <w:shd w:val="clear" w:color="auto" w:fill="7030A0"/>
            <w:vAlign w:val="center"/>
          </w:tcPr>
          <w:p w14:paraId="6F29ABC9" w14:textId="77777777" w:rsidR="00CD31A6" w:rsidRPr="00A44134" w:rsidRDefault="00CD31A6" w:rsidP="00773C58">
            <w:pPr>
              <w:ind w:left="-810" w:right="18"/>
              <w:jc w:val="center"/>
              <w:rPr>
                <w:rFonts w:ascii="Calibri" w:hAnsi="Calibri" w:cs="Calibri"/>
                <w:b/>
                <w:color w:val="FFFFFF"/>
                <w:sz w:val="16"/>
                <w:szCs w:val="16"/>
                <w:lang w:val="ro-RO"/>
              </w:rPr>
            </w:pPr>
            <w:r w:rsidRPr="00A44134">
              <w:rPr>
                <w:rFonts w:ascii="Calibri" w:eastAsia="Calibri" w:hAnsi="Calibri" w:cs="Calibri"/>
                <w:b/>
                <w:color w:val="FFFFFF"/>
                <w:sz w:val="16"/>
                <w:szCs w:val="16"/>
                <w:lang w:val="ro-RO"/>
              </w:rPr>
              <w:t>Tarif dus - intors Premium**</w:t>
            </w:r>
          </w:p>
        </w:tc>
      </w:tr>
      <w:tr w:rsidR="00CD31A6" w:rsidRPr="00A44134" w14:paraId="2FE82E5B" w14:textId="77777777" w:rsidTr="00773C58">
        <w:trPr>
          <w:trHeight w:val="307"/>
        </w:trPr>
        <w:tc>
          <w:tcPr>
            <w:tcW w:w="1709" w:type="pct"/>
            <w:vAlign w:val="center"/>
          </w:tcPr>
          <w:p w14:paraId="7B9CE89C"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GALATI</w:t>
            </w:r>
          </w:p>
        </w:tc>
        <w:tc>
          <w:tcPr>
            <w:tcW w:w="1710" w:type="pct"/>
            <w:vAlign w:val="center"/>
          </w:tcPr>
          <w:p w14:paraId="4D94B13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70 €</w:t>
            </w:r>
          </w:p>
        </w:tc>
        <w:tc>
          <w:tcPr>
            <w:tcW w:w="1581" w:type="pct"/>
            <w:shd w:val="clear" w:color="auto" w:fill="auto"/>
            <w:vAlign w:val="center"/>
          </w:tcPr>
          <w:p w14:paraId="5C5E7CD7"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220 €</w:t>
            </w:r>
          </w:p>
        </w:tc>
      </w:tr>
      <w:tr w:rsidR="00CD31A6" w:rsidRPr="00A44134" w14:paraId="33B95D14" w14:textId="77777777" w:rsidTr="00773C58">
        <w:trPr>
          <w:trHeight w:val="307"/>
        </w:trPr>
        <w:tc>
          <w:tcPr>
            <w:tcW w:w="1709" w:type="pct"/>
            <w:vAlign w:val="center"/>
          </w:tcPr>
          <w:p w14:paraId="7947224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BRAILA</w:t>
            </w:r>
          </w:p>
        </w:tc>
        <w:tc>
          <w:tcPr>
            <w:tcW w:w="1710" w:type="pct"/>
            <w:vAlign w:val="center"/>
          </w:tcPr>
          <w:p w14:paraId="38FA4FF0"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55 €</w:t>
            </w:r>
          </w:p>
        </w:tc>
        <w:tc>
          <w:tcPr>
            <w:tcW w:w="1581" w:type="pct"/>
            <w:shd w:val="clear" w:color="auto" w:fill="auto"/>
            <w:vAlign w:val="center"/>
          </w:tcPr>
          <w:p w14:paraId="75D97DBB"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140 €</w:t>
            </w:r>
          </w:p>
        </w:tc>
      </w:tr>
      <w:tr w:rsidR="00CD31A6" w:rsidRPr="00A44134" w14:paraId="7D7CFFBF" w14:textId="77777777" w:rsidTr="00773C58">
        <w:trPr>
          <w:trHeight w:val="307"/>
        </w:trPr>
        <w:tc>
          <w:tcPr>
            <w:tcW w:w="1709" w:type="pct"/>
            <w:vAlign w:val="center"/>
          </w:tcPr>
          <w:p w14:paraId="6934A2B4"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BUZAU</w:t>
            </w:r>
          </w:p>
        </w:tc>
        <w:tc>
          <w:tcPr>
            <w:tcW w:w="1710" w:type="pct"/>
            <w:vAlign w:val="center"/>
          </w:tcPr>
          <w:p w14:paraId="2352B67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50 €</w:t>
            </w:r>
          </w:p>
        </w:tc>
        <w:tc>
          <w:tcPr>
            <w:tcW w:w="1581" w:type="pct"/>
            <w:shd w:val="clear" w:color="auto" w:fill="auto"/>
            <w:vAlign w:val="center"/>
          </w:tcPr>
          <w:p w14:paraId="372E123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80 €</w:t>
            </w:r>
          </w:p>
        </w:tc>
      </w:tr>
      <w:tr w:rsidR="00CD31A6" w:rsidRPr="00A44134" w14:paraId="608B9FE5" w14:textId="77777777" w:rsidTr="00773C58">
        <w:trPr>
          <w:trHeight w:val="307"/>
        </w:trPr>
        <w:tc>
          <w:tcPr>
            <w:tcW w:w="1709" w:type="pct"/>
            <w:vAlign w:val="center"/>
          </w:tcPr>
          <w:p w14:paraId="3F6C3EB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CRAIOVA</w:t>
            </w:r>
          </w:p>
        </w:tc>
        <w:tc>
          <w:tcPr>
            <w:tcW w:w="1710" w:type="pct"/>
            <w:vAlign w:val="center"/>
          </w:tcPr>
          <w:p w14:paraId="36ADF354"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65 €</w:t>
            </w:r>
          </w:p>
        </w:tc>
        <w:tc>
          <w:tcPr>
            <w:tcW w:w="1581" w:type="pct"/>
            <w:shd w:val="clear" w:color="auto" w:fill="auto"/>
            <w:vAlign w:val="center"/>
          </w:tcPr>
          <w:p w14:paraId="4A5CADFD"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150 €</w:t>
            </w:r>
          </w:p>
        </w:tc>
      </w:tr>
      <w:tr w:rsidR="00CD31A6" w:rsidRPr="00A44134" w14:paraId="2CC3DCF3" w14:textId="77777777" w:rsidTr="00773C58">
        <w:trPr>
          <w:trHeight w:val="307"/>
        </w:trPr>
        <w:tc>
          <w:tcPr>
            <w:tcW w:w="1709" w:type="pct"/>
            <w:vAlign w:val="center"/>
          </w:tcPr>
          <w:p w14:paraId="6781FDFD"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SLATINA</w:t>
            </w:r>
          </w:p>
        </w:tc>
        <w:tc>
          <w:tcPr>
            <w:tcW w:w="1710" w:type="pct"/>
            <w:vAlign w:val="center"/>
          </w:tcPr>
          <w:p w14:paraId="00F9BF09"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60 €</w:t>
            </w:r>
          </w:p>
        </w:tc>
        <w:tc>
          <w:tcPr>
            <w:tcW w:w="1581" w:type="pct"/>
            <w:shd w:val="clear" w:color="auto" w:fill="auto"/>
            <w:vAlign w:val="center"/>
          </w:tcPr>
          <w:p w14:paraId="082273DF"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120 €</w:t>
            </w:r>
          </w:p>
        </w:tc>
      </w:tr>
      <w:tr w:rsidR="00CD31A6" w:rsidRPr="00A44134" w14:paraId="6A5E739D" w14:textId="77777777" w:rsidTr="00773C58">
        <w:trPr>
          <w:trHeight w:val="307"/>
        </w:trPr>
        <w:tc>
          <w:tcPr>
            <w:tcW w:w="1709" w:type="pct"/>
            <w:vAlign w:val="center"/>
          </w:tcPr>
          <w:p w14:paraId="71001853"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PITESTI</w:t>
            </w:r>
          </w:p>
        </w:tc>
        <w:tc>
          <w:tcPr>
            <w:tcW w:w="1710" w:type="pct"/>
            <w:vAlign w:val="center"/>
          </w:tcPr>
          <w:p w14:paraId="2BB219A2"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50 €</w:t>
            </w:r>
          </w:p>
        </w:tc>
        <w:tc>
          <w:tcPr>
            <w:tcW w:w="1581" w:type="pct"/>
            <w:shd w:val="clear" w:color="auto" w:fill="auto"/>
            <w:vAlign w:val="center"/>
          </w:tcPr>
          <w:p w14:paraId="6A8E2641" w14:textId="77777777" w:rsidR="00CD31A6" w:rsidRPr="00A44134" w:rsidRDefault="00CD31A6" w:rsidP="00773C58">
            <w:pPr>
              <w:ind w:left="-810" w:right="18"/>
              <w:jc w:val="center"/>
              <w:rPr>
                <w:rFonts w:ascii="Calibri" w:hAnsi="Calibri" w:cs="Calibri"/>
                <w:b/>
                <w:color w:val="444444"/>
                <w:sz w:val="16"/>
                <w:szCs w:val="16"/>
                <w:lang w:val="ro-RO"/>
              </w:rPr>
            </w:pPr>
            <w:r w:rsidRPr="00A44134">
              <w:rPr>
                <w:rFonts w:ascii="Calibri" w:eastAsia="Calibri" w:hAnsi="Calibri" w:cs="Calibri"/>
                <w:b/>
                <w:bCs/>
                <w:color w:val="444444"/>
                <w:sz w:val="16"/>
                <w:szCs w:val="16"/>
                <w:lang w:val="ro-RO"/>
              </w:rPr>
              <w:t>90 €</w:t>
            </w:r>
          </w:p>
        </w:tc>
      </w:tr>
      <w:tr w:rsidR="00CD31A6" w:rsidRPr="00A44134" w14:paraId="1F75CF25" w14:textId="77777777" w:rsidTr="00773C58">
        <w:trPr>
          <w:trHeight w:val="307"/>
        </w:trPr>
        <w:tc>
          <w:tcPr>
            <w:tcW w:w="1709" w:type="pct"/>
            <w:vAlign w:val="center"/>
          </w:tcPr>
          <w:p w14:paraId="44862C5F"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BRASOV</w:t>
            </w:r>
          </w:p>
        </w:tc>
        <w:tc>
          <w:tcPr>
            <w:tcW w:w="1710" w:type="pct"/>
            <w:vAlign w:val="center"/>
          </w:tcPr>
          <w:p w14:paraId="6A610649"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60 €</w:t>
            </w:r>
          </w:p>
        </w:tc>
        <w:tc>
          <w:tcPr>
            <w:tcW w:w="1581" w:type="pct"/>
            <w:shd w:val="clear" w:color="auto" w:fill="auto"/>
            <w:vAlign w:val="center"/>
          </w:tcPr>
          <w:p w14:paraId="273B0D31"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120 €</w:t>
            </w:r>
          </w:p>
        </w:tc>
      </w:tr>
      <w:tr w:rsidR="00CD31A6" w:rsidRPr="00A44134" w14:paraId="46EC1A2B" w14:textId="77777777" w:rsidTr="00773C58">
        <w:trPr>
          <w:trHeight w:val="307"/>
        </w:trPr>
        <w:tc>
          <w:tcPr>
            <w:tcW w:w="1709" w:type="pct"/>
            <w:vAlign w:val="center"/>
          </w:tcPr>
          <w:p w14:paraId="059876B7"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SINAIA</w:t>
            </w:r>
          </w:p>
        </w:tc>
        <w:tc>
          <w:tcPr>
            <w:tcW w:w="1710" w:type="pct"/>
            <w:vAlign w:val="center"/>
          </w:tcPr>
          <w:p w14:paraId="450F0DC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55 €</w:t>
            </w:r>
          </w:p>
        </w:tc>
        <w:tc>
          <w:tcPr>
            <w:tcW w:w="1581" w:type="pct"/>
            <w:shd w:val="clear" w:color="auto" w:fill="auto"/>
            <w:vAlign w:val="center"/>
          </w:tcPr>
          <w:p w14:paraId="6D8FF663"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100 €</w:t>
            </w:r>
          </w:p>
        </w:tc>
      </w:tr>
      <w:tr w:rsidR="00CD31A6" w:rsidRPr="00A44134" w14:paraId="370445C3" w14:textId="77777777" w:rsidTr="00773C58">
        <w:trPr>
          <w:trHeight w:val="307"/>
        </w:trPr>
        <w:tc>
          <w:tcPr>
            <w:tcW w:w="1709" w:type="pct"/>
            <w:vAlign w:val="center"/>
          </w:tcPr>
          <w:p w14:paraId="6AB4B42B"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CAMPINA</w:t>
            </w:r>
          </w:p>
        </w:tc>
        <w:tc>
          <w:tcPr>
            <w:tcW w:w="1710" w:type="pct"/>
            <w:vAlign w:val="center"/>
          </w:tcPr>
          <w:p w14:paraId="3170B99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45 €</w:t>
            </w:r>
          </w:p>
        </w:tc>
        <w:tc>
          <w:tcPr>
            <w:tcW w:w="1581" w:type="pct"/>
            <w:shd w:val="clear" w:color="auto" w:fill="auto"/>
            <w:vAlign w:val="center"/>
          </w:tcPr>
          <w:p w14:paraId="4C8C221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80 €</w:t>
            </w:r>
          </w:p>
        </w:tc>
      </w:tr>
      <w:tr w:rsidR="00CD31A6" w:rsidRPr="00A44134" w14:paraId="26A35F9F" w14:textId="77777777" w:rsidTr="00773C58">
        <w:trPr>
          <w:trHeight w:val="307"/>
        </w:trPr>
        <w:tc>
          <w:tcPr>
            <w:tcW w:w="1709" w:type="pct"/>
            <w:vAlign w:val="center"/>
          </w:tcPr>
          <w:p w14:paraId="39F52447"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PLOIESTI</w:t>
            </w:r>
          </w:p>
        </w:tc>
        <w:tc>
          <w:tcPr>
            <w:tcW w:w="1710" w:type="pct"/>
            <w:vAlign w:val="center"/>
          </w:tcPr>
          <w:p w14:paraId="0C7D9ADA"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40 €</w:t>
            </w:r>
          </w:p>
        </w:tc>
        <w:tc>
          <w:tcPr>
            <w:tcW w:w="1581" w:type="pct"/>
            <w:shd w:val="clear" w:color="auto" w:fill="auto"/>
            <w:vAlign w:val="center"/>
          </w:tcPr>
          <w:p w14:paraId="49AA559E"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70 €</w:t>
            </w:r>
          </w:p>
        </w:tc>
      </w:tr>
      <w:tr w:rsidR="00CD31A6" w:rsidRPr="00A44134" w14:paraId="4E8C3410" w14:textId="77777777" w:rsidTr="00773C58">
        <w:trPr>
          <w:trHeight w:val="307"/>
        </w:trPr>
        <w:tc>
          <w:tcPr>
            <w:tcW w:w="1709" w:type="pct"/>
            <w:vAlign w:val="center"/>
          </w:tcPr>
          <w:p w14:paraId="64982CB4"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CONSTANTA</w:t>
            </w:r>
          </w:p>
        </w:tc>
        <w:tc>
          <w:tcPr>
            <w:tcW w:w="1710" w:type="pct"/>
            <w:vAlign w:val="center"/>
          </w:tcPr>
          <w:p w14:paraId="3CF7DC58"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75 €</w:t>
            </w:r>
          </w:p>
        </w:tc>
        <w:tc>
          <w:tcPr>
            <w:tcW w:w="1581" w:type="pct"/>
            <w:shd w:val="clear" w:color="auto" w:fill="auto"/>
            <w:vAlign w:val="center"/>
          </w:tcPr>
          <w:p w14:paraId="0BCCE57A"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140 €</w:t>
            </w:r>
          </w:p>
        </w:tc>
      </w:tr>
      <w:tr w:rsidR="00CD31A6" w:rsidRPr="00A44134" w14:paraId="49424FC7" w14:textId="77777777" w:rsidTr="00773C58">
        <w:trPr>
          <w:trHeight w:val="307"/>
        </w:trPr>
        <w:tc>
          <w:tcPr>
            <w:tcW w:w="1709" w:type="pct"/>
            <w:vAlign w:val="center"/>
          </w:tcPr>
          <w:p w14:paraId="73B6333C"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MEDGIDIA</w:t>
            </w:r>
          </w:p>
        </w:tc>
        <w:tc>
          <w:tcPr>
            <w:tcW w:w="1710" w:type="pct"/>
            <w:vAlign w:val="center"/>
          </w:tcPr>
          <w:p w14:paraId="2FD87471"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75 €</w:t>
            </w:r>
          </w:p>
        </w:tc>
        <w:tc>
          <w:tcPr>
            <w:tcW w:w="1581" w:type="pct"/>
            <w:shd w:val="clear" w:color="auto" w:fill="auto"/>
            <w:vAlign w:val="center"/>
          </w:tcPr>
          <w:p w14:paraId="1DF7DF68" w14:textId="77777777" w:rsidR="00CD31A6" w:rsidRPr="00A44134" w:rsidRDefault="00CD31A6" w:rsidP="00773C58">
            <w:pPr>
              <w:ind w:left="-810" w:right="18"/>
              <w:jc w:val="center"/>
              <w:rPr>
                <w:rFonts w:ascii="Calibri" w:eastAsia="Calibri" w:hAnsi="Calibri" w:cs="Calibri"/>
                <w:b/>
                <w:bCs/>
                <w:color w:val="444444"/>
                <w:sz w:val="16"/>
                <w:szCs w:val="16"/>
                <w:lang w:val="ro-RO"/>
              </w:rPr>
            </w:pPr>
            <w:r w:rsidRPr="00A44134">
              <w:rPr>
                <w:rFonts w:ascii="Calibri" w:eastAsia="Calibri" w:hAnsi="Calibri" w:cs="Calibri"/>
                <w:b/>
                <w:bCs/>
                <w:color w:val="444444"/>
                <w:sz w:val="16"/>
                <w:szCs w:val="16"/>
                <w:lang w:val="ro-RO"/>
              </w:rPr>
              <w:t>130 €</w:t>
            </w:r>
          </w:p>
        </w:tc>
      </w:tr>
    </w:tbl>
    <w:p w14:paraId="0FFB6B93" w14:textId="77777777" w:rsidR="00CD31A6" w:rsidRPr="00A44134" w:rsidRDefault="00CD31A6" w:rsidP="00CD31A6">
      <w:pPr>
        <w:ind w:right="18"/>
        <w:jc w:val="both"/>
        <w:rPr>
          <w:rFonts w:ascii="Calibri" w:hAnsi="Calibri" w:cs="Calibri"/>
          <w:b/>
          <w:color w:val="000000" w:themeColor="text1"/>
          <w:lang w:val="ro-RO"/>
        </w:rPr>
      </w:pPr>
    </w:p>
    <w:p w14:paraId="3B5A978E" w14:textId="77777777" w:rsidR="00CD31A6" w:rsidRPr="00A44134" w:rsidRDefault="00CD31A6" w:rsidP="00CD31A6">
      <w:pPr>
        <w:pStyle w:val="ListParagraph"/>
        <w:ind w:left="-630" w:right="18"/>
        <w:jc w:val="both"/>
        <w:rPr>
          <w:rFonts w:ascii="Calibri" w:hAnsi="Calibri" w:cs="Calibri"/>
          <w:b/>
          <w:color w:val="000000" w:themeColor="text1"/>
          <w:sz w:val="18"/>
          <w:szCs w:val="18"/>
          <w:lang w:val="ro-RO"/>
        </w:rPr>
      </w:pPr>
      <w:r w:rsidRPr="00A44134">
        <w:rPr>
          <w:rFonts w:ascii="Calibri" w:hAnsi="Calibri" w:cs="Calibri"/>
          <w:b/>
          <w:color w:val="000000" w:themeColor="text1"/>
          <w:lang w:val="ro-RO"/>
        </w:rPr>
        <w:t>CONDITII GENERALE de CALATORIE</w:t>
      </w:r>
    </w:p>
    <w:p w14:paraId="1D75026C"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b/>
          <w:color w:val="000000" w:themeColor="text1"/>
          <w:sz w:val="18"/>
          <w:szCs w:val="18"/>
          <w:lang w:val="ro-RO"/>
        </w:rPr>
        <w:t>DOCUMENTE DE CALATORIE: (in functie de programul ales)</w:t>
      </w:r>
      <w:r w:rsidRPr="00A44134">
        <w:rPr>
          <w:rFonts w:ascii="Calibri" w:hAnsi="Calibri" w:cs="Calibri"/>
          <w:b/>
          <w:color w:val="000000" w:themeColor="text1"/>
          <w:lang w:val="ro-RO"/>
        </w:rPr>
        <w:t xml:space="preserve"> </w:t>
      </w:r>
      <w:r w:rsidRPr="00A44134">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44134">
          <w:rPr>
            <w:rStyle w:val="Hyperlink"/>
            <w:rFonts w:ascii="Calibri" w:hAnsi="Calibri" w:cs="Calibri"/>
            <w:color w:val="000000" w:themeColor="text1"/>
            <w:sz w:val="18"/>
            <w:szCs w:val="18"/>
            <w:lang w:val="ro-RO"/>
          </w:rPr>
          <w:t>www.politiadefrontiera.ro</w:t>
        </w:r>
      </w:hyperlink>
      <w:r w:rsidRPr="00A44134">
        <w:rPr>
          <w:rFonts w:ascii="Calibri" w:hAnsi="Calibri" w:cs="Calibri"/>
          <w:color w:val="000000" w:themeColor="text1"/>
          <w:sz w:val="18"/>
          <w:szCs w:val="18"/>
          <w:lang w:val="ro-RO"/>
        </w:rPr>
        <w:t xml:space="preserve">  sau al Ministerului de Externe </w:t>
      </w:r>
      <w:hyperlink r:id="rId12" w:history="1">
        <w:r w:rsidRPr="00A44134">
          <w:rPr>
            <w:rStyle w:val="Hyperlink"/>
            <w:rFonts w:ascii="Calibri" w:hAnsi="Calibri" w:cs="Calibri"/>
            <w:color w:val="000000" w:themeColor="text1"/>
            <w:sz w:val="18"/>
            <w:szCs w:val="18"/>
            <w:lang w:val="ro-RO"/>
          </w:rPr>
          <w:t>www.mae.ro/travel-conditions</w:t>
        </w:r>
      </w:hyperlink>
      <w:r w:rsidRPr="00A44134">
        <w:rPr>
          <w:rFonts w:ascii="Calibri" w:hAnsi="Calibri" w:cs="Calibri"/>
          <w:color w:val="000000" w:themeColor="text1"/>
          <w:sz w:val="18"/>
          <w:szCs w:val="18"/>
          <w:lang w:val="ro-RO"/>
        </w:rPr>
        <w:t xml:space="preserve">  </w:t>
      </w:r>
    </w:p>
    <w:p w14:paraId="2CEAA8ED"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44134">
          <w:rPr>
            <w:rStyle w:val="Hyperlink"/>
            <w:rFonts w:ascii="Calibri" w:hAnsi="Calibri" w:cs="Calibri"/>
            <w:color w:val="000000" w:themeColor="text1"/>
            <w:sz w:val="18"/>
            <w:szCs w:val="18"/>
            <w:lang w:val="ro-RO"/>
          </w:rPr>
          <w:t>www.politiadefrontiera.ro</w:t>
        </w:r>
      </w:hyperlink>
      <w:r w:rsidRPr="00A44134">
        <w:rPr>
          <w:rFonts w:ascii="Calibri" w:hAnsi="Calibri" w:cs="Calibri"/>
          <w:color w:val="000000" w:themeColor="text1"/>
          <w:sz w:val="18"/>
          <w:szCs w:val="18"/>
          <w:lang w:val="ro-RO"/>
        </w:rPr>
        <w:t xml:space="preserve"> </w:t>
      </w:r>
    </w:p>
    <w:p w14:paraId="415F4EB6" w14:textId="77777777" w:rsidR="00CD31A6" w:rsidRPr="00A44134" w:rsidRDefault="00CD31A6" w:rsidP="00CD31A6">
      <w:pPr>
        <w:pStyle w:val="ListParagraph"/>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05B61F4"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4CC98C35"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CONDITII DE INSCRIERE:</w:t>
      </w:r>
    </w:p>
    <w:p w14:paraId="6B149A6E"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07559A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diferenta de pana la 50% din valoarea totala a pachetului de servicii se achita cu 60 de zile inainte de data plecarii</w:t>
      </w:r>
    </w:p>
    <w:p w14:paraId="00FC767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diferenta de pana la 100% din valoarea totala a pachetului de servicii se achita cu 30 de zile inainte de data plecarii</w:t>
      </w:r>
    </w:p>
    <w:p w14:paraId="705897AD"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turistul va incheia cu agentia « Contractul de prestari servicii turistice », la care prezentul program este parte</w:t>
      </w:r>
    </w:p>
    <w:p w14:paraId="11BFC4C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04EBFDB4"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6C7090D8"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OBSERVATII pentru MIJLOACE DE TRANSPORT:</w:t>
      </w:r>
    </w:p>
    <w:p w14:paraId="35719FF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6313679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7A797B38"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Biletele de avion sunt nerambursabile si nu permit modificari dupa emiterea lor.</w:t>
      </w:r>
    </w:p>
    <w:p w14:paraId="2179071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B12891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lastRenderedPageBreak/>
        <w:t>- Alocarea locurilor in avion se face de catre ghiseul de check-in din aeroport in functie de ordinea sosirii pasagerilor. Recomandam efectuarea check-in-ului on-line inainte de prezentarea in aeroport;</w:t>
      </w:r>
    </w:p>
    <w:p w14:paraId="512177D1"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0BFE659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98B40F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2E47528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01355A30"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76D19ACE"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OBSERVATII pentru CAZARE &amp; PROGRAMUL EXCURSIEI</w:t>
      </w:r>
    </w:p>
    <w:p w14:paraId="622CD9F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DB25A7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E44F4C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66701C3C"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F819D0"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A032F9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77462EA3"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78218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w:t>
      </w:r>
      <w:r w:rsidRPr="00A44134">
        <w:rPr>
          <w:color w:val="000000" w:themeColor="text1"/>
          <w:lang w:val="ro-RO"/>
        </w:rPr>
        <w:t xml:space="preserve"> </w:t>
      </w:r>
      <w:r w:rsidRPr="00A44134">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DABB4ED"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F48C35C" w14:textId="77777777" w:rsidR="00CD31A6" w:rsidRPr="00A44134" w:rsidRDefault="00CD31A6" w:rsidP="00CD31A6">
      <w:pPr>
        <w:tabs>
          <w:tab w:val="left" w:pos="3540"/>
          <w:tab w:val="center" w:pos="4637"/>
        </w:tabs>
        <w:ind w:left="-630" w:right="18"/>
        <w:jc w:val="both"/>
        <w:rPr>
          <w:rFonts w:ascii="Calibri" w:hAnsi="Calibri" w:cs="Calibri"/>
          <w:b/>
          <w:color w:val="000000" w:themeColor="text1"/>
          <w:sz w:val="10"/>
          <w:szCs w:val="10"/>
          <w:lang w:val="ro-RO"/>
        </w:rPr>
      </w:pPr>
    </w:p>
    <w:p w14:paraId="357B8367" w14:textId="77777777" w:rsidR="00CD31A6" w:rsidRPr="00A44134" w:rsidRDefault="00CD31A6" w:rsidP="00CD31A6">
      <w:pPr>
        <w:pStyle w:val="ListParagraph"/>
        <w:tabs>
          <w:tab w:val="left" w:pos="7290"/>
        </w:tabs>
        <w:ind w:left="-630" w:right="18"/>
        <w:jc w:val="both"/>
        <w:rPr>
          <w:rFonts w:ascii="Calibri" w:hAnsi="Calibri" w:cs="Calibri"/>
          <w:b/>
          <w:color w:val="000000" w:themeColor="text1"/>
          <w:lang w:val="ro-RO"/>
        </w:rPr>
      </w:pPr>
      <w:r w:rsidRPr="00A44134">
        <w:rPr>
          <w:rFonts w:ascii="Calibri" w:hAnsi="Calibri" w:cs="Calibri"/>
          <w:b/>
          <w:color w:val="000000" w:themeColor="text1"/>
          <w:sz w:val="18"/>
          <w:szCs w:val="18"/>
          <w:lang w:val="ro-RO"/>
        </w:rPr>
        <w:t xml:space="preserve">           IMPORTANT</w:t>
      </w:r>
    </w:p>
    <w:p w14:paraId="5E6CDE3B"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196792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4B22FA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2DAB76A"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BBB3B9F"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Bacsisurile pentru prestatorii locali (tips) reprezinta o practica internationala.</w:t>
      </w:r>
    </w:p>
    <w:p w14:paraId="48EAFBA2"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79C44A84"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A6BB3E5" w14:textId="77777777" w:rsidR="00CD31A6" w:rsidRPr="00A44134" w:rsidRDefault="00CD31A6" w:rsidP="00CD31A6">
      <w:pPr>
        <w:pStyle w:val="ListParagraph"/>
        <w:tabs>
          <w:tab w:val="left" w:pos="7290"/>
        </w:tabs>
        <w:ind w:left="-630" w:right="18"/>
        <w:jc w:val="both"/>
        <w:rPr>
          <w:rFonts w:ascii="Calibri" w:hAnsi="Calibri" w:cs="Calibri"/>
          <w:color w:val="000000" w:themeColor="text1"/>
          <w:sz w:val="18"/>
          <w:szCs w:val="18"/>
          <w:lang w:val="ro-RO"/>
        </w:rPr>
      </w:pPr>
      <w:r w:rsidRPr="00A44134">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0E14178" w14:textId="77777777" w:rsidR="00CD31A6" w:rsidRPr="00A44134" w:rsidRDefault="00CD31A6" w:rsidP="00CD31A6">
      <w:pPr>
        <w:ind w:left="-630"/>
        <w:rPr>
          <w:lang w:val="ro-RO"/>
        </w:rPr>
      </w:pPr>
    </w:p>
    <w:p w14:paraId="34E29B96" w14:textId="77777777" w:rsidR="00CD31A6" w:rsidRPr="00A44134" w:rsidRDefault="00CD31A6" w:rsidP="00CD31A6">
      <w:pPr>
        <w:tabs>
          <w:tab w:val="left" w:pos="3540"/>
          <w:tab w:val="center" w:pos="4637"/>
        </w:tabs>
        <w:ind w:left="-720" w:right="-270"/>
        <w:jc w:val="both"/>
        <w:rPr>
          <w:rFonts w:ascii="Calibri" w:hAnsi="Calibri" w:cs="Calibri"/>
          <w:color w:val="000000" w:themeColor="text1"/>
          <w:sz w:val="18"/>
          <w:szCs w:val="18"/>
          <w:lang w:val="ro-RO"/>
        </w:rPr>
      </w:pPr>
    </w:p>
    <w:p w14:paraId="002AE685" w14:textId="77777777" w:rsidR="00334874" w:rsidRPr="00A44134" w:rsidRDefault="00334874" w:rsidP="00C03310">
      <w:pPr>
        <w:ind w:left="-630"/>
        <w:rPr>
          <w:lang w:val="ro-RO"/>
        </w:rPr>
      </w:pPr>
    </w:p>
    <w:sectPr w:rsidR="00334874" w:rsidRPr="00A44134"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21" name="Picture 2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70BA"/>
    <w:multiLevelType w:val="hybridMultilevel"/>
    <w:tmpl w:val="CB62F2D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E1B1BEF"/>
    <w:multiLevelType w:val="hybridMultilevel"/>
    <w:tmpl w:val="9A18380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95BDD"/>
    <w:multiLevelType w:val="hybridMultilevel"/>
    <w:tmpl w:val="DA5464A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260474"/>
    <w:multiLevelType w:val="hybridMultilevel"/>
    <w:tmpl w:val="F5A6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22514"/>
    <w:multiLevelType w:val="hybridMultilevel"/>
    <w:tmpl w:val="BDE0BAC6"/>
    <w:lvl w:ilvl="0" w:tplc="89DC4284">
      <w:start w:val="40"/>
      <w:numFmt w:val="bullet"/>
      <w:lvlText w:val="-"/>
      <w:lvlJc w:val="left"/>
      <w:pPr>
        <w:ind w:left="450" w:hanging="360"/>
      </w:pPr>
      <w:rPr>
        <w:rFonts w:ascii="Calibri" w:eastAsia="Times New Roman" w:hAnsi="Calibri" w:cs="Calibr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25533"/>
    <w:rsid w:val="00031547"/>
    <w:rsid w:val="000323AD"/>
    <w:rsid w:val="000336B6"/>
    <w:rsid w:val="000401E3"/>
    <w:rsid w:val="00042FFE"/>
    <w:rsid w:val="00044AF6"/>
    <w:rsid w:val="000467D2"/>
    <w:rsid w:val="00047D43"/>
    <w:rsid w:val="00047FC4"/>
    <w:rsid w:val="00052D53"/>
    <w:rsid w:val="0006585A"/>
    <w:rsid w:val="00066342"/>
    <w:rsid w:val="00072A68"/>
    <w:rsid w:val="000853AA"/>
    <w:rsid w:val="00085C1B"/>
    <w:rsid w:val="00091563"/>
    <w:rsid w:val="000A2C3F"/>
    <w:rsid w:val="000A371C"/>
    <w:rsid w:val="000A4730"/>
    <w:rsid w:val="000B2FE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23C84"/>
    <w:rsid w:val="001320F2"/>
    <w:rsid w:val="001330BB"/>
    <w:rsid w:val="00142066"/>
    <w:rsid w:val="00145235"/>
    <w:rsid w:val="00145F11"/>
    <w:rsid w:val="00151380"/>
    <w:rsid w:val="0015463B"/>
    <w:rsid w:val="00155CDF"/>
    <w:rsid w:val="001601FB"/>
    <w:rsid w:val="00166240"/>
    <w:rsid w:val="0016765C"/>
    <w:rsid w:val="0017358D"/>
    <w:rsid w:val="001745F5"/>
    <w:rsid w:val="00182B4D"/>
    <w:rsid w:val="001A4684"/>
    <w:rsid w:val="001B0306"/>
    <w:rsid w:val="001B51EB"/>
    <w:rsid w:val="001C0654"/>
    <w:rsid w:val="001C1177"/>
    <w:rsid w:val="001C4AD1"/>
    <w:rsid w:val="001D54DC"/>
    <w:rsid w:val="001E2C1F"/>
    <w:rsid w:val="001E568D"/>
    <w:rsid w:val="001E58FB"/>
    <w:rsid w:val="001E7347"/>
    <w:rsid w:val="001F0F99"/>
    <w:rsid w:val="001F4973"/>
    <w:rsid w:val="00200D97"/>
    <w:rsid w:val="002107FA"/>
    <w:rsid w:val="00217814"/>
    <w:rsid w:val="002226AC"/>
    <w:rsid w:val="0022534E"/>
    <w:rsid w:val="002336EC"/>
    <w:rsid w:val="00234C87"/>
    <w:rsid w:val="002421B6"/>
    <w:rsid w:val="00251678"/>
    <w:rsid w:val="00252D90"/>
    <w:rsid w:val="00253537"/>
    <w:rsid w:val="00254E73"/>
    <w:rsid w:val="002550DC"/>
    <w:rsid w:val="00257BEB"/>
    <w:rsid w:val="002700AF"/>
    <w:rsid w:val="00274B6C"/>
    <w:rsid w:val="0029361C"/>
    <w:rsid w:val="002A5EEA"/>
    <w:rsid w:val="002B2556"/>
    <w:rsid w:val="002B2D48"/>
    <w:rsid w:val="002B585F"/>
    <w:rsid w:val="002C5665"/>
    <w:rsid w:val="002D3455"/>
    <w:rsid w:val="002D5BBE"/>
    <w:rsid w:val="002E10F5"/>
    <w:rsid w:val="002E7CD9"/>
    <w:rsid w:val="002F1B68"/>
    <w:rsid w:val="002F51D0"/>
    <w:rsid w:val="002F79AE"/>
    <w:rsid w:val="00303A4C"/>
    <w:rsid w:val="0031707C"/>
    <w:rsid w:val="003304FD"/>
    <w:rsid w:val="00334029"/>
    <w:rsid w:val="00334874"/>
    <w:rsid w:val="00334FBD"/>
    <w:rsid w:val="00345918"/>
    <w:rsid w:val="003556BE"/>
    <w:rsid w:val="00360E8B"/>
    <w:rsid w:val="003647D9"/>
    <w:rsid w:val="00377BA9"/>
    <w:rsid w:val="003807C7"/>
    <w:rsid w:val="003A4103"/>
    <w:rsid w:val="003A603D"/>
    <w:rsid w:val="003C0A2A"/>
    <w:rsid w:val="003C1755"/>
    <w:rsid w:val="003C3352"/>
    <w:rsid w:val="003C5E26"/>
    <w:rsid w:val="003D09FF"/>
    <w:rsid w:val="003D2820"/>
    <w:rsid w:val="003E7E70"/>
    <w:rsid w:val="003F6604"/>
    <w:rsid w:val="00414A45"/>
    <w:rsid w:val="00415C46"/>
    <w:rsid w:val="00422A48"/>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5F3E"/>
    <w:rsid w:val="00516B37"/>
    <w:rsid w:val="0051723D"/>
    <w:rsid w:val="00517B36"/>
    <w:rsid w:val="00530780"/>
    <w:rsid w:val="00533A65"/>
    <w:rsid w:val="0054251D"/>
    <w:rsid w:val="005517A5"/>
    <w:rsid w:val="005521FF"/>
    <w:rsid w:val="00553280"/>
    <w:rsid w:val="00555B67"/>
    <w:rsid w:val="00555B9C"/>
    <w:rsid w:val="00563236"/>
    <w:rsid w:val="0056621B"/>
    <w:rsid w:val="00566ACC"/>
    <w:rsid w:val="00566DA4"/>
    <w:rsid w:val="00577070"/>
    <w:rsid w:val="0058246F"/>
    <w:rsid w:val="00584F1D"/>
    <w:rsid w:val="005912B5"/>
    <w:rsid w:val="005954D0"/>
    <w:rsid w:val="005A02A8"/>
    <w:rsid w:val="005A095D"/>
    <w:rsid w:val="005A5186"/>
    <w:rsid w:val="005A61D4"/>
    <w:rsid w:val="005A71BE"/>
    <w:rsid w:val="005A7B80"/>
    <w:rsid w:val="005B0300"/>
    <w:rsid w:val="005B4964"/>
    <w:rsid w:val="005B63F6"/>
    <w:rsid w:val="005C770D"/>
    <w:rsid w:val="005E25AE"/>
    <w:rsid w:val="005E5C28"/>
    <w:rsid w:val="005F17C0"/>
    <w:rsid w:val="00604BD1"/>
    <w:rsid w:val="00610C06"/>
    <w:rsid w:val="0061227C"/>
    <w:rsid w:val="006122A7"/>
    <w:rsid w:val="00616ADA"/>
    <w:rsid w:val="0062494A"/>
    <w:rsid w:val="00626555"/>
    <w:rsid w:val="006433E1"/>
    <w:rsid w:val="006460E5"/>
    <w:rsid w:val="00657171"/>
    <w:rsid w:val="006577F9"/>
    <w:rsid w:val="00660C41"/>
    <w:rsid w:val="006618B6"/>
    <w:rsid w:val="00664931"/>
    <w:rsid w:val="00665F16"/>
    <w:rsid w:val="00670688"/>
    <w:rsid w:val="00670C57"/>
    <w:rsid w:val="00680A71"/>
    <w:rsid w:val="00683EF9"/>
    <w:rsid w:val="0068685A"/>
    <w:rsid w:val="00686EB8"/>
    <w:rsid w:val="00690976"/>
    <w:rsid w:val="00692DE9"/>
    <w:rsid w:val="006A771E"/>
    <w:rsid w:val="006B252C"/>
    <w:rsid w:val="006B5B26"/>
    <w:rsid w:val="006C05AE"/>
    <w:rsid w:val="006C3B48"/>
    <w:rsid w:val="006C6598"/>
    <w:rsid w:val="006D76CD"/>
    <w:rsid w:val="006E1976"/>
    <w:rsid w:val="006E6209"/>
    <w:rsid w:val="006E797A"/>
    <w:rsid w:val="006F7601"/>
    <w:rsid w:val="00701213"/>
    <w:rsid w:val="007017DA"/>
    <w:rsid w:val="0072395C"/>
    <w:rsid w:val="00743DD4"/>
    <w:rsid w:val="00746CC6"/>
    <w:rsid w:val="00746F14"/>
    <w:rsid w:val="00757CDC"/>
    <w:rsid w:val="00762878"/>
    <w:rsid w:val="00766EC0"/>
    <w:rsid w:val="007705DC"/>
    <w:rsid w:val="0077772B"/>
    <w:rsid w:val="00783A00"/>
    <w:rsid w:val="00784BEC"/>
    <w:rsid w:val="007A5B6E"/>
    <w:rsid w:val="007A7E83"/>
    <w:rsid w:val="007B5573"/>
    <w:rsid w:val="007C2896"/>
    <w:rsid w:val="007C3FE9"/>
    <w:rsid w:val="007E1D15"/>
    <w:rsid w:val="007E3A25"/>
    <w:rsid w:val="007E4926"/>
    <w:rsid w:val="007E498F"/>
    <w:rsid w:val="007E588A"/>
    <w:rsid w:val="007F1289"/>
    <w:rsid w:val="007F224C"/>
    <w:rsid w:val="007F29E6"/>
    <w:rsid w:val="007F2E99"/>
    <w:rsid w:val="00802D48"/>
    <w:rsid w:val="00804546"/>
    <w:rsid w:val="00806BD9"/>
    <w:rsid w:val="008115DF"/>
    <w:rsid w:val="008129BF"/>
    <w:rsid w:val="00813650"/>
    <w:rsid w:val="00815F6F"/>
    <w:rsid w:val="00817477"/>
    <w:rsid w:val="00817813"/>
    <w:rsid w:val="00820C4D"/>
    <w:rsid w:val="0082456D"/>
    <w:rsid w:val="00831042"/>
    <w:rsid w:val="00831C97"/>
    <w:rsid w:val="00833440"/>
    <w:rsid w:val="00833763"/>
    <w:rsid w:val="00844EAE"/>
    <w:rsid w:val="00851E0B"/>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368A"/>
    <w:rsid w:val="00921A6C"/>
    <w:rsid w:val="00922D8F"/>
    <w:rsid w:val="009252A2"/>
    <w:rsid w:val="00940115"/>
    <w:rsid w:val="0095388E"/>
    <w:rsid w:val="009559C0"/>
    <w:rsid w:val="00960EAC"/>
    <w:rsid w:val="0096278A"/>
    <w:rsid w:val="0096371E"/>
    <w:rsid w:val="00965E35"/>
    <w:rsid w:val="00975455"/>
    <w:rsid w:val="00976367"/>
    <w:rsid w:val="0097735D"/>
    <w:rsid w:val="009815D6"/>
    <w:rsid w:val="009845C4"/>
    <w:rsid w:val="00986205"/>
    <w:rsid w:val="00993C74"/>
    <w:rsid w:val="009B300D"/>
    <w:rsid w:val="009B60BD"/>
    <w:rsid w:val="009D2031"/>
    <w:rsid w:val="009D2F0B"/>
    <w:rsid w:val="009D3E06"/>
    <w:rsid w:val="009E3291"/>
    <w:rsid w:val="009F20D9"/>
    <w:rsid w:val="009F42A2"/>
    <w:rsid w:val="009F5C83"/>
    <w:rsid w:val="00A02041"/>
    <w:rsid w:val="00A02455"/>
    <w:rsid w:val="00A069BB"/>
    <w:rsid w:val="00A06FCA"/>
    <w:rsid w:val="00A13384"/>
    <w:rsid w:val="00A20A5C"/>
    <w:rsid w:val="00A311A7"/>
    <w:rsid w:val="00A36972"/>
    <w:rsid w:val="00A3729A"/>
    <w:rsid w:val="00A37E3B"/>
    <w:rsid w:val="00A40AE1"/>
    <w:rsid w:val="00A44134"/>
    <w:rsid w:val="00A52112"/>
    <w:rsid w:val="00A522B2"/>
    <w:rsid w:val="00A525D3"/>
    <w:rsid w:val="00A6504C"/>
    <w:rsid w:val="00A76ED1"/>
    <w:rsid w:val="00A83F48"/>
    <w:rsid w:val="00A85416"/>
    <w:rsid w:val="00A8656D"/>
    <w:rsid w:val="00A90604"/>
    <w:rsid w:val="00A957A1"/>
    <w:rsid w:val="00A961B1"/>
    <w:rsid w:val="00AA2BB8"/>
    <w:rsid w:val="00AA34B6"/>
    <w:rsid w:val="00AA4D1D"/>
    <w:rsid w:val="00AA6A5E"/>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6E17"/>
    <w:rsid w:val="00B90E34"/>
    <w:rsid w:val="00BA4364"/>
    <w:rsid w:val="00BA5AFF"/>
    <w:rsid w:val="00BA6611"/>
    <w:rsid w:val="00BB160E"/>
    <w:rsid w:val="00BB5C6F"/>
    <w:rsid w:val="00BB60D9"/>
    <w:rsid w:val="00BC5855"/>
    <w:rsid w:val="00BC6E70"/>
    <w:rsid w:val="00BD10A9"/>
    <w:rsid w:val="00BD5731"/>
    <w:rsid w:val="00BE739A"/>
    <w:rsid w:val="00BF02C1"/>
    <w:rsid w:val="00BF12EC"/>
    <w:rsid w:val="00BF2ABE"/>
    <w:rsid w:val="00BF3BC7"/>
    <w:rsid w:val="00BF7396"/>
    <w:rsid w:val="00C0174D"/>
    <w:rsid w:val="00C02A25"/>
    <w:rsid w:val="00C03310"/>
    <w:rsid w:val="00C04223"/>
    <w:rsid w:val="00C0537D"/>
    <w:rsid w:val="00C05765"/>
    <w:rsid w:val="00C06B92"/>
    <w:rsid w:val="00C077D3"/>
    <w:rsid w:val="00C179B8"/>
    <w:rsid w:val="00C17FEE"/>
    <w:rsid w:val="00C20937"/>
    <w:rsid w:val="00C211AE"/>
    <w:rsid w:val="00C238EB"/>
    <w:rsid w:val="00C27030"/>
    <w:rsid w:val="00C3129E"/>
    <w:rsid w:val="00C35792"/>
    <w:rsid w:val="00C3708F"/>
    <w:rsid w:val="00C4021C"/>
    <w:rsid w:val="00C430CE"/>
    <w:rsid w:val="00C44C45"/>
    <w:rsid w:val="00C477D0"/>
    <w:rsid w:val="00C5470A"/>
    <w:rsid w:val="00C568E9"/>
    <w:rsid w:val="00C63572"/>
    <w:rsid w:val="00C727AF"/>
    <w:rsid w:val="00C72A42"/>
    <w:rsid w:val="00C73BFD"/>
    <w:rsid w:val="00C76C4B"/>
    <w:rsid w:val="00C80BBD"/>
    <w:rsid w:val="00C82813"/>
    <w:rsid w:val="00C955FD"/>
    <w:rsid w:val="00C95C2C"/>
    <w:rsid w:val="00CA013F"/>
    <w:rsid w:val="00CA391F"/>
    <w:rsid w:val="00CA4A90"/>
    <w:rsid w:val="00CB1BAF"/>
    <w:rsid w:val="00CB5CE7"/>
    <w:rsid w:val="00CB6471"/>
    <w:rsid w:val="00CC5DEA"/>
    <w:rsid w:val="00CD31A6"/>
    <w:rsid w:val="00CE4EBF"/>
    <w:rsid w:val="00CE7E66"/>
    <w:rsid w:val="00CF16ED"/>
    <w:rsid w:val="00CF4C6C"/>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66FCC"/>
    <w:rsid w:val="00D74BA2"/>
    <w:rsid w:val="00D840A6"/>
    <w:rsid w:val="00D845AB"/>
    <w:rsid w:val="00D90195"/>
    <w:rsid w:val="00D954F4"/>
    <w:rsid w:val="00DA128D"/>
    <w:rsid w:val="00DA2D94"/>
    <w:rsid w:val="00DA34FE"/>
    <w:rsid w:val="00DA3793"/>
    <w:rsid w:val="00DA4CB7"/>
    <w:rsid w:val="00DA5734"/>
    <w:rsid w:val="00DA7FBD"/>
    <w:rsid w:val="00DC451C"/>
    <w:rsid w:val="00DC63FE"/>
    <w:rsid w:val="00DD50FB"/>
    <w:rsid w:val="00DE0D7B"/>
    <w:rsid w:val="00DE31DB"/>
    <w:rsid w:val="00DE60C2"/>
    <w:rsid w:val="00DE7319"/>
    <w:rsid w:val="00DF625B"/>
    <w:rsid w:val="00DF7227"/>
    <w:rsid w:val="00E02B76"/>
    <w:rsid w:val="00E042E5"/>
    <w:rsid w:val="00E14083"/>
    <w:rsid w:val="00E165F0"/>
    <w:rsid w:val="00E23090"/>
    <w:rsid w:val="00E2461B"/>
    <w:rsid w:val="00E27DC1"/>
    <w:rsid w:val="00E42093"/>
    <w:rsid w:val="00E442EF"/>
    <w:rsid w:val="00E56067"/>
    <w:rsid w:val="00E6039E"/>
    <w:rsid w:val="00E66227"/>
    <w:rsid w:val="00E70F36"/>
    <w:rsid w:val="00E84C01"/>
    <w:rsid w:val="00E968F0"/>
    <w:rsid w:val="00EB1E71"/>
    <w:rsid w:val="00EB2B78"/>
    <w:rsid w:val="00EB5099"/>
    <w:rsid w:val="00EB70B2"/>
    <w:rsid w:val="00EC68AB"/>
    <w:rsid w:val="00ED22EA"/>
    <w:rsid w:val="00ED3595"/>
    <w:rsid w:val="00EE4D81"/>
    <w:rsid w:val="00EE546B"/>
    <w:rsid w:val="00EE5FAC"/>
    <w:rsid w:val="00EF6E32"/>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38BD"/>
    <w:rsid w:val="00FD13FF"/>
    <w:rsid w:val="00FD333C"/>
    <w:rsid w:val="00FD41C6"/>
    <w:rsid w:val="00FD63A4"/>
    <w:rsid w:val="00FD7882"/>
    <w:rsid w:val="00FE2343"/>
    <w:rsid w:val="00FF0A0C"/>
    <w:rsid w:val="00FF1909"/>
    <w:rsid w:val="00FF4CC9"/>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0745780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FDF48A1-925C-4175-939B-4E56AFC24E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3FD6BEFD-1DA6-4AB9-865A-8273F237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3423</Words>
  <Characters>19000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2</cp:revision>
  <cp:lastPrinted>2023-12-07T13:02:00Z</cp:lastPrinted>
  <dcterms:created xsi:type="dcterms:W3CDTF">2025-05-27T08:40:00Z</dcterms:created>
  <dcterms:modified xsi:type="dcterms:W3CDTF">2025-05-27T08:40:00Z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