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84"/>
      </w:tblGrid>
      <w:tr w:rsidR="00D62CE3" w14:paraId="7FA114BA" w14:textId="77777777" w:rsidTr="00635C81">
        <w:trPr>
          <w:trHeight w:val="1644"/>
        </w:trPr>
        <w:tc>
          <w:tcPr>
            <w:tcW w:w="3853" w:type="dxa"/>
          </w:tcPr>
          <w:p w14:paraId="0362C80C" w14:textId="4B31B736" w:rsidR="00D62CE3" w:rsidRDefault="00420AB2" w:rsidP="00D62CE3">
            <w:pPr>
              <w:tabs>
                <w:tab w:val="left" w:pos="3540"/>
                <w:tab w:val="center" w:pos="4637"/>
              </w:tabs>
              <w:jc w:val="right"/>
              <w:rPr>
                <w:rFonts w:cstheme="minorHAnsi"/>
                <w:b/>
                <w:noProof/>
                <w:color w:val="0B87C7"/>
                <w:sz w:val="32"/>
                <w:szCs w:val="32"/>
              </w:rPr>
            </w:pPr>
            <w:r w:rsidRPr="002A7236">
              <w:rPr>
                <w:rFonts w:cstheme="minorHAnsi"/>
                <w:b/>
                <w:noProof/>
                <w:color w:val="0B87C7"/>
                <w:sz w:val="32"/>
                <w:szCs w:val="32"/>
              </w:rPr>
              <w:drawing>
                <wp:inline distT="0" distB="0" distL="0" distR="0" wp14:anchorId="4D4E6137" wp14:editId="52F46993">
                  <wp:extent cx="2329732" cy="968859"/>
                  <wp:effectExtent l="0" t="0" r="0" b="0"/>
                  <wp:docPr id="841147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147968" name=""/>
                          <pic:cNvPicPr/>
                        </pic:nvPicPr>
                        <pic:blipFill>
                          <a:blip r:embed="rId7"/>
                          <a:stretch>
                            <a:fillRect/>
                          </a:stretch>
                        </pic:blipFill>
                        <pic:spPr>
                          <a:xfrm>
                            <a:off x="0" y="0"/>
                            <a:ext cx="2335333" cy="971188"/>
                          </a:xfrm>
                          <a:prstGeom prst="rect">
                            <a:avLst/>
                          </a:prstGeom>
                        </pic:spPr>
                      </pic:pic>
                    </a:graphicData>
                  </a:graphic>
                </wp:inline>
              </w:drawing>
            </w:r>
          </w:p>
        </w:tc>
      </w:tr>
    </w:tbl>
    <w:p w14:paraId="36A9EC38" w14:textId="77777777" w:rsidR="00420AB2" w:rsidRPr="00150256" w:rsidRDefault="00420AB2" w:rsidP="00420AB2">
      <w:pPr>
        <w:tabs>
          <w:tab w:val="left" w:pos="3540"/>
          <w:tab w:val="center" w:pos="4637"/>
        </w:tabs>
        <w:spacing w:after="0"/>
        <w:ind w:left="-567"/>
        <w:jc w:val="both"/>
        <w:rPr>
          <w:rFonts w:cstheme="minorHAnsi"/>
          <w:b/>
          <w:bCs/>
          <w:color w:val="0B87C3"/>
          <w:sz w:val="32"/>
          <w:szCs w:val="32"/>
        </w:rPr>
      </w:pPr>
      <w:r w:rsidRPr="00150256">
        <w:rPr>
          <w:rFonts w:cstheme="minorHAnsi"/>
          <w:b/>
          <w:bCs/>
          <w:color w:val="0B87C3"/>
          <w:sz w:val="32"/>
          <w:szCs w:val="32"/>
        </w:rPr>
        <w:t>Nordul Olteniei - Belgrad - Timisoara 5 zile Autocar</w:t>
      </w:r>
    </w:p>
    <w:p w14:paraId="2FD8026D" w14:textId="77777777" w:rsidR="00420AB2" w:rsidRPr="00150256" w:rsidRDefault="00420AB2" w:rsidP="00420AB2">
      <w:pPr>
        <w:tabs>
          <w:tab w:val="left" w:pos="1560"/>
          <w:tab w:val="left" w:pos="3540"/>
          <w:tab w:val="center" w:pos="4637"/>
        </w:tabs>
        <w:spacing w:before="4" w:after="0"/>
        <w:ind w:left="-567" w:right="227"/>
        <w:rPr>
          <w:rFonts w:cstheme="minorHAnsi"/>
          <w:b/>
          <w:bCs/>
          <w:iCs/>
          <w:color w:val="F18306"/>
          <w:sz w:val="32"/>
          <w:szCs w:val="32"/>
          <w:lang w:val="hu-HU"/>
        </w:rPr>
      </w:pPr>
      <w:r w:rsidRPr="00150256">
        <w:rPr>
          <w:rFonts w:cstheme="minorHAnsi"/>
          <w:b/>
          <w:bCs/>
          <w:iCs/>
          <w:color w:val="F18306"/>
          <w:sz w:val="32"/>
          <w:szCs w:val="32"/>
          <w:lang w:val="hu-HU"/>
        </w:rPr>
        <w:t xml:space="preserve">Reducere* pana la 20% - de </w:t>
      </w:r>
      <w:r w:rsidRPr="00352071">
        <w:rPr>
          <w:rFonts w:cstheme="minorHAnsi"/>
          <w:b/>
          <w:bCs/>
          <w:iCs/>
          <w:color w:val="F18306"/>
          <w:sz w:val="32"/>
          <w:szCs w:val="32"/>
          <w:lang w:val="hu-HU"/>
        </w:rPr>
        <w:t>la 1155 lei</w:t>
      </w:r>
    </w:p>
    <w:p w14:paraId="0CE1E086" w14:textId="77777777" w:rsidR="00420AB2" w:rsidRPr="006008B9" w:rsidRDefault="00420AB2" w:rsidP="00420AB2">
      <w:pPr>
        <w:tabs>
          <w:tab w:val="left" w:pos="3540"/>
          <w:tab w:val="center" w:pos="4637"/>
        </w:tabs>
        <w:spacing w:before="4" w:after="0"/>
        <w:ind w:left="-567" w:right="227"/>
        <w:rPr>
          <w:rFonts w:cstheme="minorHAnsi"/>
          <w:b/>
          <w:bCs/>
          <w:iCs/>
          <w:color w:val="000000" w:themeColor="text1"/>
          <w:sz w:val="32"/>
          <w:szCs w:val="32"/>
          <w:lang w:val="hu-HU"/>
        </w:rPr>
      </w:pPr>
      <w:r>
        <w:rPr>
          <w:rFonts w:cstheme="minorHAnsi"/>
          <w:b/>
          <w:color w:val="000000" w:themeColor="text1"/>
          <w:sz w:val="18"/>
          <w:szCs w:val="18"/>
        </w:rPr>
        <w:t xml:space="preserve">Manastirea Horezu - Tg. Jiu - Manastirea Tismana - Drobeta - Portile de Fier - Belgrad - </w:t>
      </w:r>
      <w:r w:rsidRPr="00150256">
        <w:rPr>
          <w:rFonts w:cstheme="minorHAnsi"/>
          <w:b/>
          <w:i/>
          <w:iCs/>
          <w:color w:val="000000" w:themeColor="text1"/>
          <w:sz w:val="18"/>
          <w:szCs w:val="18"/>
        </w:rPr>
        <w:t>Sremski Karlovci</w:t>
      </w:r>
      <w:r>
        <w:rPr>
          <w:rFonts w:cstheme="minorHAnsi"/>
          <w:b/>
          <w:color w:val="000000" w:themeColor="text1"/>
          <w:sz w:val="18"/>
          <w:szCs w:val="18"/>
        </w:rPr>
        <w:t xml:space="preserve"> - </w:t>
      </w:r>
      <w:r w:rsidRPr="00150256">
        <w:rPr>
          <w:rFonts w:cstheme="minorHAnsi"/>
          <w:b/>
          <w:i/>
          <w:iCs/>
          <w:color w:val="000000" w:themeColor="text1"/>
          <w:sz w:val="18"/>
          <w:szCs w:val="18"/>
        </w:rPr>
        <w:t>Novi</w:t>
      </w:r>
      <w:r>
        <w:rPr>
          <w:rFonts w:cstheme="minorHAnsi"/>
          <w:b/>
          <w:color w:val="000000" w:themeColor="text1"/>
          <w:sz w:val="18"/>
          <w:szCs w:val="18"/>
        </w:rPr>
        <w:t xml:space="preserve"> </w:t>
      </w:r>
      <w:r w:rsidRPr="00150256">
        <w:rPr>
          <w:rFonts w:cstheme="minorHAnsi"/>
          <w:b/>
          <w:i/>
          <w:iCs/>
          <w:color w:val="000000" w:themeColor="text1"/>
          <w:sz w:val="18"/>
          <w:szCs w:val="18"/>
        </w:rPr>
        <w:t>Sad</w:t>
      </w:r>
      <w:r>
        <w:rPr>
          <w:rFonts w:cstheme="minorHAnsi"/>
          <w:b/>
          <w:color w:val="000000" w:themeColor="text1"/>
          <w:sz w:val="18"/>
          <w:szCs w:val="18"/>
        </w:rPr>
        <w:t xml:space="preserve"> - Timisoara - Hunedoara - Manastirea Prislop - Biserica Densus - Manastirea Lainici</w:t>
      </w:r>
    </w:p>
    <w:p w14:paraId="506F2EC0" w14:textId="77777777" w:rsidR="00420AB2" w:rsidRPr="00F0387C" w:rsidRDefault="00420AB2" w:rsidP="00420AB2">
      <w:pPr>
        <w:spacing w:after="0"/>
        <w:rPr>
          <w:rFonts w:cstheme="minorHAnsi"/>
          <w:sz w:val="8"/>
          <w:szCs w:val="8"/>
        </w:rPr>
      </w:pPr>
    </w:p>
    <w:p w14:paraId="54614CD2" w14:textId="77777777" w:rsidR="00420AB2" w:rsidRPr="0091515F" w:rsidRDefault="00420AB2" w:rsidP="00420AB2">
      <w:pPr>
        <w:spacing w:before="4" w:after="0"/>
        <w:ind w:left="-567" w:right="227"/>
        <w:rPr>
          <w:rFonts w:cstheme="minorHAnsi"/>
          <w:b/>
          <w:color w:val="0B87C3"/>
          <w:sz w:val="18"/>
          <w:szCs w:val="18"/>
        </w:rPr>
      </w:pPr>
      <w:r w:rsidRPr="00CD551D">
        <w:rPr>
          <w:rFonts w:cstheme="minorHAnsi"/>
          <w:b/>
          <w:color w:val="0B87C3"/>
          <w:sz w:val="18"/>
          <w:szCs w:val="18"/>
        </w:rPr>
        <w:t xml:space="preserve">Ziua </w:t>
      </w:r>
      <w:r>
        <w:rPr>
          <w:rFonts w:cstheme="minorHAnsi"/>
          <w:b/>
          <w:color w:val="0B87C3"/>
          <w:sz w:val="18"/>
          <w:szCs w:val="18"/>
        </w:rPr>
        <w:t>1</w:t>
      </w:r>
      <w:r w:rsidRPr="00CD551D">
        <w:rPr>
          <w:rFonts w:cstheme="minorHAnsi"/>
          <w:b/>
          <w:color w:val="0B87C3"/>
          <w:sz w:val="18"/>
          <w:szCs w:val="18"/>
        </w:rPr>
        <w:t>.</w:t>
      </w:r>
      <w:r w:rsidRPr="00CD551D">
        <w:rPr>
          <w:rFonts w:cstheme="minorHAnsi"/>
          <w:color w:val="0B87C3"/>
          <w:sz w:val="18"/>
          <w:szCs w:val="18"/>
        </w:rPr>
        <w:t xml:space="preserve"> </w:t>
      </w:r>
      <w:r w:rsidRPr="0091515F">
        <w:rPr>
          <w:rFonts w:cstheme="minorHAnsi"/>
          <w:b/>
          <w:color w:val="0B87C3"/>
          <w:sz w:val="18"/>
          <w:szCs w:val="18"/>
        </w:rPr>
        <w:t xml:space="preserve">BUCURESTI </w:t>
      </w:r>
      <w:r>
        <w:rPr>
          <w:rFonts w:cstheme="minorHAnsi"/>
          <w:b/>
          <w:color w:val="0B87C3"/>
          <w:sz w:val="18"/>
          <w:szCs w:val="18"/>
        </w:rPr>
        <w:t>-</w:t>
      </w:r>
      <w:r w:rsidRPr="0091515F">
        <w:rPr>
          <w:rFonts w:cstheme="minorHAnsi"/>
          <w:b/>
          <w:color w:val="0B87C3"/>
          <w:sz w:val="18"/>
          <w:szCs w:val="18"/>
        </w:rPr>
        <w:t xml:space="preserve"> HOREZU - TG. JIU - MANASTIREA TISMANA </w:t>
      </w:r>
      <w:r>
        <w:rPr>
          <w:rFonts w:cstheme="minorHAnsi"/>
          <w:b/>
          <w:color w:val="0B87C3"/>
          <w:sz w:val="18"/>
          <w:szCs w:val="18"/>
        </w:rPr>
        <w:t xml:space="preserve">- DROBETA </w:t>
      </w:r>
      <w:r w:rsidRPr="0091515F">
        <w:rPr>
          <w:rFonts w:cstheme="minorHAnsi"/>
          <w:b/>
          <w:color w:val="0B87C3"/>
          <w:sz w:val="18"/>
          <w:szCs w:val="18"/>
        </w:rPr>
        <w:t xml:space="preserve">(aprox. </w:t>
      </w:r>
      <w:r>
        <w:rPr>
          <w:rFonts w:cstheme="minorHAnsi"/>
          <w:b/>
          <w:color w:val="0B87C3"/>
          <w:sz w:val="18"/>
          <w:szCs w:val="18"/>
        </w:rPr>
        <w:t>395</w:t>
      </w:r>
      <w:r w:rsidRPr="0091515F">
        <w:rPr>
          <w:rFonts w:cstheme="minorHAnsi"/>
          <w:b/>
          <w:color w:val="0B87C3"/>
          <w:sz w:val="18"/>
          <w:szCs w:val="18"/>
        </w:rPr>
        <w:t xml:space="preserve"> km)</w:t>
      </w:r>
    </w:p>
    <w:p w14:paraId="33CD02A9" w14:textId="77777777" w:rsidR="00420AB2" w:rsidRDefault="00420AB2" w:rsidP="00420AB2">
      <w:pPr>
        <w:spacing w:before="4" w:after="0"/>
        <w:ind w:left="-567" w:right="227"/>
        <w:jc w:val="both"/>
        <w:rPr>
          <w:rFonts w:cstheme="minorHAnsi"/>
          <w:color w:val="000000" w:themeColor="text1"/>
          <w:sz w:val="18"/>
          <w:szCs w:val="18"/>
        </w:rPr>
      </w:pPr>
      <w:r w:rsidRPr="0091515F">
        <w:rPr>
          <w:rFonts w:cstheme="minorHAnsi"/>
          <w:color w:val="000000" w:themeColor="text1"/>
          <w:sz w:val="18"/>
          <w:szCs w:val="18"/>
        </w:rPr>
        <w:t>Intalnire cu ghidul la ora 05:30 in parcarea din fata Academiei Militare Carol I (acces dinspre Metrou Eroilor). Plecare la 06:00 spre Pitesti -Targu Jiu. Pe traseu, vizitam Manastirea Horezu (ctitorie a domnitorului martir Constantin Brancoveanu) o bijuterie arhitectonica a artei brancovenesti, care din 1995 a fost inclusa in Patrimoniul UNESCO. Ajungem in orasul lui Brancusi, Targu Jiu,</w:t>
      </w:r>
      <w:r>
        <w:rPr>
          <w:rFonts w:cstheme="minorHAnsi"/>
          <w:color w:val="000000" w:themeColor="text1"/>
          <w:sz w:val="18"/>
          <w:szCs w:val="18"/>
        </w:rPr>
        <w:t xml:space="preserve"> unde suntem intampinati de opera de capatai a lui Brancusi - Coloana Infinitului. Continuam spre centrul orasului </w:t>
      </w:r>
      <w:r w:rsidRPr="0091515F">
        <w:rPr>
          <w:rFonts w:cstheme="minorHAnsi"/>
          <w:color w:val="000000" w:themeColor="text1"/>
          <w:sz w:val="18"/>
          <w:szCs w:val="18"/>
        </w:rPr>
        <w:t xml:space="preserve">si vizitam Ansamblul Sculptural Constantin Brancusi (considerat pionierul sculpturii moderne), inaugurat in 1938 in memoria eroilor care s-au jertfit pentru reintregirea tarii, cuprinzand: Masa Tacerii si Poarta Sarutului, ce reprezinta un adevarat “testament spiritual” al artistului. Traseul nostru continua spre Manastirea Tismana, cel mai vechi asezamant monahal din Tara Romaneasca. Construita in stil bizantin in sec al XIV-lea, manastirea a fost locul unde Tudor Vladimirescu a organizat revolta antifanariota. </w:t>
      </w:r>
      <w:r w:rsidRPr="006008B9">
        <w:rPr>
          <w:rFonts w:cstheme="minorHAnsi"/>
          <w:color w:val="000000" w:themeColor="text1"/>
          <w:sz w:val="18"/>
          <w:szCs w:val="18"/>
        </w:rPr>
        <w:t xml:space="preserve">Seara, </w:t>
      </w:r>
      <w:r>
        <w:rPr>
          <w:rFonts w:cstheme="minorHAnsi"/>
          <w:color w:val="000000" w:themeColor="text1"/>
          <w:sz w:val="18"/>
          <w:szCs w:val="18"/>
        </w:rPr>
        <w:t>sosim</w:t>
      </w:r>
      <w:r w:rsidRPr="006008B9">
        <w:rPr>
          <w:rFonts w:cstheme="minorHAnsi"/>
          <w:color w:val="000000" w:themeColor="text1"/>
          <w:sz w:val="18"/>
          <w:szCs w:val="18"/>
        </w:rPr>
        <w:t xml:space="preserve"> in Drobeta Turnu Severin pentru cazare, la Hotel </w:t>
      </w:r>
      <w:r w:rsidRPr="00F0387C">
        <w:rPr>
          <w:rFonts w:cstheme="minorHAnsi"/>
          <w:color w:val="000000" w:themeColor="text1"/>
          <w:sz w:val="18"/>
          <w:szCs w:val="18"/>
        </w:rPr>
        <w:t>Continental 3*/ similar</w:t>
      </w:r>
      <w:r w:rsidRPr="006008B9">
        <w:rPr>
          <w:rFonts w:cstheme="minorHAnsi"/>
          <w:color w:val="000000" w:themeColor="text1"/>
          <w:sz w:val="18"/>
          <w:szCs w:val="18"/>
        </w:rPr>
        <w:t>.</w:t>
      </w:r>
    </w:p>
    <w:p w14:paraId="5AEBD639" w14:textId="77777777" w:rsidR="00420AB2" w:rsidRPr="00F0387C" w:rsidRDefault="00420AB2" w:rsidP="00420AB2">
      <w:pPr>
        <w:spacing w:after="0"/>
        <w:rPr>
          <w:rFonts w:cstheme="minorHAnsi"/>
          <w:sz w:val="8"/>
          <w:szCs w:val="8"/>
        </w:rPr>
      </w:pPr>
    </w:p>
    <w:p w14:paraId="248637D4" w14:textId="77777777" w:rsidR="00420AB2" w:rsidRPr="00CD551D" w:rsidRDefault="00420AB2" w:rsidP="00420AB2">
      <w:pPr>
        <w:spacing w:before="4" w:after="0"/>
        <w:ind w:left="-567" w:right="227"/>
        <w:jc w:val="both"/>
        <w:rPr>
          <w:rFonts w:cstheme="minorHAnsi"/>
          <w:b/>
          <w:color w:val="0B87C3"/>
          <w:sz w:val="18"/>
          <w:szCs w:val="18"/>
        </w:rPr>
      </w:pPr>
      <w:r w:rsidRPr="00CD551D">
        <w:rPr>
          <w:rFonts w:cstheme="minorHAnsi"/>
          <w:b/>
          <w:color w:val="0B87C3"/>
          <w:sz w:val="18"/>
          <w:szCs w:val="18"/>
        </w:rPr>
        <w:t>Ziua 2.</w:t>
      </w:r>
      <w:r w:rsidRPr="00CD551D">
        <w:rPr>
          <w:rFonts w:cstheme="minorHAnsi"/>
          <w:color w:val="0B87C3"/>
          <w:sz w:val="18"/>
          <w:szCs w:val="18"/>
        </w:rPr>
        <w:t xml:space="preserve"> </w:t>
      </w:r>
      <w:r w:rsidRPr="00234B23">
        <w:rPr>
          <w:rFonts w:cstheme="minorHAnsi"/>
          <w:b/>
          <w:color w:val="0B87C3"/>
          <w:sz w:val="18"/>
          <w:szCs w:val="18"/>
        </w:rPr>
        <w:t xml:space="preserve">DROBETA </w:t>
      </w:r>
      <w:r>
        <w:rPr>
          <w:rFonts w:cstheme="minorHAnsi"/>
          <w:b/>
          <w:color w:val="0B87C3"/>
          <w:sz w:val="18"/>
          <w:szCs w:val="18"/>
        </w:rPr>
        <w:t>- PORTILE DE FIER</w:t>
      </w:r>
      <w:r w:rsidRPr="00234B23">
        <w:rPr>
          <w:rFonts w:cstheme="minorHAnsi"/>
          <w:b/>
          <w:color w:val="0B87C3"/>
          <w:sz w:val="18"/>
          <w:szCs w:val="18"/>
        </w:rPr>
        <w:t xml:space="preserve"> </w:t>
      </w:r>
      <w:r>
        <w:rPr>
          <w:rFonts w:cstheme="minorHAnsi"/>
          <w:b/>
          <w:color w:val="0B87C3"/>
          <w:sz w:val="18"/>
          <w:szCs w:val="18"/>
        </w:rPr>
        <w:t>-</w:t>
      </w:r>
      <w:r w:rsidRPr="00CD551D">
        <w:rPr>
          <w:rFonts w:cstheme="minorHAnsi"/>
          <w:b/>
          <w:color w:val="0B87C3"/>
          <w:sz w:val="18"/>
          <w:szCs w:val="18"/>
        </w:rPr>
        <w:t xml:space="preserve"> </w:t>
      </w:r>
      <w:r>
        <w:rPr>
          <w:rFonts w:cstheme="minorHAnsi"/>
          <w:b/>
          <w:color w:val="0B87C3"/>
          <w:sz w:val="18"/>
          <w:szCs w:val="18"/>
        </w:rPr>
        <w:t xml:space="preserve">BELGRAD </w:t>
      </w:r>
      <w:r w:rsidRPr="008F0571">
        <w:rPr>
          <w:rFonts w:cstheme="minorHAnsi"/>
          <w:b/>
          <w:color w:val="0B87C3"/>
          <w:sz w:val="18"/>
          <w:szCs w:val="18"/>
        </w:rPr>
        <w:t xml:space="preserve">(aprox. </w:t>
      </w:r>
      <w:r>
        <w:rPr>
          <w:rFonts w:cstheme="minorHAnsi"/>
          <w:b/>
          <w:color w:val="0B87C3"/>
          <w:sz w:val="18"/>
          <w:szCs w:val="18"/>
        </w:rPr>
        <w:t>245</w:t>
      </w:r>
      <w:r w:rsidRPr="008F0571">
        <w:rPr>
          <w:rFonts w:cstheme="minorHAnsi"/>
          <w:b/>
          <w:color w:val="0B87C3"/>
          <w:sz w:val="18"/>
          <w:szCs w:val="18"/>
        </w:rPr>
        <w:t xml:space="preserve"> km)</w:t>
      </w:r>
    </w:p>
    <w:p w14:paraId="4C1881CD" w14:textId="77777777" w:rsidR="00420AB2" w:rsidRDefault="00420AB2" w:rsidP="00420AB2">
      <w:pPr>
        <w:spacing w:before="4" w:after="0"/>
        <w:ind w:left="-567" w:right="227"/>
        <w:jc w:val="both"/>
        <w:rPr>
          <w:rFonts w:cstheme="minorHAnsi"/>
          <w:sz w:val="18"/>
          <w:szCs w:val="18"/>
        </w:rPr>
      </w:pPr>
      <w:r w:rsidRPr="006008B9">
        <w:rPr>
          <w:rFonts w:cstheme="minorHAnsi"/>
          <w:color w:val="000000" w:themeColor="text1"/>
          <w:sz w:val="18"/>
          <w:szCs w:val="18"/>
        </w:rPr>
        <w:t>Dimineata, dupa micul dejun</w:t>
      </w:r>
      <w:r>
        <w:rPr>
          <w:rFonts w:cstheme="minorHAnsi"/>
          <w:color w:val="000000" w:themeColor="text1"/>
          <w:sz w:val="18"/>
          <w:szCs w:val="18"/>
        </w:rPr>
        <w:t>,</w:t>
      </w:r>
      <w:r w:rsidRPr="006008B9">
        <w:rPr>
          <w:rFonts w:cstheme="minorHAnsi"/>
          <w:color w:val="000000" w:themeColor="text1"/>
          <w:sz w:val="18"/>
          <w:szCs w:val="18"/>
        </w:rPr>
        <w:t xml:space="preserve"> </w:t>
      </w:r>
      <w:r>
        <w:rPr>
          <w:rFonts w:cstheme="minorHAnsi"/>
          <w:color w:val="000000" w:themeColor="text1"/>
          <w:sz w:val="18"/>
          <w:szCs w:val="18"/>
        </w:rPr>
        <w:t xml:space="preserve">traversam frontiera in Serbia, pe la Portile de Fier si </w:t>
      </w:r>
      <w:r w:rsidRPr="0091515F">
        <w:rPr>
          <w:rFonts w:cstheme="minorHAnsi"/>
          <w:color w:val="000000" w:themeColor="text1"/>
          <w:sz w:val="18"/>
          <w:szCs w:val="18"/>
        </w:rPr>
        <w:t>urma</w:t>
      </w:r>
      <w:r>
        <w:rPr>
          <w:rFonts w:cstheme="minorHAnsi"/>
          <w:color w:val="000000" w:themeColor="text1"/>
          <w:sz w:val="18"/>
          <w:szCs w:val="18"/>
        </w:rPr>
        <w:t>nd</w:t>
      </w:r>
      <w:r w:rsidRPr="0091515F">
        <w:rPr>
          <w:rFonts w:cstheme="minorHAnsi"/>
          <w:color w:val="000000" w:themeColor="text1"/>
          <w:sz w:val="18"/>
          <w:szCs w:val="18"/>
        </w:rPr>
        <w:t xml:space="preserve"> malul sarbesc al Defileului Dunarii strabatem Cazanele Mari si Cazanele Mici, cu peisaje grandioase. </w:t>
      </w:r>
      <w:r>
        <w:rPr>
          <w:rFonts w:cstheme="minorHAnsi"/>
          <w:color w:val="000000" w:themeColor="text1"/>
          <w:sz w:val="18"/>
          <w:szCs w:val="18"/>
        </w:rPr>
        <w:t xml:space="preserve">Dupa-amiaza sosim in </w:t>
      </w:r>
      <w:r w:rsidRPr="00A01890">
        <w:rPr>
          <w:rFonts w:cstheme="minorHAnsi"/>
          <w:sz w:val="18"/>
          <w:szCs w:val="18"/>
        </w:rPr>
        <w:t xml:space="preserve">Belgrad, Capitala Serbiei, unde incepem vizita cu fortareata Kalemegdan, pitoresc amplasata pe malul Dunarii. Multimea de magazine si terase de pe strada Knez Mihailova ne va oferi o “portie” de relaxare, apoi in drum spre cazare, parcurgem un tur panoramic cu autocarul spre </w:t>
      </w:r>
      <w:r w:rsidRPr="00A01890">
        <w:rPr>
          <w:rFonts w:cstheme="minorHAnsi"/>
          <w:b/>
          <w:i/>
          <w:sz w:val="18"/>
          <w:szCs w:val="18"/>
        </w:rPr>
        <w:t>Catedrala</w:t>
      </w:r>
      <w:r w:rsidRPr="00A01890">
        <w:rPr>
          <w:rFonts w:cstheme="minorHAnsi"/>
          <w:sz w:val="18"/>
          <w:szCs w:val="18"/>
        </w:rPr>
        <w:t xml:space="preserve"> ortodoxa si </w:t>
      </w:r>
      <w:r w:rsidRPr="00A01890">
        <w:rPr>
          <w:rFonts w:cstheme="minorHAnsi"/>
          <w:b/>
          <w:i/>
          <w:sz w:val="18"/>
          <w:szCs w:val="18"/>
        </w:rPr>
        <w:t>Parlament</w:t>
      </w:r>
      <w:r w:rsidRPr="00A01890">
        <w:rPr>
          <w:rFonts w:cstheme="minorHAnsi"/>
          <w:sz w:val="18"/>
          <w:szCs w:val="18"/>
        </w:rPr>
        <w:t xml:space="preserve">. Cazare la </w:t>
      </w:r>
      <w:r w:rsidRPr="00F0387C">
        <w:rPr>
          <w:rFonts w:cstheme="minorHAnsi"/>
          <w:sz w:val="18"/>
          <w:szCs w:val="18"/>
        </w:rPr>
        <w:t>Belgrad, hotel Elegance</w:t>
      </w:r>
      <w:r>
        <w:rPr>
          <w:rFonts w:cstheme="minorHAnsi"/>
          <w:sz w:val="18"/>
          <w:szCs w:val="18"/>
        </w:rPr>
        <w:t xml:space="preserve"> 3*</w:t>
      </w:r>
      <w:r w:rsidRPr="00F0387C">
        <w:rPr>
          <w:rFonts w:cstheme="minorHAnsi"/>
          <w:sz w:val="18"/>
          <w:szCs w:val="18"/>
        </w:rPr>
        <w:t>/ Lav</w:t>
      </w:r>
      <w:r>
        <w:rPr>
          <w:rFonts w:cstheme="minorHAnsi"/>
          <w:sz w:val="18"/>
          <w:szCs w:val="18"/>
        </w:rPr>
        <w:t xml:space="preserve"> 3*</w:t>
      </w:r>
      <w:r w:rsidRPr="00F0387C">
        <w:rPr>
          <w:rFonts w:cstheme="minorHAnsi"/>
          <w:sz w:val="18"/>
          <w:szCs w:val="18"/>
        </w:rPr>
        <w:t>/</w:t>
      </w:r>
      <w:r w:rsidRPr="00A01890">
        <w:rPr>
          <w:rFonts w:cstheme="minorHAnsi"/>
          <w:sz w:val="18"/>
          <w:szCs w:val="18"/>
        </w:rPr>
        <w:t xml:space="preserve"> similar</w:t>
      </w:r>
      <w:r w:rsidRPr="00AA38AB">
        <w:rPr>
          <w:rFonts w:cstheme="minorHAnsi"/>
          <w:sz w:val="18"/>
          <w:szCs w:val="18"/>
        </w:rPr>
        <w:t>. Optional va invitam sa descoperiti pitorescul cartier Skardalija (supranumit Montmartre-ul belgradean). Zona s-a dezvoltat incepand din sec. XIX, datorita numerosilor artisti ce si-au stabilit aici atelierele de creatie si au transformat-o intr-o atractie boema. Pe stradutele inguste, cu mici galerii cochete, expozitii in aer liber si muzicieni ambulanti se afla unele dintre cele mai cunoscute restaurante locale, prilej pentru a degusta din deliciile bucatariei sarbesti intr-un program optional (</w:t>
      </w:r>
      <w:bookmarkStart w:id="0" w:name="_Hlk87430288"/>
      <w:r w:rsidRPr="00AA38AB">
        <w:rPr>
          <w:rFonts w:cstheme="minorHAnsi"/>
          <w:sz w:val="18"/>
          <w:szCs w:val="18"/>
        </w:rPr>
        <w:t xml:space="preserve">45 </w:t>
      </w:r>
      <w:r w:rsidRPr="00AA38AB">
        <w:rPr>
          <w:rFonts w:cstheme="minorHAnsi"/>
          <w:sz w:val="18"/>
          <w:szCs w:val="18"/>
          <w:lang w:val="fr-FR"/>
        </w:rPr>
        <w:t>€</w:t>
      </w:r>
      <w:bookmarkEnd w:id="0"/>
      <w:r w:rsidRPr="00AA38AB">
        <w:rPr>
          <w:rFonts w:cstheme="minorHAnsi"/>
          <w:sz w:val="18"/>
          <w:szCs w:val="18"/>
        </w:rPr>
        <w:t>). Intoarcere la hotelul din Belgrad pentru cazare.</w:t>
      </w:r>
    </w:p>
    <w:p w14:paraId="633881BE" w14:textId="77777777" w:rsidR="00420AB2" w:rsidRPr="00F0387C" w:rsidRDefault="00420AB2" w:rsidP="00420AB2">
      <w:pPr>
        <w:spacing w:after="0"/>
        <w:rPr>
          <w:rFonts w:cstheme="minorHAnsi"/>
          <w:sz w:val="8"/>
          <w:szCs w:val="8"/>
        </w:rPr>
      </w:pPr>
    </w:p>
    <w:p w14:paraId="09D641EC" w14:textId="77777777" w:rsidR="00420AB2" w:rsidRPr="0003727E" w:rsidRDefault="00420AB2" w:rsidP="00420AB2">
      <w:pPr>
        <w:spacing w:before="4" w:after="0"/>
        <w:ind w:left="-567" w:right="227"/>
        <w:jc w:val="both"/>
        <w:rPr>
          <w:rFonts w:cstheme="minorHAnsi"/>
          <w:b/>
          <w:color w:val="444444"/>
          <w:sz w:val="18"/>
          <w:szCs w:val="18"/>
        </w:rPr>
      </w:pPr>
      <w:r w:rsidRPr="0003727E">
        <w:rPr>
          <w:rFonts w:cstheme="minorHAnsi"/>
          <w:b/>
          <w:color w:val="0B87C3"/>
          <w:sz w:val="18"/>
          <w:szCs w:val="18"/>
        </w:rPr>
        <w:t xml:space="preserve">Ziua 3. BELGRAD - </w:t>
      </w:r>
      <w:r w:rsidRPr="00276612">
        <w:rPr>
          <w:rFonts w:cstheme="minorHAnsi"/>
          <w:b/>
          <w:i/>
          <w:iCs/>
          <w:color w:val="0B87C3"/>
          <w:sz w:val="18"/>
          <w:szCs w:val="18"/>
        </w:rPr>
        <w:t>SREMSKI KARLOVCI</w:t>
      </w:r>
      <w:r w:rsidRPr="0003727E">
        <w:rPr>
          <w:rFonts w:cstheme="minorHAnsi"/>
          <w:b/>
          <w:color w:val="0B87C3"/>
          <w:sz w:val="18"/>
          <w:szCs w:val="18"/>
        </w:rPr>
        <w:t xml:space="preserve"> - </w:t>
      </w:r>
      <w:r w:rsidRPr="00276612">
        <w:rPr>
          <w:rFonts w:cstheme="minorHAnsi"/>
          <w:b/>
          <w:i/>
          <w:iCs/>
          <w:color w:val="0B87C3"/>
          <w:sz w:val="18"/>
          <w:szCs w:val="18"/>
        </w:rPr>
        <w:t>NOVI SAD</w:t>
      </w:r>
      <w:r>
        <w:rPr>
          <w:rFonts w:cstheme="minorHAnsi"/>
          <w:b/>
          <w:color w:val="0B87C3"/>
          <w:sz w:val="18"/>
          <w:szCs w:val="18"/>
        </w:rPr>
        <w:t xml:space="preserve"> </w:t>
      </w:r>
      <w:r w:rsidRPr="008F0571">
        <w:rPr>
          <w:rFonts w:cstheme="minorHAnsi"/>
          <w:b/>
          <w:color w:val="0B87C3"/>
          <w:sz w:val="18"/>
          <w:szCs w:val="18"/>
        </w:rPr>
        <w:t xml:space="preserve">(aprox. </w:t>
      </w:r>
      <w:r>
        <w:rPr>
          <w:rFonts w:cstheme="minorHAnsi"/>
          <w:b/>
          <w:color w:val="0B87C3"/>
          <w:sz w:val="18"/>
          <w:szCs w:val="18"/>
        </w:rPr>
        <w:t>195</w:t>
      </w:r>
      <w:r w:rsidRPr="008F0571">
        <w:rPr>
          <w:rFonts w:cstheme="minorHAnsi"/>
          <w:b/>
          <w:color w:val="0B87C3"/>
          <w:sz w:val="18"/>
          <w:szCs w:val="18"/>
        </w:rPr>
        <w:t xml:space="preserve"> km)</w:t>
      </w:r>
    </w:p>
    <w:p w14:paraId="7BABC3C9" w14:textId="77777777" w:rsidR="00420AB2" w:rsidRPr="005B0E27" w:rsidRDefault="00420AB2" w:rsidP="00420AB2">
      <w:pPr>
        <w:spacing w:before="4" w:after="0"/>
        <w:ind w:left="-567" w:right="227"/>
        <w:jc w:val="both"/>
        <w:rPr>
          <w:rFonts w:cstheme="minorHAnsi"/>
          <w:sz w:val="18"/>
          <w:szCs w:val="18"/>
        </w:rPr>
      </w:pPr>
      <w:r w:rsidRPr="005B0E27">
        <w:rPr>
          <w:rFonts w:cstheme="minorHAnsi"/>
          <w:sz w:val="18"/>
          <w:szCs w:val="18"/>
        </w:rPr>
        <w:t xml:space="preserve">Mic dejun. </w:t>
      </w:r>
      <w:r>
        <w:rPr>
          <w:rFonts w:cstheme="minorHAnsi"/>
          <w:sz w:val="18"/>
          <w:szCs w:val="18"/>
        </w:rPr>
        <w:t>Timp liber la hotelul de la Belgrad sau</w:t>
      </w:r>
      <w:r w:rsidRPr="005B0E27">
        <w:rPr>
          <w:rFonts w:cstheme="minorHAnsi"/>
          <w:sz w:val="18"/>
          <w:szCs w:val="18"/>
        </w:rPr>
        <w:t xml:space="preserve"> excursie </w:t>
      </w:r>
      <w:r w:rsidRPr="00F0387C">
        <w:rPr>
          <w:rFonts w:cstheme="minorHAnsi"/>
          <w:sz w:val="18"/>
          <w:szCs w:val="18"/>
        </w:rPr>
        <w:t>optionala (40 €)</w:t>
      </w:r>
      <w:r w:rsidRPr="005B0E27">
        <w:rPr>
          <w:rFonts w:cstheme="minorHAnsi"/>
          <w:sz w:val="18"/>
          <w:szCs w:val="18"/>
        </w:rPr>
        <w:t xml:space="preserve"> in regiunea Voivodina din nordul Serbiei. Prima vizita o facem in micutul si cochetul oras Sremski Karlovci, locul unde s-a semnat celebra “Pace de la Karlowitz”, care, practic a dus la limitarea influentei Imperiului Otoman in zonele Europei Centrale, aflate sub conducerea Imperiului Habsburgic. </w:t>
      </w:r>
      <w:r>
        <w:rPr>
          <w:rFonts w:cstheme="minorHAnsi"/>
          <w:sz w:val="18"/>
          <w:szCs w:val="18"/>
        </w:rPr>
        <w:t xml:space="preserve">Vom face un scurt tur pietonal, prilej cu care vom ajunge in Trg </w:t>
      </w:r>
      <w:r w:rsidRPr="00BD1D0B">
        <w:rPr>
          <w:rFonts w:cstheme="minorHAnsi"/>
          <w:sz w:val="18"/>
          <w:szCs w:val="18"/>
        </w:rPr>
        <w:t>Branka Radicevica</w:t>
      </w:r>
      <w:r>
        <w:rPr>
          <w:rFonts w:cstheme="minorHAnsi"/>
          <w:sz w:val="18"/>
          <w:szCs w:val="18"/>
        </w:rPr>
        <w:t xml:space="preserve">, unde admiram Catedrala Catolica, Catedrala Ortodoxa, </w:t>
      </w:r>
      <w:r w:rsidRPr="00BD1D0B">
        <w:rPr>
          <w:rFonts w:cstheme="minorHAnsi"/>
          <w:b/>
          <w:bCs/>
          <w:i/>
          <w:iCs/>
          <w:sz w:val="18"/>
          <w:szCs w:val="18"/>
        </w:rPr>
        <w:t>Gimnaziul</w:t>
      </w:r>
      <w:r>
        <w:rPr>
          <w:rFonts w:cstheme="minorHAnsi"/>
          <w:sz w:val="18"/>
          <w:szCs w:val="18"/>
        </w:rPr>
        <w:t xml:space="preserve"> si </w:t>
      </w:r>
      <w:r w:rsidRPr="00BD1D0B">
        <w:rPr>
          <w:rFonts w:cstheme="minorHAnsi"/>
          <w:b/>
          <w:bCs/>
          <w:i/>
          <w:iCs/>
          <w:sz w:val="18"/>
          <w:szCs w:val="18"/>
        </w:rPr>
        <w:t>Primaria</w:t>
      </w:r>
      <w:r w:rsidRPr="00A01890">
        <w:rPr>
          <w:rFonts w:cstheme="minorHAnsi"/>
          <w:sz w:val="18"/>
          <w:szCs w:val="18"/>
        </w:rPr>
        <w:t>.</w:t>
      </w:r>
      <w:r>
        <w:rPr>
          <w:rFonts w:cstheme="minorHAnsi"/>
          <w:sz w:val="18"/>
          <w:szCs w:val="18"/>
        </w:rPr>
        <w:t xml:space="preserve"> </w:t>
      </w:r>
      <w:r w:rsidRPr="005B0E27">
        <w:rPr>
          <w:rFonts w:cstheme="minorHAnsi"/>
          <w:sz w:val="18"/>
          <w:szCs w:val="18"/>
        </w:rPr>
        <w:t>Continuam</w:t>
      </w:r>
      <w:r>
        <w:rPr>
          <w:rFonts w:cstheme="minorHAnsi"/>
          <w:sz w:val="18"/>
          <w:szCs w:val="18"/>
        </w:rPr>
        <w:t xml:space="preserve"> cu vizita in Cetatea Petrovaradin, locul unde Eugen de Savoia a reusit sa opreasca avansul Otomanilor inspre centrul Europei, prin victoria obtinuta aici in anul 1716. Vom avea parte de o plimbare placute pe aleile cetatii, pana la punctul de belvedere spre Novi Sad, unde se afla si </w:t>
      </w:r>
      <w:r w:rsidRPr="00276612">
        <w:rPr>
          <w:rFonts w:cstheme="minorHAnsi"/>
          <w:b/>
          <w:bCs/>
          <w:i/>
          <w:iCs/>
          <w:sz w:val="18"/>
          <w:szCs w:val="18"/>
        </w:rPr>
        <w:t>Turnul cu Ceas</w:t>
      </w:r>
      <w:r>
        <w:rPr>
          <w:rFonts w:cstheme="minorHAnsi"/>
          <w:sz w:val="18"/>
          <w:szCs w:val="18"/>
        </w:rPr>
        <w:t xml:space="preserve"> al cetatii. </w:t>
      </w:r>
      <w:r w:rsidRPr="005B0E27">
        <w:rPr>
          <w:rFonts w:cstheme="minorHAnsi"/>
          <w:sz w:val="18"/>
          <w:szCs w:val="18"/>
        </w:rPr>
        <w:t xml:space="preserve">Continuam spre Novi Sad, al doilea ca marime din Serbia. Declarat drept Capitala Culturala Europeana in 2022, orasul are o istorie de aproape jumatate de mileniu. Orasul este recunoscut pentru multiculturalitatea sa, aici convietuind sarbi, unguri, slovaci, croati dar si romani. Vom face turul orasului, in care vom </w:t>
      </w:r>
      <w:r>
        <w:rPr>
          <w:rFonts w:cstheme="minorHAnsi"/>
          <w:sz w:val="18"/>
          <w:szCs w:val="18"/>
        </w:rPr>
        <w:t>admira</w:t>
      </w:r>
      <w:r w:rsidRPr="005B0E27">
        <w:rPr>
          <w:rFonts w:cstheme="minorHAnsi"/>
          <w:b/>
          <w:bCs/>
          <w:i/>
          <w:iCs/>
          <w:sz w:val="18"/>
          <w:szCs w:val="18"/>
        </w:rPr>
        <w:t xml:space="preserve"> Catedrala Ortodoxa, Palatul Episcopal </w:t>
      </w:r>
      <w:r w:rsidRPr="00276612">
        <w:rPr>
          <w:rFonts w:cstheme="minorHAnsi"/>
          <w:sz w:val="18"/>
          <w:szCs w:val="18"/>
        </w:rPr>
        <w:t>in stil neoromantic</w:t>
      </w:r>
      <w:r w:rsidRPr="005B0E27">
        <w:rPr>
          <w:rFonts w:cstheme="minorHAnsi"/>
          <w:b/>
          <w:bCs/>
          <w:i/>
          <w:iCs/>
          <w:sz w:val="18"/>
          <w:szCs w:val="18"/>
        </w:rPr>
        <w:t>, Piata Libertatii, Catedrala Catolica, Hotel Voivodina</w:t>
      </w:r>
      <w:r w:rsidRPr="005B0E27">
        <w:rPr>
          <w:rFonts w:cstheme="minorHAnsi"/>
          <w:sz w:val="18"/>
          <w:szCs w:val="18"/>
        </w:rPr>
        <w:t>. Seara, retur la cazarea din Belgrad.</w:t>
      </w:r>
    </w:p>
    <w:p w14:paraId="0782FA0C" w14:textId="77777777" w:rsidR="00420AB2" w:rsidRPr="00F0387C" w:rsidRDefault="00420AB2" w:rsidP="00420AB2">
      <w:pPr>
        <w:spacing w:after="0"/>
        <w:rPr>
          <w:rFonts w:cstheme="minorHAnsi"/>
          <w:sz w:val="8"/>
          <w:szCs w:val="8"/>
        </w:rPr>
      </w:pPr>
    </w:p>
    <w:p w14:paraId="46BF53C8" w14:textId="77777777" w:rsidR="00420AB2" w:rsidRPr="0003727E" w:rsidRDefault="00420AB2" w:rsidP="00420AB2">
      <w:pPr>
        <w:spacing w:before="4" w:after="0"/>
        <w:ind w:left="-567" w:right="227"/>
        <w:jc w:val="both"/>
        <w:rPr>
          <w:rFonts w:cstheme="minorHAnsi"/>
          <w:b/>
          <w:color w:val="444444"/>
          <w:sz w:val="18"/>
          <w:szCs w:val="18"/>
        </w:rPr>
      </w:pPr>
      <w:r w:rsidRPr="0003727E">
        <w:rPr>
          <w:rFonts w:cstheme="minorHAnsi"/>
          <w:b/>
          <w:color w:val="0B87C3"/>
          <w:sz w:val="18"/>
          <w:szCs w:val="18"/>
        </w:rPr>
        <w:t xml:space="preserve">Ziua </w:t>
      </w:r>
      <w:r>
        <w:rPr>
          <w:rFonts w:cstheme="minorHAnsi"/>
          <w:b/>
          <w:color w:val="0B87C3"/>
          <w:sz w:val="18"/>
          <w:szCs w:val="18"/>
        </w:rPr>
        <w:t>4</w:t>
      </w:r>
      <w:r w:rsidRPr="0003727E">
        <w:rPr>
          <w:rFonts w:cstheme="minorHAnsi"/>
          <w:b/>
          <w:color w:val="0B87C3"/>
          <w:sz w:val="18"/>
          <w:szCs w:val="18"/>
        </w:rPr>
        <w:t xml:space="preserve">. BELGRAD </w:t>
      </w:r>
      <w:r>
        <w:rPr>
          <w:rFonts w:cstheme="minorHAnsi"/>
          <w:b/>
          <w:color w:val="0B87C3"/>
          <w:sz w:val="18"/>
          <w:szCs w:val="18"/>
        </w:rPr>
        <w:t>-</w:t>
      </w:r>
      <w:r w:rsidRPr="0003727E">
        <w:rPr>
          <w:rFonts w:cstheme="minorHAnsi"/>
          <w:b/>
          <w:color w:val="0B87C3"/>
          <w:sz w:val="18"/>
          <w:szCs w:val="18"/>
        </w:rPr>
        <w:t xml:space="preserve"> </w:t>
      </w:r>
      <w:r w:rsidRPr="00276612">
        <w:rPr>
          <w:rFonts w:cstheme="minorHAnsi"/>
          <w:b/>
          <w:color w:val="0B87C3"/>
          <w:sz w:val="18"/>
          <w:szCs w:val="18"/>
        </w:rPr>
        <w:t>TIMISOARA - HUNEDOARA</w:t>
      </w:r>
      <w:r>
        <w:rPr>
          <w:rFonts w:cstheme="minorHAnsi"/>
          <w:b/>
          <w:color w:val="0B87C3"/>
          <w:sz w:val="18"/>
          <w:szCs w:val="18"/>
        </w:rPr>
        <w:t xml:space="preserve"> </w:t>
      </w:r>
      <w:r w:rsidRPr="008F0571">
        <w:rPr>
          <w:rFonts w:cstheme="minorHAnsi"/>
          <w:b/>
          <w:color w:val="0B87C3"/>
          <w:sz w:val="18"/>
          <w:szCs w:val="18"/>
        </w:rPr>
        <w:t xml:space="preserve">(aprox. </w:t>
      </w:r>
      <w:r>
        <w:rPr>
          <w:rFonts w:cstheme="minorHAnsi"/>
          <w:b/>
          <w:color w:val="0B87C3"/>
          <w:sz w:val="18"/>
          <w:szCs w:val="18"/>
        </w:rPr>
        <w:t>315</w:t>
      </w:r>
      <w:r w:rsidRPr="008F0571">
        <w:rPr>
          <w:rFonts w:cstheme="minorHAnsi"/>
          <w:b/>
          <w:color w:val="0B87C3"/>
          <w:sz w:val="18"/>
          <w:szCs w:val="18"/>
        </w:rPr>
        <w:t xml:space="preserve"> km)</w:t>
      </w:r>
    </w:p>
    <w:p w14:paraId="34FE0D0D" w14:textId="77777777" w:rsidR="00420AB2" w:rsidRDefault="00420AB2" w:rsidP="00420AB2">
      <w:pPr>
        <w:spacing w:before="4" w:after="0"/>
        <w:ind w:left="-567" w:right="303"/>
        <w:jc w:val="both"/>
        <w:rPr>
          <w:rFonts w:cstheme="minorHAnsi"/>
          <w:sz w:val="18"/>
          <w:szCs w:val="18"/>
        </w:rPr>
      </w:pPr>
      <w:r>
        <w:rPr>
          <w:rFonts w:cstheme="minorHAnsi"/>
          <w:sz w:val="18"/>
          <w:szCs w:val="18"/>
        </w:rPr>
        <w:t>M</w:t>
      </w:r>
      <w:r w:rsidRPr="005B0E27">
        <w:rPr>
          <w:rFonts w:cstheme="minorHAnsi"/>
          <w:sz w:val="18"/>
          <w:szCs w:val="18"/>
        </w:rPr>
        <w:t>ic dejun</w:t>
      </w:r>
      <w:r>
        <w:rPr>
          <w:rFonts w:cstheme="minorHAnsi"/>
          <w:sz w:val="18"/>
          <w:szCs w:val="18"/>
        </w:rPr>
        <w:t xml:space="preserve">. Revenim in Romania si vizitam </w:t>
      </w:r>
      <w:r w:rsidRPr="00276612">
        <w:rPr>
          <w:rFonts w:cstheme="minorHAnsi"/>
          <w:sz w:val="18"/>
          <w:szCs w:val="18"/>
        </w:rPr>
        <w:t>Timisoara</w:t>
      </w:r>
      <w:r>
        <w:rPr>
          <w:rFonts w:cstheme="minorHAnsi"/>
          <w:sz w:val="18"/>
          <w:szCs w:val="18"/>
        </w:rPr>
        <w:t xml:space="preserve">, </w:t>
      </w:r>
      <w:r w:rsidRPr="00276612">
        <w:rPr>
          <w:rFonts w:cstheme="minorHAnsi"/>
          <w:sz w:val="18"/>
          <w:szCs w:val="18"/>
        </w:rPr>
        <w:t xml:space="preserve">un important centru economic, comercial, cultural, medical si universitar, caruia uimitoarea impletire a stilurilor arhitecturale (Baroc, Neoclassic, Art Nouveau si Secession Vienez), i-au conferit numele de Mica Viena. Centrul orasului se suprapune pe vechea cetate habsburgica din sec. XVIII, avand 3 piete principale nu doar pitoresti, ci adevarate muzee in aer liber, dintre care cea mai remarcabila este Piata Victoriei. Cunoscuta si ca Piata Operei, locul de unde a pornit Revolutia din 1989, este marginita de </w:t>
      </w:r>
      <w:r w:rsidRPr="00276612">
        <w:rPr>
          <w:rFonts w:cstheme="minorHAnsi"/>
          <w:b/>
          <w:bCs/>
          <w:i/>
          <w:iCs/>
          <w:sz w:val="18"/>
          <w:szCs w:val="18"/>
        </w:rPr>
        <w:t>Opera</w:t>
      </w:r>
      <w:r w:rsidRPr="00276612">
        <w:rPr>
          <w:rFonts w:cstheme="minorHAnsi"/>
          <w:sz w:val="18"/>
          <w:szCs w:val="18"/>
        </w:rPr>
        <w:t xml:space="preserve"> si Catedrala Mitropolitana si de numeroase palate pe ambele laturi. In apropiere se inalta cea mai veche cladire din oras, </w:t>
      </w:r>
      <w:r w:rsidRPr="00276612">
        <w:rPr>
          <w:rFonts w:cstheme="minorHAnsi"/>
          <w:b/>
          <w:bCs/>
          <w:i/>
          <w:iCs/>
          <w:sz w:val="18"/>
          <w:szCs w:val="18"/>
        </w:rPr>
        <w:t>Castelul Huniade</w:t>
      </w:r>
      <w:r w:rsidRPr="00276612">
        <w:rPr>
          <w:rFonts w:cstheme="minorHAnsi"/>
          <w:sz w:val="18"/>
          <w:szCs w:val="18"/>
        </w:rPr>
        <w:t xml:space="preserve"> din 1315, reconstruit din temelii de Iancu de Huneoara. In asediul revolutionarilor maghiari din 1849, castelul a fost complet distrus, cladirea actuala fiind mult modificata, in special priveste fatada. Cea mai veche piata a orasului -</w:t>
      </w:r>
      <w:r>
        <w:rPr>
          <w:rFonts w:cstheme="minorHAnsi"/>
          <w:sz w:val="18"/>
          <w:szCs w:val="18"/>
        </w:rPr>
        <w:t xml:space="preserve"> </w:t>
      </w:r>
      <w:r w:rsidRPr="00276612">
        <w:rPr>
          <w:rFonts w:cstheme="minorHAnsi"/>
          <w:sz w:val="18"/>
          <w:szCs w:val="18"/>
        </w:rPr>
        <w:t>Piata Unirii, este realizata in stil baroc, iar Piata Libertatii cuprinde vechea primarie baroca si o superba statuie a Sfantului martir Ioan Nepomuk, realizata ca tematica a Coloanelor Ciumei.</w:t>
      </w:r>
      <w:r>
        <w:rPr>
          <w:rFonts w:cstheme="minorHAnsi"/>
          <w:sz w:val="18"/>
          <w:szCs w:val="18"/>
        </w:rPr>
        <w:t xml:space="preserve"> Drumul nostru continua spre Hunedoara, unde ne cazam </w:t>
      </w:r>
      <w:r w:rsidRPr="00F0387C">
        <w:rPr>
          <w:rFonts w:cstheme="minorHAnsi"/>
          <w:sz w:val="18"/>
          <w:szCs w:val="18"/>
        </w:rPr>
        <w:t>la Hotel Rusca 3*/ similar.</w:t>
      </w:r>
    </w:p>
    <w:p w14:paraId="11478D0F" w14:textId="77777777" w:rsidR="00420AB2" w:rsidRPr="00F0387C" w:rsidRDefault="00420AB2" w:rsidP="00420AB2">
      <w:pPr>
        <w:spacing w:after="0"/>
        <w:rPr>
          <w:rFonts w:cstheme="minorHAnsi"/>
          <w:sz w:val="8"/>
          <w:szCs w:val="8"/>
        </w:rPr>
      </w:pPr>
    </w:p>
    <w:p w14:paraId="00FB2A0E" w14:textId="77777777" w:rsidR="00420AB2" w:rsidRDefault="00420AB2" w:rsidP="00420AB2">
      <w:pPr>
        <w:spacing w:before="4" w:after="0"/>
        <w:ind w:left="-567" w:right="227"/>
        <w:jc w:val="both"/>
        <w:rPr>
          <w:rFonts w:cstheme="minorHAnsi"/>
          <w:b/>
          <w:color w:val="0B87C3"/>
          <w:sz w:val="18"/>
          <w:szCs w:val="18"/>
        </w:rPr>
      </w:pPr>
      <w:r w:rsidRPr="0003727E">
        <w:rPr>
          <w:rFonts w:cstheme="minorHAnsi"/>
          <w:b/>
          <w:color w:val="0B87C3"/>
          <w:sz w:val="18"/>
          <w:szCs w:val="18"/>
        </w:rPr>
        <w:t xml:space="preserve">Ziua </w:t>
      </w:r>
      <w:r>
        <w:rPr>
          <w:rFonts w:cstheme="minorHAnsi"/>
          <w:b/>
          <w:color w:val="0B87C3"/>
          <w:sz w:val="18"/>
          <w:szCs w:val="18"/>
        </w:rPr>
        <w:t>5</w:t>
      </w:r>
      <w:r w:rsidRPr="0003727E">
        <w:rPr>
          <w:rFonts w:cstheme="minorHAnsi"/>
          <w:b/>
          <w:color w:val="0B87C3"/>
          <w:sz w:val="18"/>
          <w:szCs w:val="18"/>
        </w:rPr>
        <w:t xml:space="preserve">. </w:t>
      </w:r>
      <w:r w:rsidRPr="00FA20E6">
        <w:rPr>
          <w:rFonts w:cstheme="minorHAnsi"/>
          <w:b/>
          <w:color w:val="0B87C3"/>
          <w:sz w:val="18"/>
          <w:szCs w:val="18"/>
        </w:rPr>
        <w:t>MANASTIREA PRISLOP</w:t>
      </w:r>
      <w:r>
        <w:rPr>
          <w:rFonts w:cstheme="minorHAnsi"/>
          <w:b/>
          <w:color w:val="0B87C3"/>
          <w:sz w:val="18"/>
          <w:szCs w:val="18"/>
        </w:rPr>
        <w:t xml:space="preserve"> - </w:t>
      </w:r>
      <w:r w:rsidRPr="008D6082">
        <w:rPr>
          <w:rFonts w:cstheme="minorHAnsi"/>
          <w:b/>
          <w:color w:val="0B87C3"/>
          <w:sz w:val="18"/>
          <w:szCs w:val="18"/>
        </w:rPr>
        <w:t>B</w:t>
      </w:r>
      <w:r>
        <w:rPr>
          <w:rFonts w:cstheme="minorHAnsi"/>
          <w:b/>
          <w:color w:val="0B87C3"/>
          <w:sz w:val="18"/>
          <w:szCs w:val="18"/>
        </w:rPr>
        <w:t>ISERICA</w:t>
      </w:r>
      <w:r w:rsidRPr="008D6082">
        <w:rPr>
          <w:rFonts w:cstheme="minorHAnsi"/>
          <w:b/>
          <w:color w:val="0B87C3"/>
          <w:sz w:val="18"/>
          <w:szCs w:val="18"/>
        </w:rPr>
        <w:t xml:space="preserve"> DENSUS </w:t>
      </w:r>
      <w:r>
        <w:rPr>
          <w:rFonts w:cstheme="minorHAnsi"/>
          <w:b/>
          <w:color w:val="0B87C3"/>
          <w:sz w:val="18"/>
          <w:szCs w:val="18"/>
        </w:rPr>
        <w:t xml:space="preserve">- </w:t>
      </w:r>
      <w:r w:rsidRPr="00FA20E6">
        <w:rPr>
          <w:rFonts w:cstheme="minorHAnsi"/>
          <w:b/>
          <w:color w:val="0B87C3"/>
          <w:sz w:val="18"/>
          <w:szCs w:val="18"/>
        </w:rPr>
        <w:t>MANASTIREA LAINICI</w:t>
      </w:r>
      <w:r>
        <w:rPr>
          <w:rFonts w:cstheme="minorHAnsi"/>
          <w:b/>
          <w:color w:val="0B87C3"/>
          <w:sz w:val="18"/>
          <w:szCs w:val="18"/>
        </w:rPr>
        <w:t xml:space="preserve"> - BUCURESTI (cca. 435 km)</w:t>
      </w:r>
    </w:p>
    <w:p w14:paraId="3E891801" w14:textId="77777777" w:rsidR="00420AB2" w:rsidRPr="00150256" w:rsidRDefault="00420AB2" w:rsidP="00420AB2">
      <w:pPr>
        <w:spacing w:before="4" w:after="0"/>
        <w:ind w:left="-567" w:right="303"/>
        <w:jc w:val="both"/>
        <w:rPr>
          <w:rFonts w:cstheme="minorHAnsi"/>
          <w:color w:val="000000" w:themeColor="text1"/>
          <w:sz w:val="18"/>
          <w:szCs w:val="18"/>
        </w:rPr>
      </w:pPr>
      <w:r w:rsidRPr="005B0E27">
        <w:rPr>
          <w:rFonts w:cstheme="minorHAnsi"/>
          <w:sz w:val="18"/>
          <w:szCs w:val="18"/>
        </w:rPr>
        <w:t>Mic dejun.</w:t>
      </w:r>
      <w:r>
        <w:rPr>
          <w:rFonts w:cstheme="minorHAnsi"/>
          <w:sz w:val="18"/>
          <w:szCs w:val="18"/>
        </w:rPr>
        <w:t xml:space="preserve"> Prima </w:t>
      </w:r>
      <w:r>
        <w:rPr>
          <w:rFonts w:cstheme="minorHAnsi"/>
          <w:color w:val="000000" w:themeColor="text1"/>
          <w:sz w:val="18"/>
          <w:szCs w:val="18"/>
        </w:rPr>
        <w:t xml:space="preserve">vizita a zilei o facem la </w:t>
      </w:r>
      <w:r w:rsidRPr="00D406C9">
        <w:rPr>
          <w:rFonts w:cstheme="minorHAnsi"/>
          <w:color w:val="000000" w:themeColor="text1"/>
          <w:sz w:val="18"/>
          <w:szCs w:val="18"/>
        </w:rPr>
        <w:t>Manastirea Prislop, unul din cele mai importante asezaminte ortodoxe din Transilvania si locul unde este inmormantat Parintele Arsenie Boca. Timp liber pentru rugaciune la mormantui Parintelui si la pestera Sfantului Ioan de la Prislop.</w:t>
      </w:r>
      <w:r>
        <w:rPr>
          <w:rFonts w:cstheme="minorHAnsi"/>
          <w:color w:val="000000" w:themeColor="text1"/>
          <w:sz w:val="18"/>
          <w:szCs w:val="18"/>
        </w:rPr>
        <w:t xml:space="preserve"> Urmaeza </w:t>
      </w:r>
      <w:r w:rsidRPr="00692343">
        <w:rPr>
          <w:rFonts w:cstheme="minorHAnsi"/>
          <w:color w:val="000000" w:themeColor="text1"/>
          <w:sz w:val="18"/>
          <w:szCs w:val="18"/>
        </w:rPr>
        <w:t>vizitam Biserica Sf. Nicolae din Densus (sec. XIII), una dintre cele mai vechi biserici de tip bizantin din tara noastra, avand o infatisare ciudata, cu diferite elemente de decor la exterior, provenite de la Ulpia Traiana Sarmizegetusa, aflata la cativa km distanta.</w:t>
      </w:r>
      <w:r>
        <w:rPr>
          <w:rFonts w:cstheme="minorHAnsi"/>
          <w:color w:val="000000" w:themeColor="text1"/>
          <w:sz w:val="18"/>
          <w:szCs w:val="18"/>
        </w:rPr>
        <w:t xml:space="preserve"> Strabatem Defileul Jiului si facem</w:t>
      </w:r>
      <w:r w:rsidRPr="00D406C9">
        <w:rPr>
          <w:rFonts w:cstheme="minorHAnsi"/>
          <w:color w:val="000000" w:themeColor="text1"/>
          <w:sz w:val="18"/>
          <w:szCs w:val="18"/>
        </w:rPr>
        <w:t xml:space="preserve"> o scurta oprire</w:t>
      </w:r>
      <w:r>
        <w:rPr>
          <w:rFonts w:cstheme="minorHAnsi"/>
          <w:color w:val="000000" w:themeColor="text1"/>
          <w:sz w:val="18"/>
          <w:szCs w:val="18"/>
        </w:rPr>
        <w:t xml:space="preserve"> </w:t>
      </w:r>
      <w:r w:rsidRPr="00D406C9">
        <w:rPr>
          <w:rFonts w:cstheme="minorHAnsi"/>
          <w:color w:val="000000" w:themeColor="text1"/>
          <w:sz w:val="18"/>
          <w:szCs w:val="18"/>
        </w:rPr>
        <w:t>la Manastirea Lainici, asezata pe Defileul Vaii Jiului construita intre 1810 si 1817, dupa moartea Sfantului Nicodim.</w:t>
      </w:r>
      <w:r>
        <w:rPr>
          <w:rFonts w:cstheme="minorHAnsi"/>
          <w:color w:val="000000" w:themeColor="text1"/>
          <w:sz w:val="18"/>
          <w:szCs w:val="18"/>
        </w:rPr>
        <w:t xml:space="preserve"> </w:t>
      </w:r>
      <w:r w:rsidRPr="00150256">
        <w:rPr>
          <w:rFonts w:cstheme="minorHAnsi"/>
          <w:color w:val="000000" w:themeColor="text1"/>
          <w:sz w:val="18"/>
          <w:szCs w:val="18"/>
        </w:rPr>
        <w:t>Istoria manastirii este extrem de zbuciumata: Tudor Vladimirescu s-a ascuns aici de turci, iar in 1817 acestia au devastat Manastirea, au decapitat un calugar si i-au risipit pe ceilalti. In 1916, trupele germane au intrat cu caii, au facut focul si si-au facut tabara in biserica, de unde au furat toate obiectele de pret, inclusive clopotele, au smuls crucile si au profanat cimitirul. Brigadierii comunisti care au construit calea ferata prin defileul Jiului si-au instalat baracile in incinta Manastirii, iar dupa incheierea santierului, aceasta a fost inchisa si folosita drept Casa de Oaspeti</w:t>
      </w:r>
      <w:r>
        <w:rPr>
          <w:rFonts w:cstheme="minorHAnsi"/>
          <w:color w:val="000000" w:themeColor="text1"/>
          <w:sz w:val="18"/>
          <w:szCs w:val="18"/>
        </w:rPr>
        <w:t>. P</w:t>
      </w:r>
      <w:r w:rsidRPr="00D406C9">
        <w:rPr>
          <w:rFonts w:cstheme="minorHAnsi"/>
          <w:color w:val="000000" w:themeColor="text1"/>
          <w:sz w:val="18"/>
          <w:szCs w:val="18"/>
        </w:rPr>
        <w:t xml:space="preserve">lecam spre Bucuresti, </w:t>
      </w:r>
      <w:r>
        <w:rPr>
          <w:rFonts w:cstheme="minorHAnsi"/>
          <w:color w:val="000000" w:themeColor="text1"/>
          <w:sz w:val="18"/>
          <w:szCs w:val="18"/>
        </w:rPr>
        <w:t xml:space="preserve">unde ajungem </w:t>
      </w:r>
      <w:r w:rsidRPr="00F47E78">
        <w:rPr>
          <w:rFonts w:cstheme="minorHAnsi"/>
          <w:color w:val="000000" w:themeColor="text1"/>
          <w:sz w:val="18"/>
          <w:szCs w:val="18"/>
        </w:rPr>
        <w:t>in jurul orei 2</w:t>
      </w:r>
      <w:r>
        <w:rPr>
          <w:rFonts w:cstheme="minorHAnsi"/>
          <w:color w:val="000000" w:themeColor="text1"/>
          <w:sz w:val="18"/>
          <w:szCs w:val="18"/>
        </w:rPr>
        <w:t>2</w:t>
      </w:r>
      <w:r w:rsidRPr="00F47E78">
        <w:rPr>
          <w:rFonts w:cstheme="minorHAnsi"/>
          <w:color w:val="000000" w:themeColor="text1"/>
          <w:sz w:val="18"/>
          <w:szCs w:val="18"/>
        </w:rPr>
        <w:t>.</w:t>
      </w:r>
      <w:r>
        <w:rPr>
          <w:rFonts w:cstheme="minorHAnsi"/>
          <w:color w:val="000000" w:themeColor="text1"/>
          <w:sz w:val="18"/>
          <w:szCs w:val="18"/>
        </w:rPr>
        <w:t>3</w:t>
      </w:r>
      <w:r w:rsidRPr="00F47E78">
        <w:rPr>
          <w:rFonts w:cstheme="minorHAnsi"/>
          <w:color w:val="000000" w:themeColor="text1"/>
          <w:sz w:val="18"/>
          <w:szCs w:val="18"/>
        </w:rPr>
        <w:t>0, in functie de trafic si conditiile meteo.</w:t>
      </w:r>
    </w:p>
    <w:p w14:paraId="2C6AABB1" w14:textId="77777777" w:rsidR="00420AB2" w:rsidRPr="00420AB2" w:rsidRDefault="00420AB2" w:rsidP="00420AB2">
      <w:pPr>
        <w:spacing w:after="0"/>
        <w:jc w:val="both"/>
        <w:rPr>
          <w:rFonts w:cstheme="minorHAnsi"/>
          <w:sz w:val="6"/>
          <w:szCs w:val="6"/>
        </w:rPr>
      </w:pPr>
    </w:p>
    <w:tbl>
      <w:tblPr>
        <w:tblW w:w="1069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31"/>
        <w:gridCol w:w="863"/>
        <w:gridCol w:w="850"/>
        <w:gridCol w:w="851"/>
        <w:gridCol w:w="850"/>
        <w:gridCol w:w="1134"/>
        <w:gridCol w:w="877"/>
        <w:gridCol w:w="1391"/>
        <w:gridCol w:w="1134"/>
        <w:gridCol w:w="917"/>
      </w:tblGrid>
      <w:tr w:rsidR="00420AB2" w:rsidRPr="009011F5" w14:paraId="387A25EC" w14:textId="77777777" w:rsidTr="001C6977">
        <w:trPr>
          <w:trHeight w:val="349"/>
        </w:trPr>
        <w:tc>
          <w:tcPr>
            <w:tcW w:w="1831" w:type="dxa"/>
            <w:shd w:val="clear" w:color="auto" w:fill="0B87C3"/>
            <w:tcMar>
              <w:top w:w="0" w:type="dxa"/>
              <w:left w:w="57" w:type="dxa"/>
              <w:bottom w:w="0" w:type="dxa"/>
              <w:right w:w="57" w:type="dxa"/>
            </w:tcMar>
            <w:vAlign w:val="center"/>
            <w:hideMark/>
          </w:tcPr>
          <w:p w14:paraId="134975A1" w14:textId="77777777" w:rsidR="00420AB2" w:rsidRPr="009011F5" w:rsidRDefault="00420AB2" w:rsidP="00420AB2">
            <w:pPr>
              <w:spacing w:after="0" w:line="276" w:lineRule="auto"/>
              <w:ind w:left="284" w:hanging="284"/>
              <w:jc w:val="center"/>
              <w:rPr>
                <w:rFonts w:cstheme="minorHAnsi"/>
                <w:b/>
                <w:bCs/>
                <w:color w:val="FFFFFF" w:themeColor="background1"/>
                <w:sz w:val="18"/>
                <w:szCs w:val="18"/>
              </w:rPr>
            </w:pPr>
            <w:r w:rsidRPr="009011F5">
              <w:rPr>
                <w:rFonts w:cstheme="minorHAnsi"/>
                <w:b/>
                <w:bCs/>
                <w:color w:val="FFFFFF" w:themeColor="background1"/>
                <w:sz w:val="18"/>
                <w:szCs w:val="18"/>
              </w:rPr>
              <w:lastRenderedPageBreak/>
              <w:t>Date de plecare 202</w:t>
            </w:r>
            <w:r>
              <w:rPr>
                <w:rFonts w:cstheme="minorHAnsi"/>
                <w:b/>
                <w:bCs/>
                <w:color w:val="FFFFFF" w:themeColor="background1"/>
                <w:sz w:val="18"/>
                <w:szCs w:val="18"/>
              </w:rPr>
              <w:t>7</w:t>
            </w:r>
          </w:p>
        </w:tc>
        <w:tc>
          <w:tcPr>
            <w:tcW w:w="863" w:type="dxa"/>
            <w:shd w:val="clear" w:color="auto" w:fill="0B87C3"/>
            <w:vAlign w:val="center"/>
          </w:tcPr>
          <w:p w14:paraId="04324A2E" w14:textId="77777777" w:rsidR="00420AB2" w:rsidRPr="009011F5" w:rsidRDefault="00420AB2" w:rsidP="00420AB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18546C07" w14:textId="77777777" w:rsidR="00420AB2" w:rsidRPr="009011F5" w:rsidRDefault="00420AB2" w:rsidP="00420AB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- 20 %</w:t>
            </w:r>
          </w:p>
        </w:tc>
        <w:tc>
          <w:tcPr>
            <w:tcW w:w="850" w:type="dxa"/>
            <w:shd w:val="clear" w:color="auto" w:fill="0B87C3"/>
            <w:tcMar>
              <w:top w:w="0" w:type="dxa"/>
              <w:left w:w="57" w:type="dxa"/>
              <w:bottom w:w="0" w:type="dxa"/>
              <w:right w:w="57" w:type="dxa"/>
            </w:tcMar>
            <w:vAlign w:val="center"/>
            <w:hideMark/>
          </w:tcPr>
          <w:p w14:paraId="79C10D8C" w14:textId="77777777" w:rsidR="00420AB2" w:rsidRPr="009011F5" w:rsidRDefault="00420AB2" w:rsidP="00420AB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7E31BF39" w14:textId="77777777" w:rsidR="00420AB2" w:rsidRPr="009011F5" w:rsidRDefault="00420AB2" w:rsidP="00420AB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- 15 %</w:t>
            </w:r>
          </w:p>
        </w:tc>
        <w:tc>
          <w:tcPr>
            <w:tcW w:w="851" w:type="dxa"/>
            <w:shd w:val="clear" w:color="auto" w:fill="0B87C3"/>
            <w:tcMar>
              <w:top w:w="0" w:type="dxa"/>
              <w:left w:w="57" w:type="dxa"/>
              <w:bottom w:w="0" w:type="dxa"/>
              <w:right w:w="57" w:type="dxa"/>
            </w:tcMar>
            <w:vAlign w:val="center"/>
            <w:hideMark/>
          </w:tcPr>
          <w:p w14:paraId="5581E837" w14:textId="77777777" w:rsidR="00420AB2" w:rsidRPr="009011F5" w:rsidRDefault="00420AB2" w:rsidP="00420AB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73B65F38" w14:textId="77777777" w:rsidR="00420AB2" w:rsidRPr="009011F5" w:rsidRDefault="00420AB2" w:rsidP="00420AB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- 10 %</w:t>
            </w:r>
          </w:p>
        </w:tc>
        <w:tc>
          <w:tcPr>
            <w:tcW w:w="850" w:type="dxa"/>
            <w:shd w:val="clear" w:color="auto" w:fill="0B87C3"/>
            <w:tcMar>
              <w:top w:w="0" w:type="dxa"/>
              <w:left w:w="57" w:type="dxa"/>
              <w:bottom w:w="0" w:type="dxa"/>
              <w:right w:w="57" w:type="dxa"/>
            </w:tcMar>
            <w:vAlign w:val="center"/>
            <w:hideMark/>
          </w:tcPr>
          <w:p w14:paraId="366FCDFF" w14:textId="77777777" w:rsidR="00420AB2" w:rsidRPr="009011F5" w:rsidRDefault="00420AB2" w:rsidP="00420AB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7A3E83A1" w14:textId="77777777" w:rsidR="00420AB2" w:rsidRPr="009011F5" w:rsidRDefault="00420AB2" w:rsidP="00420AB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- 5 %</w:t>
            </w:r>
          </w:p>
        </w:tc>
        <w:tc>
          <w:tcPr>
            <w:tcW w:w="1134" w:type="dxa"/>
            <w:shd w:val="clear" w:color="auto" w:fill="0B87C3"/>
            <w:tcMar>
              <w:top w:w="0" w:type="dxa"/>
              <w:left w:w="57" w:type="dxa"/>
              <w:bottom w:w="0" w:type="dxa"/>
              <w:right w:w="57" w:type="dxa"/>
            </w:tcMar>
            <w:vAlign w:val="center"/>
            <w:hideMark/>
          </w:tcPr>
          <w:p w14:paraId="4B4CA914" w14:textId="77777777" w:rsidR="00420AB2" w:rsidRPr="009011F5" w:rsidRDefault="00420AB2" w:rsidP="00420AB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Loc in Dubla/</w:t>
            </w:r>
          </w:p>
          <w:p w14:paraId="56FF4C31" w14:textId="77777777" w:rsidR="00420AB2" w:rsidRPr="009011F5" w:rsidRDefault="00420AB2" w:rsidP="00420AB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SAFE PRICE</w:t>
            </w:r>
          </w:p>
        </w:tc>
        <w:tc>
          <w:tcPr>
            <w:tcW w:w="877" w:type="dxa"/>
            <w:shd w:val="clear" w:color="auto" w:fill="0B87C3"/>
            <w:tcMar>
              <w:top w:w="0" w:type="dxa"/>
              <w:left w:w="57" w:type="dxa"/>
              <w:bottom w:w="0" w:type="dxa"/>
              <w:right w:w="57" w:type="dxa"/>
            </w:tcMar>
            <w:vAlign w:val="center"/>
            <w:hideMark/>
          </w:tcPr>
          <w:p w14:paraId="1B1ACB2B" w14:textId="77777777" w:rsidR="00420AB2" w:rsidRPr="009011F5" w:rsidRDefault="00420AB2" w:rsidP="00420AB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Supliment single</w:t>
            </w:r>
          </w:p>
        </w:tc>
        <w:tc>
          <w:tcPr>
            <w:tcW w:w="1391" w:type="dxa"/>
            <w:shd w:val="clear" w:color="auto" w:fill="0B87C3"/>
            <w:tcMar>
              <w:top w:w="0" w:type="dxa"/>
              <w:left w:w="57" w:type="dxa"/>
              <w:bottom w:w="0" w:type="dxa"/>
              <w:right w:w="57" w:type="dxa"/>
            </w:tcMar>
            <w:vAlign w:val="center"/>
            <w:hideMark/>
          </w:tcPr>
          <w:p w14:paraId="6DF10284" w14:textId="77777777" w:rsidR="00420AB2" w:rsidRPr="009011F5" w:rsidRDefault="00420AB2" w:rsidP="00420AB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Supliment partaj GARANTAT</w:t>
            </w:r>
          </w:p>
        </w:tc>
        <w:tc>
          <w:tcPr>
            <w:tcW w:w="1134" w:type="dxa"/>
            <w:shd w:val="clear" w:color="auto" w:fill="0B87C3"/>
            <w:tcMar>
              <w:top w:w="0" w:type="dxa"/>
              <w:left w:w="57" w:type="dxa"/>
              <w:bottom w:w="0" w:type="dxa"/>
              <w:right w:w="57" w:type="dxa"/>
            </w:tcMar>
            <w:vAlign w:val="center"/>
            <w:hideMark/>
          </w:tcPr>
          <w:p w14:paraId="51FA703F" w14:textId="77777777" w:rsidR="00420AB2" w:rsidRPr="009011F5" w:rsidRDefault="00420AB2" w:rsidP="00420AB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Copil</w:t>
            </w:r>
          </w:p>
          <w:p w14:paraId="0FB1091E" w14:textId="77777777" w:rsidR="00420AB2" w:rsidRPr="009011F5" w:rsidRDefault="00420AB2" w:rsidP="00420AB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xml:space="preserve">6 </w:t>
            </w:r>
            <w:r>
              <w:rPr>
                <w:rFonts w:cstheme="minorHAnsi"/>
                <w:b/>
                <w:bCs/>
                <w:color w:val="FFFFFF" w:themeColor="background1"/>
                <w:sz w:val="18"/>
                <w:szCs w:val="18"/>
              </w:rPr>
              <w:t>-</w:t>
            </w:r>
            <w:r w:rsidRPr="009011F5">
              <w:rPr>
                <w:rFonts w:cstheme="minorHAnsi"/>
                <w:b/>
                <w:bCs/>
                <w:color w:val="FFFFFF" w:themeColor="background1"/>
                <w:sz w:val="18"/>
                <w:szCs w:val="18"/>
              </w:rPr>
              <w:t xml:space="preserve"> 11.99 ani</w:t>
            </w:r>
          </w:p>
        </w:tc>
        <w:tc>
          <w:tcPr>
            <w:tcW w:w="917" w:type="dxa"/>
            <w:shd w:val="clear" w:color="auto" w:fill="0B87C3"/>
            <w:vAlign w:val="center"/>
          </w:tcPr>
          <w:p w14:paraId="15B76A6A" w14:textId="77777777" w:rsidR="00420AB2" w:rsidRPr="009011F5" w:rsidRDefault="00420AB2" w:rsidP="00420AB2">
            <w:pPr>
              <w:spacing w:after="0"/>
              <w:jc w:val="center"/>
              <w:rPr>
                <w:rFonts w:cstheme="minorHAnsi"/>
                <w:b/>
                <w:color w:val="FFFFFF" w:themeColor="background1"/>
                <w:sz w:val="18"/>
                <w:szCs w:val="18"/>
              </w:rPr>
            </w:pPr>
            <w:r w:rsidRPr="009011F5">
              <w:rPr>
                <w:rFonts w:cstheme="minorHAnsi"/>
                <w:b/>
                <w:bCs/>
                <w:color w:val="FFFFFF" w:themeColor="background1"/>
                <w:sz w:val="18"/>
                <w:szCs w:val="18"/>
              </w:rPr>
              <w:t>Al treilea adult</w:t>
            </w:r>
          </w:p>
        </w:tc>
      </w:tr>
      <w:tr w:rsidR="00420AB2" w:rsidRPr="00CE2208" w14:paraId="259BD3DD" w14:textId="77777777" w:rsidTr="001C6977">
        <w:trPr>
          <w:trHeight w:val="191"/>
        </w:trPr>
        <w:tc>
          <w:tcPr>
            <w:tcW w:w="1831" w:type="dxa"/>
            <w:tcMar>
              <w:top w:w="0" w:type="dxa"/>
              <w:left w:w="57" w:type="dxa"/>
              <w:bottom w:w="0" w:type="dxa"/>
              <w:right w:w="57" w:type="dxa"/>
            </w:tcMar>
            <w:vAlign w:val="center"/>
          </w:tcPr>
          <w:p w14:paraId="410D982A" w14:textId="77777777" w:rsidR="00420AB2" w:rsidRPr="00CE2208" w:rsidRDefault="00420AB2" w:rsidP="00420AB2">
            <w:pPr>
              <w:spacing w:after="0" w:line="276" w:lineRule="auto"/>
              <w:jc w:val="center"/>
              <w:rPr>
                <w:rFonts w:cstheme="minorHAnsi"/>
                <w:b/>
                <w:color w:val="000000" w:themeColor="text1"/>
                <w:sz w:val="18"/>
                <w:szCs w:val="18"/>
                <w:lang w:val="it-IT"/>
              </w:rPr>
            </w:pPr>
            <w:r w:rsidRPr="00CE2208">
              <w:rPr>
                <w:rFonts w:cstheme="minorHAnsi"/>
                <w:b/>
                <w:color w:val="000000" w:themeColor="text1"/>
                <w:sz w:val="18"/>
                <w:szCs w:val="18"/>
                <w:lang w:val="it-IT"/>
              </w:rPr>
              <w:t>21.07, 08.09</w:t>
            </w:r>
          </w:p>
        </w:tc>
        <w:tc>
          <w:tcPr>
            <w:tcW w:w="863" w:type="dxa"/>
          </w:tcPr>
          <w:p w14:paraId="41935D66" w14:textId="77777777" w:rsidR="00420AB2" w:rsidRPr="00CE2208" w:rsidRDefault="00420AB2" w:rsidP="00420AB2">
            <w:pPr>
              <w:spacing w:after="0" w:line="276" w:lineRule="auto"/>
              <w:jc w:val="center"/>
              <w:rPr>
                <w:rStyle w:val="apple-converted-space"/>
                <w:rFonts w:cstheme="minorHAnsi"/>
                <w:b/>
                <w:color w:val="000000" w:themeColor="text1"/>
                <w:sz w:val="18"/>
                <w:szCs w:val="18"/>
              </w:rPr>
            </w:pPr>
            <w:r w:rsidRPr="00CE2208">
              <w:rPr>
                <w:rStyle w:val="apple-converted-space"/>
                <w:rFonts w:cstheme="minorHAnsi"/>
                <w:b/>
                <w:color w:val="000000" w:themeColor="text1"/>
                <w:sz w:val="18"/>
                <w:szCs w:val="18"/>
              </w:rPr>
              <w:t>1155 lei</w:t>
            </w:r>
          </w:p>
        </w:tc>
        <w:tc>
          <w:tcPr>
            <w:tcW w:w="850" w:type="dxa"/>
            <w:tcMar>
              <w:top w:w="0" w:type="dxa"/>
              <w:left w:w="57" w:type="dxa"/>
              <w:bottom w:w="0" w:type="dxa"/>
              <w:right w:w="57" w:type="dxa"/>
            </w:tcMar>
          </w:tcPr>
          <w:p w14:paraId="4D72D93C" w14:textId="77777777" w:rsidR="00420AB2" w:rsidRPr="00CE2208" w:rsidRDefault="00420AB2" w:rsidP="00420AB2">
            <w:pPr>
              <w:spacing w:after="0" w:line="276" w:lineRule="auto"/>
              <w:jc w:val="center"/>
              <w:rPr>
                <w:rStyle w:val="apple-converted-space"/>
                <w:rFonts w:cstheme="minorHAnsi"/>
                <w:b/>
                <w:color w:val="000000" w:themeColor="text1"/>
                <w:sz w:val="18"/>
                <w:szCs w:val="18"/>
              </w:rPr>
            </w:pPr>
            <w:r w:rsidRPr="00CE2208">
              <w:rPr>
                <w:rStyle w:val="apple-converted-space"/>
                <w:rFonts w:cstheme="minorHAnsi"/>
                <w:b/>
                <w:color w:val="000000" w:themeColor="text1"/>
                <w:sz w:val="18"/>
                <w:szCs w:val="18"/>
              </w:rPr>
              <w:t>1228 lei</w:t>
            </w:r>
          </w:p>
        </w:tc>
        <w:tc>
          <w:tcPr>
            <w:tcW w:w="851" w:type="dxa"/>
            <w:tcMar>
              <w:top w:w="0" w:type="dxa"/>
              <w:left w:w="57" w:type="dxa"/>
              <w:bottom w:w="0" w:type="dxa"/>
              <w:right w:w="57" w:type="dxa"/>
            </w:tcMar>
          </w:tcPr>
          <w:p w14:paraId="4A04C211" w14:textId="3172E5EA" w:rsidR="00420AB2" w:rsidRPr="00CE2208" w:rsidRDefault="00D239B9" w:rsidP="00420AB2">
            <w:pPr>
              <w:spacing w:after="0" w:line="276" w:lineRule="auto"/>
              <w:jc w:val="center"/>
              <w:rPr>
                <w:rStyle w:val="apple-converted-space"/>
                <w:rFonts w:cstheme="minorHAnsi"/>
                <w:b/>
                <w:color w:val="000000" w:themeColor="text1"/>
                <w:sz w:val="18"/>
                <w:szCs w:val="18"/>
              </w:rPr>
            </w:pPr>
            <w:r>
              <w:rPr>
                <w:rStyle w:val="apple-converted-space"/>
                <w:rFonts w:cstheme="minorHAnsi"/>
                <w:b/>
                <w:color w:val="000000" w:themeColor="text1"/>
                <w:sz w:val="18"/>
                <w:szCs w:val="18"/>
              </w:rPr>
              <w:t>1299</w:t>
            </w:r>
            <w:r w:rsidR="00420AB2" w:rsidRPr="00CE2208">
              <w:rPr>
                <w:rStyle w:val="apple-converted-space"/>
                <w:rFonts w:cstheme="minorHAnsi"/>
                <w:b/>
                <w:color w:val="000000" w:themeColor="text1"/>
                <w:sz w:val="18"/>
                <w:szCs w:val="18"/>
              </w:rPr>
              <w:t xml:space="preserve"> lei</w:t>
            </w:r>
          </w:p>
        </w:tc>
        <w:tc>
          <w:tcPr>
            <w:tcW w:w="850" w:type="dxa"/>
            <w:tcMar>
              <w:top w:w="0" w:type="dxa"/>
              <w:left w:w="57" w:type="dxa"/>
              <w:bottom w:w="0" w:type="dxa"/>
              <w:right w:w="57" w:type="dxa"/>
            </w:tcMar>
          </w:tcPr>
          <w:p w14:paraId="3395D5E7" w14:textId="77777777" w:rsidR="00420AB2" w:rsidRPr="00CE2208" w:rsidRDefault="00420AB2" w:rsidP="00420AB2">
            <w:pPr>
              <w:spacing w:after="0" w:line="276" w:lineRule="auto"/>
              <w:jc w:val="center"/>
              <w:rPr>
                <w:rStyle w:val="apple-converted-space"/>
                <w:rFonts w:cstheme="minorHAnsi"/>
                <w:b/>
                <w:color w:val="000000" w:themeColor="text1"/>
                <w:sz w:val="18"/>
                <w:szCs w:val="18"/>
              </w:rPr>
            </w:pPr>
            <w:r w:rsidRPr="00CE2208">
              <w:rPr>
                <w:rStyle w:val="apple-converted-space"/>
                <w:rFonts w:cstheme="minorHAnsi"/>
                <w:b/>
                <w:color w:val="000000" w:themeColor="text1"/>
                <w:sz w:val="18"/>
                <w:szCs w:val="18"/>
              </w:rPr>
              <w:t>1373 lei</w:t>
            </w:r>
          </w:p>
        </w:tc>
        <w:tc>
          <w:tcPr>
            <w:tcW w:w="1134" w:type="dxa"/>
            <w:tcMar>
              <w:top w:w="0" w:type="dxa"/>
              <w:left w:w="57" w:type="dxa"/>
              <w:bottom w:w="0" w:type="dxa"/>
              <w:right w:w="57" w:type="dxa"/>
            </w:tcMar>
          </w:tcPr>
          <w:p w14:paraId="163BBC96" w14:textId="77777777" w:rsidR="00420AB2" w:rsidRPr="00CE2208" w:rsidRDefault="00420AB2" w:rsidP="00420AB2">
            <w:pPr>
              <w:spacing w:after="0" w:line="276" w:lineRule="auto"/>
              <w:jc w:val="center"/>
              <w:rPr>
                <w:rStyle w:val="apple-converted-space"/>
                <w:rFonts w:cstheme="minorHAnsi"/>
                <w:b/>
                <w:color w:val="000000" w:themeColor="text1"/>
                <w:sz w:val="18"/>
                <w:szCs w:val="18"/>
              </w:rPr>
            </w:pPr>
            <w:r w:rsidRPr="00CE2208">
              <w:rPr>
                <w:rStyle w:val="apple-converted-space"/>
                <w:rFonts w:cstheme="minorHAnsi"/>
                <w:b/>
                <w:color w:val="000000" w:themeColor="text1"/>
                <w:sz w:val="18"/>
                <w:szCs w:val="18"/>
              </w:rPr>
              <w:t>1445 lei</w:t>
            </w:r>
          </w:p>
        </w:tc>
        <w:tc>
          <w:tcPr>
            <w:tcW w:w="877" w:type="dxa"/>
            <w:tcMar>
              <w:top w:w="0" w:type="dxa"/>
              <w:left w:w="57" w:type="dxa"/>
              <w:bottom w:w="0" w:type="dxa"/>
              <w:right w:w="57" w:type="dxa"/>
            </w:tcMar>
          </w:tcPr>
          <w:p w14:paraId="0CBE8CC7" w14:textId="77777777" w:rsidR="00420AB2" w:rsidRPr="00CE2208" w:rsidRDefault="00420AB2" w:rsidP="00420AB2">
            <w:pPr>
              <w:spacing w:after="0" w:line="276" w:lineRule="auto"/>
              <w:jc w:val="center"/>
              <w:rPr>
                <w:rStyle w:val="apple-converted-space"/>
                <w:rFonts w:ascii="Calibri" w:hAnsi="Calibri" w:cs="Calibri"/>
                <w:b/>
                <w:color w:val="000000" w:themeColor="text1"/>
                <w:sz w:val="18"/>
                <w:szCs w:val="18"/>
              </w:rPr>
            </w:pPr>
            <w:r w:rsidRPr="00CE2208">
              <w:rPr>
                <w:rStyle w:val="apple-converted-space"/>
                <w:rFonts w:ascii="Calibri" w:hAnsi="Calibri" w:cs="Calibri"/>
                <w:b/>
                <w:color w:val="000000" w:themeColor="text1"/>
                <w:sz w:val="18"/>
                <w:szCs w:val="18"/>
              </w:rPr>
              <w:t>525 lei</w:t>
            </w:r>
          </w:p>
        </w:tc>
        <w:tc>
          <w:tcPr>
            <w:tcW w:w="1391" w:type="dxa"/>
            <w:tcMar>
              <w:top w:w="0" w:type="dxa"/>
              <w:left w:w="57" w:type="dxa"/>
              <w:bottom w:w="0" w:type="dxa"/>
              <w:right w:w="57" w:type="dxa"/>
            </w:tcMar>
          </w:tcPr>
          <w:p w14:paraId="052B704F" w14:textId="77777777" w:rsidR="00420AB2" w:rsidRPr="00CE2208" w:rsidRDefault="00420AB2" w:rsidP="00420AB2">
            <w:pPr>
              <w:spacing w:after="0" w:line="276" w:lineRule="auto"/>
              <w:jc w:val="center"/>
              <w:rPr>
                <w:rStyle w:val="apple-converted-space"/>
                <w:rFonts w:ascii="Calibri" w:hAnsi="Calibri" w:cs="Calibri"/>
                <w:b/>
                <w:color w:val="000000" w:themeColor="text1"/>
                <w:sz w:val="18"/>
                <w:szCs w:val="18"/>
              </w:rPr>
            </w:pPr>
            <w:r w:rsidRPr="00CE2208">
              <w:rPr>
                <w:rStyle w:val="apple-converted-space"/>
                <w:rFonts w:ascii="Calibri" w:hAnsi="Calibri" w:cs="Calibri"/>
                <w:b/>
                <w:color w:val="000000" w:themeColor="text1"/>
                <w:sz w:val="18"/>
                <w:szCs w:val="18"/>
              </w:rPr>
              <w:t>260 lei</w:t>
            </w:r>
          </w:p>
        </w:tc>
        <w:tc>
          <w:tcPr>
            <w:tcW w:w="1134" w:type="dxa"/>
            <w:tcMar>
              <w:top w:w="0" w:type="dxa"/>
              <w:left w:w="57" w:type="dxa"/>
              <w:bottom w:w="0" w:type="dxa"/>
              <w:right w:w="57" w:type="dxa"/>
            </w:tcMar>
          </w:tcPr>
          <w:p w14:paraId="6E803B26" w14:textId="77777777" w:rsidR="00420AB2" w:rsidRPr="00CE2208" w:rsidRDefault="00420AB2" w:rsidP="00420AB2">
            <w:pPr>
              <w:spacing w:after="0" w:line="276" w:lineRule="auto"/>
              <w:jc w:val="center"/>
              <w:rPr>
                <w:rStyle w:val="apple-converted-space"/>
                <w:rFonts w:ascii="Calibri" w:hAnsi="Calibri" w:cs="Calibri"/>
                <w:b/>
                <w:color w:val="000000" w:themeColor="text1"/>
                <w:sz w:val="18"/>
                <w:szCs w:val="18"/>
              </w:rPr>
            </w:pPr>
            <w:r w:rsidRPr="00CE2208">
              <w:rPr>
                <w:rStyle w:val="apple-converted-space"/>
                <w:rFonts w:ascii="Calibri" w:hAnsi="Calibri" w:cs="Calibri"/>
                <w:b/>
                <w:color w:val="000000" w:themeColor="text1"/>
                <w:sz w:val="18"/>
                <w:szCs w:val="18"/>
              </w:rPr>
              <w:t>1345 lei</w:t>
            </w:r>
          </w:p>
        </w:tc>
        <w:tc>
          <w:tcPr>
            <w:tcW w:w="917" w:type="dxa"/>
          </w:tcPr>
          <w:p w14:paraId="486A0057" w14:textId="77777777" w:rsidR="00420AB2" w:rsidRPr="00CE2208" w:rsidRDefault="00420AB2" w:rsidP="00420AB2">
            <w:pPr>
              <w:spacing w:after="0" w:line="276" w:lineRule="auto"/>
              <w:jc w:val="center"/>
              <w:rPr>
                <w:rStyle w:val="apple-converted-space"/>
                <w:rFonts w:ascii="Calibri" w:hAnsi="Calibri" w:cs="Calibri"/>
                <w:b/>
                <w:color w:val="000000" w:themeColor="text1"/>
                <w:sz w:val="18"/>
                <w:szCs w:val="18"/>
              </w:rPr>
            </w:pPr>
            <w:r w:rsidRPr="00CE2208">
              <w:rPr>
                <w:rStyle w:val="apple-converted-space"/>
                <w:rFonts w:ascii="Calibri" w:hAnsi="Calibri" w:cs="Calibri"/>
                <w:b/>
                <w:color w:val="000000" w:themeColor="text1"/>
                <w:sz w:val="18"/>
                <w:szCs w:val="18"/>
              </w:rPr>
              <w:t>1375 lei</w:t>
            </w:r>
          </w:p>
        </w:tc>
      </w:tr>
    </w:tbl>
    <w:p w14:paraId="56AFE7A8" w14:textId="77777777" w:rsidR="00420AB2" w:rsidRPr="00420AB2" w:rsidRDefault="00420AB2" w:rsidP="00420AB2">
      <w:pPr>
        <w:spacing w:after="0"/>
        <w:ind w:left="-567" w:right="227"/>
        <w:jc w:val="both"/>
        <w:rPr>
          <w:rFonts w:eastAsia="Tahoma" w:cstheme="minorHAnsi"/>
          <w:b/>
          <w:bCs/>
          <w:sz w:val="6"/>
          <w:szCs w:val="6"/>
        </w:rPr>
      </w:pPr>
    </w:p>
    <w:p w14:paraId="661B78FC" w14:textId="718D5983" w:rsidR="00420AB2" w:rsidRPr="00183278" w:rsidRDefault="00420AB2" w:rsidP="00420AB2">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46FD4220" w14:textId="77777777" w:rsidR="00420AB2" w:rsidRPr="00183278" w:rsidRDefault="00420AB2" w:rsidP="00420AB2">
      <w:pPr>
        <w:spacing w:after="0"/>
        <w:ind w:left="-567" w:right="227"/>
        <w:jc w:val="both"/>
        <w:rPr>
          <w:rFonts w:cstheme="minorHAnsi"/>
          <w:sz w:val="18"/>
          <w:szCs w:val="18"/>
        </w:rPr>
      </w:pPr>
      <w:r w:rsidRPr="00183278">
        <w:rPr>
          <w:rFonts w:eastAsia="Tahoma" w:cstheme="minorHAnsi"/>
          <w:b/>
          <w:bCs/>
          <w:sz w:val="18"/>
          <w:szCs w:val="18"/>
        </w:rPr>
        <w:t>PARTAJ NEGARANTAT</w:t>
      </w:r>
      <w:r w:rsidRPr="00183278">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7CDE92A6" w14:textId="77777777" w:rsidR="00420AB2" w:rsidRPr="00183278" w:rsidRDefault="00420AB2" w:rsidP="00420AB2">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01ACE005" w14:textId="77777777" w:rsidR="00420AB2" w:rsidRPr="00183278" w:rsidRDefault="00420AB2" w:rsidP="00420AB2">
      <w:pPr>
        <w:spacing w:after="0"/>
        <w:ind w:left="-567" w:right="227"/>
        <w:jc w:val="both"/>
        <w:rPr>
          <w:rFonts w:cstheme="minorHAnsi"/>
          <w:sz w:val="18"/>
          <w:szCs w:val="18"/>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601AE114" w14:textId="77777777" w:rsidR="00420AB2" w:rsidRPr="00AC2C29" w:rsidRDefault="00420AB2" w:rsidP="00420AB2">
      <w:pPr>
        <w:spacing w:after="0"/>
        <w:jc w:val="both"/>
        <w:rPr>
          <w:rFonts w:eastAsia="Tahoma" w:cstheme="minorHAnsi"/>
          <w:color w:val="000000" w:themeColor="text1"/>
          <w:sz w:val="10"/>
          <w:szCs w:val="10"/>
        </w:rPr>
      </w:pPr>
    </w:p>
    <w:tbl>
      <w:tblPr>
        <w:tblW w:w="5194"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34"/>
        <w:gridCol w:w="5758"/>
      </w:tblGrid>
      <w:tr w:rsidR="00420AB2" w:rsidRPr="009011F5" w14:paraId="38E311AD" w14:textId="77777777" w:rsidTr="001C6977">
        <w:trPr>
          <w:trHeight w:val="69"/>
        </w:trPr>
        <w:tc>
          <w:tcPr>
            <w:tcW w:w="4914"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02399E21" w14:textId="77777777" w:rsidR="00420AB2" w:rsidRPr="009011F5" w:rsidRDefault="00420AB2" w:rsidP="00420AB2">
            <w:pPr>
              <w:spacing w:after="0"/>
              <w:jc w:val="center"/>
              <w:rPr>
                <w:rFonts w:cstheme="minorHAnsi"/>
                <w:b/>
                <w:color w:val="FFFFFF" w:themeColor="background1"/>
                <w:sz w:val="18"/>
                <w:szCs w:val="18"/>
                <w:lang w:val="fr-FR"/>
              </w:rPr>
            </w:pPr>
            <w:r w:rsidRPr="009011F5">
              <w:rPr>
                <w:rFonts w:cstheme="minorHAnsi"/>
                <w:b/>
                <w:color w:val="FFFFFF" w:themeColor="background1"/>
                <w:sz w:val="18"/>
                <w:szCs w:val="18"/>
                <w:lang w:val="fr-FR"/>
              </w:rPr>
              <w:t>PRETUL INCLUDE:</w:t>
            </w:r>
          </w:p>
        </w:tc>
        <w:tc>
          <w:tcPr>
            <w:tcW w:w="5845"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777404A4" w14:textId="77777777" w:rsidR="00420AB2" w:rsidRPr="009011F5" w:rsidRDefault="00420AB2" w:rsidP="00420AB2">
            <w:pPr>
              <w:spacing w:after="0"/>
              <w:ind w:right="33"/>
              <w:jc w:val="center"/>
              <w:rPr>
                <w:rFonts w:cstheme="minorHAnsi"/>
                <w:b/>
                <w:color w:val="FFFFFF" w:themeColor="background1"/>
                <w:sz w:val="18"/>
                <w:szCs w:val="18"/>
              </w:rPr>
            </w:pPr>
            <w:r w:rsidRPr="009011F5">
              <w:rPr>
                <w:rFonts w:cstheme="minorHAnsi"/>
                <w:b/>
                <w:color w:val="FFFFFF" w:themeColor="background1"/>
                <w:sz w:val="18"/>
                <w:szCs w:val="18"/>
              </w:rPr>
              <w:t>NU SUNT INCLUSE IN PRET:</w:t>
            </w:r>
          </w:p>
        </w:tc>
      </w:tr>
      <w:tr w:rsidR="00420AB2" w:rsidRPr="009011F5" w14:paraId="739F0E6E" w14:textId="77777777" w:rsidTr="001C6977">
        <w:trPr>
          <w:trHeight w:val="1078"/>
        </w:trPr>
        <w:tc>
          <w:tcPr>
            <w:tcW w:w="4914" w:type="dxa"/>
            <w:tcBorders>
              <w:top w:val="single" w:sz="4" w:space="0" w:color="auto"/>
              <w:left w:val="single" w:sz="4" w:space="0" w:color="auto"/>
              <w:bottom w:val="single" w:sz="4" w:space="0" w:color="auto"/>
              <w:right w:val="single" w:sz="4" w:space="0" w:color="auto"/>
            </w:tcBorders>
            <w:vAlign w:val="center"/>
            <w:hideMark/>
          </w:tcPr>
          <w:p w14:paraId="7A29DB42" w14:textId="77777777" w:rsidR="00420AB2" w:rsidRPr="007F4BF4" w:rsidRDefault="00420AB2" w:rsidP="00420AB2">
            <w:pPr>
              <w:pStyle w:val="ListParagraph"/>
              <w:numPr>
                <w:ilvl w:val="0"/>
                <w:numId w:val="21"/>
              </w:numPr>
              <w:spacing w:after="0" w:line="240" w:lineRule="auto"/>
              <w:ind w:left="76" w:hanging="90"/>
              <w:jc w:val="both"/>
              <w:rPr>
                <w:rFonts w:cstheme="minorHAnsi"/>
                <w:color w:val="000000" w:themeColor="text1"/>
                <w:sz w:val="18"/>
                <w:szCs w:val="18"/>
                <w:lang w:val="fr-FR"/>
              </w:rPr>
            </w:pPr>
            <w:r w:rsidRPr="007F4BF4">
              <w:rPr>
                <w:rFonts w:cstheme="minorHAnsi"/>
                <w:color w:val="000000" w:themeColor="text1"/>
                <w:sz w:val="18"/>
                <w:szCs w:val="18"/>
                <w:lang w:val="fr-FR"/>
              </w:rPr>
              <w:t xml:space="preserve">Transport cu autocar clasificat </w:t>
            </w:r>
            <w:r>
              <w:rPr>
                <w:rFonts w:cstheme="minorHAnsi"/>
                <w:color w:val="000000" w:themeColor="text1"/>
                <w:sz w:val="18"/>
                <w:szCs w:val="18"/>
                <w:lang w:val="fr-FR"/>
              </w:rPr>
              <w:t xml:space="preserve">si </w:t>
            </w:r>
            <w:r>
              <w:rPr>
                <w:rFonts w:cstheme="minorHAnsi"/>
                <w:color w:val="000000" w:themeColor="text1"/>
                <w:sz w:val="18"/>
                <w:szCs w:val="18"/>
              </w:rPr>
              <w:t>v</w:t>
            </w:r>
            <w:r w:rsidRPr="008D5852">
              <w:rPr>
                <w:rFonts w:cstheme="minorHAnsi"/>
                <w:color w:val="000000" w:themeColor="text1"/>
                <w:sz w:val="18"/>
                <w:szCs w:val="18"/>
              </w:rPr>
              <w:t>izite</w:t>
            </w:r>
            <w:r>
              <w:rPr>
                <w:rFonts w:cstheme="minorHAnsi"/>
                <w:color w:val="000000" w:themeColor="text1"/>
                <w:sz w:val="18"/>
                <w:szCs w:val="18"/>
              </w:rPr>
              <w:t>le</w:t>
            </w:r>
            <w:r w:rsidRPr="008D5852">
              <w:rPr>
                <w:rFonts w:cstheme="minorHAnsi"/>
                <w:color w:val="000000" w:themeColor="text1"/>
                <w:sz w:val="18"/>
                <w:szCs w:val="18"/>
              </w:rPr>
              <w:t xml:space="preserve"> conform program.</w:t>
            </w:r>
          </w:p>
          <w:p w14:paraId="32CD62C5" w14:textId="77777777" w:rsidR="00420AB2" w:rsidRPr="007F4BF4" w:rsidRDefault="00420AB2" w:rsidP="00420AB2">
            <w:pPr>
              <w:pStyle w:val="ListParagraph"/>
              <w:numPr>
                <w:ilvl w:val="0"/>
                <w:numId w:val="21"/>
              </w:numPr>
              <w:spacing w:after="0" w:line="240" w:lineRule="auto"/>
              <w:ind w:left="76" w:hanging="90"/>
              <w:jc w:val="both"/>
              <w:rPr>
                <w:rFonts w:cstheme="minorHAnsi"/>
                <w:color w:val="000000" w:themeColor="text1"/>
                <w:sz w:val="18"/>
                <w:szCs w:val="18"/>
              </w:rPr>
            </w:pPr>
            <w:r>
              <w:rPr>
                <w:rFonts w:cstheme="minorHAnsi"/>
                <w:color w:val="000000" w:themeColor="text1"/>
                <w:sz w:val="18"/>
                <w:szCs w:val="18"/>
              </w:rPr>
              <w:t>4</w:t>
            </w:r>
            <w:r w:rsidRPr="007F4BF4">
              <w:rPr>
                <w:rFonts w:cstheme="minorHAnsi"/>
                <w:color w:val="000000" w:themeColor="text1"/>
                <w:sz w:val="18"/>
                <w:szCs w:val="18"/>
              </w:rPr>
              <w:t xml:space="preserve"> cazar</w:t>
            </w:r>
            <w:r>
              <w:rPr>
                <w:rFonts w:cstheme="minorHAnsi"/>
                <w:color w:val="000000" w:themeColor="text1"/>
                <w:sz w:val="18"/>
                <w:szCs w:val="18"/>
              </w:rPr>
              <w:t>i</w:t>
            </w:r>
            <w:r w:rsidRPr="007F4BF4">
              <w:rPr>
                <w:rFonts w:cstheme="minorHAnsi"/>
                <w:color w:val="000000" w:themeColor="text1"/>
                <w:sz w:val="18"/>
                <w:szCs w:val="18"/>
              </w:rPr>
              <w:t xml:space="preserve"> cu mic dejun la </w:t>
            </w:r>
            <w:r>
              <w:rPr>
                <w:rFonts w:cstheme="minorHAnsi"/>
                <w:color w:val="000000" w:themeColor="text1"/>
                <w:sz w:val="18"/>
                <w:szCs w:val="18"/>
              </w:rPr>
              <w:t>hoteluri</w:t>
            </w:r>
            <w:r w:rsidRPr="007F4BF4">
              <w:rPr>
                <w:rFonts w:cstheme="minorHAnsi"/>
                <w:color w:val="000000" w:themeColor="text1"/>
                <w:sz w:val="18"/>
                <w:szCs w:val="18"/>
              </w:rPr>
              <w:t xml:space="preserve"> </w:t>
            </w:r>
            <w:r>
              <w:rPr>
                <w:rFonts w:cstheme="minorHAnsi"/>
                <w:color w:val="000000" w:themeColor="text1"/>
                <w:sz w:val="18"/>
                <w:szCs w:val="18"/>
              </w:rPr>
              <w:t xml:space="preserve">de </w:t>
            </w:r>
            <w:r w:rsidRPr="007F4BF4">
              <w:rPr>
                <w:rFonts w:cstheme="minorHAnsi"/>
                <w:color w:val="000000" w:themeColor="text1"/>
                <w:sz w:val="18"/>
                <w:szCs w:val="18"/>
              </w:rPr>
              <w:t>3*</w:t>
            </w:r>
          </w:p>
          <w:p w14:paraId="0C52F9B5" w14:textId="77777777" w:rsidR="00420AB2" w:rsidRPr="007F4BF4" w:rsidRDefault="00420AB2" w:rsidP="00420AB2">
            <w:pPr>
              <w:pStyle w:val="ListParagraph"/>
              <w:numPr>
                <w:ilvl w:val="0"/>
                <w:numId w:val="21"/>
              </w:numPr>
              <w:spacing w:after="0" w:line="240" w:lineRule="auto"/>
              <w:ind w:left="76" w:hanging="90"/>
              <w:jc w:val="both"/>
              <w:rPr>
                <w:rFonts w:cstheme="minorHAnsi"/>
                <w:color w:val="000000" w:themeColor="text1"/>
                <w:sz w:val="18"/>
                <w:szCs w:val="18"/>
              </w:rPr>
            </w:pPr>
            <w:r w:rsidRPr="007F4BF4">
              <w:rPr>
                <w:rFonts w:cstheme="minorHAnsi"/>
                <w:color w:val="000000" w:themeColor="text1"/>
                <w:sz w:val="18"/>
                <w:szCs w:val="18"/>
              </w:rPr>
              <w:t>Ghid insotitor din partea agentiei pe traseu</w:t>
            </w:r>
          </w:p>
          <w:p w14:paraId="66425BEF" w14:textId="77777777" w:rsidR="00420AB2" w:rsidRPr="007F4BF4" w:rsidRDefault="00420AB2" w:rsidP="00420AB2">
            <w:pPr>
              <w:spacing w:after="0"/>
              <w:ind w:left="-14"/>
              <w:jc w:val="both"/>
              <w:rPr>
                <w:rFonts w:cstheme="minorHAnsi"/>
                <w:color w:val="000000" w:themeColor="text1"/>
                <w:sz w:val="18"/>
                <w:szCs w:val="18"/>
              </w:rPr>
            </w:pPr>
            <w:r w:rsidRPr="007F4BF4">
              <w:rPr>
                <w:rFonts w:cstheme="minorHAnsi"/>
                <w:color w:val="000000" w:themeColor="text1"/>
                <w:sz w:val="18"/>
                <w:szCs w:val="18"/>
              </w:rPr>
              <w:t>*</w:t>
            </w:r>
            <w:r w:rsidRPr="007F4BF4">
              <w:rPr>
                <w:rFonts w:cstheme="minorHAnsi"/>
                <w:color w:val="000000" w:themeColor="text1"/>
                <w:sz w:val="18"/>
                <w:szCs w:val="18"/>
                <w:u w:val="single"/>
              </w:rPr>
              <w:t>ATENTIE</w:t>
            </w:r>
            <w:r w:rsidRPr="007F4BF4">
              <w:rPr>
                <w:rFonts w:cstheme="minorHAnsi"/>
                <w:color w:val="000000" w:themeColor="text1"/>
                <w:sz w:val="18"/>
                <w:szCs w:val="18"/>
              </w:rPr>
              <w:t>! Denumirea si locatia hotelurilor se pot modifica pana in momentul plecarii. Detaliile finale vor fi afisate in informarea de plecare!</w:t>
            </w:r>
          </w:p>
          <w:p w14:paraId="1ACDCF18" w14:textId="77777777" w:rsidR="00420AB2" w:rsidRPr="007F4BF4" w:rsidRDefault="00420AB2" w:rsidP="00420AB2">
            <w:pPr>
              <w:spacing w:after="0"/>
              <w:ind w:right="79"/>
              <w:jc w:val="both"/>
              <w:rPr>
                <w:rFonts w:cstheme="minorHAnsi"/>
                <w:color w:val="000000" w:themeColor="text1"/>
                <w:sz w:val="18"/>
                <w:szCs w:val="18"/>
              </w:rPr>
            </w:pPr>
          </w:p>
        </w:tc>
        <w:tc>
          <w:tcPr>
            <w:tcW w:w="5845" w:type="dxa"/>
            <w:tcBorders>
              <w:top w:val="single" w:sz="4" w:space="0" w:color="auto"/>
              <w:left w:val="single" w:sz="4" w:space="0" w:color="auto"/>
              <w:bottom w:val="single" w:sz="4" w:space="0" w:color="auto"/>
              <w:right w:val="single" w:sz="4" w:space="0" w:color="auto"/>
            </w:tcBorders>
            <w:vAlign w:val="center"/>
            <w:hideMark/>
          </w:tcPr>
          <w:p w14:paraId="648E9B71" w14:textId="77777777" w:rsidR="00420AB2" w:rsidRPr="007F4BF4" w:rsidRDefault="00420AB2" w:rsidP="00420AB2">
            <w:pPr>
              <w:pStyle w:val="ListParagraph"/>
              <w:numPr>
                <w:ilvl w:val="0"/>
                <w:numId w:val="21"/>
              </w:numPr>
              <w:spacing w:after="0" w:line="240" w:lineRule="auto"/>
              <w:ind w:left="150" w:right="162" w:hanging="142"/>
              <w:jc w:val="both"/>
              <w:rPr>
                <w:rFonts w:cstheme="minorHAnsi"/>
                <w:color w:val="000000" w:themeColor="text1"/>
                <w:sz w:val="18"/>
                <w:szCs w:val="18"/>
              </w:rPr>
            </w:pPr>
            <w:r w:rsidRPr="007F4BF4">
              <w:rPr>
                <w:rFonts w:cstheme="minorHAnsi"/>
                <w:color w:val="000000" w:themeColor="text1"/>
                <w:sz w:val="18"/>
                <w:szCs w:val="18"/>
              </w:rPr>
              <w:t>Asigurare medicala si storno</w:t>
            </w:r>
          </w:p>
          <w:p w14:paraId="4DEE2214" w14:textId="77777777" w:rsidR="00420AB2" w:rsidRPr="007F4BF4" w:rsidRDefault="00420AB2" w:rsidP="00420AB2">
            <w:pPr>
              <w:pStyle w:val="ListParagraph"/>
              <w:numPr>
                <w:ilvl w:val="0"/>
                <w:numId w:val="21"/>
              </w:numPr>
              <w:spacing w:after="0" w:line="240" w:lineRule="auto"/>
              <w:ind w:left="150" w:right="162" w:hanging="142"/>
              <w:jc w:val="both"/>
              <w:rPr>
                <w:rFonts w:cstheme="minorHAnsi"/>
                <w:color w:val="000000" w:themeColor="text1"/>
                <w:sz w:val="18"/>
                <w:szCs w:val="18"/>
              </w:rPr>
            </w:pPr>
            <w:r w:rsidRPr="007F4BF4">
              <w:rPr>
                <w:rFonts w:cstheme="minorHAnsi"/>
                <w:color w:val="000000" w:themeColor="text1"/>
                <w:sz w:val="18"/>
                <w:szCs w:val="18"/>
              </w:rPr>
              <w:t>Vizitele optionale, ghizii locali si intrarile la obiectivele turistice</w:t>
            </w:r>
          </w:p>
          <w:p w14:paraId="439E45E9" w14:textId="77777777" w:rsidR="00420AB2" w:rsidRPr="007F4BF4" w:rsidRDefault="00420AB2" w:rsidP="00420AB2">
            <w:pPr>
              <w:pStyle w:val="ListParagraph"/>
              <w:numPr>
                <w:ilvl w:val="0"/>
                <w:numId w:val="21"/>
              </w:numPr>
              <w:spacing w:after="0" w:line="240" w:lineRule="auto"/>
              <w:ind w:left="150" w:right="162" w:hanging="142"/>
              <w:jc w:val="both"/>
              <w:rPr>
                <w:rFonts w:cstheme="minorHAnsi"/>
                <w:color w:val="000000" w:themeColor="text1"/>
                <w:sz w:val="18"/>
                <w:szCs w:val="18"/>
                <w:lang w:val="fr-FR"/>
              </w:rPr>
            </w:pPr>
            <w:r w:rsidRPr="007F4BF4">
              <w:rPr>
                <w:rFonts w:cstheme="minorHAnsi"/>
                <w:color w:val="000000" w:themeColor="text1"/>
                <w:sz w:val="18"/>
                <w:szCs w:val="18"/>
                <w:lang w:val="fr-FR"/>
              </w:rPr>
              <w:t xml:space="preserve">Locuri preferentiale autocar (primele 3 banchete) </w:t>
            </w:r>
            <w:r>
              <w:rPr>
                <w:rFonts w:cstheme="minorHAnsi"/>
                <w:color w:val="000000" w:themeColor="text1"/>
                <w:sz w:val="18"/>
                <w:szCs w:val="18"/>
                <w:lang w:val="fr-FR"/>
              </w:rPr>
              <w:t>-</w:t>
            </w:r>
            <w:r w:rsidRPr="007F4BF4">
              <w:rPr>
                <w:rFonts w:cstheme="minorHAnsi"/>
                <w:color w:val="000000" w:themeColor="text1"/>
                <w:sz w:val="18"/>
                <w:szCs w:val="18"/>
                <w:lang w:val="fr-FR"/>
              </w:rPr>
              <w:t xml:space="preserve"> supliment de 5% din tarif standard pentru loc in camera dubla</w:t>
            </w:r>
          </w:p>
          <w:p w14:paraId="29ECE405" w14:textId="77777777" w:rsidR="00420AB2" w:rsidRPr="007F4BF4" w:rsidRDefault="00420AB2" w:rsidP="00420AB2">
            <w:pPr>
              <w:pStyle w:val="ListParagraph"/>
              <w:numPr>
                <w:ilvl w:val="0"/>
                <w:numId w:val="21"/>
              </w:numPr>
              <w:spacing w:after="0" w:line="240" w:lineRule="auto"/>
              <w:ind w:left="150" w:right="162" w:hanging="142"/>
              <w:jc w:val="both"/>
              <w:rPr>
                <w:rFonts w:cstheme="minorHAnsi"/>
                <w:color w:val="000000" w:themeColor="text1"/>
                <w:sz w:val="18"/>
                <w:szCs w:val="18"/>
              </w:rPr>
            </w:pPr>
            <w:r w:rsidRPr="00352071">
              <w:rPr>
                <w:rFonts w:cstheme="minorHAnsi"/>
                <w:color w:val="000000" w:themeColor="text1"/>
                <w:sz w:val="18"/>
                <w:szCs w:val="18"/>
                <w:lang w:val="fr-FR"/>
              </w:rPr>
              <w:t>Taxa de oras</w:t>
            </w:r>
            <w:r w:rsidRPr="007F4BF4">
              <w:rPr>
                <w:rFonts w:cstheme="minorHAnsi"/>
                <w:color w:val="000000" w:themeColor="text1"/>
                <w:sz w:val="18"/>
                <w:szCs w:val="18"/>
                <w:lang w:val="fr-FR"/>
              </w:rPr>
              <w:t xml:space="preserve"> pentru fiecare cazare unde aceasta este solicitata</w:t>
            </w:r>
          </w:p>
          <w:p w14:paraId="7FF46EA0" w14:textId="77777777" w:rsidR="00420AB2" w:rsidRPr="007F4BF4" w:rsidRDefault="00420AB2" w:rsidP="00420AB2">
            <w:pPr>
              <w:pStyle w:val="ListParagraph"/>
              <w:numPr>
                <w:ilvl w:val="0"/>
                <w:numId w:val="21"/>
              </w:numPr>
              <w:spacing w:after="0" w:line="240" w:lineRule="auto"/>
              <w:ind w:left="150" w:hanging="142"/>
              <w:jc w:val="both"/>
              <w:rPr>
                <w:rFonts w:cstheme="minorHAnsi"/>
                <w:color w:val="000000" w:themeColor="text1"/>
                <w:sz w:val="18"/>
                <w:szCs w:val="18"/>
                <w:lang w:val="fr-FR"/>
              </w:rPr>
            </w:pPr>
            <w:r w:rsidRPr="007F4BF4">
              <w:rPr>
                <w:rFonts w:cstheme="minorHAnsi"/>
                <w:color w:val="000000" w:themeColor="text1"/>
                <w:sz w:val="18"/>
                <w:szCs w:val="18"/>
              </w:rPr>
              <w:t>Bacsis/tips - echipaj (</w:t>
            </w:r>
            <w:r w:rsidRPr="00352071">
              <w:rPr>
                <w:rFonts w:cstheme="minorHAnsi"/>
                <w:color w:val="000000" w:themeColor="text1"/>
                <w:sz w:val="18"/>
                <w:szCs w:val="18"/>
              </w:rPr>
              <w:t>recomandat 5 lei/membru echipaj/zi/turist</w:t>
            </w:r>
            <w:r w:rsidRPr="007F4BF4">
              <w:rPr>
                <w:rFonts w:cstheme="minorHAnsi"/>
                <w:color w:val="000000" w:themeColor="text1"/>
                <w:sz w:val="18"/>
                <w:szCs w:val="18"/>
              </w:rPr>
              <w:t>), inclusiv copiii peste 6 ani</w:t>
            </w:r>
          </w:p>
          <w:p w14:paraId="5F44F605" w14:textId="77777777" w:rsidR="00420AB2" w:rsidRPr="007F4BF4" w:rsidRDefault="00420AB2" w:rsidP="00420AB2">
            <w:pPr>
              <w:spacing w:after="0"/>
              <w:ind w:right="162"/>
              <w:jc w:val="both"/>
              <w:rPr>
                <w:rFonts w:cstheme="minorHAnsi"/>
                <w:color w:val="000000" w:themeColor="text1"/>
                <w:sz w:val="18"/>
                <w:szCs w:val="18"/>
              </w:rPr>
            </w:pPr>
          </w:p>
        </w:tc>
      </w:tr>
    </w:tbl>
    <w:p w14:paraId="37F99264" w14:textId="77777777" w:rsidR="00420AB2" w:rsidRPr="00856A93" w:rsidRDefault="00420AB2" w:rsidP="00420AB2">
      <w:pPr>
        <w:spacing w:after="0"/>
        <w:jc w:val="both"/>
        <w:rPr>
          <w:rFonts w:cstheme="minorHAnsi"/>
          <w:color w:val="444444"/>
          <w:sz w:val="10"/>
          <w:szCs w:val="10"/>
        </w:rPr>
      </w:pPr>
    </w:p>
    <w:tbl>
      <w:tblPr>
        <w:tblW w:w="5291"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89"/>
      </w:tblGrid>
      <w:tr w:rsidR="00420AB2" w:rsidRPr="00306E9E" w14:paraId="33DA8F86" w14:textId="77777777" w:rsidTr="001C6977">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C71C68A" w14:textId="77777777" w:rsidR="00420AB2" w:rsidRPr="00306E9E" w:rsidRDefault="00420AB2" w:rsidP="00420AB2">
            <w:pPr>
              <w:spacing w:after="0" w:line="276" w:lineRule="auto"/>
              <w:jc w:val="center"/>
              <w:rPr>
                <w:rFonts w:ascii="Calibri" w:hAnsi="Calibri" w:cs="Calibri"/>
                <w:b/>
                <w:color w:val="FFFFFF"/>
                <w:sz w:val="18"/>
                <w:szCs w:val="18"/>
                <w:lang w:val="fr-FR"/>
              </w:rPr>
            </w:pPr>
            <w:r w:rsidRPr="00306E9E">
              <w:rPr>
                <w:rFonts w:ascii="Calibri" w:hAnsi="Calibri" w:cs="Calibri"/>
                <w:b/>
                <w:color w:val="FFFFFF"/>
                <w:sz w:val="18"/>
                <w:szCs w:val="18"/>
                <w:lang w:val="fr-FR"/>
              </w:rPr>
              <w:t>EXCURSII OPTIONALE</w:t>
            </w:r>
            <w:r>
              <w:rPr>
                <w:rFonts w:ascii="Calibri" w:hAnsi="Calibri" w:cs="Calibri"/>
                <w:b/>
                <w:color w:val="FFFFFF"/>
                <w:sz w:val="18"/>
                <w:szCs w:val="18"/>
                <w:lang w:val="fr-FR"/>
              </w:rPr>
              <w:t> :</w:t>
            </w:r>
          </w:p>
        </w:tc>
      </w:tr>
      <w:tr w:rsidR="00420AB2" w14:paraId="527DE69B" w14:textId="77777777" w:rsidTr="001C6977">
        <w:trPr>
          <w:trHeight w:val="545"/>
        </w:trPr>
        <w:tc>
          <w:tcPr>
            <w:tcW w:w="5000" w:type="pct"/>
            <w:tcBorders>
              <w:top w:val="single" w:sz="4" w:space="0" w:color="auto"/>
              <w:left w:val="single" w:sz="4" w:space="0" w:color="auto"/>
              <w:bottom w:val="single" w:sz="4" w:space="0" w:color="auto"/>
              <w:right w:val="single" w:sz="4" w:space="0" w:color="auto"/>
            </w:tcBorders>
            <w:vAlign w:val="center"/>
            <w:hideMark/>
          </w:tcPr>
          <w:p w14:paraId="62C0D707" w14:textId="7D70CA84" w:rsidR="00420AB2" w:rsidRDefault="00420AB2" w:rsidP="00420AB2">
            <w:pPr>
              <w:pStyle w:val="ListParagraph"/>
              <w:numPr>
                <w:ilvl w:val="0"/>
                <w:numId w:val="22"/>
              </w:numPr>
              <w:spacing w:after="0" w:line="240" w:lineRule="auto"/>
              <w:rPr>
                <w:rFonts w:cstheme="minorHAnsi"/>
                <w:color w:val="000000" w:themeColor="text1"/>
                <w:sz w:val="18"/>
                <w:szCs w:val="18"/>
              </w:rPr>
            </w:pPr>
            <w:r>
              <w:rPr>
                <w:rFonts w:cstheme="minorHAnsi"/>
                <w:color w:val="000000" w:themeColor="text1"/>
                <w:sz w:val="18"/>
                <w:szCs w:val="18"/>
              </w:rPr>
              <w:t xml:space="preserve">Voivodina: </w:t>
            </w:r>
            <w:r w:rsidRPr="00F0387C">
              <w:rPr>
                <w:rFonts w:cstheme="minorHAnsi"/>
                <w:color w:val="000000" w:themeColor="text1"/>
                <w:sz w:val="18"/>
                <w:szCs w:val="18"/>
              </w:rPr>
              <w:t>Sremski Karlovci - Novi Sad 40 euro/persoana</w:t>
            </w:r>
            <w:r w:rsidR="00A53E7F">
              <w:rPr>
                <w:rFonts w:cstheme="minorHAnsi"/>
                <w:color w:val="000000" w:themeColor="text1"/>
                <w:sz w:val="18"/>
                <w:szCs w:val="18"/>
              </w:rPr>
              <w:t xml:space="preserve"> (220 lei/persoana)</w:t>
            </w:r>
          </w:p>
          <w:p w14:paraId="1B060F19" w14:textId="4EBF1103" w:rsidR="00420AB2" w:rsidRPr="00F250EE" w:rsidRDefault="00420AB2" w:rsidP="00420AB2">
            <w:pPr>
              <w:pStyle w:val="ListParagraph"/>
              <w:numPr>
                <w:ilvl w:val="0"/>
                <w:numId w:val="22"/>
              </w:numPr>
              <w:spacing w:after="0" w:line="240" w:lineRule="auto"/>
              <w:rPr>
                <w:rFonts w:cstheme="minorHAnsi"/>
                <w:color w:val="000000" w:themeColor="text1"/>
                <w:sz w:val="18"/>
                <w:szCs w:val="18"/>
              </w:rPr>
            </w:pPr>
            <w:r w:rsidRPr="00352071">
              <w:rPr>
                <w:rFonts w:ascii="Calibri" w:hAnsi="Calibri" w:cs="Calibri"/>
                <w:sz w:val="18"/>
                <w:szCs w:val="18"/>
              </w:rPr>
              <w:t xml:space="preserve">Cina traditionala la Belgrad 45 </w:t>
            </w:r>
            <w:r w:rsidRPr="00352071">
              <w:rPr>
                <w:rFonts w:cstheme="minorHAnsi"/>
                <w:sz w:val="18"/>
                <w:szCs w:val="18"/>
              </w:rPr>
              <w:t>euro/persoana</w:t>
            </w:r>
            <w:r w:rsidR="00A53E7F">
              <w:rPr>
                <w:rFonts w:cstheme="minorHAnsi"/>
                <w:sz w:val="18"/>
                <w:szCs w:val="18"/>
              </w:rPr>
              <w:t xml:space="preserve"> (250 lei/persoana)</w:t>
            </w:r>
          </w:p>
        </w:tc>
      </w:tr>
    </w:tbl>
    <w:p w14:paraId="4304AED0" w14:textId="77777777" w:rsidR="00420AB2" w:rsidRPr="00692F78" w:rsidRDefault="00420AB2" w:rsidP="00420AB2">
      <w:pPr>
        <w:pStyle w:val="ListParagraph"/>
        <w:spacing w:before="4" w:after="4"/>
        <w:ind w:left="-567" w:right="227"/>
        <w:jc w:val="both"/>
        <w:rPr>
          <w:rFonts w:cstheme="minorHAnsi"/>
          <w:b/>
          <w:color w:val="0B87C3"/>
          <w:sz w:val="8"/>
          <w:szCs w:val="8"/>
          <w:u w:val="single"/>
          <w:lang w:val="it-IT" w:eastAsia="x-none"/>
        </w:rPr>
      </w:pPr>
    </w:p>
    <w:p w14:paraId="25B3279F" w14:textId="77777777" w:rsidR="00420AB2" w:rsidRDefault="00420AB2" w:rsidP="00420AB2">
      <w:pPr>
        <w:pStyle w:val="ListParagraph"/>
        <w:spacing w:before="4" w:after="4"/>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6503D23B" w14:textId="77777777" w:rsidR="00420AB2" w:rsidRPr="0013229A" w:rsidRDefault="00420AB2" w:rsidP="00420AB2">
      <w:pPr>
        <w:pStyle w:val="ListParagraph"/>
        <w:spacing w:before="4" w:after="4"/>
        <w:ind w:left="-567" w:right="227"/>
        <w:jc w:val="both"/>
        <w:rPr>
          <w:rFonts w:cstheme="minorHAnsi"/>
          <w:b/>
          <w:bCs/>
          <w:sz w:val="18"/>
          <w:szCs w:val="18"/>
          <w:lang w:val="it-IT" w:eastAsia="en-GB"/>
        </w:rPr>
      </w:pPr>
      <w:r w:rsidRPr="0013229A">
        <w:rPr>
          <w:rFonts w:cstheme="minorHAnsi"/>
          <w:b/>
          <w:bCs/>
          <w:sz w:val="18"/>
          <w:szCs w:val="18"/>
          <w:lang w:val="it-IT" w:eastAsia="en-GB"/>
        </w:rPr>
        <w:t>REDUCERE HELLO DEAL:</w:t>
      </w:r>
    </w:p>
    <w:p w14:paraId="5EA5089C" w14:textId="4DF3A249" w:rsidR="00420AB2" w:rsidRPr="0013229A" w:rsidRDefault="00420AB2" w:rsidP="00420AB2">
      <w:pPr>
        <w:pStyle w:val="ListParagraph"/>
        <w:spacing w:before="4" w:after="4"/>
        <w:ind w:left="-567" w:right="227"/>
        <w:jc w:val="both"/>
        <w:rPr>
          <w:rFonts w:cstheme="minorHAnsi"/>
          <w:sz w:val="18"/>
          <w:szCs w:val="18"/>
          <w:lang w:val="it-IT" w:eastAsia="en-GB"/>
        </w:rPr>
      </w:pPr>
      <w:r w:rsidRPr="0013229A">
        <w:rPr>
          <w:rFonts w:cstheme="minorHAnsi"/>
          <w:b/>
          <w:bCs/>
          <w:sz w:val="18"/>
          <w:szCs w:val="18"/>
          <w:lang w:val="it-IT" w:eastAsia="en-GB"/>
        </w:rPr>
        <w:t>HELLO DEAL -20%, </w:t>
      </w:r>
      <w:r w:rsidRPr="0013229A">
        <w:rPr>
          <w:rFonts w:cstheme="minorHAnsi"/>
          <w:sz w:val="18"/>
          <w:szCs w:val="18"/>
          <w:lang w:val="it-IT" w:eastAsia="en-GB"/>
        </w:rPr>
        <w:t xml:space="preserve">valabil pana la data de </w:t>
      </w:r>
      <w:r w:rsidR="00A4315B">
        <w:rPr>
          <w:rFonts w:cstheme="minorHAnsi"/>
          <w:sz w:val="18"/>
          <w:szCs w:val="18"/>
          <w:lang w:val="it-IT" w:eastAsia="en-GB"/>
        </w:rPr>
        <w:t>30</w:t>
      </w:r>
      <w:r>
        <w:rPr>
          <w:rFonts w:cstheme="minorHAnsi"/>
          <w:sz w:val="18"/>
          <w:szCs w:val="18"/>
          <w:lang w:val="it-IT" w:eastAsia="en-GB"/>
        </w:rPr>
        <w:t>.09</w:t>
      </w:r>
      <w:r w:rsidRPr="0013229A">
        <w:rPr>
          <w:rFonts w:cstheme="minorHAnsi"/>
          <w:sz w:val="18"/>
          <w:szCs w:val="18"/>
          <w:lang w:val="it-IT" w:eastAsia="en-GB"/>
        </w:rPr>
        <w:t>.202</w:t>
      </w:r>
      <w:r>
        <w:rPr>
          <w:rFonts w:cstheme="minorHAnsi"/>
          <w:sz w:val="18"/>
          <w:szCs w:val="18"/>
          <w:lang w:val="it-IT" w:eastAsia="en-GB"/>
        </w:rPr>
        <w:t>6</w:t>
      </w:r>
      <w:r w:rsidRPr="0013229A">
        <w:rPr>
          <w:rFonts w:cstheme="minorHAnsi"/>
          <w:sz w:val="18"/>
          <w:szCs w:val="18"/>
          <w:lang w:val="it-IT" w:eastAsia="en-GB"/>
        </w:rPr>
        <w:t>, cu achitarea integrala a pachetului de servicii achizitionat (nu se mai poate aplica o alta reducere suplimentara).</w:t>
      </w:r>
    </w:p>
    <w:p w14:paraId="7C482714" w14:textId="77777777" w:rsidR="00420AB2" w:rsidRPr="0013229A" w:rsidRDefault="00420AB2" w:rsidP="00420AB2">
      <w:pPr>
        <w:pStyle w:val="ListParagraph"/>
        <w:spacing w:before="4" w:after="4"/>
        <w:ind w:left="-567" w:right="227"/>
        <w:jc w:val="both"/>
        <w:rPr>
          <w:rFonts w:cstheme="minorHAnsi"/>
          <w:b/>
          <w:sz w:val="18"/>
          <w:szCs w:val="18"/>
          <w:lang w:val="it-IT" w:eastAsia="en-GB"/>
        </w:rPr>
      </w:pPr>
      <w:r w:rsidRPr="0013229A">
        <w:rPr>
          <w:rFonts w:cstheme="minorHAnsi"/>
          <w:sz w:val="18"/>
          <w:szCs w:val="18"/>
          <w:lang w:val="it-IT"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13229A">
        <w:rPr>
          <w:rFonts w:cstheme="minorHAnsi"/>
          <w:b/>
          <w:sz w:val="18"/>
          <w:szCs w:val="18"/>
          <w:lang w:val="it-IT" w:eastAsia="en-GB"/>
        </w:rPr>
        <w:t>se aplica doar pentru pachetele achizitionate cu oferta HELLO DEAL).</w:t>
      </w:r>
    </w:p>
    <w:p w14:paraId="7710255F" w14:textId="77777777" w:rsidR="00420AB2" w:rsidRPr="0013229A" w:rsidRDefault="00420AB2" w:rsidP="00420AB2">
      <w:pPr>
        <w:pStyle w:val="ListParagraph"/>
        <w:spacing w:before="4" w:after="4"/>
        <w:ind w:left="-567" w:right="227"/>
        <w:jc w:val="both"/>
        <w:rPr>
          <w:rFonts w:cstheme="minorHAnsi"/>
          <w:b/>
          <w:i/>
          <w:sz w:val="18"/>
          <w:szCs w:val="18"/>
          <w:lang w:val="it-IT" w:eastAsia="en-GB"/>
        </w:rPr>
      </w:pPr>
      <w:r w:rsidRPr="0013229A">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41769823" w14:textId="77777777" w:rsidR="00420AB2" w:rsidRPr="003A560F" w:rsidRDefault="00420AB2" w:rsidP="00420AB2">
      <w:pPr>
        <w:pStyle w:val="ListParagraph"/>
        <w:spacing w:before="4" w:after="4"/>
        <w:ind w:left="-567" w:right="227"/>
        <w:jc w:val="both"/>
        <w:rPr>
          <w:rFonts w:cstheme="minorHAnsi"/>
          <w:b/>
          <w:i/>
          <w:color w:val="444444"/>
          <w:sz w:val="10"/>
          <w:szCs w:val="10"/>
          <w:lang w:val="it-IT" w:eastAsia="en-GB"/>
        </w:rPr>
      </w:pPr>
    </w:p>
    <w:p w14:paraId="7DB73C78" w14:textId="77777777" w:rsidR="00420AB2" w:rsidRPr="0013229A" w:rsidRDefault="00420AB2" w:rsidP="00420AB2">
      <w:pPr>
        <w:pStyle w:val="ListParagraph"/>
        <w:spacing w:before="4" w:after="4"/>
        <w:ind w:left="-567" w:right="227"/>
        <w:jc w:val="both"/>
        <w:rPr>
          <w:rFonts w:cstheme="minorHAnsi"/>
          <w:b/>
          <w:bCs/>
          <w:sz w:val="18"/>
          <w:szCs w:val="18"/>
          <w:lang w:val="it-IT" w:eastAsia="en-GB"/>
        </w:rPr>
      </w:pPr>
      <w:r w:rsidRPr="0013229A">
        <w:rPr>
          <w:rFonts w:cstheme="minorHAnsi"/>
          <w:b/>
          <w:bCs/>
          <w:sz w:val="18"/>
          <w:szCs w:val="18"/>
          <w:lang w:val="it-IT" w:eastAsia="en-GB"/>
        </w:rPr>
        <w:t>REDUCERE de pana la MAXIM 15% prin CUMULAREA urmatoarelor:</w:t>
      </w:r>
    </w:p>
    <w:p w14:paraId="7997CBEA" w14:textId="2BB6ACB3" w:rsidR="00420AB2" w:rsidRPr="00AD15B9" w:rsidRDefault="00420AB2" w:rsidP="00420AB2">
      <w:pPr>
        <w:pStyle w:val="ListParagraph"/>
        <w:spacing w:before="4" w:after="4"/>
        <w:ind w:left="-567" w:right="227"/>
        <w:jc w:val="both"/>
        <w:rPr>
          <w:rFonts w:cstheme="minorHAnsi"/>
          <w:sz w:val="18"/>
          <w:szCs w:val="18"/>
          <w:lang w:val="it-IT" w:eastAsia="en-GB"/>
        </w:rPr>
      </w:pPr>
      <w:r w:rsidRPr="0013229A">
        <w:rPr>
          <w:rFonts w:cstheme="minorHAnsi"/>
          <w:b/>
          <w:bCs/>
          <w:sz w:val="18"/>
          <w:szCs w:val="18"/>
          <w:lang w:val="it-IT" w:eastAsia="en-GB"/>
        </w:rPr>
        <w:t>ULTRA FIRST MINUTE -10%, </w:t>
      </w:r>
      <w:r w:rsidRPr="0013229A">
        <w:rPr>
          <w:rFonts w:cstheme="minorHAnsi"/>
          <w:sz w:val="18"/>
          <w:szCs w:val="18"/>
          <w:lang w:val="it-IT" w:eastAsia="en-GB"/>
        </w:rPr>
        <w:t xml:space="preserve">valabil pana la </w:t>
      </w:r>
      <w:r w:rsidR="00A4315B" w:rsidRPr="00AD15B9">
        <w:rPr>
          <w:rFonts w:cstheme="minorHAnsi"/>
          <w:sz w:val="18"/>
          <w:szCs w:val="18"/>
          <w:lang w:val="it-IT" w:eastAsia="en-GB"/>
        </w:rPr>
        <w:t>31.01.2027</w:t>
      </w:r>
      <w:r w:rsidRPr="00AD15B9">
        <w:rPr>
          <w:rFonts w:cstheme="minorHAnsi"/>
          <w:sz w:val="18"/>
          <w:szCs w:val="18"/>
          <w:lang w:val="it-IT" w:eastAsia="en-GB"/>
        </w:rPr>
        <w:t>, cu achitarea unui avans de 30% la inscriere si diferenta de plata cu 30 zile inainte de plecare. </w:t>
      </w:r>
    </w:p>
    <w:p w14:paraId="4F76C7AB" w14:textId="34BF44DC" w:rsidR="00420AB2" w:rsidRPr="00AD15B9" w:rsidRDefault="00420AB2" w:rsidP="00420AB2">
      <w:pPr>
        <w:pStyle w:val="ListParagraph"/>
        <w:spacing w:before="4" w:after="4"/>
        <w:ind w:left="-567" w:right="227"/>
        <w:jc w:val="both"/>
        <w:rPr>
          <w:rFonts w:cstheme="minorHAnsi"/>
          <w:sz w:val="18"/>
          <w:szCs w:val="18"/>
          <w:lang w:val="it-IT" w:eastAsia="en-GB"/>
        </w:rPr>
      </w:pPr>
      <w:r w:rsidRPr="00AD15B9">
        <w:rPr>
          <w:rFonts w:cstheme="minorHAnsi"/>
          <w:b/>
          <w:bCs/>
          <w:sz w:val="18"/>
          <w:szCs w:val="18"/>
          <w:lang w:val="it-IT" w:eastAsia="en-GB"/>
        </w:rPr>
        <w:t>FIRST MINUTE -5%, </w:t>
      </w:r>
      <w:r w:rsidRPr="00AD15B9">
        <w:rPr>
          <w:rFonts w:cstheme="minorHAnsi"/>
          <w:sz w:val="18"/>
          <w:szCs w:val="18"/>
          <w:lang w:val="it-IT" w:eastAsia="en-GB"/>
        </w:rPr>
        <w:t xml:space="preserve">valabil pana la </w:t>
      </w:r>
      <w:r w:rsidR="00A4315B" w:rsidRPr="00AD15B9">
        <w:rPr>
          <w:rFonts w:cstheme="minorHAnsi"/>
          <w:sz w:val="18"/>
          <w:szCs w:val="18"/>
          <w:lang w:val="it-IT" w:eastAsia="en-GB"/>
        </w:rPr>
        <w:t>31.03.2027</w:t>
      </w:r>
      <w:r w:rsidRPr="00AD15B9">
        <w:rPr>
          <w:rFonts w:cstheme="minorHAnsi"/>
          <w:sz w:val="18"/>
          <w:szCs w:val="18"/>
          <w:lang w:val="it-IT" w:eastAsia="en-GB"/>
        </w:rPr>
        <w:t>, cu achitarea unui avans de 30% la inscriere si diferenta de plata cu 30 zile inainte de plecare. </w:t>
      </w:r>
    </w:p>
    <w:p w14:paraId="1AD6C81C" w14:textId="20699BB7" w:rsidR="00420AB2" w:rsidRPr="0013229A" w:rsidRDefault="00420AB2" w:rsidP="00420AB2">
      <w:pPr>
        <w:pStyle w:val="ListParagraph"/>
        <w:spacing w:before="4" w:after="4"/>
        <w:ind w:left="-567" w:right="227"/>
        <w:jc w:val="both"/>
        <w:rPr>
          <w:rFonts w:cstheme="minorHAnsi"/>
          <w:sz w:val="18"/>
          <w:szCs w:val="18"/>
          <w:lang w:val="it-IT" w:eastAsia="en-GB"/>
        </w:rPr>
      </w:pPr>
      <w:r w:rsidRPr="00AD15B9">
        <w:rPr>
          <w:rFonts w:cstheme="minorHAnsi"/>
          <w:b/>
          <w:bCs/>
          <w:sz w:val="18"/>
          <w:szCs w:val="18"/>
          <w:lang w:val="it-IT" w:eastAsia="en-GB"/>
        </w:rPr>
        <w:t>HELLO SALES -3%, </w:t>
      </w:r>
      <w:r w:rsidRPr="00AD15B9">
        <w:rPr>
          <w:rFonts w:cstheme="minorHAnsi"/>
          <w:sz w:val="18"/>
          <w:szCs w:val="18"/>
          <w:lang w:val="it-IT" w:eastAsia="en-GB"/>
        </w:rPr>
        <w:t xml:space="preserve">valabil pana la </w:t>
      </w:r>
      <w:bookmarkStart w:id="1" w:name="_Hlk235785953"/>
      <w:r w:rsidRPr="00AD15B9">
        <w:rPr>
          <w:rFonts w:cstheme="minorHAnsi"/>
          <w:sz w:val="18"/>
          <w:szCs w:val="18"/>
          <w:lang w:val="it-IT" w:eastAsia="en-GB"/>
        </w:rPr>
        <w:t>31.0</w:t>
      </w:r>
      <w:r w:rsidR="00A4315B">
        <w:rPr>
          <w:rFonts w:cstheme="minorHAnsi"/>
          <w:sz w:val="18"/>
          <w:szCs w:val="18"/>
          <w:lang w:val="it-IT" w:eastAsia="en-GB"/>
        </w:rPr>
        <w:t>5</w:t>
      </w:r>
      <w:r w:rsidRPr="00AD15B9">
        <w:rPr>
          <w:rFonts w:cstheme="minorHAnsi"/>
          <w:sz w:val="18"/>
          <w:szCs w:val="18"/>
          <w:lang w:val="it-IT" w:eastAsia="en-GB"/>
        </w:rPr>
        <w:t>.2027</w:t>
      </w:r>
      <w:bookmarkEnd w:id="1"/>
      <w:r w:rsidRPr="0013229A">
        <w:rPr>
          <w:rFonts w:cstheme="minorHAnsi"/>
          <w:sz w:val="18"/>
          <w:szCs w:val="18"/>
          <w:lang w:val="it-IT" w:eastAsia="en-GB"/>
        </w:rPr>
        <w:t>, cu achitarea unui avans de 30% la inscriere si diferenta de plata cu 30 zile inainte de plecare. </w:t>
      </w:r>
    </w:p>
    <w:p w14:paraId="3CC79D9C" w14:textId="77777777" w:rsidR="00420AB2" w:rsidRPr="0013229A" w:rsidRDefault="00420AB2" w:rsidP="00420AB2">
      <w:pPr>
        <w:pStyle w:val="ListParagraph"/>
        <w:spacing w:before="4" w:after="4"/>
        <w:ind w:left="-567" w:right="227"/>
        <w:jc w:val="both"/>
        <w:rPr>
          <w:rFonts w:cstheme="minorHAnsi"/>
          <w:b/>
          <w:bCs/>
          <w:sz w:val="18"/>
          <w:szCs w:val="18"/>
          <w:lang w:val="it-IT" w:eastAsia="en-GB"/>
        </w:rPr>
      </w:pPr>
      <w:r w:rsidRPr="0013229A">
        <w:rPr>
          <w:rFonts w:cstheme="minorHAnsi"/>
          <w:b/>
          <w:bCs/>
          <w:sz w:val="18"/>
          <w:szCs w:val="18"/>
          <w:lang w:val="it-IT" w:eastAsia="en-GB"/>
        </w:rPr>
        <w:t>CLIENT FIDEL -5%</w:t>
      </w:r>
      <w:r w:rsidRPr="0013229A">
        <w:rPr>
          <w:rFonts w:cstheme="minorHAnsi"/>
          <w:sz w:val="18"/>
          <w:szCs w:val="18"/>
          <w:lang w:val="it-IT" w:eastAsia="en-GB"/>
        </w:rPr>
        <w:t> </w:t>
      </w:r>
      <w:r w:rsidRPr="0013229A">
        <w:rPr>
          <w:rFonts w:cstheme="minorHAnsi"/>
          <w:b/>
          <w:bCs/>
          <w:sz w:val="18"/>
          <w:szCs w:val="18"/>
          <w:lang w:val="it-IT" w:eastAsia="en-GB"/>
        </w:rPr>
        <w:t>REDUCERE</w:t>
      </w:r>
      <w:r w:rsidRPr="0013229A">
        <w:rPr>
          <w:rFonts w:cstheme="minorHAnsi"/>
          <w:sz w:val="18"/>
          <w:szCs w:val="18"/>
          <w:lang w:val="it-IT" w:eastAsia="en-GB"/>
        </w:rPr>
        <w:t> pentru turistii care au mai achizitionat programe turistice de la agentia tour operatoare, atat direct, cat si prin intermediul agentiilor partenere a acesteia </w:t>
      </w:r>
      <w:r w:rsidRPr="0013229A">
        <w:rPr>
          <w:rFonts w:cstheme="minorHAnsi"/>
          <w:b/>
          <w:bCs/>
          <w:sz w:val="18"/>
          <w:szCs w:val="18"/>
          <w:lang w:val="it-IT" w:eastAsia="en-GB"/>
        </w:rPr>
        <w:t>in ultimii 3 ani.</w:t>
      </w:r>
    </w:p>
    <w:p w14:paraId="50F62F6E" w14:textId="77777777" w:rsidR="00420AB2" w:rsidRPr="0013229A" w:rsidRDefault="00420AB2" w:rsidP="00420AB2">
      <w:pPr>
        <w:pStyle w:val="ListParagraph"/>
        <w:spacing w:before="4" w:after="4"/>
        <w:ind w:left="-567" w:right="227"/>
        <w:jc w:val="both"/>
        <w:rPr>
          <w:rFonts w:cstheme="minorHAnsi"/>
          <w:b/>
          <w:sz w:val="18"/>
          <w:szCs w:val="18"/>
          <w:lang w:val="it-IT" w:eastAsia="x-none"/>
        </w:rPr>
      </w:pPr>
      <w:r w:rsidRPr="0013229A">
        <w:rPr>
          <w:rFonts w:cstheme="minorHAnsi"/>
          <w:b/>
          <w:bCs/>
          <w:sz w:val="18"/>
          <w:szCs w:val="18"/>
          <w:lang w:val="it-IT"/>
        </w:rPr>
        <w:t>REDUCERE</w:t>
      </w:r>
      <w:r w:rsidRPr="0013229A">
        <w:rPr>
          <w:rFonts w:cstheme="minorHAnsi"/>
          <w:b/>
          <w:sz w:val="18"/>
          <w:szCs w:val="18"/>
          <w:lang w:val="it-IT"/>
        </w:rPr>
        <w:t xml:space="preserve"> -5%</w:t>
      </w:r>
      <w:r w:rsidRPr="0013229A">
        <w:rPr>
          <w:rFonts w:cstheme="minorHAnsi"/>
          <w:sz w:val="18"/>
          <w:szCs w:val="18"/>
          <w:lang w:val="it-IT"/>
        </w:rPr>
        <w:t xml:space="preserve"> pentru </w:t>
      </w:r>
      <w:r w:rsidRPr="0013229A">
        <w:rPr>
          <w:rFonts w:cstheme="minorHAnsi"/>
          <w:b/>
          <w:sz w:val="18"/>
          <w:szCs w:val="18"/>
        </w:rPr>
        <w:t>ULTIMA</w:t>
      </w:r>
      <w:r w:rsidRPr="0013229A">
        <w:rPr>
          <w:rFonts w:cstheme="minorHAnsi"/>
          <w:b/>
          <w:bCs/>
          <w:sz w:val="18"/>
          <w:szCs w:val="18"/>
          <w:lang w:val="it-IT"/>
        </w:rPr>
        <w:t xml:space="preserve"> BANCHETA</w:t>
      </w:r>
      <w:r w:rsidRPr="0013229A">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0F866CED" w14:textId="77777777" w:rsidR="00420AB2" w:rsidRPr="0013229A" w:rsidRDefault="00420AB2" w:rsidP="00420AB2">
      <w:pPr>
        <w:spacing w:before="4" w:after="4"/>
        <w:ind w:left="-567" w:right="227"/>
        <w:jc w:val="both"/>
        <w:rPr>
          <w:rFonts w:cstheme="minorHAnsi"/>
          <w:sz w:val="18"/>
          <w:szCs w:val="18"/>
          <w:lang w:val="it-IT"/>
        </w:rPr>
      </w:pPr>
      <w:r w:rsidRPr="0013229A">
        <w:rPr>
          <w:rFonts w:cstheme="minorHAnsi"/>
          <w:b/>
          <w:sz w:val="18"/>
          <w:szCs w:val="18"/>
          <w:lang w:val="it-IT"/>
        </w:rPr>
        <w:t>REDUCERE DE GRUP</w:t>
      </w:r>
      <w:r w:rsidRPr="0013229A">
        <w:rPr>
          <w:rFonts w:cstheme="minorHAnsi"/>
          <w:sz w:val="18"/>
          <w:szCs w:val="18"/>
          <w:lang w:val="it-IT"/>
        </w:rPr>
        <w:t>: la 6 pers= 3%, la 8 pers= 4%, la 10 pers. platitoare, a 11-a GRATUIT</w:t>
      </w:r>
    </w:p>
    <w:p w14:paraId="330D6B08" w14:textId="77777777" w:rsidR="00420AB2" w:rsidRPr="0013229A" w:rsidRDefault="00420AB2" w:rsidP="00420AB2">
      <w:pPr>
        <w:spacing w:before="4" w:after="4"/>
        <w:ind w:left="-567" w:right="227"/>
        <w:jc w:val="both"/>
        <w:rPr>
          <w:rFonts w:cstheme="minorHAnsi"/>
          <w:sz w:val="18"/>
          <w:szCs w:val="18"/>
          <w:lang w:val="it-IT"/>
        </w:rPr>
      </w:pPr>
      <w:bookmarkStart w:id="2" w:name="_Hlk149908869"/>
      <w:r w:rsidRPr="0013229A">
        <w:rPr>
          <w:rFonts w:cstheme="minorHAnsi"/>
          <w:b/>
          <w:sz w:val="18"/>
          <w:szCs w:val="18"/>
          <w:lang w:val="it-IT"/>
        </w:rPr>
        <w:t>*REDUCERILE se calculeaza din tariful standard pentru loc in camera dubla</w:t>
      </w:r>
      <w:r w:rsidRPr="0013229A">
        <w:rPr>
          <w:rFonts w:cstheme="minorHAnsi"/>
          <w:sz w:val="18"/>
          <w:szCs w:val="18"/>
          <w:lang w:val="it-IT"/>
        </w:rPr>
        <w:t xml:space="preserve">. </w:t>
      </w:r>
    </w:p>
    <w:bookmarkEnd w:id="2"/>
    <w:p w14:paraId="24CFEED2" w14:textId="77777777" w:rsidR="00420AB2" w:rsidRPr="0013229A" w:rsidRDefault="00420AB2" w:rsidP="00420AB2">
      <w:pPr>
        <w:spacing w:before="4" w:after="4"/>
        <w:ind w:left="-567" w:right="227"/>
        <w:jc w:val="both"/>
        <w:rPr>
          <w:rFonts w:cstheme="minorHAnsi"/>
          <w:b/>
          <w:bCs/>
          <w:sz w:val="18"/>
          <w:szCs w:val="18"/>
          <w:lang w:val="it-IT" w:eastAsia="x-none"/>
        </w:rPr>
      </w:pPr>
      <w:r w:rsidRPr="0013229A">
        <w:rPr>
          <w:rFonts w:cstheme="minorHAnsi"/>
          <w:b/>
          <w:bCs/>
          <w:sz w:val="18"/>
          <w:szCs w:val="18"/>
          <w:lang w:val="it-IT"/>
        </w:rPr>
        <w:t xml:space="preserve">**REDUCERILE sunt oferite in limita locurilor disponibile, iar agentia poate modifica perioadele de aplicare a ofertelor! </w:t>
      </w:r>
    </w:p>
    <w:p w14:paraId="5809AAC1" w14:textId="77777777" w:rsidR="00420AB2" w:rsidRPr="00770CCC" w:rsidRDefault="00420AB2" w:rsidP="00420AB2">
      <w:pPr>
        <w:spacing w:before="4" w:after="4"/>
        <w:ind w:left="-567" w:right="227"/>
        <w:jc w:val="both"/>
        <w:rPr>
          <w:rFonts w:cstheme="minorHAnsi"/>
          <w:sz w:val="18"/>
          <w:szCs w:val="18"/>
        </w:rPr>
      </w:pPr>
      <w:r>
        <w:rPr>
          <w:rFonts w:cstheme="minorHAnsi"/>
          <w:sz w:val="18"/>
          <w:szCs w:val="18"/>
        </w:rPr>
        <w:t xml:space="preserve">In cazul inscrierilor cu Oferte si Reduceri, </w:t>
      </w:r>
      <w:r w:rsidRPr="0013229A">
        <w:rPr>
          <w:rFonts w:cstheme="minorHAnsi"/>
          <w:sz w:val="18"/>
          <w:szCs w:val="18"/>
        </w:rPr>
        <w:t>in caz de retragere/renuntare,</w:t>
      </w:r>
      <w:r w:rsidRPr="0013229A">
        <w:rPr>
          <w:rFonts w:cstheme="minorHAnsi"/>
          <w:bCs/>
          <w:sz w:val="18"/>
          <w:szCs w:val="18"/>
          <w:lang w:val="it-IT" w:eastAsia="x-none"/>
        </w:rPr>
        <w:t xml:space="preserve"> se aplica penalizari de 100% din valoarea avansului achitat conform pragurilor de mai sus. </w:t>
      </w:r>
    </w:p>
    <w:p w14:paraId="05E89E5C" w14:textId="77777777" w:rsidR="00420AB2" w:rsidRPr="0013229A" w:rsidRDefault="00420AB2" w:rsidP="00420AB2">
      <w:pPr>
        <w:spacing w:before="4" w:after="4"/>
        <w:ind w:left="-567" w:right="227"/>
        <w:jc w:val="both"/>
        <w:rPr>
          <w:rFonts w:cstheme="minorHAnsi"/>
          <w:b/>
          <w:sz w:val="10"/>
          <w:szCs w:val="10"/>
          <w:u w:val="single"/>
          <w:lang w:val="it-IT" w:eastAsia="x-none"/>
        </w:rPr>
      </w:pPr>
    </w:p>
    <w:p w14:paraId="480FE6A5" w14:textId="77777777" w:rsidR="00420AB2" w:rsidRPr="0013229A" w:rsidRDefault="00420AB2" w:rsidP="00420AB2">
      <w:pPr>
        <w:spacing w:before="4" w:after="4"/>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25101CC3" w14:textId="77777777" w:rsidR="00420AB2" w:rsidRPr="0013229A" w:rsidRDefault="00420AB2" w:rsidP="00420AB2">
      <w:pPr>
        <w:spacing w:before="4" w:after="4"/>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762C2FFD" w14:textId="77777777" w:rsidR="00420AB2" w:rsidRPr="0013229A" w:rsidRDefault="00420AB2" w:rsidP="00420AB2">
      <w:pPr>
        <w:spacing w:before="4" w:after="4"/>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183A043C" w14:textId="77777777" w:rsidR="00420AB2" w:rsidRPr="0013229A" w:rsidRDefault="00420AB2" w:rsidP="00420AB2">
      <w:pPr>
        <w:spacing w:before="4" w:after="4"/>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04C126ED" w14:textId="77777777" w:rsidR="00420AB2" w:rsidRPr="0013229A" w:rsidRDefault="00420AB2" w:rsidP="00420AB2">
      <w:pPr>
        <w:spacing w:before="4" w:after="4"/>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00FEFD43" w14:textId="77777777" w:rsidR="00420AB2" w:rsidRPr="0013229A" w:rsidRDefault="00420AB2" w:rsidP="00420AB2">
      <w:pPr>
        <w:spacing w:before="4" w:after="4"/>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5146986E" w14:textId="77777777" w:rsidR="00420AB2" w:rsidRPr="0013229A" w:rsidRDefault="00420AB2" w:rsidP="00420AB2">
      <w:pPr>
        <w:spacing w:before="4" w:after="4"/>
        <w:ind w:left="-567" w:right="227"/>
        <w:jc w:val="both"/>
        <w:rPr>
          <w:rFonts w:cstheme="minorHAnsi"/>
          <w:b/>
          <w:sz w:val="10"/>
          <w:szCs w:val="10"/>
          <w:u w:val="single"/>
          <w:lang w:val="it-IT" w:eastAsia="x-none"/>
        </w:rPr>
      </w:pPr>
    </w:p>
    <w:p w14:paraId="1C528A6F" w14:textId="77777777" w:rsidR="00420AB2" w:rsidRPr="00A2640D" w:rsidRDefault="00420AB2" w:rsidP="00420AB2">
      <w:pPr>
        <w:spacing w:before="4" w:after="4"/>
        <w:ind w:left="-567" w:right="227"/>
        <w:jc w:val="both"/>
        <w:rPr>
          <w:rFonts w:cstheme="minorHAnsi"/>
          <w:bCs/>
          <w:sz w:val="18"/>
          <w:szCs w:val="18"/>
          <w:lang w:val="it-IT"/>
        </w:rPr>
      </w:pPr>
      <w:r w:rsidRPr="00F0387C">
        <w:rPr>
          <w:rFonts w:cstheme="minorHAnsi"/>
          <w:b/>
          <w:sz w:val="18"/>
          <w:szCs w:val="18"/>
          <w:lang w:val="it-IT"/>
        </w:rPr>
        <w:lastRenderedPageBreak/>
        <w:t xml:space="preserve">Grup minim 40 persoane. </w:t>
      </w:r>
      <w:r w:rsidRPr="00F0387C">
        <w:rPr>
          <w:rFonts w:cstheme="minorHAnsi"/>
          <w:bCs/>
          <w:sz w:val="18"/>
          <w:szCs w:val="18"/>
          <w:lang w:val="it-IT"/>
        </w:rPr>
        <w:t xml:space="preserve">In cazul unui grup de 30 - 39 persoane, se va achita un supliment de pana </w:t>
      </w:r>
      <w:r w:rsidRPr="00692C82">
        <w:rPr>
          <w:rFonts w:cstheme="minorHAnsi"/>
          <w:bCs/>
          <w:sz w:val="18"/>
          <w:szCs w:val="18"/>
          <w:lang w:val="it-IT"/>
        </w:rPr>
        <w:t>la 149 lei/persoana. In cazul unui grup de 20 - 29 persoane, se poate achita un supliment de pana la 395 lei/persoan</w:t>
      </w:r>
      <w:r w:rsidRPr="00F0387C">
        <w:rPr>
          <w:rFonts w:cstheme="minorHAnsi"/>
          <w:bCs/>
          <w:sz w:val="18"/>
          <w:szCs w:val="18"/>
          <w:lang w:val="it-IT"/>
        </w:rPr>
        <w:t xml:space="preserve">a. </w:t>
      </w:r>
      <w:r w:rsidRPr="00F0387C">
        <w:rPr>
          <w:rFonts w:cstheme="minorHAnsi"/>
          <w:sz w:val="18"/>
          <w:szCs w:val="18"/>
          <w:lang w:val="it-IT"/>
        </w:rPr>
        <w:t>In cazul nerealizarii grupului, circuitul se va anula, cu posibilitatea inscrierii</w:t>
      </w:r>
      <w:r w:rsidRPr="00A2640D">
        <w:rPr>
          <w:rFonts w:cstheme="minorHAnsi"/>
          <w:sz w:val="18"/>
          <w:szCs w:val="18"/>
          <w:lang w:val="it-IT"/>
        </w:rPr>
        <w:t xml:space="preserve"> pe un program similar sau restituirii sumelor achitate.</w:t>
      </w:r>
    </w:p>
    <w:p w14:paraId="2595746E" w14:textId="77777777" w:rsidR="00420AB2" w:rsidRPr="00A2640D" w:rsidRDefault="00420AB2" w:rsidP="00420AB2">
      <w:pPr>
        <w:spacing w:before="4" w:after="4"/>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71A06AF6" w14:textId="77777777" w:rsidR="00420AB2" w:rsidRDefault="00420AB2" w:rsidP="00420AB2">
      <w:pPr>
        <w:spacing w:before="4" w:after="4"/>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323458C1" w14:textId="77777777" w:rsidR="00420AB2" w:rsidRPr="004012FE" w:rsidRDefault="00420AB2" w:rsidP="00420AB2">
      <w:pPr>
        <w:pStyle w:val="ListParagraph"/>
        <w:numPr>
          <w:ilvl w:val="0"/>
          <w:numId w:val="4"/>
        </w:numPr>
        <w:suppressAutoHyphens/>
        <w:spacing w:before="4" w:after="4" w:line="240" w:lineRule="auto"/>
        <w:ind w:left="-426" w:right="227" w:hanging="141"/>
        <w:jc w:val="both"/>
        <w:rPr>
          <w:rFonts w:cstheme="minorHAnsi"/>
          <w:bCs/>
          <w:sz w:val="18"/>
          <w:szCs w:val="18"/>
        </w:rPr>
      </w:pPr>
      <w:r w:rsidRPr="004012FE">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1D3DA17B" w14:textId="77777777" w:rsidR="00420AB2" w:rsidRPr="00B84305" w:rsidRDefault="00420AB2" w:rsidP="00420AB2">
      <w:pPr>
        <w:pStyle w:val="ListParagraph"/>
        <w:numPr>
          <w:ilvl w:val="0"/>
          <w:numId w:val="4"/>
        </w:numPr>
        <w:suppressAutoHyphens/>
        <w:spacing w:before="4" w:after="4"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p>
    <w:p w14:paraId="6068BC74" w14:textId="77777777" w:rsidR="00420AB2" w:rsidRPr="00CE4482" w:rsidRDefault="00420AB2" w:rsidP="00420AB2">
      <w:pPr>
        <w:pStyle w:val="ListParagraph"/>
        <w:numPr>
          <w:ilvl w:val="0"/>
          <w:numId w:val="4"/>
        </w:numPr>
        <w:suppressAutoHyphens/>
        <w:spacing w:before="4" w:after="4" w:line="240" w:lineRule="auto"/>
        <w:ind w:left="-426" w:right="227" w:hanging="141"/>
        <w:jc w:val="both"/>
        <w:rPr>
          <w:rFonts w:cstheme="minorHAnsi"/>
          <w:bCs/>
          <w:sz w:val="18"/>
          <w:szCs w:val="18"/>
        </w:rPr>
      </w:pPr>
      <w:r w:rsidRPr="00CF5F11">
        <w:rPr>
          <w:rFonts w:cstheme="minorHAnsi"/>
          <w:bCs/>
          <w:sz w:val="18"/>
          <w:szCs w:val="18"/>
          <w:lang w:val="it-IT"/>
        </w:rPr>
        <w:t xml:space="preserve">Pentru orice modificare adusa unei rezervari confirmate se va aplica o TAXA DE MODIFICARE in valoare de </w:t>
      </w:r>
      <w:r w:rsidRPr="00CB2BEA">
        <w:rPr>
          <w:rFonts w:cstheme="minorHAnsi"/>
          <w:bCs/>
          <w:sz w:val="18"/>
          <w:szCs w:val="18"/>
          <w:lang w:val="it-IT"/>
        </w:rPr>
        <w:t>125 lei/persoana</w:t>
      </w:r>
      <w:r w:rsidRPr="00CF5F11">
        <w:rPr>
          <w:rFonts w:cstheme="minorHAnsi"/>
          <w:bCs/>
          <w:sz w:val="18"/>
          <w:szCs w:val="18"/>
          <w:lang w:val="it-IT"/>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2D12A700" w14:textId="77777777" w:rsidR="00420AB2" w:rsidRDefault="00420AB2" w:rsidP="00420AB2">
      <w:pPr>
        <w:spacing w:before="4" w:after="4"/>
        <w:ind w:right="227"/>
        <w:jc w:val="both"/>
        <w:rPr>
          <w:rFonts w:cstheme="minorHAnsi"/>
          <w:b/>
          <w:color w:val="444444"/>
          <w:sz w:val="10"/>
          <w:szCs w:val="10"/>
          <w:lang w:val="de-DE"/>
        </w:rPr>
      </w:pPr>
    </w:p>
    <w:p w14:paraId="3F9D8451" w14:textId="77777777" w:rsidR="00420AB2" w:rsidRDefault="00420AB2" w:rsidP="00420AB2">
      <w:pPr>
        <w:pStyle w:val="ListParagraph"/>
        <w:suppressAutoHyphens/>
        <w:spacing w:before="4" w:after="4"/>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18E9DEAF" w14:textId="77777777" w:rsidR="00420AB2" w:rsidRPr="00B50B8D" w:rsidRDefault="00420AB2" w:rsidP="00420AB2">
      <w:pPr>
        <w:pStyle w:val="ListParagraph"/>
        <w:numPr>
          <w:ilvl w:val="0"/>
          <w:numId w:val="3"/>
        </w:numPr>
        <w:suppressAutoHyphens/>
        <w:spacing w:before="4" w:after="4"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5F10AF72" w14:textId="77777777" w:rsidR="00420AB2" w:rsidRPr="00B50B8D" w:rsidRDefault="00420AB2" w:rsidP="00420AB2">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1E279A62" w14:textId="77777777" w:rsidR="00420AB2" w:rsidRPr="00B50B8D" w:rsidRDefault="00420AB2" w:rsidP="00420AB2">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705A5FA4" w14:textId="77777777" w:rsidR="00420AB2" w:rsidRPr="00B50B8D" w:rsidRDefault="00420AB2" w:rsidP="00420AB2">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5613FFB4" w14:textId="77777777" w:rsidR="00420AB2" w:rsidRPr="00B50B8D" w:rsidRDefault="00420AB2" w:rsidP="00420AB2">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5845703C" w14:textId="77777777" w:rsidR="00420AB2" w:rsidRPr="00B50B8D" w:rsidRDefault="00420AB2" w:rsidP="00420AB2">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7AEF9173" w14:textId="77777777" w:rsidR="00420AB2" w:rsidRPr="00B50B8D" w:rsidRDefault="00420AB2" w:rsidP="00420AB2">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6BF92A16" w14:textId="77777777" w:rsidR="003B6E41" w:rsidRDefault="00420AB2" w:rsidP="003B6E41">
      <w:pPr>
        <w:pStyle w:val="ListParagraph"/>
        <w:numPr>
          <w:ilvl w:val="0"/>
          <w:numId w:val="3"/>
        </w:numPr>
        <w:tabs>
          <w:tab w:val="left" w:pos="-180"/>
        </w:tabs>
        <w:suppressAutoHyphens/>
        <w:spacing w:before="4" w:after="4" w:line="240" w:lineRule="auto"/>
        <w:ind w:left="-426" w:right="227" w:hanging="141"/>
        <w:jc w:val="both"/>
        <w:rPr>
          <w:rFonts w:cstheme="minorHAnsi"/>
          <w:sz w:val="18"/>
          <w:szCs w:val="18"/>
        </w:rPr>
      </w:pPr>
      <w:r w:rsidRPr="00C959FB">
        <w:rPr>
          <w:rFonts w:cstheme="minorHAnsi"/>
          <w:sz w:val="18"/>
          <w:szCs w:val="18"/>
        </w:rPr>
        <w:t>Documente de calatorie: Pasaport si/sau carte de identitate (electronica) valabile minim 6 luni de la data iesirii din tara (in functie de destinatiile mentionate in programul detaliat, documentul de calatorie acceptat va fi specificat in informarea de plecare).</w:t>
      </w:r>
    </w:p>
    <w:p w14:paraId="02AE929C" w14:textId="338E0F99" w:rsidR="00420AB2" w:rsidRPr="003B6E41" w:rsidRDefault="00420AB2" w:rsidP="003B6E41">
      <w:pPr>
        <w:pStyle w:val="ListParagraph"/>
        <w:numPr>
          <w:ilvl w:val="0"/>
          <w:numId w:val="3"/>
        </w:numPr>
        <w:tabs>
          <w:tab w:val="left" w:pos="-180"/>
        </w:tabs>
        <w:suppressAutoHyphens/>
        <w:spacing w:before="4" w:after="4" w:line="240" w:lineRule="auto"/>
        <w:ind w:left="-426" w:right="227" w:hanging="141"/>
        <w:jc w:val="both"/>
        <w:rPr>
          <w:rFonts w:cstheme="minorHAnsi"/>
          <w:sz w:val="18"/>
          <w:szCs w:val="18"/>
        </w:rPr>
      </w:pPr>
      <w:r w:rsidRPr="003B6E41">
        <w:rPr>
          <w:rFonts w:cstheme="minorHAnsi"/>
          <w:color w:val="000000"/>
          <w:sz w:val="18"/>
          <w:szCs w:val="18"/>
        </w:rPr>
        <w:t>ATENTIE! Cartea de identitate simpla (CIS) este un document de identitate emis in acelasi format ca al cartii de identitate electronice, destinat identificarii si dovedirii domiciliului, neavand functia de document de calatorie in alte state.</w:t>
      </w:r>
    </w:p>
    <w:p w14:paraId="7E3B2437" w14:textId="77777777" w:rsidR="00420AB2" w:rsidRPr="003B6E41" w:rsidRDefault="00420AB2" w:rsidP="00420AB2">
      <w:pPr>
        <w:pStyle w:val="ListParagraph"/>
        <w:numPr>
          <w:ilvl w:val="0"/>
          <w:numId w:val="3"/>
        </w:numPr>
        <w:tabs>
          <w:tab w:val="left" w:pos="-180"/>
        </w:tabs>
        <w:suppressAutoHyphens/>
        <w:spacing w:before="4" w:after="4" w:line="240" w:lineRule="auto"/>
        <w:ind w:left="-426" w:right="227" w:hanging="141"/>
        <w:jc w:val="both"/>
        <w:rPr>
          <w:rFonts w:cstheme="minorHAnsi"/>
          <w:sz w:val="18"/>
          <w:szCs w:val="18"/>
        </w:rPr>
      </w:pPr>
      <w:r w:rsidRPr="003B6E41">
        <w:rPr>
          <w:rFonts w:cstheme="minorHAnsi"/>
          <w:sz w:val="18"/>
          <w:szCs w:val="18"/>
        </w:rPr>
        <w:t>Pentru detalii oficiale de calatorie, va rugam sa consultati </w:t>
      </w:r>
      <w:hyperlink r:id="rId8" w:history="1">
        <w:r w:rsidRPr="003B6E41">
          <w:rPr>
            <w:rStyle w:val="Hyperlink"/>
            <w:sz w:val="18"/>
            <w:szCs w:val="18"/>
          </w:rPr>
          <w:t>www.mae.ro</w:t>
        </w:r>
      </w:hyperlink>
      <w:r w:rsidRPr="003B6E41">
        <w:rPr>
          <w:rFonts w:cstheme="minorHAnsi"/>
          <w:sz w:val="18"/>
          <w:szCs w:val="18"/>
        </w:rPr>
        <w:t>.</w:t>
      </w:r>
    </w:p>
    <w:p w14:paraId="3DE93F01" w14:textId="77777777" w:rsidR="00420AB2" w:rsidRPr="0036525D" w:rsidRDefault="00420AB2" w:rsidP="00420AB2">
      <w:pPr>
        <w:pStyle w:val="ListParagraph"/>
        <w:tabs>
          <w:tab w:val="left" w:pos="-180"/>
        </w:tabs>
        <w:suppressAutoHyphens/>
        <w:spacing w:before="4" w:after="4"/>
        <w:ind w:left="-567" w:right="227"/>
        <w:jc w:val="both"/>
        <w:rPr>
          <w:rFonts w:cstheme="minorHAnsi"/>
          <w:b/>
          <w:color w:val="000000" w:themeColor="text1"/>
          <w:sz w:val="10"/>
          <w:szCs w:val="10"/>
        </w:rPr>
      </w:pPr>
    </w:p>
    <w:p w14:paraId="3822DEDB" w14:textId="77777777" w:rsidR="00420AB2" w:rsidRDefault="00420AB2" w:rsidP="00420AB2">
      <w:pPr>
        <w:tabs>
          <w:tab w:val="left" w:pos="-180"/>
        </w:tabs>
        <w:spacing w:before="4" w:after="4"/>
        <w:ind w:left="-567" w:right="227"/>
        <w:jc w:val="both"/>
        <w:rPr>
          <w:rFonts w:cstheme="minorHAnsi"/>
          <w:b/>
          <w:color w:val="3696CC"/>
          <w:sz w:val="18"/>
          <w:szCs w:val="18"/>
        </w:rPr>
      </w:pPr>
      <w:r w:rsidRPr="0036525D">
        <w:rPr>
          <w:rFonts w:cstheme="minorHAnsi"/>
          <w:b/>
          <w:color w:val="3696CC"/>
          <w:sz w:val="18"/>
          <w:szCs w:val="18"/>
        </w:rPr>
        <w:t>Conditii specifice</w:t>
      </w:r>
      <w:r>
        <w:rPr>
          <w:rFonts w:cstheme="minorHAnsi"/>
          <w:b/>
          <w:color w:val="3696CC"/>
          <w:sz w:val="18"/>
          <w:szCs w:val="18"/>
        </w:rPr>
        <w:t xml:space="preserve"> </w:t>
      </w:r>
      <w:r w:rsidRPr="0036525D">
        <w:rPr>
          <w:rFonts w:cstheme="minorHAnsi"/>
          <w:b/>
          <w:color w:val="3696CC"/>
          <w:sz w:val="18"/>
          <w:szCs w:val="18"/>
        </w:rPr>
        <w:t>TRANSFERURI DE GRUP</w:t>
      </w:r>
    </w:p>
    <w:p w14:paraId="2CCC5B11" w14:textId="77777777" w:rsidR="00420AB2" w:rsidRPr="0014386A" w:rsidRDefault="00420AB2" w:rsidP="00420AB2">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36CE570B" w14:textId="77777777" w:rsidR="00420AB2" w:rsidRPr="0014386A" w:rsidRDefault="00420AB2" w:rsidP="00420AB2">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24EE1FDB" w14:textId="77777777" w:rsidR="00420AB2" w:rsidRPr="0014386A" w:rsidRDefault="00420AB2" w:rsidP="00420AB2">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5E48ECBF" w14:textId="77777777" w:rsidR="00420AB2" w:rsidRPr="0014386A" w:rsidRDefault="00420AB2" w:rsidP="00420AB2">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2EAF5393" w14:textId="77777777" w:rsidR="00420AB2" w:rsidRPr="0014386A" w:rsidRDefault="00420AB2" w:rsidP="00420AB2">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1725EF5E" w14:textId="77777777" w:rsidR="00420AB2" w:rsidRPr="0014386A" w:rsidRDefault="00420AB2" w:rsidP="00420AB2">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255CAF22" w14:textId="77777777" w:rsidR="00420AB2" w:rsidRPr="0014386A" w:rsidRDefault="00420AB2" w:rsidP="00420AB2">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6FB777DA" w14:textId="77777777" w:rsidR="00420AB2" w:rsidRPr="0036525D" w:rsidRDefault="00420AB2" w:rsidP="00420AB2">
      <w:pPr>
        <w:pStyle w:val="ListParagraph"/>
        <w:tabs>
          <w:tab w:val="left" w:pos="-180"/>
        </w:tabs>
        <w:suppressAutoHyphens/>
        <w:spacing w:before="4" w:after="4"/>
        <w:ind w:left="-567" w:right="227"/>
        <w:jc w:val="both"/>
        <w:rPr>
          <w:rFonts w:cstheme="minorHAnsi"/>
          <w:b/>
          <w:color w:val="000000" w:themeColor="text1"/>
          <w:sz w:val="10"/>
          <w:szCs w:val="10"/>
        </w:rPr>
      </w:pPr>
    </w:p>
    <w:p w14:paraId="6C7DD17E" w14:textId="77777777" w:rsidR="00420AB2" w:rsidRPr="00F0387C" w:rsidRDefault="00420AB2" w:rsidP="00420AB2">
      <w:pPr>
        <w:tabs>
          <w:tab w:val="left" w:pos="-180"/>
        </w:tabs>
        <w:spacing w:before="4" w:after="4"/>
        <w:ind w:left="-567" w:right="227"/>
        <w:jc w:val="both"/>
        <w:rPr>
          <w:rFonts w:cstheme="minorHAnsi"/>
          <w:b/>
          <w:color w:val="000000" w:themeColor="text1"/>
          <w:sz w:val="18"/>
          <w:szCs w:val="18"/>
        </w:rPr>
      </w:pPr>
      <w:r w:rsidRPr="0036525D">
        <w:rPr>
          <w:rFonts w:cstheme="minorHAnsi"/>
          <w:b/>
          <w:color w:val="3696CC"/>
          <w:sz w:val="18"/>
          <w:szCs w:val="18"/>
        </w:rPr>
        <w:t>Conditii specifice</w:t>
      </w:r>
      <w:r>
        <w:rPr>
          <w:rFonts w:cstheme="minorHAnsi"/>
          <w:b/>
          <w:color w:val="000000" w:themeColor="text1"/>
          <w:sz w:val="18"/>
          <w:szCs w:val="18"/>
        </w:rPr>
        <w:t xml:space="preserve"> </w:t>
      </w:r>
      <w:r w:rsidRPr="0036525D">
        <w:rPr>
          <w:rFonts w:cstheme="minorHAnsi"/>
          <w:b/>
          <w:color w:val="3696CC"/>
          <w:sz w:val="18"/>
          <w:szCs w:val="18"/>
        </w:rPr>
        <w:t>TRANSFERURI PREMIUM</w:t>
      </w:r>
    </w:p>
    <w:p w14:paraId="31DAACCF" w14:textId="77777777" w:rsidR="00420AB2" w:rsidRPr="00725445" w:rsidRDefault="00420AB2" w:rsidP="00420AB2">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2D24598B" w14:textId="77777777" w:rsidR="00420AB2" w:rsidRPr="00725445" w:rsidRDefault="00420AB2" w:rsidP="00420AB2">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668BE2E4" w14:textId="77777777" w:rsidR="00420AB2" w:rsidRPr="00725445" w:rsidRDefault="00420AB2" w:rsidP="00420AB2">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1F8C23EA" w14:textId="77777777" w:rsidR="00420AB2" w:rsidRPr="00725445" w:rsidRDefault="00420AB2" w:rsidP="00420AB2">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725445">
        <w:rPr>
          <w:rFonts w:cstheme="minorHAnsi"/>
          <w:bCs/>
          <w:iCs/>
          <w:sz w:val="18"/>
          <w:szCs w:val="18"/>
          <w:lang w:val="it-IT"/>
        </w:rPr>
        <w:lastRenderedPageBreak/>
        <w:t xml:space="preserve">Debarcarea la punctul de plecare a grupului din Bucuresti se face cu max. 30-45 minute inainte de ora de intalnire stabilita conform informarii primite de la agentie. </w:t>
      </w:r>
    </w:p>
    <w:p w14:paraId="5E4A8EBD" w14:textId="77777777" w:rsidR="00420AB2" w:rsidRPr="00725445" w:rsidRDefault="00420AB2" w:rsidP="00420AB2">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6D52D47B" w14:textId="77777777" w:rsidR="00420AB2" w:rsidRPr="00FF4C6D" w:rsidRDefault="00420AB2" w:rsidP="00420AB2">
      <w:pPr>
        <w:tabs>
          <w:tab w:val="left" w:pos="-180"/>
        </w:tabs>
        <w:spacing w:before="4" w:after="4"/>
        <w:ind w:right="227"/>
        <w:jc w:val="both"/>
        <w:rPr>
          <w:rFonts w:cstheme="minorHAnsi"/>
          <w:b/>
          <w:color w:val="444444"/>
          <w:sz w:val="4"/>
          <w:szCs w:val="4"/>
        </w:rPr>
      </w:pPr>
    </w:p>
    <w:p w14:paraId="1DAE5B23" w14:textId="77777777" w:rsidR="00420AB2" w:rsidRDefault="00420AB2" w:rsidP="00420AB2">
      <w:pPr>
        <w:tabs>
          <w:tab w:val="left" w:pos="-180"/>
        </w:tabs>
        <w:spacing w:before="4" w:after="4"/>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44EB0922" w14:textId="77777777" w:rsidR="00420AB2" w:rsidRPr="00B27B4F" w:rsidRDefault="00420AB2" w:rsidP="00420AB2">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07CA38C5" w14:textId="77777777" w:rsidR="00420AB2" w:rsidRPr="00B27B4F" w:rsidRDefault="00420AB2" w:rsidP="00420AB2">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73F081C1" w14:textId="77777777" w:rsidR="00420AB2" w:rsidRPr="00B27B4F" w:rsidRDefault="00420AB2" w:rsidP="00420AB2">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6CAEBF0C" w14:textId="77777777" w:rsidR="00420AB2" w:rsidRPr="00B27B4F" w:rsidRDefault="00420AB2" w:rsidP="00420AB2">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7A71BF86" w14:textId="0F1FDA2D" w:rsidR="00420AB2" w:rsidRPr="00FF4C6D" w:rsidRDefault="00420AB2" w:rsidP="00FF4C6D">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27B4F">
        <w:rPr>
          <w:rFonts w:cstheme="minorHAnsi"/>
          <w:bCs/>
          <w:iCs/>
          <w:sz w:val="18"/>
          <w:szCs w:val="18"/>
          <w:lang w:val="it-IT"/>
        </w:rPr>
        <w:t xml:space="preserve">Bagaje admise pentru fiecare turist ocupant de loc: la cala 1 piesa de bagaj de max. 23 kg/pasager; in autocar se accepta max. 1 rucsac (geanta mica de mana </w:t>
      </w:r>
      <w:r>
        <w:rPr>
          <w:rFonts w:cstheme="minorHAnsi"/>
          <w:bCs/>
          <w:iCs/>
          <w:sz w:val="18"/>
          <w:szCs w:val="18"/>
          <w:lang w:val="it-IT"/>
        </w:rPr>
        <w:t>-</w:t>
      </w:r>
      <w:r w:rsidRPr="00B27B4F">
        <w:rPr>
          <w:rFonts w:cstheme="minorHAnsi"/>
          <w:bCs/>
          <w:iCs/>
          <w:sz w:val="18"/>
          <w:szCs w:val="18"/>
          <w:lang w:val="it-IT"/>
        </w:rPr>
        <w:t xml:space="preserve"> piesele mai mari vor fi depozitate la cala). In cazul nerespectarii regulilor, personalul de la bord are dreptul de a debarca pasagerii.</w:t>
      </w:r>
    </w:p>
    <w:p w14:paraId="78CD6645" w14:textId="77777777" w:rsidR="00420AB2" w:rsidRPr="00692F78" w:rsidRDefault="00420AB2" w:rsidP="00420AB2">
      <w:pPr>
        <w:pStyle w:val="ListParagraph"/>
        <w:spacing w:before="4" w:after="4"/>
        <w:ind w:left="-567"/>
        <w:jc w:val="center"/>
        <w:rPr>
          <w:rFonts w:cstheme="minorHAnsi"/>
          <w:b/>
          <w:color w:val="000000" w:themeColor="text1"/>
          <w:sz w:val="18"/>
          <w:szCs w:val="18"/>
        </w:rPr>
      </w:pPr>
      <w:r w:rsidRPr="00C555F1">
        <w:rPr>
          <w:rFonts w:cstheme="minorHAnsi"/>
          <w:b/>
          <w:color w:val="000000" w:themeColor="text1"/>
          <w:sz w:val="18"/>
          <w:szCs w:val="18"/>
        </w:rPr>
        <w:t>IMBARCARI GRATUITE DIN TARA</w:t>
      </w:r>
      <w:bookmarkStart w:id="3" w:name="_MailOriginal"/>
      <w:bookmarkStart w:id="4" w:name="_Hlk87430135"/>
    </w:p>
    <w:tbl>
      <w:tblPr>
        <w:tblW w:w="7528" w:type="dxa"/>
        <w:tblInd w:w="10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49"/>
        <w:gridCol w:w="2552"/>
        <w:gridCol w:w="1134"/>
        <w:gridCol w:w="2693"/>
      </w:tblGrid>
      <w:tr w:rsidR="00420AB2" w:rsidRPr="0036525D" w14:paraId="70ED43CF" w14:textId="77777777" w:rsidTr="001C6977">
        <w:trPr>
          <w:trHeight w:val="256"/>
        </w:trPr>
        <w:tc>
          <w:tcPr>
            <w:tcW w:w="1149"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7AD96929" w14:textId="77777777" w:rsidR="00420AB2" w:rsidRPr="0036525D" w:rsidRDefault="00420AB2" w:rsidP="001C6977">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2552" w:type="dxa"/>
            <w:tcBorders>
              <w:top w:val="single" w:sz="4" w:space="0" w:color="auto"/>
              <w:left w:val="single" w:sz="4" w:space="0" w:color="auto"/>
              <w:bottom w:val="single" w:sz="4" w:space="0" w:color="auto"/>
              <w:right w:val="single" w:sz="4" w:space="0" w:color="000000"/>
            </w:tcBorders>
            <w:shd w:val="clear" w:color="auto" w:fill="0B87C3"/>
            <w:vAlign w:val="center"/>
            <w:hideMark/>
          </w:tcPr>
          <w:p w14:paraId="01A45318" w14:textId="77777777" w:rsidR="00420AB2" w:rsidRPr="0036525D" w:rsidRDefault="00420AB2" w:rsidP="001C6977">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c>
          <w:tcPr>
            <w:tcW w:w="1134" w:type="dxa"/>
            <w:tcBorders>
              <w:top w:val="single" w:sz="4" w:space="0" w:color="auto"/>
              <w:left w:val="triple" w:sz="4" w:space="0" w:color="auto"/>
              <w:bottom w:val="single" w:sz="4" w:space="0" w:color="auto"/>
              <w:right w:val="single" w:sz="4" w:space="0" w:color="auto"/>
            </w:tcBorders>
            <w:shd w:val="clear" w:color="auto" w:fill="0B87C3"/>
            <w:vAlign w:val="center"/>
            <w:hideMark/>
          </w:tcPr>
          <w:p w14:paraId="18146350" w14:textId="77777777" w:rsidR="00420AB2" w:rsidRPr="0036525D" w:rsidRDefault="00420AB2" w:rsidP="001C6977">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2693"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6132B241" w14:textId="77777777" w:rsidR="00420AB2" w:rsidRPr="0036525D" w:rsidRDefault="00420AB2" w:rsidP="001C6977">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r>
      <w:tr w:rsidR="00420AB2" w:rsidRPr="0036525D" w14:paraId="01D064A3" w14:textId="77777777" w:rsidTr="001C6977">
        <w:trPr>
          <w:trHeight w:val="274"/>
        </w:trPr>
        <w:tc>
          <w:tcPr>
            <w:tcW w:w="1149" w:type="dxa"/>
            <w:tcBorders>
              <w:top w:val="single" w:sz="4" w:space="0" w:color="auto"/>
              <w:left w:val="single" w:sz="4" w:space="0" w:color="auto"/>
              <w:bottom w:val="single" w:sz="4" w:space="0" w:color="auto"/>
              <w:right w:val="single" w:sz="4" w:space="0" w:color="auto"/>
            </w:tcBorders>
            <w:vAlign w:val="center"/>
          </w:tcPr>
          <w:p w14:paraId="594F5CC6" w14:textId="77777777" w:rsidR="00420AB2" w:rsidRPr="00325C17" w:rsidRDefault="00420AB2" w:rsidP="001C6977">
            <w:pPr>
              <w:spacing w:before="4" w:after="4"/>
              <w:jc w:val="center"/>
              <w:rPr>
                <w:rFonts w:cstheme="minorHAnsi"/>
                <w:b/>
                <w:sz w:val="16"/>
                <w:szCs w:val="18"/>
                <w:lang w:val="fr-FR"/>
              </w:rPr>
            </w:pPr>
            <w:r w:rsidRPr="00A04B62">
              <w:rPr>
                <w:rFonts w:cstheme="minorHAnsi"/>
                <w:b/>
                <w:sz w:val="16"/>
                <w:szCs w:val="18"/>
                <w:lang w:val="fr-FR"/>
              </w:rPr>
              <w:t>PITESTI</w:t>
            </w:r>
          </w:p>
        </w:tc>
        <w:tc>
          <w:tcPr>
            <w:tcW w:w="2552" w:type="dxa"/>
            <w:tcBorders>
              <w:top w:val="single" w:sz="4" w:space="0" w:color="auto"/>
              <w:left w:val="single" w:sz="4" w:space="0" w:color="auto"/>
              <w:bottom w:val="single" w:sz="4" w:space="0" w:color="auto"/>
              <w:right w:val="single" w:sz="4" w:space="0" w:color="000000"/>
            </w:tcBorders>
            <w:vAlign w:val="center"/>
          </w:tcPr>
          <w:p w14:paraId="54A70C71" w14:textId="77777777" w:rsidR="00420AB2" w:rsidRPr="00325C17" w:rsidRDefault="00420AB2" w:rsidP="001C6977">
            <w:pPr>
              <w:spacing w:before="4" w:after="4"/>
              <w:jc w:val="center"/>
              <w:rPr>
                <w:rFonts w:cstheme="minorHAnsi"/>
                <w:b/>
                <w:sz w:val="16"/>
                <w:szCs w:val="18"/>
                <w:lang w:val="fr-FR"/>
              </w:rPr>
            </w:pPr>
            <w:r w:rsidRPr="00A04B62">
              <w:rPr>
                <w:rFonts w:cstheme="minorHAnsi"/>
                <w:b/>
                <w:sz w:val="16"/>
                <w:szCs w:val="18"/>
                <w:lang w:val="fr-FR"/>
              </w:rPr>
              <w:t>PETROM Pitesti Est (Podul Viilor)</w:t>
            </w:r>
          </w:p>
        </w:tc>
        <w:tc>
          <w:tcPr>
            <w:tcW w:w="1134" w:type="dxa"/>
            <w:tcBorders>
              <w:top w:val="single" w:sz="4" w:space="0" w:color="auto"/>
              <w:left w:val="triple" w:sz="4" w:space="0" w:color="auto"/>
              <w:bottom w:val="single" w:sz="4" w:space="0" w:color="auto"/>
              <w:right w:val="single" w:sz="4" w:space="0" w:color="auto"/>
            </w:tcBorders>
            <w:vAlign w:val="center"/>
          </w:tcPr>
          <w:p w14:paraId="27953633" w14:textId="77777777" w:rsidR="00420AB2" w:rsidRPr="00325C17" w:rsidRDefault="00420AB2" w:rsidP="001C6977">
            <w:pPr>
              <w:spacing w:before="4" w:after="4"/>
              <w:jc w:val="center"/>
              <w:rPr>
                <w:rFonts w:cstheme="minorHAnsi"/>
                <w:b/>
                <w:sz w:val="16"/>
                <w:szCs w:val="18"/>
                <w:lang w:val="fr-FR"/>
              </w:rPr>
            </w:pPr>
            <w:r w:rsidRPr="00A04B62">
              <w:rPr>
                <w:rFonts w:cstheme="minorHAnsi"/>
                <w:b/>
                <w:sz w:val="16"/>
                <w:szCs w:val="18"/>
                <w:lang w:val="fr-FR"/>
              </w:rPr>
              <w:t>RM. VALCEA</w:t>
            </w:r>
          </w:p>
        </w:tc>
        <w:tc>
          <w:tcPr>
            <w:tcW w:w="2693" w:type="dxa"/>
            <w:tcBorders>
              <w:top w:val="single" w:sz="4" w:space="0" w:color="auto"/>
              <w:left w:val="single" w:sz="4" w:space="0" w:color="auto"/>
              <w:bottom w:val="single" w:sz="4" w:space="0" w:color="auto"/>
              <w:right w:val="single" w:sz="4" w:space="0" w:color="auto"/>
            </w:tcBorders>
            <w:vAlign w:val="center"/>
          </w:tcPr>
          <w:p w14:paraId="224D12A1" w14:textId="77777777" w:rsidR="00420AB2" w:rsidRPr="00325C17" w:rsidRDefault="00420AB2" w:rsidP="001C6977">
            <w:pPr>
              <w:spacing w:before="4" w:after="4"/>
              <w:jc w:val="center"/>
              <w:rPr>
                <w:rFonts w:cstheme="minorHAnsi"/>
                <w:b/>
                <w:sz w:val="16"/>
                <w:szCs w:val="18"/>
                <w:lang w:val="fr-FR"/>
              </w:rPr>
            </w:pPr>
            <w:r w:rsidRPr="00A04B62">
              <w:rPr>
                <w:rFonts w:cstheme="minorHAnsi"/>
                <w:b/>
                <w:sz w:val="16"/>
                <w:szCs w:val="18"/>
                <w:lang w:val="fr-FR"/>
              </w:rPr>
              <w:t>ROMPETROL Calea Bucuresti nr. 274</w:t>
            </w:r>
          </w:p>
        </w:tc>
      </w:tr>
      <w:tr w:rsidR="00420AB2" w:rsidRPr="0036525D" w14:paraId="0F2495C8" w14:textId="77777777" w:rsidTr="001C6977">
        <w:trPr>
          <w:trHeight w:val="274"/>
        </w:trPr>
        <w:tc>
          <w:tcPr>
            <w:tcW w:w="1149" w:type="dxa"/>
            <w:tcBorders>
              <w:top w:val="single" w:sz="4" w:space="0" w:color="auto"/>
              <w:left w:val="single" w:sz="4" w:space="0" w:color="auto"/>
              <w:bottom w:val="single" w:sz="4" w:space="0" w:color="auto"/>
              <w:right w:val="single" w:sz="4" w:space="0" w:color="auto"/>
            </w:tcBorders>
            <w:vAlign w:val="center"/>
          </w:tcPr>
          <w:p w14:paraId="32B172E5" w14:textId="77777777" w:rsidR="00420AB2" w:rsidRPr="00325C17" w:rsidRDefault="00420AB2" w:rsidP="001C6977">
            <w:pPr>
              <w:spacing w:before="4" w:after="4"/>
              <w:jc w:val="center"/>
              <w:rPr>
                <w:rFonts w:cstheme="minorHAnsi"/>
                <w:b/>
                <w:sz w:val="16"/>
                <w:szCs w:val="18"/>
                <w:lang w:val="fr-FR"/>
              </w:rPr>
            </w:pPr>
            <w:r>
              <w:rPr>
                <w:rFonts w:cstheme="minorHAnsi"/>
                <w:b/>
                <w:color w:val="000000" w:themeColor="text1"/>
                <w:sz w:val="16"/>
                <w:szCs w:val="18"/>
                <w:lang w:val="fr-FR"/>
              </w:rPr>
              <w:t>TG JIU</w:t>
            </w:r>
          </w:p>
        </w:tc>
        <w:tc>
          <w:tcPr>
            <w:tcW w:w="2552" w:type="dxa"/>
            <w:tcBorders>
              <w:top w:val="single" w:sz="4" w:space="0" w:color="auto"/>
              <w:left w:val="single" w:sz="4" w:space="0" w:color="auto"/>
              <w:bottom w:val="single" w:sz="4" w:space="0" w:color="auto"/>
              <w:right w:val="single" w:sz="4" w:space="0" w:color="000000"/>
            </w:tcBorders>
            <w:vAlign w:val="center"/>
          </w:tcPr>
          <w:p w14:paraId="5C917F14" w14:textId="77777777" w:rsidR="00420AB2" w:rsidRPr="00325C17" w:rsidRDefault="00420AB2" w:rsidP="001C6977">
            <w:pPr>
              <w:spacing w:before="4" w:after="4"/>
              <w:jc w:val="center"/>
              <w:rPr>
                <w:rFonts w:cstheme="minorHAnsi"/>
                <w:b/>
                <w:sz w:val="16"/>
                <w:szCs w:val="18"/>
                <w:lang w:val="fr-FR"/>
              </w:rPr>
            </w:pPr>
            <w:r>
              <w:rPr>
                <w:rFonts w:cstheme="minorHAnsi"/>
                <w:b/>
                <w:color w:val="000000" w:themeColor="text1"/>
                <w:sz w:val="16"/>
                <w:szCs w:val="18"/>
                <w:lang w:val="fr-FR"/>
              </w:rPr>
              <w:t>Parcul Constantin Brancusi</w:t>
            </w:r>
          </w:p>
        </w:tc>
        <w:tc>
          <w:tcPr>
            <w:tcW w:w="1134" w:type="dxa"/>
            <w:tcBorders>
              <w:top w:val="single" w:sz="4" w:space="0" w:color="auto"/>
              <w:left w:val="triple" w:sz="4" w:space="0" w:color="auto"/>
              <w:bottom w:val="single" w:sz="4" w:space="0" w:color="auto"/>
              <w:right w:val="single" w:sz="4" w:space="0" w:color="auto"/>
            </w:tcBorders>
            <w:vAlign w:val="center"/>
          </w:tcPr>
          <w:p w14:paraId="54C50279" w14:textId="77777777" w:rsidR="00420AB2" w:rsidRPr="00325C17" w:rsidRDefault="00420AB2" w:rsidP="001C6977">
            <w:pPr>
              <w:spacing w:before="4" w:after="4"/>
              <w:jc w:val="center"/>
              <w:rPr>
                <w:rFonts w:cstheme="minorHAnsi"/>
                <w:b/>
                <w:sz w:val="16"/>
                <w:szCs w:val="18"/>
                <w:lang w:val="fr-FR"/>
              </w:rPr>
            </w:pPr>
          </w:p>
        </w:tc>
        <w:tc>
          <w:tcPr>
            <w:tcW w:w="2693" w:type="dxa"/>
            <w:tcBorders>
              <w:top w:val="single" w:sz="4" w:space="0" w:color="auto"/>
              <w:left w:val="single" w:sz="4" w:space="0" w:color="auto"/>
              <w:bottom w:val="single" w:sz="4" w:space="0" w:color="auto"/>
              <w:right w:val="single" w:sz="4" w:space="0" w:color="auto"/>
            </w:tcBorders>
            <w:vAlign w:val="center"/>
          </w:tcPr>
          <w:p w14:paraId="24FCBE7D" w14:textId="77777777" w:rsidR="00420AB2" w:rsidRPr="00325C17" w:rsidRDefault="00420AB2" w:rsidP="001C6977">
            <w:pPr>
              <w:spacing w:before="4" w:after="4"/>
              <w:jc w:val="center"/>
              <w:rPr>
                <w:rFonts w:cstheme="minorHAnsi"/>
                <w:b/>
                <w:sz w:val="16"/>
                <w:szCs w:val="18"/>
                <w:lang w:val="fr-FR"/>
              </w:rPr>
            </w:pPr>
          </w:p>
        </w:tc>
      </w:tr>
    </w:tbl>
    <w:p w14:paraId="54E52562" w14:textId="21FD19A3" w:rsidR="00AD45DA" w:rsidRPr="005668F6" w:rsidRDefault="00AD45DA" w:rsidP="00E6038F">
      <w:pPr>
        <w:spacing w:before="4" w:after="4"/>
        <w:jc w:val="center"/>
        <w:rPr>
          <w:rFonts w:cstheme="minorHAnsi"/>
          <w:b/>
          <w:sz w:val="18"/>
          <w:szCs w:val="18"/>
        </w:rPr>
      </w:pPr>
      <w:bookmarkStart w:id="5" w:name="_Hlk81548792"/>
      <w:bookmarkEnd w:id="3"/>
      <w:bookmarkEnd w:id="4"/>
      <w:r w:rsidRPr="008D353A">
        <w:rPr>
          <w:rFonts w:cstheme="minorHAnsi"/>
          <w:b/>
          <w:sz w:val="18"/>
          <w:szCs w:val="18"/>
        </w:rPr>
        <w:t>TRANSFERURI CONTRA COST DIN TARA</w:t>
      </w: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AD45DA" w:rsidRPr="002B05DE" w14:paraId="6D9F0137" w14:textId="77777777" w:rsidTr="00F863A7">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4B111A6" w14:textId="77777777" w:rsidR="00AD45DA" w:rsidRPr="002B05DE" w:rsidRDefault="00AD45DA" w:rsidP="00F863A7">
            <w:pPr>
              <w:spacing w:before="4" w:after="4"/>
              <w:jc w:val="center"/>
              <w:rPr>
                <w:rFonts w:cstheme="minorHAnsi"/>
                <w:b/>
                <w:color w:val="FFFFFF"/>
                <w:sz w:val="16"/>
                <w:szCs w:val="16"/>
                <w:lang w:val="fr-FR"/>
              </w:rPr>
            </w:pPr>
            <w:r w:rsidRPr="002B05DE">
              <w:rPr>
                <w:rFonts w:eastAsia="Calibri" w:cstheme="minorHAnsi"/>
                <w:b/>
                <w:color w:val="FFFFFF"/>
                <w:sz w:val="16"/>
                <w:szCs w:val="16"/>
                <w:lang w:val="fr-FR"/>
              </w:rPr>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7FEBC6F" w14:textId="77777777" w:rsidR="00AD45DA" w:rsidRPr="002B05DE" w:rsidRDefault="00AD45DA" w:rsidP="00F863A7">
            <w:pPr>
              <w:spacing w:before="4" w:after="4"/>
              <w:jc w:val="center"/>
              <w:rPr>
                <w:rFonts w:cstheme="minorHAnsi"/>
                <w:b/>
                <w:color w:val="FFFFFF"/>
                <w:sz w:val="16"/>
                <w:szCs w:val="16"/>
                <w:lang w:val="fr-FR"/>
              </w:rPr>
            </w:pPr>
            <w:r w:rsidRPr="002B05DE">
              <w:rPr>
                <w:rFonts w:eastAsia="Calibri" w:cstheme="minorHAns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28FD1D5" w14:textId="77777777" w:rsidR="00AD45DA" w:rsidRPr="002B05DE" w:rsidRDefault="00AD45DA" w:rsidP="00F863A7">
            <w:pPr>
              <w:spacing w:before="4" w:after="4"/>
              <w:jc w:val="center"/>
              <w:rPr>
                <w:rFonts w:eastAsia="Calibri" w:cstheme="minorHAnsi"/>
                <w:b/>
                <w:color w:val="FFFFFF"/>
                <w:sz w:val="16"/>
                <w:szCs w:val="16"/>
                <w:lang w:val="fr-FR"/>
              </w:rPr>
            </w:pPr>
            <w:r w:rsidRPr="002B05DE">
              <w:rPr>
                <w:rFonts w:eastAsia="Calibri" w:cstheme="minorHAnsi"/>
                <w:b/>
                <w:color w:val="FFFFFF"/>
                <w:sz w:val="16"/>
                <w:szCs w:val="16"/>
                <w:lang w:val="fr-FR"/>
              </w:rPr>
              <w:t>Tarif/pers/</w:t>
            </w:r>
          </w:p>
          <w:p w14:paraId="5271943F" w14:textId="77777777" w:rsidR="00AD45DA" w:rsidRPr="002B05DE" w:rsidRDefault="00AD45DA" w:rsidP="00F863A7">
            <w:pPr>
              <w:spacing w:before="4" w:after="4"/>
              <w:jc w:val="center"/>
              <w:rPr>
                <w:rFonts w:eastAsia="Calibri" w:cstheme="minorHAnsi"/>
                <w:b/>
                <w:color w:val="FFFFFF"/>
                <w:sz w:val="16"/>
                <w:szCs w:val="16"/>
                <w:lang w:val="fr-FR"/>
              </w:rPr>
            </w:pPr>
            <w:r w:rsidRPr="002B05DE">
              <w:rPr>
                <w:rFonts w:eastAsia="Calibri" w:cstheme="minorHAnsi"/>
                <w:b/>
                <w:color w:val="FFFFFF"/>
                <w:sz w:val="16"/>
                <w:szCs w:val="16"/>
                <w:lang w:val="fr-FR"/>
              </w:rPr>
              <w:t>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6A5113BE" w14:textId="77777777" w:rsidR="00AD45DA" w:rsidRPr="002B05DE" w:rsidRDefault="00AD45DA" w:rsidP="00F863A7">
            <w:pPr>
              <w:spacing w:before="40" w:after="40"/>
              <w:jc w:val="center"/>
              <w:rPr>
                <w:rFonts w:eastAsia="Calibri" w:cstheme="minorHAnsi"/>
                <w:b/>
                <w:color w:val="FFFFFF"/>
                <w:sz w:val="16"/>
                <w:szCs w:val="16"/>
                <w:lang w:val="fr-FR"/>
              </w:rPr>
            </w:pPr>
            <w:r w:rsidRPr="002B05DE">
              <w:rPr>
                <w:rFonts w:eastAsia="Calibri" w:cstheme="minorHAnsi"/>
                <w:b/>
                <w:color w:val="FFFFFF"/>
                <w:sz w:val="16"/>
                <w:szCs w:val="16"/>
                <w:lang w:val="fr-FR"/>
              </w:rPr>
              <w:t>Tarif</w:t>
            </w:r>
          </w:p>
          <w:p w14:paraId="436F5E94" w14:textId="77777777" w:rsidR="00AD45DA" w:rsidRPr="002B05DE" w:rsidRDefault="00AD45DA" w:rsidP="00F863A7">
            <w:pPr>
              <w:spacing w:before="4" w:after="4"/>
              <w:jc w:val="center"/>
              <w:rPr>
                <w:rFonts w:eastAsia="Calibri" w:cstheme="minorHAnsi"/>
                <w:b/>
                <w:color w:val="FFFFFF"/>
                <w:sz w:val="16"/>
                <w:szCs w:val="16"/>
                <w:lang w:val="fr-FR"/>
              </w:rPr>
            </w:pPr>
            <w:r w:rsidRPr="002B05DE">
              <w:rPr>
                <w:rFonts w:eastAsia="Calibri" w:cstheme="minorHAnsi"/>
                <w:b/>
                <w:color w:val="FFFFFF"/>
                <w:sz w:val="16"/>
                <w:szCs w:val="16"/>
                <w:lang w:val="fr-FR"/>
              </w:rPr>
              <w:t>Premium/</w:t>
            </w:r>
          </w:p>
          <w:p w14:paraId="228C2597" w14:textId="77777777" w:rsidR="00AD45DA" w:rsidRPr="002B05DE" w:rsidRDefault="00AD45DA" w:rsidP="00F863A7">
            <w:pPr>
              <w:spacing w:before="4" w:after="4"/>
              <w:jc w:val="center"/>
              <w:rPr>
                <w:rFonts w:eastAsia="Calibri" w:cstheme="minorHAnsi"/>
                <w:b/>
                <w:color w:val="FFFFFF"/>
                <w:sz w:val="16"/>
                <w:szCs w:val="16"/>
                <w:lang w:val="fr-FR"/>
              </w:rPr>
            </w:pPr>
            <w:r w:rsidRPr="002B05DE">
              <w:rPr>
                <w:rFonts w:eastAsia="Calibri" w:cstheme="minorHAns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758AD2D1" w14:textId="77777777" w:rsidR="00AD45DA" w:rsidRPr="002B05DE" w:rsidRDefault="00AD45DA" w:rsidP="00F863A7">
            <w:pPr>
              <w:spacing w:before="4" w:after="4"/>
              <w:jc w:val="center"/>
              <w:rPr>
                <w:rFonts w:cstheme="minorHAnsi"/>
                <w:b/>
                <w:color w:val="FFFFFF"/>
                <w:sz w:val="16"/>
                <w:szCs w:val="16"/>
                <w:lang w:val="fr-FR"/>
              </w:rPr>
            </w:pPr>
            <w:r w:rsidRPr="002B05DE">
              <w:rPr>
                <w:rFonts w:eastAsia="Calibri" w:cstheme="minorHAnsi"/>
                <w:b/>
                <w:color w:val="FFFFFF"/>
                <w:sz w:val="16"/>
                <w:szCs w:val="16"/>
                <w:lang w:val="fr-FR"/>
              </w:rPr>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9C68845" w14:textId="77777777" w:rsidR="00AD45DA" w:rsidRPr="002B05DE" w:rsidRDefault="00AD45DA" w:rsidP="00F863A7">
            <w:pPr>
              <w:spacing w:before="4" w:after="4"/>
              <w:jc w:val="center"/>
              <w:rPr>
                <w:rFonts w:eastAsia="Calibri" w:cstheme="minorHAnsi"/>
                <w:b/>
                <w:color w:val="FFFFFF"/>
                <w:sz w:val="16"/>
                <w:szCs w:val="16"/>
                <w:lang w:val="fr-FR"/>
              </w:rPr>
            </w:pPr>
            <w:r w:rsidRPr="002B05DE">
              <w:rPr>
                <w:rFonts w:eastAsia="Calibri" w:cstheme="minorHAns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066B1F0" w14:textId="77777777" w:rsidR="00AD45DA" w:rsidRPr="002B05DE" w:rsidRDefault="00AD45DA" w:rsidP="00F863A7">
            <w:pPr>
              <w:spacing w:before="4" w:after="4"/>
              <w:jc w:val="center"/>
              <w:rPr>
                <w:rFonts w:eastAsia="Calibri" w:cstheme="minorHAnsi"/>
                <w:b/>
                <w:color w:val="FFFFFF"/>
                <w:sz w:val="16"/>
                <w:szCs w:val="16"/>
                <w:lang w:val="fr-FR"/>
              </w:rPr>
            </w:pPr>
            <w:r w:rsidRPr="002B05DE">
              <w:rPr>
                <w:rFonts w:eastAsia="Calibri" w:cstheme="minorHAnsi"/>
                <w:b/>
                <w:color w:val="FFFFFF"/>
                <w:sz w:val="16"/>
                <w:szCs w:val="16"/>
                <w:lang w:val="fr-FR"/>
              </w:rPr>
              <w:t>Tarif/</w:t>
            </w:r>
          </w:p>
          <w:p w14:paraId="7EC4E2C1" w14:textId="77777777" w:rsidR="00AD45DA" w:rsidRPr="002B05DE" w:rsidRDefault="00AD45DA" w:rsidP="00F863A7">
            <w:pPr>
              <w:spacing w:before="4" w:after="4"/>
              <w:jc w:val="center"/>
              <w:rPr>
                <w:rFonts w:eastAsia="Calibri" w:cstheme="minorHAnsi"/>
                <w:b/>
                <w:color w:val="FFFFFF"/>
                <w:sz w:val="16"/>
                <w:szCs w:val="16"/>
                <w:lang w:val="fr-FR"/>
              </w:rPr>
            </w:pPr>
            <w:r w:rsidRPr="002B05DE">
              <w:rPr>
                <w:rFonts w:eastAsia="Calibri" w:cstheme="minorHAnsi"/>
                <w:b/>
                <w:color w:val="FFFFFF"/>
                <w:sz w:val="16"/>
                <w:szCs w:val="16"/>
                <w:lang w:val="fr-FR"/>
              </w:rPr>
              <w:t>pers/</w:t>
            </w:r>
          </w:p>
          <w:p w14:paraId="623C0A83" w14:textId="77777777" w:rsidR="00AD45DA" w:rsidRPr="002B05DE" w:rsidRDefault="00AD45DA" w:rsidP="00F863A7">
            <w:pPr>
              <w:spacing w:before="4" w:after="4"/>
              <w:jc w:val="center"/>
              <w:rPr>
                <w:rFonts w:eastAsia="Calibri" w:cstheme="minorHAnsi"/>
                <w:b/>
                <w:color w:val="FFFFFF"/>
                <w:sz w:val="14"/>
                <w:szCs w:val="16"/>
                <w:lang w:val="fr-FR"/>
              </w:rPr>
            </w:pPr>
            <w:r w:rsidRPr="002B05DE">
              <w:rPr>
                <w:rFonts w:eastAsia="Calibri" w:cstheme="minorHAnsi"/>
                <w:b/>
                <w:color w:val="FFFFFF"/>
                <w:sz w:val="16"/>
                <w:szCs w:val="16"/>
                <w:lang w:val="fr-FR"/>
              </w:rPr>
              <w:t>tur-retur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346C2A2B" w14:textId="77777777" w:rsidR="00AD45DA" w:rsidRPr="002B05DE" w:rsidRDefault="00AD45DA" w:rsidP="00F863A7">
            <w:pPr>
              <w:spacing w:before="40" w:after="40"/>
              <w:jc w:val="center"/>
              <w:rPr>
                <w:rFonts w:eastAsia="Calibri" w:cstheme="minorHAnsi"/>
                <w:b/>
                <w:color w:val="FFFFFF"/>
                <w:sz w:val="16"/>
                <w:szCs w:val="16"/>
                <w:lang w:val="fr-FR"/>
              </w:rPr>
            </w:pPr>
            <w:r w:rsidRPr="002B05DE">
              <w:rPr>
                <w:rFonts w:eastAsia="Calibri" w:cstheme="minorHAnsi"/>
                <w:b/>
                <w:color w:val="FFFFFF"/>
                <w:sz w:val="16"/>
                <w:szCs w:val="16"/>
                <w:lang w:val="fr-FR"/>
              </w:rPr>
              <w:t>Tarif</w:t>
            </w:r>
          </w:p>
          <w:p w14:paraId="349A80A6" w14:textId="77777777" w:rsidR="00AD45DA" w:rsidRPr="002B05DE" w:rsidRDefault="00AD45DA" w:rsidP="00F863A7">
            <w:pPr>
              <w:spacing w:before="4" w:after="4"/>
              <w:jc w:val="center"/>
              <w:rPr>
                <w:rFonts w:eastAsia="Calibri" w:cstheme="minorHAnsi"/>
                <w:b/>
                <w:color w:val="FFFFFF"/>
                <w:sz w:val="16"/>
                <w:szCs w:val="16"/>
                <w:lang w:val="fr-FR"/>
              </w:rPr>
            </w:pPr>
            <w:r w:rsidRPr="002B05DE">
              <w:rPr>
                <w:rFonts w:eastAsia="Calibri" w:cstheme="minorHAnsi"/>
                <w:b/>
                <w:color w:val="FFFFFF"/>
                <w:sz w:val="16"/>
                <w:szCs w:val="16"/>
                <w:lang w:val="fr-FR"/>
              </w:rPr>
              <w:t>Premium/</w:t>
            </w:r>
          </w:p>
          <w:p w14:paraId="26462FA8" w14:textId="77777777" w:rsidR="00AD45DA" w:rsidRPr="002B05DE" w:rsidRDefault="00AD45DA" w:rsidP="00F863A7">
            <w:pPr>
              <w:spacing w:before="4" w:after="4"/>
              <w:jc w:val="center"/>
              <w:rPr>
                <w:rFonts w:eastAsia="Calibri" w:cstheme="minorHAnsi"/>
                <w:b/>
                <w:color w:val="FFFFFF"/>
                <w:sz w:val="14"/>
                <w:szCs w:val="16"/>
                <w:lang w:val="fr-FR"/>
              </w:rPr>
            </w:pPr>
            <w:r w:rsidRPr="002B05DE">
              <w:rPr>
                <w:rFonts w:eastAsia="Calibri" w:cstheme="minorHAnsi"/>
                <w:b/>
                <w:color w:val="FFFFFF"/>
                <w:sz w:val="16"/>
                <w:szCs w:val="16"/>
                <w:lang w:val="fr-FR"/>
              </w:rPr>
              <w:t>pers/sens</w:t>
            </w:r>
          </w:p>
        </w:tc>
      </w:tr>
      <w:tr w:rsidR="00820240" w:rsidRPr="002B05DE" w14:paraId="0C954314"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7FE9C3C" w14:textId="68808F43" w:rsidR="00820240" w:rsidRPr="002B05DE" w:rsidRDefault="00820240" w:rsidP="00820240">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ROMAN</w:t>
            </w:r>
          </w:p>
        </w:tc>
        <w:tc>
          <w:tcPr>
            <w:tcW w:w="1172" w:type="pct"/>
            <w:tcBorders>
              <w:top w:val="single" w:sz="4" w:space="0" w:color="auto"/>
              <w:left w:val="single" w:sz="4" w:space="0" w:color="auto"/>
              <w:bottom w:val="single" w:sz="4" w:space="0" w:color="auto"/>
              <w:right w:val="single" w:sz="4" w:space="0" w:color="auto"/>
            </w:tcBorders>
            <w:vAlign w:val="center"/>
          </w:tcPr>
          <w:p w14:paraId="4DBC6A03" w14:textId="04E17649" w:rsidR="00820240" w:rsidRPr="002B05DE" w:rsidRDefault="00820240" w:rsidP="00820240">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503BC21E" w14:textId="62685BD2"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415 lei</w:t>
            </w:r>
          </w:p>
        </w:tc>
        <w:tc>
          <w:tcPr>
            <w:tcW w:w="446" w:type="pct"/>
            <w:tcBorders>
              <w:top w:val="single" w:sz="4" w:space="0" w:color="auto"/>
              <w:left w:val="single" w:sz="4" w:space="0" w:color="auto"/>
              <w:bottom w:val="single" w:sz="4" w:space="0" w:color="auto"/>
              <w:right w:val="triple" w:sz="4" w:space="0" w:color="auto"/>
            </w:tcBorders>
            <w:vAlign w:val="center"/>
          </w:tcPr>
          <w:p w14:paraId="1F92C840" w14:textId="5277AD38" w:rsidR="00820240" w:rsidRPr="002B05DE" w:rsidRDefault="00820240" w:rsidP="00820240">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1405 lei</w:t>
            </w:r>
          </w:p>
        </w:tc>
        <w:tc>
          <w:tcPr>
            <w:tcW w:w="568" w:type="pct"/>
            <w:tcBorders>
              <w:top w:val="single" w:sz="4" w:space="0" w:color="auto"/>
              <w:left w:val="triple" w:sz="4" w:space="0" w:color="auto"/>
              <w:bottom w:val="single" w:sz="4" w:space="0" w:color="auto"/>
              <w:right w:val="single" w:sz="4" w:space="0" w:color="auto"/>
            </w:tcBorders>
            <w:vAlign w:val="center"/>
          </w:tcPr>
          <w:p w14:paraId="5D190070" w14:textId="5A3CC094"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TARGU MURES*</w:t>
            </w:r>
          </w:p>
        </w:tc>
        <w:tc>
          <w:tcPr>
            <w:tcW w:w="1077" w:type="pct"/>
            <w:tcBorders>
              <w:top w:val="single" w:sz="4" w:space="0" w:color="auto"/>
              <w:left w:val="single" w:sz="4" w:space="0" w:color="auto"/>
              <w:bottom w:val="single" w:sz="4" w:space="0" w:color="auto"/>
              <w:right w:val="single" w:sz="4" w:space="0" w:color="auto"/>
            </w:tcBorders>
            <w:vAlign w:val="center"/>
          </w:tcPr>
          <w:p w14:paraId="67B4C61B" w14:textId="77777777" w:rsidR="00820240" w:rsidRPr="002B05DE" w:rsidRDefault="00820240" w:rsidP="00820240">
            <w:pPr>
              <w:spacing w:before="4" w:after="4"/>
              <w:jc w:val="center"/>
              <w:rPr>
                <w:rFonts w:cstheme="minorHAnsi"/>
                <w:b/>
                <w:sz w:val="16"/>
                <w:szCs w:val="16"/>
                <w:lang w:val="fr-FR"/>
              </w:rPr>
            </w:pPr>
            <w:r w:rsidRPr="002B05DE">
              <w:rPr>
                <w:rFonts w:cstheme="minorHAnsi"/>
                <w:b/>
                <w:sz w:val="16"/>
                <w:szCs w:val="16"/>
                <w:lang w:val="fr-FR"/>
              </w:rPr>
              <w:t>Parcare Kaufland -</w:t>
            </w:r>
          </w:p>
          <w:p w14:paraId="2332A394" w14:textId="1D20D992"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Bd. Gheorghe Doja</w:t>
            </w:r>
          </w:p>
        </w:tc>
        <w:tc>
          <w:tcPr>
            <w:tcW w:w="340" w:type="pct"/>
            <w:tcBorders>
              <w:top w:val="single" w:sz="4" w:space="0" w:color="auto"/>
              <w:left w:val="single" w:sz="4" w:space="0" w:color="auto"/>
              <w:bottom w:val="single" w:sz="4" w:space="0" w:color="auto"/>
              <w:right w:val="single" w:sz="4" w:space="0" w:color="auto"/>
            </w:tcBorders>
            <w:vAlign w:val="center"/>
          </w:tcPr>
          <w:p w14:paraId="68BA24E7" w14:textId="0D58F24F"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660 lei</w:t>
            </w:r>
          </w:p>
        </w:tc>
        <w:tc>
          <w:tcPr>
            <w:tcW w:w="445" w:type="pct"/>
            <w:tcBorders>
              <w:top w:val="single" w:sz="4" w:space="0" w:color="auto"/>
              <w:left w:val="single" w:sz="4" w:space="0" w:color="auto"/>
              <w:bottom w:val="single" w:sz="4" w:space="0" w:color="auto"/>
              <w:right w:val="single" w:sz="4" w:space="0" w:color="auto"/>
            </w:tcBorders>
            <w:vAlign w:val="center"/>
          </w:tcPr>
          <w:p w14:paraId="48269E57" w14:textId="1938B4FD"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1460 lei</w:t>
            </w:r>
          </w:p>
        </w:tc>
      </w:tr>
      <w:tr w:rsidR="00820240" w:rsidRPr="002B05DE" w14:paraId="2E09FCEF"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53B1714" w14:textId="63F38E03" w:rsidR="00820240" w:rsidRPr="002B05DE" w:rsidRDefault="00820240" w:rsidP="00820240">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56F138AD" w14:textId="28264A8D" w:rsidR="00820240" w:rsidRPr="002B05DE" w:rsidRDefault="00820240" w:rsidP="00820240">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7F181997" w14:textId="2E82173A"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415 lei</w:t>
            </w:r>
          </w:p>
        </w:tc>
        <w:tc>
          <w:tcPr>
            <w:tcW w:w="446" w:type="pct"/>
            <w:tcBorders>
              <w:top w:val="single" w:sz="4" w:space="0" w:color="auto"/>
              <w:left w:val="single" w:sz="4" w:space="0" w:color="auto"/>
              <w:bottom w:val="single" w:sz="4" w:space="0" w:color="auto"/>
              <w:right w:val="triple" w:sz="4" w:space="0" w:color="auto"/>
            </w:tcBorders>
            <w:vAlign w:val="center"/>
          </w:tcPr>
          <w:p w14:paraId="5A9AA067" w14:textId="3C18803D"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1485 lei</w:t>
            </w:r>
          </w:p>
        </w:tc>
        <w:tc>
          <w:tcPr>
            <w:tcW w:w="568" w:type="pct"/>
            <w:tcBorders>
              <w:top w:val="single" w:sz="4" w:space="0" w:color="auto"/>
              <w:left w:val="triple" w:sz="4" w:space="0" w:color="auto"/>
              <w:bottom w:val="single" w:sz="4" w:space="0" w:color="auto"/>
              <w:right w:val="single" w:sz="4" w:space="0" w:color="auto"/>
            </w:tcBorders>
            <w:vAlign w:val="center"/>
          </w:tcPr>
          <w:p w14:paraId="7908747E" w14:textId="4B89CDDC"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MEDIAS*</w:t>
            </w:r>
          </w:p>
        </w:tc>
        <w:tc>
          <w:tcPr>
            <w:tcW w:w="1077" w:type="pct"/>
            <w:tcBorders>
              <w:top w:val="single" w:sz="4" w:space="0" w:color="auto"/>
              <w:left w:val="single" w:sz="4" w:space="0" w:color="auto"/>
              <w:bottom w:val="single" w:sz="4" w:space="0" w:color="auto"/>
              <w:right w:val="single" w:sz="4" w:space="0" w:color="auto"/>
            </w:tcBorders>
            <w:vAlign w:val="center"/>
          </w:tcPr>
          <w:p w14:paraId="546A0740" w14:textId="00AB5960"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Autogara</w:t>
            </w:r>
          </w:p>
        </w:tc>
        <w:tc>
          <w:tcPr>
            <w:tcW w:w="340" w:type="pct"/>
            <w:tcBorders>
              <w:top w:val="single" w:sz="4" w:space="0" w:color="auto"/>
              <w:left w:val="single" w:sz="4" w:space="0" w:color="auto"/>
              <w:bottom w:val="single" w:sz="4" w:space="0" w:color="auto"/>
              <w:right w:val="single" w:sz="4" w:space="0" w:color="auto"/>
            </w:tcBorders>
            <w:vAlign w:val="center"/>
          </w:tcPr>
          <w:p w14:paraId="02A4F74C" w14:textId="25E24F20"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660 lei</w:t>
            </w:r>
          </w:p>
        </w:tc>
        <w:tc>
          <w:tcPr>
            <w:tcW w:w="445" w:type="pct"/>
            <w:tcBorders>
              <w:top w:val="single" w:sz="4" w:space="0" w:color="auto"/>
              <w:left w:val="single" w:sz="4" w:space="0" w:color="auto"/>
              <w:bottom w:val="single" w:sz="4" w:space="0" w:color="auto"/>
              <w:right w:val="single" w:sz="4" w:space="0" w:color="auto"/>
            </w:tcBorders>
            <w:vAlign w:val="center"/>
          </w:tcPr>
          <w:p w14:paraId="0DAFD84F" w14:textId="6A0C19C0"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1375 lei</w:t>
            </w:r>
          </w:p>
        </w:tc>
      </w:tr>
      <w:tr w:rsidR="00820240" w:rsidRPr="002B05DE" w14:paraId="45951782"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0392A13" w14:textId="4D1D1C2A" w:rsidR="00820240" w:rsidRPr="002B05DE" w:rsidRDefault="00820240" w:rsidP="00820240">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BACAU</w:t>
            </w:r>
          </w:p>
        </w:tc>
        <w:tc>
          <w:tcPr>
            <w:tcW w:w="1172" w:type="pct"/>
            <w:tcBorders>
              <w:top w:val="single" w:sz="4" w:space="0" w:color="auto"/>
              <w:left w:val="single" w:sz="4" w:space="0" w:color="auto"/>
              <w:bottom w:val="single" w:sz="4" w:space="0" w:color="auto"/>
              <w:right w:val="single" w:sz="4" w:space="0" w:color="auto"/>
            </w:tcBorders>
            <w:vAlign w:val="center"/>
          </w:tcPr>
          <w:p w14:paraId="3C0FFF28" w14:textId="354DB643" w:rsidR="00820240" w:rsidRPr="002B05DE" w:rsidRDefault="00820240" w:rsidP="00820240">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4CBC7CB8" w14:textId="66F8231E"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385 lei</w:t>
            </w:r>
          </w:p>
        </w:tc>
        <w:tc>
          <w:tcPr>
            <w:tcW w:w="446" w:type="pct"/>
            <w:tcBorders>
              <w:top w:val="single" w:sz="4" w:space="0" w:color="auto"/>
              <w:left w:val="single" w:sz="4" w:space="0" w:color="auto"/>
              <w:bottom w:val="single" w:sz="4" w:space="0" w:color="auto"/>
              <w:right w:val="triple" w:sz="4" w:space="0" w:color="auto"/>
            </w:tcBorders>
            <w:vAlign w:val="center"/>
          </w:tcPr>
          <w:p w14:paraId="76097ADA" w14:textId="48ECC475"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1240 lei</w:t>
            </w:r>
          </w:p>
        </w:tc>
        <w:tc>
          <w:tcPr>
            <w:tcW w:w="568" w:type="pct"/>
            <w:tcBorders>
              <w:top w:val="single" w:sz="4" w:space="0" w:color="auto"/>
              <w:left w:val="triple" w:sz="4" w:space="0" w:color="auto"/>
              <w:bottom w:val="single" w:sz="4" w:space="0" w:color="auto"/>
              <w:right w:val="single" w:sz="4" w:space="0" w:color="auto"/>
            </w:tcBorders>
            <w:vAlign w:val="center"/>
          </w:tcPr>
          <w:p w14:paraId="64BAFF7E" w14:textId="386B2942" w:rsidR="00820240" w:rsidRPr="002B05DE" w:rsidRDefault="00820240" w:rsidP="00820240">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74E8802D" w14:textId="021A9435" w:rsidR="00820240" w:rsidRPr="002B05DE" w:rsidRDefault="00820240" w:rsidP="00820240">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168A44C6" w14:textId="72737C0C"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660 lei</w:t>
            </w:r>
          </w:p>
        </w:tc>
        <w:tc>
          <w:tcPr>
            <w:tcW w:w="445" w:type="pct"/>
            <w:tcBorders>
              <w:top w:val="single" w:sz="4" w:space="0" w:color="auto"/>
              <w:left w:val="single" w:sz="4" w:space="0" w:color="auto"/>
              <w:bottom w:val="single" w:sz="4" w:space="0" w:color="auto"/>
              <w:right w:val="single" w:sz="4" w:space="0" w:color="auto"/>
            </w:tcBorders>
            <w:vAlign w:val="center"/>
          </w:tcPr>
          <w:p w14:paraId="517D0E29" w14:textId="6FD61A44"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1210 lei</w:t>
            </w:r>
          </w:p>
        </w:tc>
      </w:tr>
      <w:tr w:rsidR="00820240" w:rsidRPr="002B05DE" w14:paraId="2B5DF244"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3B39D30" w14:textId="39665811" w:rsidR="00820240" w:rsidRPr="002B05DE" w:rsidRDefault="00820240" w:rsidP="00820240">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ONESTI</w:t>
            </w:r>
          </w:p>
        </w:tc>
        <w:tc>
          <w:tcPr>
            <w:tcW w:w="1172" w:type="pct"/>
            <w:tcBorders>
              <w:top w:val="single" w:sz="4" w:space="0" w:color="auto"/>
              <w:left w:val="single" w:sz="4" w:space="0" w:color="auto"/>
              <w:bottom w:val="single" w:sz="4" w:space="0" w:color="auto"/>
              <w:right w:val="single" w:sz="4" w:space="0" w:color="auto"/>
            </w:tcBorders>
            <w:vAlign w:val="center"/>
          </w:tcPr>
          <w:p w14:paraId="1CA1EE71" w14:textId="264D460A" w:rsidR="00820240" w:rsidRPr="002B05DE" w:rsidRDefault="00820240" w:rsidP="00820240">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Hotel Trotus</w:t>
            </w:r>
          </w:p>
        </w:tc>
        <w:tc>
          <w:tcPr>
            <w:tcW w:w="424" w:type="pct"/>
            <w:tcBorders>
              <w:top w:val="single" w:sz="4" w:space="0" w:color="auto"/>
              <w:left w:val="single" w:sz="4" w:space="0" w:color="auto"/>
              <w:bottom w:val="single" w:sz="4" w:space="0" w:color="auto"/>
              <w:right w:val="single" w:sz="4" w:space="0" w:color="auto"/>
            </w:tcBorders>
            <w:vAlign w:val="center"/>
          </w:tcPr>
          <w:p w14:paraId="0B451AC7" w14:textId="1EA128C3"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385 lei</w:t>
            </w:r>
          </w:p>
        </w:tc>
        <w:tc>
          <w:tcPr>
            <w:tcW w:w="446" w:type="pct"/>
            <w:tcBorders>
              <w:top w:val="single" w:sz="4" w:space="0" w:color="auto"/>
              <w:left w:val="single" w:sz="4" w:space="0" w:color="auto"/>
              <w:bottom w:val="single" w:sz="4" w:space="0" w:color="auto"/>
              <w:right w:val="triple" w:sz="4" w:space="0" w:color="auto"/>
            </w:tcBorders>
            <w:vAlign w:val="center"/>
          </w:tcPr>
          <w:p w14:paraId="752100D5" w14:textId="17E53A18"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1155 lei</w:t>
            </w:r>
          </w:p>
        </w:tc>
        <w:tc>
          <w:tcPr>
            <w:tcW w:w="568" w:type="pct"/>
            <w:tcBorders>
              <w:top w:val="single" w:sz="4" w:space="0" w:color="auto"/>
              <w:left w:val="triple" w:sz="4" w:space="0" w:color="auto"/>
              <w:bottom w:val="single" w:sz="4" w:space="0" w:color="auto"/>
              <w:right w:val="single" w:sz="4" w:space="0" w:color="auto"/>
            </w:tcBorders>
            <w:vAlign w:val="center"/>
          </w:tcPr>
          <w:p w14:paraId="0E29E298" w14:textId="2B07B126" w:rsidR="00820240" w:rsidRPr="002B05DE" w:rsidRDefault="00820240" w:rsidP="00820240">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77E69464" w14:textId="6123BDAB" w:rsidR="00820240" w:rsidRPr="002B05DE" w:rsidRDefault="00820240" w:rsidP="00820240">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63D7C2DA" w14:textId="0C40D5FD"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495 lei</w:t>
            </w:r>
          </w:p>
        </w:tc>
        <w:tc>
          <w:tcPr>
            <w:tcW w:w="445" w:type="pct"/>
            <w:tcBorders>
              <w:top w:val="single" w:sz="4" w:space="0" w:color="auto"/>
              <w:left w:val="single" w:sz="4" w:space="0" w:color="auto"/>
              <w:bottom w:val="single" w:sz="4" w:space="0" w:color="auto"/>
              <w:right w:val="single" w:sz="4" w:space="0" w:color="auto"/>
            </w:tcBorders>
            <w:vAlign w:val="center"/>
          </w:tcPr>
          <w:p w14:paraId="675B0F11" w14:textId="2EC74617"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1020 lei</w:t>
            </w:r>
          </w:p>
        </w:tc>
      </w:tr>
      <w:tr w:rsidR="00820240" w:rsidRPr="002B05DE" w14:paraId="424FD7D8"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E23F48B" w14:textId="6F970204" w:rsidR="00820240" w:rsidRPr="002B05DE" w:rsidRDefault="00820240" w:rsidP="00820240">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ADJUD</w:t>
            </w:r>
          </w:p>
        </w:tc>
        <w:tc>
          <w:tcPr>
            <w:tcW w:w="1172" w:type="pct"/>
            <w:tcBorders>
              <w:top w:val="single" w:sz="4" w:space="0" w:color="auto"/>
              <w:left w:val="single" w:sz="4" w:space="0" w:color="auto"/>
              <w:bottom w:val="single" w:sz="4" w:space="0" w:color="auto"/>
              <w:right w:val="single" w:sz="4" w:space="0" w:color="auto"/>
            </w:tcBorders>
            <w:vAlign w:val="center"/>
          </w:tcPr>
          <w:p w14:paraId="54694A2B" w14:textId="0F3551EF" w:rsidR="00820240" w:rsidRPr="002B05DE" w:rsidRDefault="00820240" w:rsidP="00820240">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664F2D02" w14:textId="103270B7"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360 lei</w:t>
            </w:r>
          </w:p>
        </w:tc>
        <w:tc>
          <w:tcPr>
            <w:tcW w:w="446" w:type="pct"/>
            <w:tcBorders>
              <w:top w:val="single" w:sz="4" w:space="0" w:color="auto"/>
              <w:left w:val="single" w:sz="4" w:space="0" w:color="auto"/>
              <w:bottom w:val="single" w:sz="4" w:space="0" w:color="auto"/>
              <w:right w:val="triple" w:sz="4" w:space="0" w:color="auto"/>
            </w:tcBorders>
            <w:vAlign w:val="center"/>
          </w:tcPr>
          <w:p w14:paraId="067E9A52" w14:textId="05C2B2F9"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990 lei</w:t>
            </w:r>
          </w:p>
        </w:tc>
        <w:tc>
          <w:tcPr>
            <w:tcW w:w="568" w:type="pct"/>
            <w:tcBorders>
              <w:top w:val="single" w:sz="4" w:space="0" w:color="auto"/>
              <w:left w:val="triple" w:sz="4" w:space="0" w:color="auto"/>
              <w:bottom w:val="single" w:sz="4" w:space="0" w:color="auto"/>
              <w:right w:val="single" w:sz="4" w:space="0" w:color="auto"/>
            </w:tcBorders>
            <w:vAlign w:val="center"/>
          </w:tcPr>
          <w:p w14:paraId="41F2E12E" w14:textId="65CF95D3" w:rsidR="00820240" w:rsidRPr="002B05DE" w:rsidRDefault="00820240" w:rsidP="00820240">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1DB56DB1" w14:textId="67B3B390" w:rsidR="00820240" w:rsidRPr="002B05DE" w:rsidRDefault="00820240" w:rsidP="00820240">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543DD9D2" w14:textId="0B4598EC"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470 lei</w:t>
            </w:r>
          </w:p>
        </w:tc>
        <w:tc>
          <w:tcPr>
            <w:tcW w:w="445" w:type="pct"/>
            <w:tcBorders>
              <w:top w:val="single" w:sz="4" w:space="0" w:color="auto"/>
              <w:left w:val="single" w:sz="4" w:space="0" w:color="auto"/>
              <w:bottom w:val="single" w:sz="4" w:space="0" w:color="auto"/>
              <w:right w:val="single" w:sz="4" w:space="0" w:color="auto"/>
            </w:tcBorders>
            <w:vAlign w:val="center"/>
          </w:tcPr>
          <w:p w14:paraId="63DA21CE" w14:textId="36CE9DC7"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935 lei</w:t>
            </w:r>
          </w:p>
        </w:tc>
      </w:tr>
      <w:tr w:rsidR="00820240" w:rsidRPr="002B05DE" w14:paraId="579BFAEF"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C18448D" w14:textId="532FE938" w:rsidR="00820240" w:rsidRPr="002B05DE" w:rsidRDefault="00820240" w:rsidP="00820240">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FOCSANI</w:t>
            </w:r>
          </w:p>
        </w:tc>
        <w:tc>
          <w:tcPr>
            <w:tcW w:w="1172" w:type="pct"/>
            <w:tcBorders>
              <w:top w:val="single" w:sz="4" w:space="0" w:color="auto"/>
              <w:left w:val="single" w:sz="4" w:space="0" w:color="auto"/>
              <w:bottom w:val="single" w:sz="4" w:space="0" w:color="auto"/>
              <w:right w:val="single" w:sz="4" w:space="0" w:color="auto"/>
            </w:tcBorders>
            <w:vAlign w:val="center"/>
          </w:tcPr>
          <w:p w14:paraId="1A0A88DA" w14:textId="7012D971" w:rsidR="00820240" w:rsidRPr="002B05DE" w:rsidRDefault="00820240" w:rsidP="00820240">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Lidl –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2130CC71" w14:textId="4E239DAD"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330 lei</w:t>
            </w:r>
          </w:p>
        </w:tc>
        <w:tc>
          <w:tcPr>
            <w:tcW w:w="446" w:type="pct"/>
            <w:tcBorders>
              <w:top w:val="single" w:sz="4" w:space="0" w:color="auto"/>
              <w:left w:val="single" w:sz="4" w:space="0" w:color="auto"/>
              <w:bottom w:val="single" w:sz="4" w:space="0" w:color="auto"/>
              <w:right w:val="triple" w:sz="4" w:space="0" w:color="auto"/>
            </w:tcBorders>
            <w:vAlign w:val="center"/>
          </w:tcPr>
          <w:p w14:paraId="681FDC32" w14:textId="53712134"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825 lei</w:t>
            </w:r>
          </w:p>
        </w:tc>
        <w:tc>
          <w:tcPr>
            <w:tcW w:w="568" w:type="pct"/>
            <w:tcBorders>
              <w:top w:val="single" w:sz="4" w:space="0" w:color="auto"/>
              <w:left w:val="triple" w:sz="4" w:space="0" w:color="auto"/>
              <w:bottom w:val="single" w:sz="4" w:space="0" w:color="auto"/>
              <w:right w:val="single" w:sz="4" w:space="0" w:color="auto"/>
            </w:tcBorders>
            <w:vAlign w:val="center"/>
          </w:tcPr>
          <w:p w14:paraId="294F5F81" w14:textId="1330B1B4" w:rsidR="00820240" w:rsidRPr="002B05DE" w:rsidRDefault="00820240" w:rsidP="00820240">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650F9C92" w14:textId="4E1DF4D8" w:rsidR="00820240" w:rsidRPr="002B05DE" w:rsidRDefault="00820240" w:rsidP="00820240">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22F67C89" w14:textId="4BE60ABC"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660 lei</w:t>
            </w:r>
          </w:p>
        </w:tc>
        <w:tc>
          <w:tcPr>
            <w:tcW w:w="445" w:type="pct"/>
            <w:tcBorders>
              <w:top w:val="single" w:sz="4" w:space="0" w:color="auto"/>
              <w:left w:val="single" w:sz="4" w:space="0" w:color="auto"/>
              <w:bottom w:val="single" w:sz="4" w:space="0" w:color="auto"/>
              <w:right w:val="single" w:sz="4" w:space="0" w:color="auto"/>
            </w:tcBorders>
            <w:vAlign w:val="center"/>
          </w:tcPr>
          <w:p w14:paraId="65145208" w14:textId="0DE35317"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1155 lei</w:t>
            </w:r>
          </w:p>
        </w:tc>
      </w:tr>
      <w:tr w:rsidR="00820240" w:rsidRPr="002B05DE" w14:paraId="429BC1B7"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5F69099" w14:textId="0F04A929" w:rsidR="00820240" w:rsidRPr="002B05DE" w:rsidRDefault="00820240" w:rsidP="00820240">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2F15F508" w14:textId="40DA531A" w:rsidR="00820240" w:rsidRPr="002B05DE" w:rsidRDefault="00820240" w:rsidP="00820240">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7865F743" w14:textId="45248F99"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305 lei</w:t>
            </w:r>
          </w:p>
        </w:tc>
        <w:tc>
          <w:tcPr>
            <w:tcW w:w="446" w:type="pct"/>
            <w:tcBorders>
              <w:top w:val="single" w:sz="4" w:space="0" w:color="auto"/>
              <w:left w:val="single" w:sz="4" w:space="0" w:color="auto"/>
              <w:bottom w:val="single" w:sz="4" w:space="0" w:color="auto"/>
              <w:right w:val="triple" w:sz="4" w:space="0" w:color="auto"/>
            </w:tcBorders>
            <w:vAlign w:val="center"/>
          </w:tcPr>
          <w:p w14:paraId="7ACBD0DA" w14:textId="4FAFE70E" w:rsidR="00820240" w:rsidRPr="002B05DE" w:rsidRDefault="00820240" w:rsidP="00820240">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660</w:t>
            </w:r>
            <w:r w:rsidRPr="002B05DE">
              <w:rPr>
                <w:rFonts w:cstheme="minorHAnsi"/>
                <w:b/>
                <w:sz w:val="16"/>
                <w:szCs w:val="16"/>
                <w:lang w:val="fr-FR"/>
              </w:rPr>
              <w:t xml:space="preserve"> lei</w:t>
            </w:r>
          </w:p>
        </w:tc>
        <w:tc>
          <w:tcPr>
            <w:tcW w:w="568" w:type="pct"/>
            <w:tcBorders>
              <w:top w:val="single" w:sz="4" w:space="0" w:color="auto"/>
              <w:left w:val="triple" w:sz="4" w:space="0" w:color="auto"/>
              <w:bottom w:val="single" w:sz="4" w:space="0" w:color="auto"/>
              <w:right w:val="single" w:sz="4" w:space="0" w:color="auto"/>
            </w:tcBorders>
            <w:vAlign w:val="center"/>
          </w:tcPr>
          <w:p w14:paraId="781843A3" w14:textId="44F98F5A" w:rsidR="00820240" w:rsidRPr="002B05DE" w:rsidRDefault="00820240" w:rsidP="00820240">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3613DDE1" w14:textId="34FD4138" w:rsidR="00820240" w:rsidRPr="002B05DE" w:rsidRDefault="00820240" w:rsidP="00820240">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3333D4A9" w14:textId="2EAB8CD3"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360 lei</w:t>
            </w:r>
          </w:p>
        </w:tc>
        <w:tc>
          <w:tcPr>
            <w:tcW w:w="445" w:type="pct"/>
            <w:tcBorders>
              <w:top w:val="single" w:sz="4" w:space="0" w:color="auto"/>
              <w:left w:val="single" w:sz="4" w:space="0" w:color="auto"/>
              <w:bottom w:val="single" w:sz="4" w:space="0" w:color="auto"/>
              <w:right w:val="single" w:sz="4" w:space="0" w:color="auto"/>
            </w:tcBorders>
            <w:vAlign w:val="center"/>
          </w:tcPr>
          <w:p w14:paraId="66721BA7" w14:textId="4D561445"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770 lei</w:t>
            </w:r>
          </w:p>
        </w:tc>
      </w:tr>
      <w:tr w:rsidR="00820240" w:rsidRPr="002B05DE" w14:paraId="4C114EAD"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C636078" w14:textId="60228142" w:rsidR="00820240" w:rsidRPr="002B05DE" w:rsidRDefault="00820240" w:rsidP="00820240">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3B78D760" w14:textId="26C59B44" w:rsidR="00820240" w:rsidRPr="002B05DE" w:rsidRDefault="00820240" w:rsidP="00820240">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25EB5A6A" w14:textId="3E15FC9B"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305 lei</w:t>
            </w:r>
          </w:p>
        </w:tc>
        <w:tc>
          <w:tcPr>
            <w:tcW w:w="446" w:type="pct"/>
            <w:tcBorders>
              <w:top w:val="single" w:sz="4" w:space="0" w:color="auto"/>
              <w:left w:val="single" w:sz="4" w:space="0" w:color="auto"/>
              <w:bottom w:val="single" w:sz="4" w:space="0" w:color="auto"/>
              <w:right w:val="triple" w:sz="4" w:space="0" w:color="auto"/>
            </w:tcBorders>
            <w:vAlign w:val="center"/>
          </w:tcPr>
          <w:p w14:paraId="50F8547F" w14:textId="7F1D4C2D"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495 lei</w:t>
            </w:r>
          </w:p>
        </w:tc>
        <w:tc>
          <w:tcPr>
            <w:tcW w:w="568" w:type="pct"/>
            <w:tcBorders>
              <w:top w:val="single" w:sz="4" w:space="0" w:color="auto"/>
              <w:left w:val="triple" w:sz="4" w:space="0" w:color="auto"/>
              <w:bottom w:val="single" w:sz="4" w:space="0" w:color="auto"/>
              <w:right w:val="single" w:sz="4" w:space="0" w:color="auto"/>
            </w:tcBorders>
            <w:vAlign w:val="center"/>
          </w:tcPr>
          <w:p w14:paraId="61CE6A9F" w14:textId="5A66ECC4" w:rsidR="00820240" w:rsidRPr="002B05DE" w:rsidRDefault="00820240" w:rsidP="00820240">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46DD3179" w14:textId="39961496" w:rsidR="00820240" w:rsidRPr="002B05DE" w:rsidRDefault="00820240" w:rsidP="00820240">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2EBFD563" w14:textId="404E682D"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330 lei</w:t>
            </w:r>
          </w:p>
        </w:tc>
        <w:tc>
          <w:tcPr>
            <w:tcW w:w="445" w:type="pct"/>
            <w:tcBorders>
              <w:top w:val="single" w:sz="4" w:space="0" w:color="auto"/>
              <w:left w:val="single" w:sz="4" w:space="0" w:color="auto"/>
              <w:bottom w:val="single" w:sz="4" w:space="0" w:color="auto"/>
              <w:right w:val="single" w:sz="4" w:space="0" w:color="auto"/>
            </w:tcBorders>
            <w:vAlign w:val="center"/>
          </w:tcPr>
          <w:p w14:paraId="1069F60F" w14:textId="4C02F325"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605 lei</w:t>
            </w:r>
          </w:p>
        </w:tc>
      </w:tr>
      <w:tr w:rsidR="00820240" w:rsidRPr="002B05DE" w14:paraId="57CC9A23"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F0429A6" w14:textId="73096AE5"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IASI</w:t>
            </w:r>
          </w:p>
        </w:tc>
        <w:tc>
          <w:tcPr>
            <w:tcW w:w="1172" w:type="pct"/>
            <w:tcBorders>
              <w:top w:val="single" w:sz="4" w:space="0" w:color="auto"/>
              <w:left w:val="single" w:sz="4" w:space="0" w:color="auto"/>
              <w:bottom w:val="single" w:sz="4" w:space="0" w:color="auto"/>
              <w:right w:val="single" w:sz="4" w:space="0" w:color="auto"/>
            </w:tcBorders>
            <w:vAlign w:val="center"/>
          </w:tcPr>
          <w:p w14:paraId="6DBEA73C" w14:textId="4B56D68A"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Parcare Lidl –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46229225" w14:textId="31C4733D"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470 lei</w:t>
            </w:r>
          </w:p>
        </w:tc>
        <w:tc>
          <w:tcPr>
            <w:tcW w:w="446" w:type="pct"/>
            <w:tcBorders>
              <w:top w:val="single" w:sz="4" w:space="0" w:color="auto"/>
              <w:left w:val="single" w:sz="4" w:space="0" w:color="auto"/>
              <w:bottom w:val="single" w:sz="4" w:space="0" w:color="auto"/>
              <w:right w:val="triple" w:sz="4" w:space="0" w:color="auto"/>
            </w:tcBorders>
            <w:vAlign w:val="center"/>
          </w:tcPr>
          <w:p w14:paraId="374D7E1E" w14:textId="25420C92"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1650 lei</w:t>
            </w:r>
          </w:p>
        </w:tc>
        <w:tc>
          <w:tcPr>
            <w:tcW w:w="568" w:type="pct"/>
            <w:tcBorders>
              <w:top w:val="single" w:sz="4" w:space="0" w:color="auto"/>
              <w:left w:val="triple" w:sz="4" w:space="0" w:color="auto"/>
              <w:bottom w:val="single" w:sz="4" w:space="0" w:color="auto"/>
              <w:right w:val="single" w:sz="4" w:space="0" w:color="auto"/>
            </w:tcBorders>
            <w:vAlign w:val="center"/>
          </w:tcPr>
          <w:p w14:paraId="32EC1539" w14:textId="061C822F"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0EBAF807" w14:textId="77777777" w:rsidR="00820240" w:rsidRPr="002B05DE" w:rsidRDefault="00820240" w:rsidP="00820240">
            <w:pPr>
              <w:spacing w:before="4" w:after="4"/>
              <w:jc w:val="center"/>
              <w:rPr>
                <w:rFonts w:cstheme="minorHAnsi"/>
                <w:b/>
                <w:sz w:val="16"/>
                <w:szCs w:val="16"/>
                <w:lang w:val="fr-FR"/>
              </w:rPr>
            </w:pPr>
            <w:r w:rsidRPr="002B05DE">
              <w:rPr>
                <w:rFonts w:cstheme="minorHAnsi"/>
                <w:b/>
                <w:sz w:val="16"/>
                <w:szCs w:val="16"/>
                <w:lang w:val="fr-FR"/>
              </w:rPr>
              <w:t>Benzinaria ETU</w:t>
            </w:r>
          </w:p>
          <w:p w14:paraId="25F6FAC2" w14:textId="35C9EBCD"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0EFEB028" w14:textId="6851D0C6"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275 lei</w:t>
            </w:r>
          </w:p>
        </w:tc>
        <w:tc>
          <w:tcPr>
            <w:tcW w:w="445" w:type="pct"/>
            <w:tcBorders>
              <w:top w:val="single" w:sz="4" w:space="0" w:color="auto"/>
              <w:left w:val="single" w:sz="4" w:space="0" w:color="auto"/>
              <w:bottom w:val="single" w:sz="4" w:space="0" w:color="auto"/>
              <w:right w:val="single" w:sz="4" w:space="0" w:color="auto"/>
            </w:tcBorders>
            <w:vAlign w:val="center"/>
          </w:tcPr>
          <w:p w14:paraId="5BB8B38A" w14:textId="0ED4887E"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470 lei</w:t>
            </w:r>
          </w:p>
        </w:tc>
      </w:tr>
      <w:tr w:rsidR="00820240" w:rsidRPr="002B05DE" w14:paraId="24274574"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F4204DC" w14:textId="21E83443" w:rsidR="00820240" w:rsidRPr="002B05DE" w:rsidRDefault="00820240" w:rsidP="00820240">
            <w:pPr>
              <w:spacing w:before="4" w:after="4"/>
              <w:jc w:val="center"/>
              <w:rPr>
                <w:rFonts w:cstheme="minorHAnsi"/>
                <w:b/>
                <w:sz w:val="16"/>
                <w:szCs w:val="18"/>
                <w:lang w:val="fr-FR"/>
              </w:rPr>
            </w:pPr>
            <w:r w:rsidRPr="002B05DE">
              <w:rPr>
                <w:rFonts w:cstheme="minorHAnsi"/>
                <w:b/>
                <w:sz w:val="16"/>
                <w:szCs w:val="18"/>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7C233507" w14:textId="77777777" w:rsidR="00820240" w:rsidRPr="002B05DE" w:rsidRDefault="00820240" w:rsidP="00820240">
            <w:pPr>
              <w:spacing w:before="4" w:after="4"/>
              <w:jc w:val="center"/>
              <w:rPr>
                <w:rFonts w:ascii="Calibri" w:eastAsia="Times New Roman" w:hAnsi="Calibri" w:cs="Calibri"/>
                <w:b/>
                <w:bCs/>
                <w:color w:val="000000"/>
                <w:sz w:val="16"/>
                <w:szCs w:val="16"/>
                <w:lang w:val="en-RO" w:eastAsia="en-GB"/>
              </w:rPr>
            </w:pPr>
            <w:r w:rsidRPr="002B05DE">
              <w:rPr>
                <w:rFonts w:ascii="Calibri" w:eastAsia="Times New Roman" w:hAnsi="Calibri" w:cs="Calibri"/>
                <w:b/>
                <w:bCs/>
                <w:color w:val="000000"/>
                <w:sz w:val="16"/>
                <w:szCs w:val="16"/>
                <w:lang w:val="en-RO" w:eastAsia="en-GB"/>
              </w:rPr>
              <w:t xml:space="preserve">Benzinaria OMV </w:t>
            </w:r>
          </w:p>
          <w:p w14:paraId="02C14517" w14:textId="00184B39" w:rsidR="00820240" w:rsidRPr="002B05DE" w:rsidRDefault="00820240" w:rsidP="00820240">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(Str. 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4B843CAD" w14:textId="45CF435C"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415 lei</w:t>
            </w:r>
          </w:p>
        </w:tc>
        <w:tc>
          <w:tcPr>
            <w:tcW w:w="446" w:type="pct"/>
            <w:tcBorders>
              <w:top w:val="single" w:sz="4" w:space="0" w:color="auto"/>
              <w:left w:val="single" w:sz="4" w:space="0" w:color="auto"/>
              <w:bottom w:val="single" w:sz="4" w:space="0" w:color="auto"/>
              <w:right w:val="triple" w:sz="4" w:space="0" w:color="auto"/>
            </w:tcBorders>
            <w:vAlign w:val="center"/>
          </w:tcPr>
          <w:p w14:paraId="2B1890F8" w14:textId="2E52FF78"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1430 lei</w:t>
            </w:r>
          </w:p>
        </w:tc>
        <w:tc>
          <w:tcPr>
            <w:tcW w:w="568" w:type="pct"/>
            <w:tcBorders>
              <w:top w:val="single" w:sz="4" w:space="0" w:color="auto"/>
              <w:left w:val="triple" w:sz="4" w:space="0" w:color="auto"/>
              <w:bottom w:val="single" w:sz="4" w:space="0" w:color="auto"/>
              <w:right w:val="single" w:sz="4" w:space="0" w:color="auto"/>
            </w:tcBorders>
            <w:vAlign w:val="center"/>
          </w:tcPr>
          <w:p w14:paraId="687E3596" w14:textId="42B4113A"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4CDA9DDF" w14:textId="1105C733"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79E760CE" w14:textId="1E5675C6" w:rsidR="00820240" w:rsidRPr="002B05DE" w:rsidRDefault="00820240" w:rsidP="00820240">
            <w:pPr>
              <w:spacing w:before="4" w:after="4"/>
              <w:jc w:val="center"/>
              <w:rPr>
                <w:rFonts w:cstheme="minorHAnsi"/>
                <w:b/>
                <w:sz w:val="16"/>
                <w:szCs w:val="16"/>
                <w:lang w:val="fr-FR"/>
              </w:rPr>
            </w:pPr>
            <w:r w:rsidRPr="002B05DE">
              <w:rPr>
                <w:rFonts w:cstheme="minorHAnsi"/>
                <w:b/>
                <w:sz w:val="16"/>
                <w:szCs w:val="16"/>
                <w:lang w:val="fr-FR"/>
              </w:rPr>
              <w:t>250 lei</w:t>
            </w:r>
          </w:p>
        </w:tc>
        <w:tc>
          <w:tcPr>
            <w:tcW w:w="445" w:type="pct"/>
            <w:tcBorders>
              <w:top w:val="single" w:sz="4" w:space="0" w:color="auto"/>
              <w:left w:val="single" w:sz="4" w:space="0" w:color="auto"/>
              <w:bottom w:val="single" w:sz="4" w:space="0" w:color="auto"/>
              <w:right w:val="single" w:sz="4" w:space="0" w:color="auto"/>
            </w:tcBorders>
            <w:vAlign w:val="center"/>
          </w:tcPr>
          <w:p w14:paraId="3C79B526" w14:textId="21816DB3"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385 lei</w:t>
            </w:r>
          </w:p>
        </w:tc>
      </w:tr>
      <w:tr w:rsidR="00820240" w:rsidRPr="002B05DE" w14:paraId="3C3B0B9A"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1A03408" w14:textId="7E72CE9D" w:rsidR="00820240" w:rsidRPr="002B05DE" w:rsidRDefault="00820240" w:rsidP="00820240">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49F8D5EC" w14:textId="156D4F61" w:rsidR="00820240" w:rsidRPr="002B05DE" w:rsidRDefault="00820240" w:rsidP="00820240">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6A338F5B" w14:textId="36658DD4"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415 lei</w:t>
            </w:r>
          </w:p>
        </w:tc>
        <w:tc>
          <w:tcPr>
            <w:tcW w:w="446" w:type="pct"/>
            <w:tcBorders>
              <w:top w:val="single" w:sz="4" w:space="0" w:color="auto"/>
              <w:left w:val="single" w:sz="4" w:space="0" w:color="auto"/>
              <w:bottom w:val="single" w:sz="4" w:space="0" w:color="auto"/>
              <w:right w:val="triple" w:sz="4" w:space="0" w:color="auto"/>
            </w:tcBorders>
            <w:vAlign w:val="center"/>
          </w:tcPr>
          <w:p w14:paraId="570F80FB" w14:textId="0ED2416F"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1240 lei</w:t>
            </w:r>
          </w:p>
        </w:tc>
        <w:tc>
          <w:tcPr>
            <w:tcW w:w="568" w:type="pct"/>
            <w:tcBorders>
              <w:top w:val="single" w:sz="4" w:space="0" w:color="auto"/>
              <w:left w:val="triple" w:sz="4" w:space="0" w:color="auto"/>
              <w:bottom w:val="single" w:sz="4" w:space="0" w:color="auto"/>
              <w:right w:val="single" w:sz="4" w:space="0" w:color="auto"/>
            </w:tcBorders>
            <w:vAlign w:val="center"/>
          </w:tcPr>
          <w:p w14:paraId="08D3FEBE" w14:textId="44D2C484" w:rsidR="00820240" w:rsidRPr="002B05DE" w:rsidRDefault="00820240" w:rsidP="00820240">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DEVA*</w:t>
            </w:r>
          </w:p>
        </w:tc>
        <w:tc>
          <w:tcPr>
            <w:tcW w:w="1077" w:type="pct"/>
            <w:tcBorders>
              <w:top w:val="single" w:sz="4" w:space="0" w:color="auto"/>
              <w:left w:val="single" w:sz="4" w:space="0" w:color="auto"/>
              <w:bottom w:val="single" w:sz="4" w:space="0" w:color="auto"/>
              <w:right w:val="single" w:sz="4" w:space="0" w:color="auto"/>
            </w:tcBorders>
            <w:vAlign w:val="center"/>
          </w:tcPr>
          <w:p w14:paraId="47E08588" w14:textId="64C9D232" w:rsidR="00820240" w:rsidRPr="002B05DE" w:rsidRDefault="00820240" w:rsidP="00820240">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McDonald’s Gara</w:t>
            </w:r>
          </w:p>
        </w:tc>
        <w:tc>
          <w:tcPr>
            <w:tcW w:w="340" w:type="pct"/>
            <w:tcBorders>
              <w:top w:val="single" w:sz="4" w:space="0" w:color="auto"/>
              <w:left w:val="single" w:sz="4" w:space="0" w:color="auto"/>
              <w:bottom w:val="single" w:sz="4" w:space="0" w:color="auto"/>
              <w:right w:val="single" w:sz="4" w:space="0" w:color="auto"/>
            </w:tcBorders>
            <w:vAlign w:val="center"/>
          </w:tcPr>
          <w:p w14:paraId="0B6F8954" w14:textId="501A8B54"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660 lei</w:t>
            </w:r>
          </w:p>
        </w:tc>
        <w:tc>
          <w:tcPr>
            <w:tcW w:w="445" w:type="pct"/>
            <w:tcBorders>
              <w:top w:val="single" w:sz="4" w:space="0" w:color="auto"/>
              <w:left w:val="single" w:sz="4" w:space="0" w:color="auto"/>
              <w:bottom w:val="single" w:sz="4" w:space="0" w:color="auto"/>
              <w:right w:val="single" w:sz="4" w:space="0" w:color="auto"/>
            </w:tcBorders>
            <w:vAlign w:val="center"/>
          </w:tcPr>
          <w:p w14:paraId="50F4039A" w14:textId="3D31F007"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1650 lei</w:t>
            </w:r>
          </w:p>
        </w:tc>
      </w:tr>
      <w:tr w:rsidR="00820240" w:rsidRPr="002B05DE" w14:paraId="6D4BB215"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038F8EC" w14:textId="0548C049" w:rsidR="00820240" w:rsidRPr="002B05DE" w:rsidRDefault="00820240" w:rsidP="00820240">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GALATI</w:t>
            </w:r>
          </w:p>
        </w:tc>
        <w:tc>
          <w:tcPr>
            <w:tcW w:w="1172" w:type="pct"/>
            <w:tcBorders>
              <w:top w:val="single" w:sz="4" w:space="0" w:color="auto"/>
              <w:left w:val="single" w:sz="4" w:space="0" w:color="auto"/>
              <w:bottom w:val="single" w:sz="4" w:space="0" w:color="auto"/>
              <w:right w:val="single" w:sz="4" w:space="0" w:color="auto"/>
            </w:tcBorders>
            <w:vAlign w:val="center"/>
          </w:tcPr>
          <w:p w14:paraId="64B257BD" w14:textId="5305554F" w:rsidR="00820240" w:rsidRPr="002B05DE" w:rsidRDefault="00820240" w:rsidP="00820240">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28DCDDFB" w14:textId="6AAB5977"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330 lei</w:t>
            </w:r>
          </w:p>
        </w:tc>
        <w:tc>
          <w:tcPr>
            <w:tcW w:w="446" w:type="pct"/>
            <w:tcBorders>
              <w:top w:val="single" w:sz="4" w:space="0" w:color="auto"/>
              <w:left w:val="single" w:sz="4" w:space="0" w:color="auto"/>
              <w:bottom w:val="single" w:sz="4" w:space="0" w:color="auto"/>
              <w:right w:val="triple" w:sz="4" w:space="0" w:color="auto"/>
            </w:tcBorders>
            <w:vAlign w:val="center"/>
          </w:tcPr>
          <w:p w14:paraId="3C3CA460" w14:textId="28CA6169"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1020 lei</w:t>
            </w:r>
          </w:p>
        </w:tc>
        <w:tc>
          <w:tcPr>
            <w:tcW w:w="568" w:type="pct"/>
            <w:tcBorders>
              <w:top w:val="single" w:sz="4" w:space="0" w:color="auto"/>
              <w:left w:val="triple" w:sz="4" w:space="0" w:color="auto"/>
              <w:bottom w:val="single" w:sz="4" w:space="0" w:color="auto"/>
              <w:right w:val="single" w:sz="4" w:space="0" w:color="auto"/>
            </w:tcBorders>
            <w:vAlign w:val="center"/>
          </w:tcPr>
          <w:p w14:paraId="7D7AC792" w14:textId="1926F6D6" w:rsidR="00820240" w:rsidRPr="002B05DE" w:rsidRDefault="00820240" w:rsidP="00820240">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ORASTIE*</w:t>
            </w:r>
          </w:p>
        </w:tc>
        <w:tc>
          <w:tcPr>
            <w:tcW w:w="1077" w:type="pct"/>
            <w:tcBorders>
              <w:top w:val="single" w:sz="4" w:space="0" w:color="auto"/>
              <w:left w:val="single" w:sz="4" w:space="0" w:color="auto"/>
              <w:bottom w:val="single" w:sz="4" w:space="0" w:color="auto"/>
              <w:right w:val="single" w:sz="4" w:space="0" w:color="auto"/>
            </w:tcBorders>
            <w:vAlign w:val="center"/>
          </w:tcPr>
          <w:p w14:paraId="6A471DEE" w14:textId="06D824B8" w:rsidR="00820240" w:rsidRPr="002B05DE" w:rsidRDefault="00820240" w:rsidP="00820240">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Benzinaria Rompetrol (Str.Unirii)</w:t>
            </w:r>
          </w:p>
        </w:tc>
        <w:tc>
          <w:tcPr>
            <w:tcW w:w="340" w:type="pct"/>
            <w:tcBorders>
              <w:top w:val="single" w:sz="4" w:space="0" w:color="auto"/>
              <w:left w:val="single" w:sz="4" w:space="0" w:color="auto"/>
              <w:bottom w:val="single" w:sz="4" w:space="0" w:color="auto"/>
              <w:right w:val="single" w:sz="4" w:space="0" w:color="auto"/>
            </w:tcBorders>
            <w:vAlign w:val="center"/>
          </w:tcPr>
          <w:p w14:paraId="455410E6" w14:textId="420D5E8F"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660 lei</w:t>
            </w:r>
          </w:p>
        </w:tc>
        <w:tc>
          <w:tcPr>
            <w:tcW w:w="445" w:type="pct"/>
            <w:tcBorders>
              <w:top w:val="single" w:sz="4" w:space="0" w:color="auto"/>
              <w:left w:val="single" w:sz="4" w:space="0" w:color="auto"/>
              <w:bottom w:val="single" w:sz="4" w:space="0" w:color="auto"/>
              <w:right w:val="single" w:sz="4" w:space="0" w:color="auto"/>
            </w:tcBorders>
            <w:vAlign w:val="center"/>
          </w:tcPr>
          <w:p w14:paraId="45190E70" w14:textId="1A4933B0"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1570 lei</w:t>
            </w:r>
          </w:p>
        </w:tc>
      </w:tr>
      <w:tr w:rsidR="00820240" w:rsidRPr="002B05DE" w14:paraId="2D6EE57A"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BFBAFD7" w14:textId="0426FFD8" w:rsidR="00820240" w:rsidRPr="002B05DE" w:rsidRDefault="00820240" w:rsidP="00820240">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BRAILA</w:t>
            </w:r>
          </w:p>
        </w:tc>
        <w:tc>
          <w:tcPr>
            <w:tcW w:w="1172" w:type="pct"/>
            <w:tcBorders>
              <w:top w:val="single" w:sz="4" w:space="0" w:color="auto"/>
              <w:left w:val="single" w:sz="4" w:space="0" w:color="auto"/>
              <w:bottom w:val="single" w:sz="4" w:space="0" w:color="auto"/>
              <w:right w:val="single" w:sz="4" w:space="0" w:color="auto"/>
            </w:tcBorders>
            <w:vAlign w:val="center"/>
          </w:tcPr>
          <w:p w14:paraId="70735CCC" w14:textId="1EE4D7EE" w:rsidR="00820240" w:rsidRPr="002B05DE" w:rsidRDefault="00820240" w:rsidP="00820240">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Panda (Calarasi) – Bariera</w:t>
            </w:r>
          </w:p>
        </w:tc>
        <w:tc>
          <w:tcPr>
            <w:tcW w:w="424" w:type="pct"/>
            <w:tcBorders>
              <w:top w:val="single" w:sz="4" w:space="0" w:color="auto"/>
              <w:left w:val="single" w:sz="4" w:space="0" w:color="auto"/>
              <w:bottom w:val="single" w:sz="4" w:space="0" w:color="auto"/>
              <w:right w:val="single" w:sz="4" w:space="0" w:color="auto"/>
            </w:tcBorders>
            <w:vAlign w:val="center"/>
          </w:tcPr>
          <w:p w14:paraId="14BBEC2F" w14:textId="313275BD"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330 lei</w:t>
            </w:r>
          </w:p>
        </w:tc>
        <w:tc>
          <w:tcPr>
            <w:tcW w:w="446" w:type="pct"/>
            <w:tcBorders>
              <w:top w:val="single" w:sz="4" w:space="0" w:color="auto"/>
              <w:left w:val="single" w:sz="4" w:space="0" w:color="auto"/>
              <w:bottom w:val="single" w:sz="4" w:space="0" w:color="auto"/>
              <w:right w:val="triple" w:sz="4" w:space="0" w:color="auto"/>
            </w:tcBorders>
            <w:vAlign w:val="center"/>
          </w:tcPr>
          <w:p w14:paraId="0860741C" w14:textId="00BA178C"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910 lei</w:t>
            </w:r>
          </w:p>
        </w:tc>
        <w:tc>
          <w:tcPr>
            <w:tcW w:w="568" w:type="pct"/>
            <w:tcBorders>
              <w:top w:val="single" w:sz="4" w:space="0" w:color="auto"/>
              <w:left w:val="triple" w:sz="4" w:space="0" w:color="auto"/>
              <w:bottom w:val="single" w:sz="4" w:space="0" w:color="auto"/>
              <w:right w:val="single" w:sz="4" w:space="0" w:color="auto"/>
            </w:tcBorders>
            <w:vAlign w:val="center"/>
          </w:tcPr>
          <w:p w14:paraId="77531003" w14:textId="3D07EFC0" w:rsidR="00820240" w:rsidRPr="002B05DE" w:rsidRDefault="00820240" w:rsidP="00820240">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ALBA IULIA*</w:t>
            </w:r>
          </w:p>
        </w:tc>
        <w:tc>
          <w:tcPr>
            <w:tcW w:w="1077" w:type="pct"/>
            <w:tcBorders>
              <w:top w:val="single" w:sz="4" w:space="0" w:color="auto"/>
              <w:left w:val="single" w:sz="4" w:space="0" w:color="auto"/>
              <w:bottom w:val="single" w:sz="4" w:space="0" w:color="auto"/>
              <w:right w:val="single" w:sz="4" w:space="0" w:color="auto"/>
            </w:tcBorders>
            <w:vAlign w:val="center"/>
          </w:tcPr>
          <w:p w14:paraId="489A4BFC" w14:textId="74856ACB" w:rsidR="00820240" w:rsidRPr="002B05DE" w:rsidRDefault="00820240" w:rsidP="00820240">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6261D6FD" w14:textId="237B6CA1"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660 lei</w:t>
            </w:r>
          </w:p>
        </w:tc>
        <w:tc>
          <w:tcPr>
            <w:tcW w:w="445" w:type="pct"/>
            <w:tcBorders>
              <w:top w:val="single" w:sz="4" w:space="0" w:color="auto"/>
              <w:left w:val="single" w:sz="4" w:space="0" w:color="auto"/>
              <w:bottom w:val="single" w:sz="4" w:space="0" w:color="auto"/>
              <w:right w:val="single" w:sz="4" w:space="0" w:color="auto"/>
            </w:tcBorders>
            <w:vAlign w:val="center"/>
          </w:tcPr>
          <w:p w14:paraId="5E819CF2" w14:textId="077A2439"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1485 lei</w:t>
            </w:r>
          </w:p>
        </w:tc>
      </w:tr>
      <w:tr w:rsidR="00820240" w:rsidRPr="002B05DE" w14:paraId="6DB9F7D0"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26652F0" w14:textId="31BCAD79"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2E57BF4B" w14:textId="77777777" w:rsidR="00820240" w:rsidRPr="002B05DE" w:rsidRDefault="00820240" w:rsidP="00820240">
            <w:pPr>
              <w:spacing w:before="4" w:after="4"/>
              <w:jc w:val="center"/>
              <w:rPr>
                <w:rFonts w:cstheme="minorHAnsi"/>
                <w:b/>
                <w:sz w:val="16"/>
                <w:szCs w:val="16"/>
                <w:lang w:val="fr-FR"/>
              </w:rPr>
            </w:pPr>
            <w:r w:rsidRPr="002B05DE">
              <w:rPr>
                <w:rFonts w:cstheme="minorHAnsi"/>
                <w:b/>
                <w:sz w:val="16"/>
                <w:szCs w:val="16"/>
                <w:lang w:val="fr-FR"/>
              </w:rPr>
              <w:t xml:space="preserve">Benzinaria Rompetrol </w:t>
            </w:r>
          </w:p>
          <w:p w14:paraId="7A887DF3" w14:textId="77526CE5"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6154DF64" w14:textId="784D6506"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415 lei</w:t>
            </w:r>
          </w:p>
        </w:tc>
        <w:tc>
          <w:tcPr>
            <w:tcW w:w="446" w:type="pct"/>
            <w:tcBorders>
              <w:top w:val="single" w:sz="4" w:space="0" w:color="auto"/>
              <w:left w:val="single" w:sz="4" w:space="0" w:color="auto"/>
              <w:bottom w:val="single" w:sz="4" w:space="0" w:color="auto"/>
              <w:right w:val="triple" w:sz="4" w:space="0" w:color="auto"/>
            </w:tcBorders>
            <w:vAlign w:val="center"/>
          </w:tcPr>
          <w:p w14:paraId="100AF2CC" w14:textId="2921F36D"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550 lei</w:t>
            </w:r>
          </w:p>
        </w:tc>
        <w:tc>
          <w:tcPr>
            <w:tcW w:w="568" w:type="pct"/>
            <w:tcBorders>
              <w:top w:val="single" w:sz="4" w:space="0" w:color="auto"/>
              <w:left w:val="triple" w:sz="4" w:space="0" w:color="auto"/>
              <w:bottom w:val="single" w:sz="4" w:space="0" w:color="auto"/>
              <w:right w:val="single" w:sz="4" w:space="0" w:color="auto"/>
            </w:tcBorders>
            <w:vAlign w:val="center"/>
          </w:tcPr>
          <w:p w14:paraId="0F112C11" w14:textId="0DC2DB77" w:rsidR="00820240" w:rsidRPr="002B05DE" w:rsidRDefault="00820240" w:rsidP="00820240">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SEBES*</w:t>
            </w:r>
          </w:p>
        </w:tc>
        <w:tc>
          <w:tcPr>
            <w:tcW w:w="1077" w:type="pct"/>
            <w:tcBorders>
              <w:top w:val="single" w:sz="4" w:space="0" w:color="auto"/>
              <w:left w:val="single" w:sz="4" w:space="0" w:color="auto"/>
              <w:bottom w:val="single" w:sz="4" w:space="0" w:color="auto"/>
              <w:right w:val="single" w:sz="4" w:space="0" w:color="auto"/>
            </w:tcBorders>
            <w:vAlign w:val="center"/>
          </w:tcPr>
          <w:p w14:paraId="20D4453F" w14:textId="076A1E9A" w:rsidR="00820240" w:rsidRPr="002B05DE" w:rsidRDefault="00820240" w:rsidP="00820240">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Rompetrol, iesire Lancram</w:t>
            </w:r>
          </w:p>
        </w:tc>
        <w:tc>
          <w:tcPr>
            <w:tcW w:w="340" w:type="pct"/>
            <w:tcBorders>
              <w:top w:val="single" w:sz="4" w:space="0" w:color="auto"/>
              <w:left w:val="single" w:sz="4" w:space="0" w:color="auto"/>
              <w:bottom w:val="single" w:sz="4" w:space="0" w:color="auto"/>
              <w:right w:val="single" w:sz="4" w:space="0" w:color="auto"/>
            </w:tcBorders>
            <w:vAlign w:val="center"/>
          </w:tcPr>
          <w:p w14:paraId="0A7136CA" w14:textId="71BE5CF0"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660 lei</w:t>
            </w:r>
          </w:p>
        </w:tc>
        <w:tc>
          <w:tcPr>
            <w:tcW w:w="445" w:type="pct"/>
            <w:tcBorders>
              <w:top w:val="single" w:sz="4" w:space="0" w:color="auto"/>
              <w:left w:val="single" w:sz="4" w:space="0" w:color="auto"/>
              <w:bottom w:val="single" w:sz="4" w:space="0" w:color="auto"/>
              <w:right w:val="single" w:sz="4" w:space="0" w:color="auto"/>
            </w:tcBorders>
            <w:vAlign w:val="center"/>
          </w:tcPr>
          <w:p w14:paraId="344FA000" w14:textId="5B5E7CB5"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1430 lei</w:t>
            </w:r>
          </w:p>
        </w:tc>
      </w:tr>
      <w:tr w:rsidR="00820240" w:rsidRPr="002B05DE" w14:paraId="3443EE1D"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264E246" w14:textId="7DD5AA57" w:rsidR="00820240" w:rsidRPr="002B05DE" w:rsidRDefault="00820240" w:rsidP="00820240">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434946B6" w14:textId="08F4C3B8" w:rsidR="00820240" w:rsidRPr="002B05DE" w:rsidRDefault="00820240" w:rsidP="00820240">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6D2A7F31" w14:textId="57191C95"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495 lei</w:t>
            </w:r>
          </w:p>
        </w:tc>
        <w:tc>
          <w:tcPr>
            <w:tcW w:w="446" w:type="pct"/>
            <w:tcBorders>
              <w:top w:val="single" w:sz="4" w:space="0" w:color="auto"/>
              <w:left w:val="single" w:sz="4" w:space="0" w:color="auto"/>
              <w:bottom w:val="single" w:sz="4" w:space="0" w:color="auto"/>
              <w:right w:val="triple" w:sz="4" w:space="0" w:color="auto"/>
            </w:tcBorders>
            <w:vAlign w:val="center"/>
          </w:tcPr>
          <w:p w14:paraId="125E7B28" w14:textId="4191602F"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1155 lei</w:t>
            </w:r>
          </w:p>
        </w:tc>
        <w:tc>
          <w:tcPr>
            <w:tcW w:w="568" w:type="pct"/>
            <w:tcBorders>
              <w:top w:val="single" w:sz="4" w:space="0" w:color="auto"/>
              <w:left w:val="triple" w:sz="4" w:space="0" w:color="auto"/>
              <w:bottom w:val="single" w:sz="4" w:space="0" w:color="auto"/>
              <w:right w:val="single" w:sz="4" w:space="0" w:color="auto"/>
            </w:tcBorders>
            <w:vAlign w:val="center"/>
          </w:tcPr>
          <w:p w14:paraId="4DA766DA" w14:textId="1360ECCB" w:rsidR="00820240" w:rsidRPr="002B05DE" w:rsidRDefault="00820240" w:rsidP="00820240">
            <w:pPr>
              <w:spacing w:before="4" w:after="4"/>
              <w:jc w:val="center"/>
              <w:rPr>
                <w:rFonts w:cstheme="minorHAnsi"/>
                <w:b/>
                <w:sz w:val="16"/>
                <w:szCs w:val="18"/>
                <w:lang w:val="fr-FR"/>
              </w:rPr>
            </w:pPr>
            <w:r w:rsidRPr="002B05DE">
              <w:rPr>
                <w:rFonts w:cstheme="minorHAnsi"/>
                <w:b/>
                <w:sz w:val="16"/>
                <w:szCs w:val="18"/>
                <w:lang w:val="fr-FR"/>
              </w:rPr>
              <w:t>SIBIU</w:t>
            </w:r>
          </w:p>
        </w:tc>
        <w:tc>
          <w:tcPr>
            <w:tcW w:w="1077" w:type="pct"/>
            <w:tcBorders>
              <w:top w:val="single" w:sz="4" w:space="0" w:color="auto"/>
              <w:left w:val="single" w:sz="4" w:space="0" w:color="auto"/>
              <w:bottom w:val="single" w:sz="4" w:space="0" w:color="auto"/>
              <w:right w:val="single" w:sz="4" w:space="0" w:color="auto"/>
            </w:tcBorders>
            <w:vAlign w:val="center"/>
          </w:tcPr>
          <w:p w14:paraId="2A219150" w14:textId="0868E26B" w:rsidR="00820240" w:rsidRPr="002B05DE" w:rsidRDefault="00820240" w:rsidP="00820240">
            <w:pPr>
              <w:spacing w:before="4" w:after="4"/>
              <w:jc w:val="center"/>
              <w:rPr>
                <w:rFonts w:cstheme="minorHAnsi"/>
                <w:b/>
                <w:sz w:val="16"/>
                <w:szCs w:val="18"/>
                <w:lang w:val="fr-FR"/>
              </w:rPr>
            </w:pPr>
            <w:r w:rsidRPr="002B05DE">
              <w:rPr>
                <w:rFonts w:cstheme="minorHAnsi"/>
                <w:b/>
                <w:sz w:val="16"/>
                <w:szCs w:val="18"/>
                <w:lang w:val="fr-FR"/>
              </w:rPr>
              <w:t>Benzinaria Mol - Selimbar</w:t>
            </w:r>
          </w:p>
        </w:tc>
        <w:tc>
          <w:tcPr>
            <w:tcW w:w="340" w:type="pct"/>
            <w:tcBorders>
              <w:top w:val="single" w:sz="4" w:space="0" w:color="auto"/>
              <w:left w:val="single" w:sz="4" w:space="0" w:color="auto"/>
              <w:bottom w:val="single" w:sz="4" w:space="0" w:color="auto"/>
              <w:right w:val="single" w:sz="4" w:space="0" w:color="auto"/>
            </w:tcBorders>
            <w:vAlign w:val="center"/>
          </w:tcPr>
          <w:p w14:paraId="64D074EA" w14:textId="74062EF3"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550 lei</w:t>
            </w:r>
          </w:p>
        </w:tc>
        <w:tc>
          <w:tcPr>
            <w:tcW w:w="445" w:type="pct"/>
            <w:tcBorders>
              <w:top w:val="single" w:sz="4" w:space="0" w:color="auto"/>
              <w:left w:val="single" w:sz="4" w:space="0" w:color="auto"/>
              <w:bottom w:val="single" w:sz="4" w:space="0" w:color="auto"/>
              <w:right w:val="single" w:sz="4" w:space="0" w:color="auto"/>
            </w:tcBorders>
            <w:vAlign w:val="center"/>
          </w:tcPr>
          <w:p w14:paraId="2C222075" w14:textId="4FC915F7" w:rsidR="00820240" w:rsidRPr="002B05DE" w:rsidRDefault="00820240" w:rsidP="00820240">
            <w:pPr>
              <w:spacing w:before="4" w:after="4"/>
              <w:jc w:val="center"/>
              <w:rPr>
                <w:rFonts w:cstheme="minorHAnsi"/>
                <w:b/>
                <w:sz w:val="16"/>
                <w:szCs w:val="18"/>
                <w:lang w:val="fr-FR"/>
              </w:rPr>
            </w:pPr>
            <w:r w:rsidRPr="002B05DE">
              <w:rPr>
                <w:rFonts w:cstheme="minorHAnsi"/>
                <w:b/>
                <w:sz w:val="16"/>
                <w:szCs w:val="16"/>
                <w:lang w:val="fr-FR"/>
              </w:rPr>
              <w:t>1210 lei</w:t>
            </w:r>
          </w:p>
        </w:tc>
      </w:tr>
      <w:tr w:rsidR="00FF4C6D" w:rsidRPr="002B05DE" w14:paraId="36AE1149"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D129E8F" w14:textId="0F8A388B" w:rsidR="00FF4C6D" w:rsidRPr="002B05DE" w:rsidRDefault="00FF4C6D" w:rsidP="00FF4C6D">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MANGALIA</w:t>
            </w:r>
          </w:p>
        </w:tc>
        <w:tc>
          <w:tcPr>
            <w:tcW w:w="1172" w:type="pct"/>
            <w:tcBorders>
              <w:top w:val="single" w:sz="4" w:space="0" w:color="auto"/>
              <w:left w:val="single" w:sz="4" w:space="0" w:color="auto"/>
              <w:bottom w:val="single" w:sz="4" w:space="0" w:color="auto"/>
              <w:right w:val="single" w:sz="4" w:space="0" w:color="auto"/>
            </w:tcBorders>
            <w:vAlign w:val="center"/>
          </w:tcPr>
          <w:p w14:paraId="7BA217F0" w14:textId="77777777" w:rsidR="00FF4C6D" w:rsidRPr="002B05DE" w:rsidRDefault="00FF4C6D" w:rsidP="00FF4C6D">
            <w:pPr>
              <w:spacing w:before="4" w:after="4"/>
              <w:jc w:val="center"/>
              <w:rPr>
                <w:rFonts w:ascii="Calibri" w:eastAsia="Times New Roman" w:hAnsi="Calibri" w:cs="Calibri"/>
                <w:b/>
                <w:bCs/>
                <w:color w:val="000000"/>
                <w:sz w:val="16"/>
                <w:szCs w:val="16"/>
                <w:lang w:val="en-RO" w:eastAsia="en-GB"/>
              </w:rPr>
            </w:pPr>
            <w:r w:rsidRPr="002B05DE">
              <w:rPr>
                <w:rFonts w:ascii="Calibri" w:eastAsia="Times New Roman" w:hAnsi="Calibri" w:cs="Calibri"/>
                <w:b/>
                <w:bCs/>
                <w:color w:val="000000"/>
                <w:sz w:val="16"/>
                <w:szCs w:val="16"/>
                <w:lang w:val="en-RO" w:eastAsia="en-GB"/>
              </w:rPr>
              <w:t xml:space="preserve">Statie PETROM </w:t>
            </w:r>
          </w:p>
          <w:p w14:paraId="3E59AD7D" w14:textId="0FF9C25D" w:rsidR="00FF4C6D" w:rsidRPr="002B05DE" w:rsidRDefault="00FF4C6D" w:rsidP="00FF4C6D">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(langa Casa Tineretului)</w:t>
            </w:r>
          </w:p>
        </w:tc>
        <w:tc>
          <w:tcPr>
            <w:tcW w:w="424" w:type="pct"/>
            <w:tcBorders>
              <w:top w:val="single" w:sz="4" w:space="0" w:color="auto"/>
              <w:left w:val="single" w:sz="4" w:space="0" w:color="auto"/>
              <w:bottom w:val="single" w:sz="4" w:space="0" w:color="auto"/>
              <w:right w:val="single" w:sz="4" w:space="0" w:color="auto"/>
            </w:tcBorders>
            <w:vAlign w:val="center"/>
          </w:tcPr>
          <w:p w14:paraId="11617093" w14:textId="4C634D14" w:rsidR="00FF4C6D" w:rsidRPr="002B05DE" w:rsidRDefault="00FF4C6D" w:rsidP="00FF4C6D">
            <w:pPr>
              <w:spacing w:before="4" w:after="4"/>
              <w:jc w:val="center"/>
              <w:rPr>
                <w:rFonts w:cstheme="minorHAnsi"/>
                <w:b/>
                <w:sz w:val="16"/>
                <w:szCs w:val="18"/>
                <w:lang w:val="fr-FR"/>
              </w:rPr>
            </w:pPr>
            <w:r w:rsidRPr="002B05DE">
              <w:rPr>
                <w:rFonts w:cstheme="minorHAnsi"/>
                <w:b/>
                <w:sz w:val="16"/>
                <w:szCs w:val="16"/>
                <w:lang w:val="fr-FR"/>
              </w:rPr>
              <w:t>470 lei</w:t>
            </w:r>
          </w:p>
        </w:tc>
        <w:tc>
          <w:tcPr>
            <w:tcW w:w="446" w:type="pct"/>
            <w:tcBorders>
              <w:top w:val="single" w:sz="4" w:space="0" w:color="auto"/>
              <w:left w:val="single" w:sz="4" w:space="0" w:color="auto"/>
              <w:bottom w:val="single" w:sz="4" w:space="0" w:color="auto"/>
              <w:right w:val="triple" w:sz="4" w:space="0" w:color="auto"/>
            </w:tcBorders>
            <w:vAlign w:val="center"/>
          </w:tcPr>
          <w:p w14:paraId="62287AE9" w14:textId="5FE0958E" w:rsidR="00FF4C6D" w:rsidRPr="002B05DE" w:rsidRDefault="00FF4C6D" w:rsidP="00FF4C6D">
            <w:pPr>
              <w:spacing w:before="4" w:after="4"/>
              <w:jc w:val="center"/>
              <w:rPr>
                <w:rFonts w:cstheme="minorHAnsi"/>
                <w:b/>
                <w:sz w:val="16"/>
                <w:szCs w:val="18"/>
                <w:lang w:val="fr-FR"/>
              </w:rPr>
            </w:pPr>
            <w:r w:rsidRPr="002B05DE">
              <w:rPr>
                <w:rFonts w:cstheme="minorHAnsi"/>
                <w:b/>
                <w:sz w:val="16"/>
                <w:szCs w:val="16"/>
                <w:lang w:val="fr-FR"/>
              </w:rPr>
              <w:t>1430 lei</w:t>
            </w:r>
          </w:p>
        </w:tc>
        <w:tc>
          <w:tcPr>
            <w:tcW w:w="568" w:type="pct"/>
            <w:tcBorders>
              <w:top w:val="single" w:sz="4" w:space="0" w:color="auto"/>
              <w:left w:val="triple" w:sz="4" w:space="0" w:color="auto"/>
              <w:bottom w:val="single" w:sz="4" w:space="0" w:color="auto"/>
              <w:right w:val="single" w:sz="4" w:space="0" w:color="auto"/>
            </w:tcBorders>
            <w:vAlign w:val="center"/>
          </w:tcPr>
          <w:p w14:paraId="46002FBC" w14:textId="38B7D172" w:rsidR="00FF4C6D" w:rsidRPr="002B05DE" w:rsidRDefault="00FF4C6D" w:rsidP="00FF4C6D">
            <w:pPr>
              <w:spacing w:before="4" w:after="4"/>
              <w:jc w:val="center"/>
              <w:rPr>
                <w:rFonts w:cstheme="minorHAnsi"/>
                <w:b/>
                <w:sz w:val="16"/>
                <w:szCs w:val="18"/>
                <w:lang w:val="fr-FR"/>
              </w:rPr>
            </w:pPr>
            <w:r w:rsidRPr="002B05DE">
              <w:rPr>
                <w:rFonts w:cstheme="minorHAnsi"/>
                <w:b/>
                <w:sz w:val="16"/>
                <w:szCs w:val="18"/>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10341924" w14:textId="7EEAC459" w:rsidR="00FF4C6D" w:rsidRPr="002B05DE" w:rsidRDefault="00FF4C6D" w:rsidP="00FF4C6D">
            <w:pPr>
              <w:spacing w:before="4" w:after="4"/>
              <w:jc w:val="center"/>
              <w:rPr>
                <w:rFonts w:cstheme="minorHAnsi"/>
                <w:b/>
                <w:sz w:val="16"/>
                <w:szCs w:val="18"/>
                <w:lang w:val="fr-FR"/>
              </w:rPr>
            </w:pPr>
            <w:r w:rsidRPr="002B05DE">
              <w:rPr>
                <w:rFonts w:cstheme="minorHAnsi"/>
                <w:b/>
                <w:sz w:val="16"/>
                <w:szCs w:val="18"/>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39B52563" w14:textId="0F7B848B" w:rsidR="00FF4C6D" w:rsidRPr="002B05DE" w:rsidRDefault="00FF4C6D" w:rsidP="00FF4C6D">
            <w:pPr>
              <w:spacing w:before="4" w:after="4"/>
              <w:jc w:val="center"/>
              <w:rPr>
                <w:rFonts w:cstheme="minorHAnsi"/>
                <w:b/>
                <w:sz w:val="16"/>
                <w:szCs w:val="18"/>
                <w:lang w:val="fr-FR"/>
              </w:rPr>
            </w:pPr>
            <w:r w:rsidRPr="002B05DE">
              <w:rPr>
                <w:rFonts w:cstheme="minorHAnsi"/>
                <w:b/>
                <w:sz w:val="16"/>
                <w:szCs w:val="16"/>
                <w:lang w:val="fr-FR"/>
              </w:rPr>
              <w:t>360 lei</w:t>
            </w:r>
          </w:p>
        </w:tc>
        <w:tc>
          <w:tcPr>
            <w:tcW w:w="445" w:type="pct"/>
            <w:tcBorders>
              <w:top w:val="single" w:sz="4" w:space="0" w:color="auto"/>
              <w:left w:val="single" w:sz="4" w:space="0" w:color="auto"/>
              <w:bottom w:val="single" w:sz="4" w:space="0" w:color="auto"/>
              <w:right w:val="single" w:sz="4" w:space="0" w:color="auto"/>
            </w:tcBorders>
            <w:vAlign w:val="center"/>
          </w:tcPr>
          <w:p w14:paraId="7568205A" w14:textId="109885DE" w:rsidR="00FF4C6D" w:rsidRPr="002B05DE" w:rsidRDefault="00FF4C6D" w:rsidP="00FF4C6D">
            <w:pPr>
              <w:spacing w:before="4" w:after="4"/>
              <w:jc w:val="center"/>
              <w:rPr>
                <w:rFonts w:cstheme="minorHAnsi"/>
                <w:b/>
                <w:sz w:val="16"/>
                <w:szCs w:val="18"/>
                <w:lang w:val="fr-FR"/>
              </w:rPr>
            </w:pPr>
            <w:r w:rsidRPr="002B05DE">
              <w:rPr>
                <w:rFonts w:cstheme="minorHAnsi"/>
                <w:b/>
                <w:sz w:val="16"/>
                <w:szCs w:val="16"/>
                <w:lang w:val="fr-FR"/>
              </w:rPr>
              <w:t>1045 lei</w:t>
            </w:r>
          </w:p>
        </w:tc>
      </w:tr>
      <w:tr w:rsidR="00FF4C6D" w:rsidRPr="002B05DE" w14:paraId="2FE4837F"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ED9E945" w14:textId="6F027CD0" w:rsidR="00FF4C6D" w:rsidRPr="002B05DE" w:rsidRDefault="00FF4C6D" w:rsidP="00FF4C6D">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CONSTANTA</w:t>
            </w:r>
          </w:p>
        </w:tc>
        <w:tc>
          <w:tcPr>
            <w:tcW w:w="1172" w:type="pct"/>
            <w:tcBorders>
              <w:top w:val="single" w:sz="4" w:space="0" w:color="auto"/>
              <w:left w:val="single" w:sz="4" w:space="0" w:color="auto"/>
              <w:bottom w:val="single" w:sz="4" w:space="0" w:color="auto"/>
              <w:right w:val="single" w:sz="4" w:space="0" w:color="auto"/>
            </w:tcBorders>
            <w:vAlign w:val="center"/>
          </w:tcPr>
          <w:p w14:paraId="18D6EE69" w14:textId="4D7B26D5" w:rsidR="00FF4C6D" w:rsidRPr="002B05DE" w:rsidRDefault="00FF4C6D" w:rsidP="00FF4C6D">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Gara CFR</w:t>
            </w:r>
          </w:p>
        </w:tc>
        <w:tc>
          <w:tcPr>
            <w:tcW w:w="424" w:type="pct"/>
            <w:tcBorders>
              <w:top w:val="single" w:sz="4" w:space="0" w:color="auto"/>
              <w:left w:val="single" w:sz="4" w:space="0" w:color="auto"/>
              <w:bottom w:val="single" w:sz="4" w:space="0" w:color="auto"/>
              <w:right w:val="single" w:sz="4" w:space="0" w:color="auto"/>
            </w:tcBorders>
            <w:vAlign w:val="center"/>
          </w:tcPr>
          <w:p w14:paraId="0884ECAB" w14:textId="7C77E0DE" w:rsidR="00FF4C6D" w:rsidRPr="002B05DE" w:rsidRDefault="00FF4C6D" w:rsidP="00FF4C6D">
            <w:pPr>
              <w:spacing w:before="4" w:after="4"/>
              <w:jc w:val="center"/>
              <w:rPr>
                <w:rFonts w:cstheme="minorHAnsi"/>
                <w:b/>
                <w:sz w:val="16"/>
                <w:szCs w:val="18"/>
                <w:lang w:val="fr-FR"/>
              </w:rPr>
            </w:pPr>
            <w:r w:rsidRPr="002B05DE">
              <w:rPr>
                <w:rFonts w:cstheme="minorHAnsi"/>
                <w:b/>
                <w:sz w:val="16"/>
                <w:szCs w:val="16"/>
                <w:lang w:val="fr-FR"/>
              </w:rPr>
              <w:t>440 lei</w:t>
            </w:r>
          </w:p>
        </w:tc>
        <w:tc>
          <w:tcPr>
            <w:tcW w:w="446" w:type="pct"/>
            <w:tcBorders>
              <w:top w:val="single" w:sz="4" w:space="0" w:color="auto"/>
              <w:left w:val="single" w:sz="4" w:space="0" w:color="auto"/>
              <w:bottom w:val="single" w:sz="4" w:space="0" w:color="auto"/>
              <w:right w:val="triple" w:sz="4" w:space="0" w:color="auto"/>
            </w:tcBorders>
            <w:vAlign w:val="center"/>
          </w:tcPr>
          <w:p w14:paraId="6E780A46" w14:textId="3533CF25" w:rsidR="00FF4C6D" w:rsidRPr="002B05DE" w:rsidRDefault="00FF4C6D" w:rsidP="00FF4C6D">
            <w:pPr>
              <w:spacing w:before="4" w:after="4"/>
              <w:jc w:val="center"/>
              <w:rPr>
                <w:rFonts w:cstheme="minorHAnsi"/>
                <w:b/>
                <w:sz w:val="16"/>
                <w:szCs w:val="18"/>
                <w:lang w:val="fr-FR"/>
              </w:rPr>
            </w:pPr>
            <w:r w:rsidRPr="002B05DE">
              <w:rPr>
                <w:rFonts w:cstheme="minorHAnsi"/>
                <w:b/>
                <w:sz w:val="16"/>
                <w:szCs w:val="16"/>
                <w:lang w:val="fr-FR"/>
              </w:rPr>
              <w:t>935 lei</w:t>
            </w:r>
          </w:p>
        </w:tc>
        <w:tc>
          <w:tcPr>
            <w:tcW w:w="568" w:type="pct"/>
            <w:tcBorders>
              <w:top w:val="single" w:sz="4" w:space="0" w:color="auto"/>
              <w:left w:val="triple" w:sz="4" w:space="0" w:color="auto"/>
              <w:bottom w:val="single" w:sz="4" w:space="0" w:color="auto"/>
              <w:right w:val="single" w:sz="4" w:space="0" w:color="auto"/>
            </w:tcBorders>
            <w:vAlign w:val="center"/>
          </w:tcPr>
          <w:p w14:paraId="0E2F1B70" w14:textId="40513A61" w:rsidR="00FF4C6D" w:rsidRPr="002B05DE" w:rsidRDefault="00FF4C6D" w:rsidP="00FF4C6D">
            <w:pPr>
              <w:spacing w:before="4" w:after="4"/>
              <w:jc w:val="center"/>
              <w:rPr>
                <w:rFonts w:cstheme="minorHAnsi"/>
                <w:b/>
                <w:sz w:val="16"/>
                <w:szCs w:val="18"/>
                <w:lang w:val="fr-FR"/>
              </w:rPr>
            </w:pPr>
            <w:r w:rsidRPr="002B05DE">
              <w:rPr>
                <w:rFonts w:cstheme="minorHAnsi"/>
                <w:b/>
                <w:sz w:val="16"/>
                <w:szCs w:val="18"/>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403C62D7" w14:textId="07397049" w:rsidR="00FF4C6D" w:rsidRPr="002B05DE" w:rsidRDefault="00FF4C6D" w:rsidP="00FF4C6D">
            <w:pPr>
              <w:spacing w:before="4" w:after="4"/>
              <w:jc w:val="center"/>
              <w:rPr>
                <w:rFonts w:cstheme="minorHAnsi"/>
                <w:b/>
                <w:sz w:val="16"/>
                <w:szCs w:val="18"/>
                <w:lang w:val="fr-FR"/>
              </w:rPr>
            </w:pPr>
            <w:r w:rsidRPr="002B05DE">
              <w:rPr>
                <w:rFonts w:cstheme="minorHAnsi"/>
                <w:b/>
                <w:sz w:val="16"/>
                <w:szCs w:val="18"/>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67A8B310" w14:textId="41955A37" w:rsidR="00FF4C6D" w:rsidRPr="002B05DE" w:rsidRDefault="00FF4C6D" w:rsidP="00FF4C6D">
            <w:pPr>
              <w:spacing w:before="4" w:after="4"/>
              <w:jc w:val="center"/>
              <w:rPr>
                <w:rFonts w:cstheme="minorHAnsi"/>
                <w:b/>
                <w:sz w:val="16"/>
                <w:szCs w:val="18"/>
                <w:lang w:val="fr-FR"/>
              </w:rPr>
            </w:pPr>
            <w:r w:rsidRPr="002B05DE">
              <w:rPr>
                <w:rFonts w:cstheme="minorHAnsi"/>
                <w:b/>
                <w:sz w:val="16"/>
                <w:szCs w:val="16"/>
                <w:lang w:val="fr-FR"/>
              </w:rPr>
              <w:t>385 lei</w:t>
            </w:r>
          </w:p>
        </w:tc>
        <w:tc>
          <w:tcPr>
            <w:tcW w:w="445" w:type="pct"/>
            <w:tcBorders>
              <w:top w:val="single" w:sz="4" w:space="0" w:color="auto"/>
              <w:left w:val="single" w:sz="4" w:space="0" w:color="auto"/>
              <w:bottom w:val="single" w:sz="4" w:space="0" w:color="auto"/>
              <w:right w:val="single" w:sz="4" w:space="0" w:color="auto"/>
            </w:tcBorders>
            <w:vAlign w:val="center"/>
          </w:tcPr>
          <w:p w14:paraId="4DEA484D" w14:textId="19B2C494" w:rsidR="00FF4C6D" w:rsidRPr="002B05DE" w:rsidRDefault="00FF4C6D" w:rsidP="00FF4C6D">
            <w:pPr>
              <w:spacing w:before="4" w:after="4"/>
              <w:jc w:val="center"/>
              <w:rPr>
                <w:rFonts w:cstheme="minorHAnsi"/>
                <w:b/>
                <w:sz w:val="16"/>
                <w:szCs w:val="18"/>
                <w:lang w:val="fr-FR"/>
              </w:rPr>
            </w:pPr>
            <w:r w:rsidRPr="002B05DE">
              <w:rPr>
                <w:rFonts w:cstheme="minorHAnsi"/>
                <w:b/>
                <w:sz w:val="16"/>
                <w:szCs w:val="16"/>
                <w:lang w:val="fr-FR"/>
              </w:rPr>
              <w:t>990 lei</w:t>
            </w:r>
          </w:p>
        </w:tc>
      </w:tr>
      <w:tr w:rsidR="00FF4C6D" w:rsidRPr="002B05DE" w14:paraId="26537B78"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C956A96" w14:textId="489A0E7E" w:rsidR="00FF4C6D" w:rsidRPr="002B05DE" w:rsidRDefault="00FF4C6D" w:rsidP="00FF4C6D">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MEDGIDIA</w:t>
            </w:r>
          </w:p>
        </w:tc>
        <w:tc>
          <w:tcPr>
            <w:tcW w:w="1172" w:type="pct"/>
            <w:tcBorders>
              <w:top w:val="single" w:sz="4" w:space="0" w:color="auto"/>
              <w:left w:val="single" w:sz="4" w:space="0" w:color="auto"/>
              <w:bottom w:val="single" w:sz="4" w:space="0" w:color="auto"/>
              <w:right w:val="single" w:sz="4" w:space="0" w:color="auto"/>
            </w:tcBorders>
            <w:vAlign w:val="center"/>
          </w:tcPr>
          <w:p w14:paraId="6137B027" w14:textId="592AE086" w:rsidR="00FF4C6D" w:rsidRPr="002B05DE" w:rsidRDefault="00FF4C6D" w:rsidP="00FF4C6D">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Restaurant Balada</w:t>
            </w:r>
          </w:p>
        </w:tc>
        <w:tc>
          <w:tcPr>
            <w:tcW w:w="424" w:type="pct"/>
            <w:tcBorders>
              <w:top w:val="single" w:sz="4" w:space="0" w:color="auto"/>
              <w:left w:val="single" w:sz="4" w:space="0" w:color="auto"/>
              <w:bottom w:val="single" w:sz="4" w:space="0" w:color="auto"/>
              <w:right w:val="single" w:sz="4" w:space="0" w:color="auto"/>
            </w:tcBorders>
            <w:vAlign w:val="center"/>
          </w:tcPr>
          <w:p w14:paraId="306DC18E" w14:textId="524142EB" w:rsidR="00FF4C6D" w:rsidRPr="002B05DE" w:rsidRDefault="00FF4C6D" w:rsidP="00FF4C6D">
            <w:pPr>
              <w:spacing w:before="4" w:after="4"/>
              <w:jc w:val="center"/>
              <w:rPr>
                <w:rFonts w:cstheme="minorHAnsi"/>
                <w:b/>
                <w:sz w:val="16"/>
                <w:szCs w:val="18"/>
                <w:lang w:val="fr-FR"/>
              </w:rPr>
            </w:pPr>
            <w:r w:rsidRPr="002B05DE">
              <w:rPr>
                <w:rFonts w:cstheme="minorHAnsi"/>
                <w:b/>
                <w:sz w:val="16"/>
                <w:szCs w:val="16"/>
                <w:lang w:val="fr-FR"/>
              </w:rPr>
              <w:t>440 lei</w:t>
            </w:r>
          </w:p>
        </w:tc>
        <w:tc>
          <w:tcPr>
            <w:tcW w:w="446" w:type="pct"/>
            <w:tcBorders>
              <w:top w:val="single" w:sz="4" w:space="0" w:color="auto"/>
              <w:left w:val="single" w:sz="4" w:space="0" w:color="auto"/>
              <w:bottom w:val="single" w:sz="4" w:space="0" w:color="auto"/>
              <w:right w:val="triple" w:sz="4" w:space="0" w:color="auto"/>
            </w:tcBorders>
            <w:vAlign w:val="center"/>
          </w:tcPr>
          <w:p w14:paraId="7DA721F3" w14:textId="4A5FE1F6" w:rsidR="00FF4C6D" w:rsidRPr="002B05DE" w:rsidRDefault="00FF4C6D" w:rsidP="00FF4C6D">
            <w:pPr>
              <w:spacing w:before="4" w:after="4"/>
              <w:jc w:val="center"/>
              <w:rPr>
                <w:rFonts w:cstheme="minorHAnsi"/>
                <w:b/>
                <w:sz w:val="16"/>
                <w:szCs w:val="18"/>
                <w:lang w:val="fr-FR"/>
              </w:rPr>
            </w:pPr>
            <w:r w:rsidRPr="002B05DE">
              <w:rPr>
                <w:rFonts w:cstheme="minorHAnsi"/>
                <w:b/>
                <w:sz w:val="16"/>
                <w:szCs w:val="16"/>
                <w:lang w:val="fr-FR"/>
              </w:rPr>
              <w:t>825 lei</w:t>
            </w:r>
          </w:p>
        </w:tc>
        <w:tc>
          <w:tcPr>
            <w:tcW w:w="568" w:type="pct"/>
            <w:tcBorders>
              <w:top w:val="single" w:sz="4" w:space="0" w:color="auto"/>
              <w:left w:val="triple" w:sz="4" w:space="0" w:color="auto"/>
              <w:bottom w:val="single" w:sz="4" w:space="0" w:color="auto"/>
              <w:right w:val="single" w:sz="4" w:space="0" w:color="auto"/>
            </w:tcBorders>
            <w:vAlign w:val="center"/>
          </w:tcPr>
          <w:p w14:paraId="0FCE5E6B" w14:textId="7A2C1803" w:rsidR="00FF4C6D" w:rsidRPr="002B05DE" w:rsidRDefault="00FF4C6D" w:rsidP="00FF4C6D">
            <w:pPr>
              <w:spacing w:before="4" w:after="4"/>
              <w:jc w:val="center"/>
              <w:rPr>
                <w:rFonts w:cstheme="minorHAnsi"/>
                <w:b/>
                <w:sz w:val="16"/>
                <w:szCs w:val="18"/>
                <w:lang w:val="fr-FR"/>
              </w:rPr>
            </w:pPr>
            <w:r w:rsidRPr="002B05DE">
              <w:rPr>
                <w:rFonts w:cstheme="minorHAnsi"/>
                <w:b/>
                <w:sz w:val="16"/>
                <w:szCs w:val="18"/>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7B08DB00" w14:textId="08A2186A" w:rsidR="00FF4C6D" w:rsidRPr="002B05DE" w:rsidRDefault="00FF4C6D" w:rsidP="00FF4C6D">
            <w:pPr>
              <w:spacing w:before="4" w:after="4"/>
              <w:jc w:val="center"/>
              <w:rPr>
                <w:rFonts w:cstheme="minorHAnsi"/>
                <w:b/>
                <w:sz w:val="16"/>
                <w:szCs w:val="18"/>
                <w:lang w:val="fr-FR"/>
              </w:rPr>
            </w:pPr>
            <w:r w:rsidRPr="002B05DE">
              <w:rPr>
                <w:rFonts w:cstheme="minorHAnsi"/>
                <w:b/>
                <w:sz w:val="16"/>
                <w:szCs w:val="18"/>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1DC68EAE" w14:textId="4D8F4E95" w:rsidR="00FF4C6D" w:rsidRPr="002B05DE" w:rsidRDefault="00FF4C6D" w:rsidP="00FF4C6D">
            <w:pPr>
              <w:spacing w:before="4" w:after="4"/>
              <w:jc w:val="center"/>
              <w:rPr>
                <w:rFonts w:cstheme="minorHAnsi"/>
                <w:b/>
                <w:sz w:val="16"/>
                <w:szCs w:val="18"/>
                <w:lang w:val="fr-FR"/>
              </w:rPr>
            </w:pPr>
            <w:r w:rsidRPr="002B05DE">
              <w:rPr>
                <w:rFonts w:cstheme="minorHAnsi"/>
                <w:b/>
                <w:sz w:val="16"/>
                <w:szCs w:val="16"/>
                <w:lang w:val="fr-FR"/>
              </w:rPr>
              <w:t>470 lei</w:t>
            </w:r>
          </w:p>
        </w:tc>
        <w:tc>
          <w:tcPr>
            <w:tcW w:w="445" w:type="pct"/>
            <w:tcBorders>
              <w:top w:val="single" w:sz="4" w:space="0" w:color="auto"/>
              <w:left w:val="single" w:sz="4" w:space="0" w:color="auto"/>
              <w:bottom w:val="single" w:sz="4" w:space="0" w:color="auto"/>
              <w:right w:val="single" w:sz="4" w:space="0" w:color="auto"/>
            </w:tcBorders>
            <w:vAlign w:val="center"/>
          </w:tcPr>
          <w:p w14:paraId="655C7077" w14:textId="0DC68D30" w:rsidR="00FF4C6D" w:rsidRPr="002B05DE" w:rsidRDefault="00FF4C6D" w:rsidP="00FF4C6D">
            <w:pPr>
              <w:spacing w:before="4" w:after="4"/>
              <w:jc w:val="center"/>
              <w:rPr>
                <w:rFonts w:cstheme="minorHAnsi"/>
                <w:b/>
                <w:sz w:val="16"/>
                <w:szCs w:val="18"/>
                <w:lang w:val="fr-FR"/>
              </w:rPr>
            </w:pPr>
            <w:r w:rsidRPr="002B05DE">
              <w:rPr>
                <w:rFonts w:cstheme="minorHAnsi"/>
                <w:b/>
                <w:sz w:val="16"/>
                <w:szCs w:val="16"/>
                <w:lang w:val="fr-FR"/>
              </w:rPr>
              <w:t>1430 lei</w:t>
            </w:r>
          </w:p>
        </w:tc>
      </w:tr>
      <w:tr w:rsidR="00FF4C6D" w:rsidRPr="002B05DE" w14:paraId="60F428A5"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BB47632" w14:textId="387F5405" w:rsidR="00FF4C6D" w:rsidRPr="002B05DE" w:rsidRDefault="00FF4C6D" w:rsidP="00FF4C6D">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TARGOVISTE</w:t>
            </w:r>
          </w:p>
        </w:tc>
        <w:tc>
          <w:tcPr>
            <w:tcW w:w="1172" w:type="pct"/>
            <w:tcBorders>
              <w:top w:val="single" w:sz="4" w:space="0" w:color="auto"/>
              <w:left w:val="single" w:sz="4" w:space="0" w:color="auto"/>
              <w:bottom w:val="single" w:sz="4" w:space="0" w:color="auto"/>
              <w:right w:val="single" w:sz="4" w:space="0" w:color="auto"/>
            </w:tcBorders>
            <w:vAlign w:val="center"/>
          </w:tcPr>
          <w:p w14:paraId="05274092" w14:textId="07C7054F" w:rsidR="00FF4C6D" w:rsidRPr="002B05DE" w:rsidRDefault="00FF4C6D" w:rsidP="00FF4C6D">
            <w:pPr>
              <w:spacing w:before="4" w:after="4"/>
              <w:jc w:val="center"/>
              <w:rPr>
                <w:rFonts w:cstheme="minorHAnsi"/>
                <w:b/>
                <w:sz w:val="16"/>
                <w:szCs w:val="18"/>
                <w:lang w:val="fr-FR"/>
              </w:rPr>
            </w:pPr>
            <w:r w:rsidRPr="002B05DE">
              <w:rPr>
                <w:rFonts w:ascii="Calibri" w:eastAsia="Times New Roman" w:hAnsi="Calibri" w:cs="Calibri"/>
                <w:b/>
                <w:bCs/>
                <w:color w:val="000000"/>
                <w:sz w:val="16"/>
                <w:szCs w:val="16"/>
                <w:lang w:val="en-RO" w:eastAsia="en-GB"/>
              </w:rPr>
              <w:t>Hotel Valahia</w:t>
            </w:r>
          </w:p>
        </w:tc>
        <w:tc>
          <w:tcPr>
            <w:tcW w:w="424" w:type="pct"/>
            <w:tcBorders>
              <w:top w:val="single" w:sz="4" w:space="0" w:color="auto"/>
              <w:left w:val="single" w:sz="4" w:space="0" w:color="auto"/>
              <w:bottom w:val="single" w:sz="4" w:space="0" w:color="auto"/>
              <w:right w:val="single" w:sz="4" w:space="0" w:color="auto"/>
            </w:tcBorders>
            <w:vAlign w:val="center"/>
          </w:tcPr>
          <w:p w14:paraId="4DE4E3CD" w14:textId="1DB17A51" w:rsidR="00FF4C6D" w:rsidRPr="002B05DE" w:rsidRDefault="00FF4C6D" w:rsidP="00FF4C6D">
            <w:pPr>
              <w:spacing w:before="4" w:after="4"/>
              <w:jc w:val="center"/>
              <w:rPr>
                <w:rFonts w:cstheme="minorHAnsi"/>
                <w:b/>
                <w:sz w:val="16"/>
                <w:szCs w:val="18"/>
                <w:lang w:val="fr-FR"/>
              </w:rPr>
            </w:pPr>
            <w:r w:rsidRPr="002B05DE">
              <w:rPr>
                <w:rFonts w:cstheme="minorHAnsi"/>
                <w:b/>
                <w:sz w:val="16"/>
                <w:szCs w:val="16"/>
                <w:lang w:val="fr-FR"/>
              </w:rPr>
              <w:t>470 lei</w:t>
            </w:r>
          </w:p>
        </w:tc>
        <w:tc>
          <w:tcPr>
            <w:tcW w:w="446" w:type="pct"/>
            <w:tcBorders>
              <w:top w:val="single" w:sz="4" w:space="0" w:color="auto"/>
              <w:left w:val="single" w:sz="4" w:space="0" w:color="auto"/>
              <w:bottom w:val="single" w:sz="4" w:space="0" w:color="auto"/>
              <w:right w:val="triple" w:sz="4" w:space="0" w:color="auto"/>
            </w:tcBorders>
            <w:vAlign w:val="center"/>
          </w:tcPr>
          <w:p w14:paraId="6104033E" w14:textId="6E8E388B" w:rsidR="00FF4C6D" w:rsidRPr="002B05DE" w:rsidRDefault="00FF4C6D" w:rsidP="00FF4C6D">
            <w:pPr>
              <w:spacing w:before="4" w:after="4"/>
              <w:jc w:val="center"/>
              <w:rPr>
                <w:rFonts w:cstheme="minorHAnsi"/>
                <w:b/>
                <w:sz w:val="16"/>
                <w:szCs w:val="18"/>
                <w:lang w:val="fr-FR"/>
              </w:rPr>
            </w:pPr>
            <w:r w:rsidRPr="002B05DE">
              <w:rPr>
                <w:rFonts w:cstheme="minorHAnsi"/>
                <w:b/>
                <w:sz w:val="16"/>
                <w:szCs w:val="16"/>
                <w:lang w:val="fr-FR"/>
              </w:rPr>
              <w:t>550 lei</w:t>
            </w:r>
          </w:p>
        </w:tc>
        <w:tc>
          <w:tcPr>
            <w:tcW w:w="568" w:type="pct"/>
            <w:tcBorders>
              <w:top w:val="single" w:sz="4" w:space="0" w:color="auto"/>
              <w:left w:val="triple" w:sz="4" w:space="0" w:color="auto"/>
              <w:bottom w:val="single" w:sz="4" w:space="0" w:color="auto"/>
              <w:right w:val="single" w:sz="4" w:space="0" w:color="auto"/>
            </w:tcBorders>
            <w:vAlign w:val="center"/>
          </w:tcPr>
          <w:p w14:paraId="71FD3E35" w14:textId="0509B590" w:rsidR="00FF4C6D" w:rsidRPr="002B05DE" w:rsidRDefault="00FF4C6D" w:rsidP="00FF4C6D">
            <w:pPr>
              <w:spacing w:before="4" w:after="4"/>
              <w:jc w:val="center"/>
              <w:rPr>
                <w:rFonts w:cstheme="minorHAnsi"/>
                <w:b/>
                <w:sz w:val="16"/>
                <w:szCs w:val="18"/>
                <w:lang w:val="fr-FR"/>
              </w:rPr>
            </w:pPr>
          </w:p>
        </w:tc>
        <w:tc>
          <w:tcPr>
            <w:tcW w:w="1077" w:type="pct"/>
            <w:tcBorders>
              <w:top w:val="single" w:sz="4" w:space="0" w:color="auto"/>
              <w:left w:val="single" w:sz="4" w:space="0" w:color="auto"/>
              <w:bottom w:val="single" w:sz="4" w:space="0" w:color="auto"/>
              <w:right w:val="single" w:sz="4" w:space="0" w:color="auto"/>
            </w:tcBorders>
            <w:vAlign w:val="center"/>
          </w:tcPr>
          <w:p w14:paraId="1B486B8C" w14:textId="09C5D1AE" w:rsidR="00FF4C6D" w:rsidRPr="002B05DE" w:rsidRDefault="00FF4C6D" w:rsidP="00FF4C6D">
            <w:pPr>
              <w:spacing w:before="4" w:after="4"/>
              <w:jc w:val="center"/>
              <w:rPr>
                <w:rFonts w:cstheme="minorHAnsi"/>
                <w:b/>
                <w:sz w:val="16"/>
                <w:szCs w:val="18"/>
                <w:lang w:val="fr-FR"/>
              </w:rPr>
            </w:pPr>
          </w:p>
        </w:tc>
        <w:tc>
          <w:tcPr>
            <w:tcW w:w="340" w:type="pct"/>
            <w:tcBorders>
              <w:top w:val="single" w:sz="4" w:space="0" w:color="auto"/>
              <w:left w:val="single" w:sz="4" w:space="0" w:color="auto"/>
              <w:bottom w:val="single" w:sz="4" w:space="0" w:color="auto"/>
              <w:right w:val="single" w:sz="4" w:space="0" w:color="auto"/>
            </w:tcBorders>
            <w:vAlign w:val="center"/>
          </w:tcPr>
          <w:p w14:paraId="445289BD" w14:textId="42030AE5" w:rsidR="00FF4C6D" w:rsidRPr="002B05DE" w:rsidRDefault="00FF4C6D" w:rsidP="00FF4C6D">
            <w:pPr>
              <w:spacing w:before="4" w:after="4"/>
              <w:jc w:val="center"/>
              <w:rPr>
                <w:rFonts w:cstheme="minorHAnsi"/>
                <w:b/>
                <w:sz w:val="16"/>
                <w:szCs w:val="18"/>
                <w:lang w:val="fr-FR"/>
              </w:rPr>
            </w:pPr>
          </w:p>
        </w:tc>
        <w:tc>
          <w:tcPr>
            <w:tcW w:w="445" w:type="pct"/>
            <w:tcBorders>
              <w:top w:val="single" w:sz="4" w:space="0" w:color="auto"/>
              <w:left w:val="single" w:sz="4" w:space="0" w:color="auto"/>
              <w:bottom w:val="single" w:sz="4" w:space="0" w:color="auto"/>
              <w:right w:val="single" w:sz="4" w:space="0" w:color="auto"/>
            </w:tcBorders>
            <w:vAlign w:val="center"/>
          </w:tcPr>
          <w:p w14:paraId="2D7AF420" w14:textId="7647F807" w:rsidR="00FF4C6D" w:rsidRPr="002B05DE" w:rsidRDefault="00FF4C6D" w:rsidP="00FF4C6D">
            <w:pPr>
              <w:spacing w:before="4" w:after="4"/>
              <w:jc w:val="center"/>
              <w:rPr>
                <w:rFonts w:cstheme="minorHAnsi"/>
                <w:b/>
                <w:sz w:val="16"/>
                <w:szCs w:val="18"/>
                <w:lang w:val="fr-FR"/>
              </w:rPr>
            </w:pPr>
          </w:p>
        </w:tc>
      </w:tr>
    </w:tbl>
    <w:p w14:paraId="11C8248D" w14:textId="77777777" w:rsidR="00AD45DA" w:rsidRDefault="00AD45DA" w:rsidP="00AD45DA">
      <w:pPr>
        <w:spacing w:before="4" w:after="4"/>
        <w:ind w:left="-567" w:right="162"/>
        <w:jc w:val="both"/>
        <w:rPr>
          <w:rFonts w:cstheme="minorHAnsi"/>
          <w:color w:val="000000"/>
          <w:sz w:val="18"/>
          <w:szCs w:val="16"/>
          <w:lang w:val="it-IT"/>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4C82AE3B" w14:textId="77777777" w:rsidR="00AD45DA" w:rsidRPr="0057581C" w:rsidRDefault="00AD45DA" w:rsidP="00AD45DA">
      <w:pPr>
        <w:spacing w:before="4" w:after="4"/>
        <w:jc w:val="both"/>
        <w:rPr>
          <w:rFonts w:cstheme="minorHAnsi"/>
          <w:b/>
          <w:bCs/>
          <w:color w:val="0B87C7"/>
          <w:sz w:val="10"/>
          <w:szCs w:val="10"/>
        </w:rPr>
      </w:pPr>
    </w:p>
    <w:p w14:paraId="4C62E327" w14:textId="77777777" w:rsidR="00AD45DA" w:rsidRDefault="00AD45DA" w:rsidP="00AD45DA">
      <w:pPr>
        <w:spacing w:before="4" w:after="4"/>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08B12138"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w:t>
      </w:r>
      <w:r w:rsidRPr="0057581C">
        <w:rPr>
          <w:rFonts w:cstheme="minorHAnsi"/>
          <w:sz w:val="18"/>
          <w:szCs w:val="18"/>
          <w:lang w:val="fr-FR"/>
        </w:rPr>
        <w:lastRenderedPageBreak/>
        <w:t xml:space="preserve">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9" w:history="1">
        <w:r w:rsidRPr="0057581C">
          <w:rPr>
            <w:rFonts w:cstheme="minorHAnsi"/>
            <w:sz w:val="18"/>
            <w:szCs w:val="18"/>
          </w:rPr>
          <w:t>www.politiadefrontiera.ro</w:t>
        </w:r>
      </w:hyperlink>
      <w:r w:rsidRPr="0057581C">
        <w:rPr>
          <w:rFonts w:cstheme="minorHAnsi"/>
          <w:sz w:val="18"/>
          <w:szCs w:val="18"/>
        </w:rPr>
        <w:t xml:space="preserve">. </w:t>
      </w:r>
    </w:p>
    <w:p w14:paraId="0E5410DA"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w:t>
      </w:r>
    </w:p>
    <w:p w14:paraId="4A1734D1" w14:textId="77777777" w:rsidR="00AD45DA" w:rsidRPr="0057581C" w:rsidRDefault="00AD45DA" w:rsidP="00AD45DA">
      <w:pPr>
        <w:pStyle w:val="ListParagraph"/>
        <w:suppressAutoHyphens/>
        <w:spacing w:before="4" w:after="4"/>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7752038C"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205F18F5"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7B4D35A8"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5C10793F"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7F085274"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7D5033E8"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08E45095"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Ghidul poate modifica ordinea de vizitare a obiectivelor turistice, respectiv de a inversa zilele de vizitare, respectand vizitarea obiectivelor din program.</w:t>
      </w:r>
    </w:p>
    <w:p w14:paraId="39F41D00"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p>
    <w:p w14:paraId="65095DAB"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335B4CB4"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509A583A"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006C38">
        <w:rPr>
          <w:rFonts w:eastAsia="Tahoma" w:cstheme="minorHAnsi"/>
          <w:sz w:val="18"/>
          <w:szCs w:val="18"/>
          <w:lang w:val="fr-FR"/>
        </w:rPr>
        <w:t xml:space="preserve">Obiectivele turistice redactate cu litere ingrosate si inclinate </w:t>
      </w:r>
      <w:r w:rsidRPr="00006C38">
        <w:rPr>
          <w:rFonts w:eastAsia="Tahoma" w:cstheme="minorHAnsi"/>
          <w:b/>
          <w:i/>
          <w:sz w:val="18"/>
          <w:szCs w:val="18"/>
          <w:lang w:val="fr-FR"/>
        </w:rPr>
        <w:t>(Bold- Italic)</w:t>
      </w:r>
      <w:r w:rsidRPr="00006C38">
        <w:rPr>
          <w:rFonts w:eastAsia="Tahoma" w:cstheme="minorHAnsi"/>
          <w:sz w:val="18"/>
          <w:szCs w:val="18"/>
          <w:lang w:val="fr-FR"/>
        </w:rPr>
        <w:t>, se viziteaza doar la exterior. In situatia in care nu se mentioneaza ca un tur de oras se va face pietonal, acesta va fi efectuat panoramic cu autocarul.</w:t>
      </w:r>
      <w:r w:rsidRPr="0057581C">
        <w:rPr>
          <w:rFonts w:eastAsia="Tahoma" w:cstheme="minorHAnsi"/>
          <w:sz w:val="18"/>
          <w:szCs w:val="18"/>
          <w:lang w:val="fr-FR"/>
        </w:rPr>
        <w:t xml:space="preserve"> </w:t>
      </w:r>
    </w:p>
    <w:p w14:paraId="4C3783CF"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08C874C5"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0D345182"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2B279496"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xml:space="preserve">, in functie de marimea grupului. Mentiunea ”sau similar” in dreptul denumirii hotelului, face referire doar la categoria de confort si regimul de masa al hotelului. </w:t>
      </w:r>
    </w:p>
    <w:p w14:paraId="287C065A"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390C6597"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2BA222DB"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061FEC9A"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11C47689"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39042E27"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706B5379"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606E49D5" w14:textId="77777777" w:rsidR="00AD45DA" w:rsidRPr="0057581C" w:rsidRDefault="00AD45DA" w:rsidP="00403D83">
      <w:pPr>
        <w:pStyle w:val="ListParagraph"/>
        <w:suppressAutoHyphens/>
        <w:spacing w:after="0"/>
        <w:ind w:left="-567"/>
        <w:jc w:val="both"/>
        <w:rPr>
          <w:rFonts w:eastAsia="Tahoma" w:cstheme="minorHAnsi"/>
          <w:sz w:val="18"/>
          <w:szCs w:val="18"/>
        </w:rPr>
      </w:pPr>
      <w:r w:rsidRPr="00403D83">
        <w:rPr>
          <w:rFonts w:cstheme="minorHAnsi"/>
          <w:b/>
          <w:i/>
          <w:sz w:val="2"/>
          <w:szCs w:val="2"/>
          <w:u w:val="single"/>
          <w:lang w:val="it-IT"/>
        </w:rPr>
        <w:br/>
      </w:r>
      <w:r w:rsidRPr="0057581C">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neprevazute!</w:t>
      </w:r>
    </w:p>
    <w:bookmarkEnd w:id="5"/>
    <w:p w14:paraId="02135A68" w14:textId="77777777" w:rsidR="00AD45DA" w:rsidRPr="00085A85" w:rsidRDefault="00AD45DA" w:rsidP="00AD45DA">
      <w:pPr>
        <w:spacing w:before="4" w:after="4"/>
      </w:pPr>
    </w:p>
    <w:sectPr w:rsidR="00AD45DA" w:rsidRPr="00085A85" w:rsidSect="00B009BC">
      <w:footerReference w:type="even" r:id="rId10"/>
      <w:footerReference w:type="default" r:id="rId11"/>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C5CCB10" w14:textId="77777777" w:rsidR="00632EBE" w:rsidRDefault="00632EBE" w:rsidP="00F66BF0">
      <w:pPr>
        <w:spacing w:after="0" w:line="240" w:lineRule="auto"/>
      </w:pPr>
      <w:r>
        <w:separator/>
      </w:r>
    </w:p>
  </w:endnote>
  <w:endnote w:type="continuationSeparator" w:id="0">
    <w:p w14:paraId="0D400FCD" w14:textId="77777777" w:rsidR="00632EBE" w:rsidRDefault="00632EBE"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FF9CCB" w14:textId="77777777" w:rsidR="00632EBE" w:rsidRDefault="00632EBE" w:rsidP="00F66BF0">
      <w:pPr>
        <w:spacing w:after="0" w:line="240" w:lineRule="auto"/>
      </w:pPr>
      <w:r>
        <w:separator/>
      </w:r>
    </w:p>
  </w:footnote>
  <w:footnote w:type="continuationSeparator" w:id="0">
    <w:p w14:paraId="1860B1ED" w14:textId="77777777" w:rsidR="00632EBE" w:rsidRDefault="00632EBE"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283147"/>
    <w:multiLevelType w:val="hybridMultilevel"/>
    <w:tmpl w:val="199E1034"/>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2"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4"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5"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8D14EEB"/>
    <w:multiLevelType w:val="hybridMultilevel"/>
    <w:tmpl w:val="C8D65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9"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1"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2"/>
  </w:num>
  <w:num w:numId="2" w16cid:durableId="1628200281">
    <w:abstractNumId w:val="4"/>
  </w:num>
  <w:num w:numId="3" w16cid:durableId="2005813907">
    <w:abstractNumId w:val="2"/>
  </w:num>
  <w:num w:numId="4" w16cid:durableId="1341002833">
    <w:abstractNumId w:val="13"/>
  </w:num>
  <w:num w:numId="5" w16cid:durableId="1623459134">
    <w:abstractNumId w:val="9"/>
  </w:num>
  <w:num w:numId="6" w16cid:durableId="1838686697">
    <w:abstractNumId w:val="0"/>
  </w:num>
  <w:num w:numId="7" w16cid:durableId="2053452982">
    <w:abstractNumId w:val="15"/>
  </w:num>
  <w:num w:numId="8" w16cid:durableId="174853352">
    <w:abstractNumId w:val="16"/>
  </w:num>
  <w:num w:numId="9" w16cid:durableId="2088915868">
    <w:abstractNumId w:val="21"/>
  </w:num>
  <w:num w:numId="10" w16cid:durableId="1025247896">
    <w:abstractNumId w:val="1"/>
  </w:num>
  <w:num w:numId="11" w16cid:durableId="764963132">
    <w:abstractNumId w:val="3"/>
  </w:num>
  <w:num w:numId="12" w16cid:durableId="1201433718">
    <w:abstractNumId w:val="19"/>
  </w:num>
  <w:num w:numId="13" w16cid:durableId="386421209">
    <w:abstractNumId w:val="10"/>
  </w:num>
  <w:num w:numId="14" w16cid:durableId="1490944116">
    <w:abstractNumId w:val="6"/>
  </w:num>
  <w:num w:numId="15" w16cid:durableId="61871041">
    <w:abstractNumId w:val="7"/>
  </w:num>
  <w:num w:numId="16" w16cid:durableId="1458910615">
    <w:abstractNumId w:val="18"/>
  </w:num>
  <w:num w:numId="17" w16cid:durableId="2076388687">
    <w:abstractNumId w:val="20"/>
  </w:num>
  <w:num w:numId="18" w16cid:durableId="507018117">
    <w:abstractNumId w:val="11"/>
  </w:num>
  <w:num w:numId="19" w16cid:durableId="116065568">
    <w:abstractNumId w:val="14"/>
  </w:num>
  <w:num w:numId="20" w16cid:durableId="268270961">
    <w:abstractNumId w:val="8"/>
  </w:num>
  <w:num w:numId="21" w16cid:durableId="1684161624">
    <w:abstractNumId w:val="5"/>
  </w:num>
  <w:num w:numId="22" w16cid:durableId="974987381">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169A3"/>
    <w:rsid w:val="0002028A"/>
    <w:rsid w:val="000A0FD0"/>
    <w:rsid w:val="000D5E4D"/>
    <w:rsid w:val="00120D1E"/>
    <w:rsid w:val="0015218E"/>
    <w:rsid w:val="0015320C"/>
    <w:rsid w:val="0015407F"/>
    <w:rsid w:val="001D2D13"/>
    <w:rsid w:val="00246CD3"/>
    <w:rsid w:val="0025047E"/>
    <w:rsid w:val="00274EE9"/>
    <w:rsid w:val="00296B37"/>
    <w:rsid w:val="002B05DE"/>
    <w:rsid w:val="002B3FC0"/>
    <w:rsid w:val="002D2947"/>
    <w:rsid w:val="0031111A"/>
    <w:rsid w:val="003159B3"/>
    <w:rsid w:val="0035354C"/>
    <w:rsid w:val="003609EB"/>
    <w:rsid w:val="0036788D"/>
    <w:rsid w:val="0039283A"/>
    <w:rsid w:val="003A468C"/>
    <w:rsid w:val="003B2C77"/>
    <w:rsid w:val="003B6E41"/>
    <w:rsid w:val="003D5735"/>
    <w:rsid w:val="003E1C50"/>
    <w:rsid w:val="00403D83"/>
    <w:rsid w:val="0040412D"/>
    <w:rsid w:val="00420AB2"/>
    <w:rsid w:val="00430B12"/>
    <w:rsid w:val="00452BC6"/>
    <w:rsid w:val="00457DCB"/>
    <w:rsid w:val="004A1F57"/>
    <w:rsid w:val="00563D0A"/>
    <w:rsid w:val="005755CF"/>
    <w:rsid w:val="00585C08"/>
    <w:rsid w:val="005D5BAE"/>
    <w:rsid w:val="005E3E2C"/>
    <w:rsid w:val="00632EBE"/>
    <w:rsid w:val="00635C81"/>
    <w:rsid w:val="006A6F94"/>
    <w:rsid w:val="006B1A7A"/>
    <w:rsid w:val="006B1D60"/>
    <w:rsid w:val="006D569B"/>
    <w:rsid w:val="006F49C0"/>
    <w:rsid w:val="00717433"/>
    <w:rsid w:val="00721A0A"/>
    <w:rsid w:val="00724900"/>
    <w:rsid w:val="007870CE"/>
    <w:rsid w:val="007D1A31"/>
    <w:rsid w:val="00820240"/>
    <w:rsid w:val="008329AA"/>
    <w:rsid w:val="0085063D"/>
    <w:rsid w:val="008A26D8"/>
    <w:rsid w:val="008B76F9"/>
    <w:rsid w:val="008D1152"/>
    <w:rsid w:val="00926C8B"/>
    <w:rsid w:val="009613A6"/>
    <w:rsid w:val="00971A93"/>
    <w:rsid w:val="009833CC"/>
    <w:rsid w:val="00995076"/>
    <w:rsid w:val="009A1EC4"/>
    <w:rsid w:val="009A72EB"/>
    <w:rsid w:val="009C117E"/>
    <w:rsid w:val="009C184B"/>
    <w:rsid w:val="009E2BD4"/>
    <w:rsid w:val="009F0C62"/>
    <w:rsid w:val="00A26FF9"/>
    <w:rsid w:val="00A423F1"/>
    <w:rsid w:val="00A4315B"/>
    <w:rsid w:val="00A53B64"/>
    <w:rsid w:val="00A53E7F"/>
    <w:rsid w:val="00A67FA1"/>
    <w:rsid w:val="00A75E16"/>
    <w:rsid w:val="00A844AE"/>
    <w:rsid w:val="00A876E3"/>
    <w:rsid w:val="00AB1BE2"/>
    <w:rsid w:val="00AD45DA"/>
    <w:rsid w:val="00AE778E"/>
    <w:rsid w:val="00AF1745"/>
    <w:rsid w:val="00AF1BFE"/>
    <w:rsid w:val="00AF5E97"/>
    <w:rsid w:val="00B009BC"/>
    <w:rsid w:val="00B05518"/>
    <w:rsid w:val="00B14C06"/>
    <w:rsid w:val="00B15C8F"/>
    <w:rsid w:val="00B22EEE"/>
    <w:rsid w:val="00B516D7"/>
    <w:rsid w:val="00BB6BB1"/>
    <w:rsid w:val="00BC7D73"/>
    <w:rsid w:val="00BF17D7"/>
    <w:rsid w:val="00C44E8C"/>
    <w:rsid w:val="00C46E8A"/>
    <w:rsid w:val="00CA3291"/>
    <w:rsid w:val="00CB773D"/>
    <w:rsid w:val="00CC48AC"/>
    <w:rsid w:val="00CC5BF9"/>
    <w:rsid w:val="00CC5E97"/>
    <w:rsid w:val="00CE2208"/>
    <w:rsid w:val="00D04B2C"/>
    <w:rsid w:val="00D239B9"/>
    <w:rsid w:val="00D47F46"/>
    <w:rsid w:val="00D62CE3"/>
    <w:rsid w:val="00D63160"/>
    <w:rsid w:val="00D74E53"/>
    <w:rsid w:val="00DB1B70"/>
    <w:rsid w:val="00DC7583"/>
    <w:rsid w:val="00DE0EDF"/>
    <w:rsid w:val="00DF5147"/>
    <w:rsid w:val="00E10D4F"/>
    <w:rsid w:val="00E36BFE"/>
    <w:rsid w:val="00E54349"/>
    <w:rsid w:val="00E6038F"/>
    <w:rsid w:val="00E70D64"/>
    <w:rsid w:val="00E76630"/>
    <w:rsid w:val="00E91CEE"/>
    <w:rsid w:val="00EE0D9D"/>
    <w:rsid w:val="00EE6497"/>
    <w:rsid w:val="00F1334A"/>
    <w:rsid w:val="00F1708C"/>
    <w:rsid w:val="00F34C4A"/>
    <w:rsid w:val="00F55952"/>
    <w:rsid w:val="00F66BF0"/>
    <w:rsid w:val="00F71BBC"/>
    <w:rsid w:val="00FA0AD6"/>
    <w:rsid w:val="00FA38C6"/>
    <w:rsid w:val="00FA46C6"/>
    <w:rsid w:val="00FF4C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rsid w:val="00420A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e.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olitiadefrontier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4243</Words>
  <Characters>24189</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3</cp:revision>
  <cp:lastPrinted>2026-09-07T11:23:00Z</cp:lastPrinted>
  <dcterms:created xsi:type="dcterms:W3CDTF">2026-09-07T11:23:00Z</dcterms:created>
  <dcterms:modified xsi:type="dcterms:W3CDTF">2026-09-07T11:23:00Z</dcterms:modified>
</cp:coreProperties>
</file>