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5F327" w14:textId="77777777" w:rsidR="0071428A" w:rsidRDefault="0071428A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</w:p>
    <w:p w14:paraId="122CDFB7" w14:textId="5FFC6E73" w:rsidR="00DA4CB3" w:rsidRPr="008D60C1" w:rsidRDefault="001D135E" w:rsidP="00DA4CB3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Mausoleul de la Mateias – Cheile si Pestera Dambovicioara – Castelul Bran</w:t>
      </w:r>
    </w:p>
    <w:p w14:paraId="5E8F2162" w14:textId="29831D6E" w:rsidR="00DA4CB3" w:rsidRDefault="00DA4CB3" w:rsidP="00DA4CB3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BD2B70">
        <w:rPr>
          <w:rFonts w:asciiTheme="minorHAnsi" w:hAnsiTheme="minorHAnsi" w:cstheme="minorHAnsi"/>
          <w:b/>
          <w:color w:val="F18306"/>
          <w:sz w:val="32"/>
          <w:szCs w:val="32"/>
        </w:rPr>
        <w:t>Tarif de la 1</w:t>
      </w:r>
      <w:r w:rsidR="00BD2B70" w:rsidRPr="00BD2B70">
        <w:rPr>
          <w:rFonts w:asciiTheme="minorHAnsi" w:hAnsiTheme="minorHAnsi" w:cstheme="minorHAnsi"/>
          <w:b/>
          <w:color w:val="F18306"/>
          <w:sz w:val="32"/>
          <w:szCs w:val="32"/>
        </w:rPr>
        <w:t>2</w:t>
      </w:r>
      <w:r w:rsidRPr="00BD2B70">
        <w:rPr>
          <w:rFonts w:asciiTheme="minorHAnsi" w:hAnsiTheme="minorHAnsi" w:cstheme="minorHAnsi"/>
          <w:b/>
          <w:color w:val="F18306"/>
          <w:sz w:val="32"/>
          <w:szCs w:val="32"/>
        </w:rPr>
        <w:t>9 Lei</w:t>
      </w:r>
    </w:p>
    <w:p w14:paraId="34008565" w14:textId="77777777" w:rsidR="00DA4CB3" w:rsidRPr="00A26570" w:rsidRDefault="00DA4CB3" w:rsidP="00DA4CB3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</w:p>
    <w:p w14:paraId="130A3089" w14:textId="32AE9869" w:rsidR="00DA4CB3" w:rsidRPr="00DB41B8" w:rsidRDefault="00DA4CB3" w:rsidP="00DA4CB3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DB41B8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Intalnirea cu ghidul va avea loc la ora </w:t>
      </w:r>
      <w:r w:rsidR="001D135E">
        <w:rPr>
          <w:rFonts w:asciiTheme="minorHAnsi" w:hAnsiTheme="minorHAnsi" w:cstheme="minorHAnsi"/>
          <w:color w:val="444444"/>
          <w:sz w:val="18"/>
          <w:szCs w:val="18"/>
          <w:lang w:val="it-IT"/>
        </w:rPr>
        <w:t>05</w:t>
      </w:r>
      <w:r w:rsidRPr="00DB41B8">
        <w:rPr>
          <w:rFonts w:asciiTheme="minorHAnsi" w:hAnsiTheme="minorHAnsi" w:cstheme="minorHAnsi"/>
          <w:color w:val="444444"/>
          <w:sz w:val="18"/>
          <w:szCs w:val="18"/>
          <w:lang w:val="it-IT"/>
        </w:rPr>
        <w:t>:</w:t>
      </w:r>
      <w:r w:rsidR="001D135E">
        <w:rPr>
          <w:rFonts w:asciiTheme="minorHAnsi" w:hAnsiTheme="minorHAnsi" w:cstheme="minorHAnsi"/>
          <w:color w:val="444444"/>
          <w:sz w:val="18"/>
          <w:szCs w:val="18"/>
          <w:lang w:val="it-IT"/>
        </w:rPr>
        <w:t>30</w:t>
      </w:r>
      <w:r w:rsidRPr="00DB41B8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in parcarea Academiei Militare Romane (Universitatea Nationala de Aparare Carol I), plecare ora 0</w:t>
      </w:r>
      <w:r w:rsidR="001D135E">
        <w:rPr>
          <w:rFonts w:asciiTheme="minorHAnsi" w:hAnsiTheme="minorHAnsi" w:cstheme="minorHAnsi"/>
          <w:color w:val="444444"/>
          <w:sz w:val="18"/>
          <w:szCs w:val="18"/>
          <w:lang w:val="it-IT"/>
        </w:rPr>
        <w:t>6</w:t>
      </w:r>
      <w:r w:rsidRPr="00DB41B8">
        <w:rPr>
          <w:rFonts w:asciiTheme="minorHAnsi" w:hAnsiTheme="minorHAnsi" w:cstheme="minorHAnsi"/>
          <w:color w:val="444444"/>
          <w:sz w:val="18"/>
          <w:szCs w:val="18"/>
          <w:lang w:val="it-IT"/>
        </w:rPr>
        <w:t>:</w:t>
      </w:r>
      <w:r w:rsidR="001D135E">
        <w:rPr>
          <w:rFonts w:asciiTheme="minorHAnsi" w:hAnsiTheme="minorHAnsi" w:cstheme="minorHAnsi"/>
          <w:color w:val="444444"/>
          <w:sz w:val="18"/>
          <w:szCs w:val="18"/>
          <w:lang w:val="it-IT"/>
        </w:rPr>
        <w:t>0</w:t>
      </w:r>
      <w:r w:rsidRPr="00DB41B8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0 pe traseul Bucuresti </w:t>
      </w:r>
      <w:r w:rsidR="001F4209">
        <w:rPr>
          <w:rFonts w:asciiTheme="minorHAnsi" w:hAnsiTheme="minorHAnsi" w:cstheme="minorHAnsi"/>
          <w:color w:val="444444"/>
          <w:sz w:val="18"/>
          <w:szCs w:val="18"/>
          <w:lang w:val="it-IT"/>
        </w:rPr>
        <w:t>–</w:t>
      </w:r>
      <w:r w:rsidR="001D135E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</w:t>
      </w:r>
      <w:r w:rsidR="001F4209">
        <w:rPr>
          <w:rFonts w:asciiTheme="minorHAnsi" w:hAnsiTheme="minorHAnsi" w:cstheme="minorHAnsi"/>
          <w:color w:val="444444"/>
          <w:sz w:val="18"/>
          <w:szCs w:val="18"/>
          <w:lang w:val="it-IT"/>
        </w:rPr>
        <w:t>Pitesti.</w:t>
      </w:r>
    </w:p>
    <w:p w14:paraId="7FB8917B" w14:textId="77777777" w:rsidR="009363EE" w:rsidRPr="009363EE" w:rsidRDefault="00DA4CB3" w:rsidP="009363EE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Incepem vizita cu </w:t>
      </w:r>
      <w:r w:rsidR="001F420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Mausoleul de la Mateias, </w:t>
      </w:r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un monument de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război</w:t>
      </w:r>
      <w:proofErr w:type="spellEnd"/>
      <w:r w:rsid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dedicat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memoriei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eroilor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primul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război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mondial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Mausoleul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construit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pe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locul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unei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foste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bătălii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un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simbol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al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sacrificiilor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făcute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soldații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români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timpul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Marelui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Război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>
        <w:rPr>
          <w:rFonts w:asciiTheme="minorHAnsi" w:hAnsiTheme="minorHAnsi" w:cstheme="minorHAnsi"/>
          <w:color w:val="444444"/>
          <w:sz w:val="18"/>
          <w:szCs w:val="18"/>
        </w:rPr>
        <w:t>Urmeaza</w:t>
      </w:r>
      <w:proofErr w:type="spellEnd"/>
      <w:r w:rsid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Cheile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Peștera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Dâmbovicioara</w:t>
      </w:r>
      <w:proofErr w:type="spellEnd"/>
      <w:r w:rsidR="001F420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două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atracții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naturale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impresionante</w:t>
      </w:r>
      <w:proofErr w:type="spellEnd"/>
      <w:r w:rsidR="001F4209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Cheile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Dâmbovicioara</w:t>
      </w:r>
      <w:proofErr w:type="spellEnd"/>
      <w:r w:rsid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sunt o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destinație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populară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pentru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iubitorii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drumeție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oferind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trasee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montane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priveliști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deosebite</w:t>
      </w:r>
      <w:proofErr w:type="spellEnd"/>
      <w:r w:rsidR="001F4209" w:rsidRPr="001F4209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="00BD2B70" w:rsidRPr="00BD2B70">
        <w:t xml:space="preserve"> </w:t>
      </w:r>
      <w:r w:rsidR="00BD2B70">
        <w:rPr>
          <w:rFonts w:asciiTheme="minorHAnsi" w:hAnsiTheme="minorHAnsi" w:cstheme="minorHAnsi"/>
          <w:color w:val="444444"/>
          <w:sz w:val="18"/>
          <w:szCs w:val="18"/>
        </w:rPr>
        <w:t>L</w:t>
      </w:r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a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marginea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Cheilor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Dâmbovicioara</w:t>
      </w:r>
      <w:proofErr w:type="spellEnd"/>
      <w:r w:rsidR="00BD2B70">
        <w:rPr>
          <w:rFonts w:asciiTheme="minorHAnsi" w:hAnsiTheme="minorHAnsi" w:cstheme="minorHAnsi"/>
          <w:color w:val="444444"/>
          <w:sz w:val="18"/>
          <w:szCs w:val="18"/>
        </w:rPr>
        <w:t xml:space="preserve">, se </w:t>
      </w:r>
      <w:proofErr w:type="spellStart"/>
      <w:r w:rsidR="00BD2B70">
        <w:rPr>
          <w:rFonts w:asciiTheme="minorHAnsi" w:hAnsiTheme="minorHAnsi" w:cstheme="minorHAnsi"/>
          <w:color w:val="444444"/>
          <w:sz w:val="18"/>
          <w:szCs w:val="18"/>
        </w:rPr>
        <w:t>afla</w:t>
      </w:r>
      <w:proofErr w:type="spellEnd"/>
      <w:r w:rsid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Peștera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Dâmbovicioara</w:t>
      </w:r>
      <w:proofErr w:type="spellEnd"/>
      <w:r w:rsidR="00BD2B70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o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lungime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aproximativ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500 de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metri</w:t>
      </w:r>
      <w:proofErr w:type="spellEnd"/>
      <w:r w:rsidR="00BD2B7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o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peșteră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relativ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mică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dar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deosebit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interesantă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punct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vedere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speologic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>
        <w:rPr>
          <w:rFonts w:asciiTheme="minorHAnsi" w:hAnsiTheme="minorHAnsi" w:cstheme="minorHAnsi"/>
          <w:color w:val="444444"/>
          <w:sz w:val="18"/>
          <w:szCs w:val="18"/>
        </w:rPr>
        <w:t>Mergem</w:t>
      </w:r>
      <w:proofErr w:type="spellEnd"/>
      <w:r w:rsid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>
        <w:rPr>
          <w:rFonts w:asciiTheme="minorHAnsi" w:hAnsiTheme="minorHAnsi" w:cstheme="minorHAnsi"/>
          <w:color w:val="444444"/>
          <w:sz w:val="18"/>
          <w:szCs w:val="18"/>
        </w:rPr>
        <w:t>departe</w:t>
      </w:r>
      <w:proofErr w:type="spellEnd"/>
      <w:r w:rsid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>
        <w:rPr>
          <w:rFonts w:asciiTheme="minorHAnsi" w:hAnsiTheme="minorHAnsi" w:cstheme="minorHAnsi"/>
          <w:color w:val="444444"/>
          <w:sz w:val="18"/>
          <w:szCs w:val="18"/>
        </w:rPr>
        <w:t>castelul</w:t>
      </w:r>
      <w:proofErr w:type="spellEnd"/>
      <w:r w:rsidR="00BD2B70">
        <w:rPr>
          <w:rFonts w:asciiTheme="minorHAnsi" w:hAnsiTheme="minorHAnsi" w:cstheme="minorHAnsi"/>
          <w:color w:val="444444"/>
          <w:sz w:val="18"/>
          <w:szCs w:val="18"/>
        </w:rPr>
        <w:t xml:space="preserve"> Bran,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unul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cele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faimoase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vizitate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obiective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turistice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România</w:t>
      </w:r>
      <w:proofErr w:type="spellEnd"/>
      <w:r w:rsidR="00BD2B70" w:rsidRPr="00BD2B70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="009363E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</w:p>
    <w:p w14:paraId="08F4BE22" w14:textId="0EA191C9" w:rsidR="00DA4CB3" w:rsidRPr="00DB41B8" w:rsidRDefault="009363EE" w:rsidP="009363EE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bookmarkStart w:id="0" w:name="_GoBack"/>
      <w:bookmarkEnd w:id="0"/>
      <w:proofErr w:type="spellStart"/>
      <w:r w:rsidRPr="009363EE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9363E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363EE">
        <w:rPr>
          <w:rFonts w:asciiTheme="minorHAnsi" w:hAnsiTheme="minorHAnsi" w:cstheme="minorHAnsi"/>
          <w:color w:val="444444"/>
          <w:sz w:val="18"/>
          <w:szCs w:val="18"/>
        </w:rPr>
        <w:t>aceste</w:t>
      </w:r>
      <w:proofErr w:type="spellEnd"/>
      <w:r w:rsidRPr="009363E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363EE">
        <w:rPr>
          <w:rFonts w:asciiTheme="minorHAnsi" w:hAnsiTheme="minorHAnsi" w:cstheme="minorHAnsi"/>
          <w:color w:val="444444"/>
          <w:sz w:val="18"/>
          <w:szCs w:val="18"/>
        </w:rPr>
        <w:t>vizite</w:t>
      </w:r>
      <w:proofErr w:type="spellEnd"/>
      <w:r w:rsidRPr="009363EE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9363EE">
        <w:rPr>
          <w:rFonts w:asciiTheme="minorHAnsi" w:hAnsiTheme="minorHAnsi" w:cstheme="minorHAnsi"/>
          <w:color w:val="444444"/>
          <w:sz w:val="18"/>
          <w:szCs w:val="18"/>
        </w:rPr>
        <w:t>plecam</w:t>
      </w:r>
      <w:proofErr w:type="spellEnd"/>
      <w:r w:rsidRPr="009363E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363EE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9363E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363EE">
        <w:rPr>
          <w:rFonts w:asciiTheme="minorHAnsi" w:hAnsiTheme="minorHAnsi" w:cstheme="minorHAnsi"/>
          <w:color w:val="444444"/>
          <w:sz w:val="18"/>
          <w:szCs w:val="18"/>
        </w:rPr>
        <w:t>Bucuresti</w:t>
      </w:r>
      <w:proofErr w:type="spellEnd"/>
      <w:r w:rsidRPr="009363EE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9363EE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9363E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363EE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9363E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363EE">
        <w:rPr>
          <w:rFonts w:asciiTheme="minorHAnsi" w:hAnsiTheme="minorHAnsi" w:cstheme="minorHAnsi"/>
          <w:color w:val="444444"/>
          <w:sz w:val="18"/>
          <w:szCs w:val="18"/>
        </w:rPr>
        <w:t>ajunge</w:t>
      </w:r>
      <w:proofErr w:type="spellEnd"/>
      <w:r w:rsidRPr="009363EE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363EE">
        <w:rPr>
          <w:rFonts w:asciiTheme="minorHAnsi" w:hAnsiTheme="minorHAnsi" w:cstheme="minorHAnsi"/>
          <w:color w:val="444444"/>
          <w:sz w:val="18"/>
          <w:szCs w:val="18"/>
        </w:rPr>
        <w:t>seara</w:t>
      </w:r>
      <w:proofErr w:type="spellEnd"/>
      <w:r w:rsidRPr="009363EE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9363EE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9363EE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9363EE">
        <w:rPr>
          <w:rFonts w:asciiTheme="minorHAnsi" w:hAnsiTheme="minorHAnsi" w:cstheme="minorHAnsi"/>
          <w:color w:val="444444"/>
          <w:sz w:val="18"/>
          <w:szCs w:val="18"/>
        </w:rPr>
        <w:t>trafic</w:t>
      </w:r>
      <w:proofErr w:type="spellEnd"/>
      <w:r w:rsidRPr="009363EE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DA4CB3" w:rsidRPr="00FB6356" w14:paraId="3280AF8F" w14:textId="77777777" w:rsidTr="00DF1F58">
        <w:trPr>
          <w:trHeight w:val="331"/>
        </w:trPr>
        <w:tc>
          <w:tcPr>
            <w:tcW w:w="188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2EC0F8" w14:textId="2F005481" w:rsidR="00DA4CB3" w:rsidRPr="000F4FA9" w:rsidRDefault="00DA4CB3" w:rsidP="00DF1F58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1F619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ADC0CA" w14:textId="77777777" w:rsidR="00DA4CB3" w:rsidRPr="000F4FA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C9BEEF" w14:textId="77777777" w:rsidR="00DA4CB3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56AE771E" w14:textId="0A57BE94" w:rsidR="00DA4CB3" w:rsidRPr="000F4FA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1F619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1C9EC0" w14:textId="77777777" w:rsidR="00DA4CB3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2B0323C9" w14:textId="4F06C807" w:rsidR="00DA4CB3" w:rsidRPr="000F4FA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</w:t>
            </w:r>
            <w:r w:rsidR="001F619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DA4CB3" w:rsidRPr="00FB6356" w14:paraId="6193480D" w14:textId="77777777" w:rsidTr="00DF1F58">
        <w:trPr>
          <w:trHeight w:val="119"/>
        </w:trPr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DBDD1D" w14:textId="77CAEEAC" w:rsidR="00DA4CB3" w:rsidRPr="000F4FA9" w:rsidRDefault="00E30B2F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05.04, 24.05, 22.06, 09.08, 19.10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E650C" w14:textId="38A5AD4E" w:rsidR="00DA4CB3" w:rsidRPr="0044556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</w:t>
            </w:r>
            <w:r w:rsidR="00E30B2F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74A17" w14:textId="6ADC968E" w:rsidR="00DA4CB3" w:rsidRPr="0044556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E30B2F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2207D6" w14:textId="533873D4" w:rsidR="00DA4CB3" w:rsidRPr="0044556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</w:t>
            </w:r>
            <w:r w:rsidR="00E30B2F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6A3FF41C" w14:textId="77777777" w:rsidR="00DA4CB3" w:rsidRDefault="00DA4CB3" w:rsidP="00DA4CB3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3284CAC3" w14:textId="77777777" w:rsidR="00DA4CB3" w:rsidRDefault="00DA4CB3" w:rsidP="00DA4CB3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2B636698" w14:textId="77777777" w:rsidR="00DA4CB3" w:rsidRPr="00FB6356" w:rsidRDefault="00DA4CB3" w:rsidP="00DA4CB3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F63A133" w14:textId="77777777" w:rsidR="00DA4CB3" w:rsidRDefault="00DA4CB3" w:rsidP="00DA4CB3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1" w:name="_Hlk121228703"/>
    </w:p>
    <w:p w14:paraId="4C2BDC0C" w14:textId="77777777" w:rsidR="00DA4CB3" w:rsidRDefault="00DA4CB3" w:rsidP="00DA4CB3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2" w:name="_Hlk91151190"/>
      <w:bookmarkEnd w:id="1"/>
    </w:p>
    <w:p w14:paraId="2CCB70C1" w14:textId="77777777" w:rsidR="00E30B2F" w:rsidRDefault="00E30B2F" w:rsidP="00DA4CB3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49A58CE1" w14:textId="3F33442E" w:rsidR="00DA4CB3" w:rsidRPr="00164056" w:rsidRDefault="00DA4CB3" w:rsidP="00DA4CB3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2"/>
    <w:p w14:paraId="6F1A6961" w14:textId="77777777" w:rsidR="00DA4CB3" w:rsidRPr="00164056" w:rsidRDefault="00DA4CB3" w:rsidP="00DA4CB3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63499FAE" w14:textId="77777777" w:rsidR="00DA4CB3" w:rsidRPr="00164056" w:rsidRDefault="00DA4CB3" w:rsidP="00DA4CB3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1A7FB05A" w14:textId="77777777" w:rsidR="00DA4CB3" w:rsidRPr="00164056" w:rsidRDefault="00DA4CB3" w:rsidP="00DA4CB3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2F9D33E1" w14:textId="77777777" w:rsidR="00DA4CB3" w:rsidRPr="00164056" w:rsidRDefault="00DA4CB3" w:rsidP="00DA4CB3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3CDC07A5" w14:textId="77777777" w:rsidR="00DA4CB3" w:rsidRPr="00FB6356" w:rsidRDefault="00DA4CB3" w:rsidP="00DA4CB3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DA4CB3" w:rsidRPr="00FB6356" w14:paraId="424A88AA" w14:textId="77777777" w:rsidTr="00DF1F58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01E14AA" w14:textId="77777777" w:rsidR="00DA4CB3" w:rsidRPr="007A2F1F" w:rsidRDefault="00DA4CB3" w:rsidP="00DF1F58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D0BA1C9" w14:textId="77777777" w:rsidR="00DA4CB3" w:rsidRPr="007A2F1F" w:rsidRDefault="00DA4CB3" w:rsidP="00DF1F58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DA4CB3" w:rsidRPr="00FB6356" w14:paraId="69B37BBF" w14:textId="77777777" w:rsidTr="00DF1F58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CA48" w14:textId="77777777" w:rsidR="00DA4CB3" w:rsidRPr="008D60C1" w:rsidRDefault="00DA4CB3" w:rsidP="00DF1F58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358214E8" w14:textId="77777777" w:rsidR="00DA4CB3" w:rsidRPr="008D60C1" w:rsidRDefault="00DA4CB3" w:rsidP="00DF1F58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5A68DF92" w14:textId="77777777" w:rsidR="00DA4CB3" w:rsidRPr="008D60C1" w:rsidRDefault="00DA4CB3" w:rsidP="00DF1F5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D556" w14:textId="77777777" w:rsidR="00DA4CB3" w:rsidRPr="004D26CA" w:rsidRDefault="00DA4CB3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Asigurare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medicala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storno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>;</w:t>
            </w:r>
          </w:p>
          <w:p w14:paraId="6BE5E9EE" w14:textId="6068BBEE" w:rsidR="00DA4CB3" w:rsidRPr="00164056" w:rsidRDefault="00DA4CB3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Intrarile la obiectivele turistice si eventualele servicii de ghizi locali/ tarife informative;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</w:t>
            </w:r>
            <w:r w:rsidR="00E30B2F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Mausoleul de la Mateias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(aprox. </w:t>
            </w:r>
            <w:r w:rsidR="00E30B2F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6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Lei/ pers); </w:t>
            </w:r>
            <w:r w:rsidR="00E30B2F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Pestera Dambovicioara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( aprox. </w:t>
            </w:r>
            <w:r w:rsidR="00E30B2F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15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Lei/ pers)</w:t>
            </w:r>
            <w:r w:rsidR="00E30B2F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; Castelul Bran ( aprox. 70 Lei/ pers);</w:t>
            </w:r>
          </w:p>
          <w:p w14:paraId="6E4C374F" w14:textId="77777777" w:rsidR="00DA4CB3" w:rsidRPr="00164056" w:rsidRDefault="00DA4CB3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Masa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pranz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;</w:t>
            </w:r>
            <w:proofErr w:type="gramEnd"/>
          </w:p>
          <w:p w14:paraId="7CF2C89B" w14:textId="464E823E" w:rsidR="00DA4CB3" w:rsidRPr="00B66858" w:rsidRDefault="00DA4CB3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Supliment pentru locuri preferentiale (primele 3 randuri de banchete) –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30</w:t>
            </w: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Lei/pers;</w:t>
            </w:r>
          </w:p>
          <w:p w14:paraId="4CE75273" w14:textId="0E52D0E7" w:rsidR="00B66858" w:rsidRPr="00B66858" w:rsidRDefault="00B66858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</w:pPr>
            <w:r w:rsidRPr="00B66858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Bacsis/tips - echipaj (</w:t>
            </w:r>
            <w:r w:rsidR="001F6195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recomandat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5 Ron</w:t>
            </w:r>
            <w:r w:rsidRPr="00B66858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/zi/turist), inclusiv copiii peste 6 ani;</w:t>
            </w:r>
          </w:p>
          <w:p w14:paraId="0906ECB4" w14:textId="77777777" w:rsidR="00DA4CB3" w:rsidRPr="008D60C1" w:rsidRDefault="00DA4CB3" w:rsidP="00DF1F58">
            <w:pPr>
              <w:pStyle w:val="ListParagraph"/>
              <w:numPr>
                <w:ilvl w:val="0"/>
                <w:numId w:val="19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Alte taxe/servicii/cheltuieli personale.</w:t>
            </w:r>
          </w:p>
        </w:tc>
      </w:tr>
    </w:tbl>
    <w:p w14:paraId="259F3DBB" w14:textId="77777777" w:rsidR="00DA4CB3" w:rsidRDefault="00DA4CB3" w:rsidP="00DA4CB3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3" w:name="_MailOriginal"/>
      <w:bookmarkStart w:id="4" w:name="_Hlk81548792"/>
      <w:bookmarkStart w:id="5" w:name="_Hlk121230395"/>
    </w:p>
    <w:p w14:paraId="691005A0" w14:textId="77777777" w:rsidR="00DA4CB3" w:rsidRPr="009503E2" w:rsidRDefault="00DA4CB3" w:rsidP="00DA4CB3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1822" w:type="pct"/>
        <w:tblInd w:w="3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0"/>
        <w:gridCol w:w="2374"/>
      </w:tblGrid>
      <w:tr w:rsidR="00DA4CB3" w:rsidRPr="009503E2" w14:paraId="6304EEF3" w14:textId="77777777" w:rsidTr="00DF1F58">
        <w:trPr>
          <w:trHeight w:val="33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6B4AB09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C123EEC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DA4CB3" w:rsidRPr="009503E2" w14:paraId="778810DF" w14:textId="77777777" w:rsidTr="00DF1F58">
        <w:trPr>
          <w:trHeight w:val="298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CCFF" w14:textId="5C4D9F94" w:rsidR="00DA4CB3" w:rsidRPr="009503E2" w:rsidRDefault="00E30B2F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Pitesti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41FB" w14:textId="467199FE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AE088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PETROM </w:t>
            </w:r>
            <w:proofErr w:type="spellStart"/>
            <w:r w:rsidR="00E30B2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Pod</w:t>
            </w:r>
            <w:proofErr w:type="spellEnd"/>
            <w:r w:rsidR="00E30B2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30B2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Viilor</w:t>
            </w:r>
            <w:proofErr w:type="spellEnd"/>
          </w:p>
        </w:tc>
      </w:tr>
    </w:tbl>
    <w:p w14:paraId="39FC4149" w14:textId="77777777" w:rsidR="00DA4CB3" w:rsidRDefault="00DA4CB3" w:rsidP="00DA4CB3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1D61542E" w14:textId="77777777" w:rsidR="00DA4CB3" w:rsidRDefault="00DA4CB3" w:rsidP="00DA4CB3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39E72734" w14:textId="77777777" w:rsidR="00DA4CB3" w:rsidRPr="009503E2" w:rsidRDefault="00DA4CB3" w:rsidP="00DA4CB3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3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DA4CB3" w:rsidRPr="009503E2" w14:paraId="1FD3C7CD" w14:textId="77777777" w:rsidTr="00DF1F58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3D7BC18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6" w:name="_Hlk121228382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657EC7D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6185658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4EB54D21" w14:textId="77777777" w:rsidR="00DA4CB3" w:rsidRPr="009503E2" w:rsidRDefault="00DA4CB3" w:rsidP="00DF1F5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1C5CB8B1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C261FA4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D98990A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233F2E4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4DFA0200" w14:textId="77777777" w:rsidR="00DA4CB3" w:rsidRPr="009503E2" w:rsidRDefault="00DA4CB3" w:rsidP="00DF1F5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0B2B8681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DA4CB3" w:rsidRPr="009503E2" w14:paraId="09187022" w14:textId="77777777" w:rsidTr="00DF1F58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BB26" w14:textId="1B8329D7" w:rsidR="00DA4CB3" w:rsidRPr="009503E2" w:rsidRDefault="00E30B2F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52B5" w14:textId="2C1BE429" w:rsidR="00DA4CB3" w:rsidRPr="009503E2" w:rsidRDefault="00E30B2F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Benzinaria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C28B" w14:textId="15AD229D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</w:t>
            </w:r>
            <w:r w:rsidR="00E30B2F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0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14D31B3" w14:textId="0D9BAF81" w:rsidR="00DA4CB3" w:rsidRPr="009503E2" w:rsidRDefault="00E30B2F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3</w:t>
            </w:r>
            <w:r w:rsidR="00DA4CB3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CC0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6ACE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3E7F" w14:textId="169C432C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</w:t>
            </w:r>
            <w:r w:rsidR="001F6195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C1C69ED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DA4CB3" w:rsidRPr="009503E2" w14:paraId="48A34889" w14:textId="77777777" w:rsidTr="00DF1F58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8353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B8C1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A765" w14:textId="71E46E80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</w:t>
            </w:r>
            <w:r w:rsidR="001F6195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0529B05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3AD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6AEB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Parcare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6F64" w14:textId="60B74062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1F6195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74A4E1C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bookmarkEnd w:id="4"/>
      <w:bookmarkEnd w:id="5"/>
      <w:bookmarkEnd w:id="6"/>
    </w:tbl>
    <w:p w14:paraId="3B228ABC" w14:textId="77777777" w:rsidR="00DA4CB3" w:rsidRDefault="00DA4CB3" w:rsidP="00DA4CB3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710EF8B7" w14:textId="19CC2A85" w:rsidR="00DA4CB3" w:rsidRPr="008D525A" w:rsidRDefault="00DA4CB3" w:rsidP="001F6195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1F6195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66687EB0" w14:textId="77777777" w:rsidR="00DA4CB3" w:rsidRPr="00164056" w:rsidRDefault="00DA4CB3" w:rsidP="001F6195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51D109AB" w14:textId="77777777" w:rsidR="00DA4CB3" w:rsidRDefault="00DA4CB3" w:rsidP="001F6195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748AE4AF" w14:textId="77777777" w:rsidR="00DA4CB3" w:rsidRPr="00164056" w:rsidRDefault="00DA4CB3" w:rsidP="001F6195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0F740D41" w14:textId="77777777" w:rsidR="00DA4CB3" w:rsidRPr="00C306C3" w:rsidRDefault="00DA4CB3" w:rsidP="001F6195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p w14:paraId="48993303" w14:textId="3320F391" w:rsidR="0028137C" w:rsidRPr="00C306C3" w:rsidRDefault="0028137C" w:rsidP="00DA4CB3">
      <w:pPr>
        <w:tabs>
          <w:tab w:val="left" w:pos="3540"/>
          <w:tab w:val="center" w:pos="4637"/>
        </w:tabs>
        <w:ind w:left="-720"/>
        <w:jc w:val="both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</w:p>
    <w:sectPr w:rsidR="0028137C" w:rsidRPr="00C306C3" w:rsidSect="00FB6356">
      <w:headerReference w:type="even" r:id="rId11"/>
      <w:footerReference w:type="default" r:id="rId12"/>
      <w:headerReference w:type="first" r:id="rId13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1126E" w14:textId="77777777" w:rsidR="00010BB3" w:rsidRDefault="00010BB3" w:rsidP="00F32BE7">
      <w:r>
        <w:separator/>
      </w:r>
    </w:p>
  </w:endnote>
  <w:endnote w:type="continuationSeparator" w:id="0">
    <w:p w14:paraId="688E216E" w14:textId="77777777" w:rsidR="00010BB3" w:rsidRDefault="00010BB3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C06D4" w14:textId="77777777" w:rsidR="00010BB3" w:rsidRDefault="00010BB3" w:rsidP="00F32BE7">
      <w:r>
        <w:separator/>
      </w:r>
    </w:p>
  </w:footnote>
  <w:footnote w:type="continuationSeparator" w:id="0">
    <w:p w14:paraId="397D74D0" w14:textId="77777777" w:rsidR="00010BB3" w:rsidRDefault="00010BB3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9363EE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9363EE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0BB3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135E"/>
    <w:rsid w:val="001D2E69"/>
    <w:rsid w:val="001D407B"/>
    <w:rsid w:val="001D6601"/>
    <w:rsid w:val="001D6E85"/>
    <w:rsid w:val="001E105C"/>
    <w:rsid w:val="001E6FDB"/>
    <w:rsid w:val="001F4209"/>
    <w:rsid w:val="001F5F80"/>
    <w:rsid w:val="001F6195"/>
    <w:rsid w:val="001F6491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97C35"/>
    <w:rsid w:val="003A0A4E"/>
    <w:rsid w:val="003A429A"/>
    <w:rsid w:val="003A7DB7"/>
    <w:rsid w:val="003B12EF"/>
    <w:rsid w:val="003B1792"/>
    <w:rsid w:val="003B2734"/>
    <w:rsid w:val="003B3402"/>
    <w:rsid w:val="003B6D55"/>
    <w:rsid w:val="003C2CFC"/>
    <w:rsid w:val="003C5D75"/>
    <w:rsid w:val="003C765C"/>
    <w:rsid w:val="003D00D2"/>
    <w:rsid w:val="003D1C28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C6C3F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0BCB"/>
    <w:rsid w:val="0070256A"/>
    <w:rsid w:val="00704F63"/>
    <w:rsid w:val="007059C5"/>
    <w:rsid w:val="00712F7E"/>
    <w:rsid w:val="0071428A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363EE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1474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66858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2B70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14708"/>
    <w:rsid w:val="00C239F7"/>
    <w:rsid w:val="00C2427E"/>
    <w:rsid w:val="00C271B8"/>
    <w:rsid w:val="00C306C3"/>
    <w:rsid w:val="00C328B0"/>
    <w:rsid w:val="00C34D2F"/>
    <w:rsid w:val="00C429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A4CB3"/>
    <w:rsid w:val="00DB056C"/>
    <w:rsid w:val="00DB0BC0"/>
    <w:rsid w:val="00DB41C3"/>
    <w:rsid w:val="00DB6351"/>
    <w:rsid w:val="00DC4442"/>
    <w:rsid w:val="00DC585B"/>
    <w:rsid w:val="00DC70AE"/>
    <w:rsid w:val="00DC7502"/>
    <w:rsid w:val="00DC7ABB"/>
    <w:rsid w:val="00DE0879"/>
    <w:rsid w:val="00DE0F09"/>
    <w:rsid w:val="00DE1890"/>
    <w:rsid w:val="00DE2B54"/>
    <w:rsid w:val="00DE6523"/>
    <w:rsid w:val="00DE6F37"/>
    <w:rsid w:val="00DF638B"/>
    <w:rsid w:val="00E07E03"/>
    <w:rsid w:val="00E136BC"/>
    <w:rsid w:val="00E1660C"/>
    <w:rsid w:val="00E24594"/>
    <w:rsid w:val="00E30B2F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641F8"/>
    <w:rsid w:val="00E7189F"/>
    <w:rsid w:val="00E750E1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B275-E253-4B44-84E8-A9F9CE46D577}">
  <ds:schemaRefs>
    <ds:schemaRef ds:uri="http://purl.org/dc/elements/1.1/"/>
    <ds:schemaRef ds:uri="faaf9001-0e2b-4cdd-a2e2-dfc2b03445fc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973B44-C15C-4B54-BBF7-938097812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09F8C-EB8E-4B22-9DD6-CFE6DE202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701219-9458-419C-9A36-0D264398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 - Circuite HelloHolidays</cp:lastModifiedBy>
  <cp:revision>3</cp:revision>
  <cp:lastPrinted>2017-10-23T11:11:00Z</cp:lastPrinted>
  <dcterms:created xsi:type="dcterms:W3CDTF">2025-01-15T14:46:00Z</dcterms:created>
  <dcterms:modified xsi:type="dcterms:W3CDTF">2025-01-16T10:08:00Z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