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021D2594" w:rsidR="004F2039" w:rsidRDefault="00872AA9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Junii Brasovului si Sarbatoarea Primaverii</w:t>
      </w:r>
    </w:p>
    <w:p w14:paraId="21DADFB5" w14:textId="3F87AD7C" w:rsidR="00872AA9" w:rsidRDefault="00872AA9" w:rsidP="00872AA9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11</w:t>
      </w:r>
      <w:r w:rsidR="00CC77F1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9 L</w:t>
      </w:r>
      <w:r w:rsidR="00B0302B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531750E0" w14:textId="77777777" w:rsidR="00872AA9" w:rsidRPr="00872AA9" w:rsidRDefault="00872AA9" w:rsidP="00872AA9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</w:p>
    <w:p w14:paraId="7F1E3DFC" w14:textId="77777777" w:rsidR="00872AA9" w:rsidRPr="00872AA9" w:rsidRDefault="00872AA9" w:rsidP="00872AA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872AA9">
        <w:rPr>
          <w:rFonts w:asciiTheme="minorHAnsi" w:hAnsiTheme="minorHAnsi" w:cstheme="minorHAnsi"/>
          <w:color w:val="444444"/>
          <w:sz w:val="18"/>
          <w:szCs w:val="18"/>
          <w:lang w:val="it-IT"/>
        </w:rPr>
        <w:t>Intalnirea cu insotitorul de grup va avea loc la ora 06:30 in parcarea Academiei Militare Romane (Universitatea Nationala de Aparare Carol I), plecare ora 07:00 pe traseul Bucuresti –Sinaia – Brasov.</w:t>
      </w:r>
    </w:p>
    <w:p w14:paraId="463CECD3" w14:textId="77777777" w:rsidR="00872AA9" w:rsidRPr="00872AA9" w:rsidRDefault="00872AA9" w:rsidP="00872AA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Ca 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fiecare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an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in prima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duminica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Pastele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ortodox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are loc </w:t>
      </w:r>
      <w:r w:rsidRPr="00872AA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Parada </w:t>
      </w:r>
      <w:proofErr w:type="spellStart"/>
      <w:r w:rsidRPr="00872AA9">
        <w:rPr>
          <w:rFonts w:asciiTheme="minorHAnsi" w:hAnsiTheme="minorHAnsi" w:cstheme="minorHAnsi"/>
          <w:b/>
          <w:color w:val="444444"/>
          <w:sz w:val="18"/>
          <w:szCs w:val="18"/>
        </w:rPr>
        <w:t>Junilor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Uniunea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Junilor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Scheii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Brasovului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Brasovul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Vechi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facut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cunoscut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programul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sarbatorii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junilor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atrage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an de an mii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spectatori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mare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parte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acestia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fiind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turisti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fiecare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an,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Junii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Brasovecheni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sosesc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Piata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Unirii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Schei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pe la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orele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11:00, pentru a se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alatura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Junilor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Schei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Iesirea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Junilor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Duminica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Tomii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atrage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atentia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pitorescul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costumelor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traditionale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ale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Junilor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frumusetea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cailor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unicitatea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traditiei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Parada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calare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Schei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Cetate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are o mare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insemnatate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pentru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comunitatea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veche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romaneasca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avand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rolul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afirma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stapanirea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burgului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sasesc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romanii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Scheii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Brasovului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2A56334B" w14:textId="0253BF73" w:rsidR="00872AA9" w:rsidRPr="00872AA9" w:rsidRDefault="00872AA9" w:rsidP="00872AA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parada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vizitam</w:t>
      </w:r>
      <w:proofErr w:type="spellEnd"/>
      <w:r w:rsidRPr="00872AA9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b/>
          <w:bCs/>
          <w:color w:val="444444"/>
          <w:sz w:val="18"/>
          <w:szCs w:val="18"/>
        </w:rPr>
        <w:t>Muzeul</w:t>
      </w:r>
      <w:proofErr w:type="spellEnd"/>
      <w:r w:rsidRPr="00872AA9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Prima </w:t>
      </w:r>
      <w:proofErr w:type="spellStart"/>
      <w:r w:rsidRPr="00872AA9">
        <w:rPr>
          <w:rFonts w:asciiTheme="minorHAnsi" w:hAnsiTheme="minorHAnsi" w:cstheme="minorHAnsi"/>
          <w:b/>
          <w:bCs/>
          <w:color w:val="444444"/>
          <w:sz w:val="18"/>
          <w:szCs w:val="18"/>
        </w:rPr>
        <w:t>Scoala</w:t>
      </w:r>
      <w:proofErr w:type="spellEnd"/>
      <w:r w:rsidRPr="00872AA9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b/>
          <w:bCs/>
          <w:color w:val="444444"/>
          <w:sz w:val="18"/>
          <w:szCs w:val="18"/>
        </w:rPr>
        <w:t>Romaneasca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interiorul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curtii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Sfantul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Nicolae 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cartierul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istoric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Scheii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Brasovului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Primele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cursuri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in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limba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romana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au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avut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loc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aici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in 1583.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Actuala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cladire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dateaza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anul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1760,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fiind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declarata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monument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istoric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47FA9984" w14:textId="077C2013" w:rsidR="00872AA9" w:rsidRPr="00872AA9" w:rsidRDefault="00872AA9" w:rsidP="00872AA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Facem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pauza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pentru masa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pranz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vizitam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b/>
          <w:color w:val="444444"/>
          <w:sz w:val="18"/>
          <w:szCs w:val="18"/>
        </w:rPr>
        <w:t>Biserica</w:t>
      </w:r>
      <w:proofErr w:type="spellEnd"/>
      <w:r w:rsidRPr="00872AA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b/>
          <w:color w:val="444444"/>
          <w:sz w:val="18"/>
          <w:szCs w:val="18"/>
        </w:rPr>
        <w:t>Neagra</w:t>
      </w:r>
      <w:proofErr w:type="spellEnd"/>
      <w:r w:rsidRPr="00872AA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unul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simbolurile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orasului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Brasov,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parohiala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Evanghelice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Romania.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Numele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actual l-a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primit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 in 1689,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incendiul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care 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cuprins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tot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orasul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tranformat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-o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intr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-o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ruina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Initial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purtase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hramul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Sfintei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Maria.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Reforma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Protestanta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cunoscuta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ca "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Mare",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insa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denumirea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populara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proofErr w:type="gram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incendiu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,</w:t>
      </w:r>
      <w:r w:rsidRPr="00872AA9">
        <w:rPr>
          <w:rFonts w:asciiTheme="minorHAnsi" w:hAnsiTheme="minorHAnsi" w:cstheme="minorHAnsi"/>
          <w:color w:val="444444"/>
          <w:sz w:val="18"/>
          <w:szCs w:val="18"/>
          <w:lang w:val="de-DE"/>
        </w:rPr>
        <w:t>„</w:t>
      </w:r>
      <w:proofErr w:type="spellStart"/>
      <w:proofErr w:type="gramEnd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Neagra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  <w:lang w:val="de-DE"/>
        </w:rPr>
        <w:t>“</w:t>
      </w:r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acceptata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oficial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secolul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al XIX-lea.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Neagra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mare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constructie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sacrala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Romania,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mare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biserica-hala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rasarit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Viena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unul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mari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lacase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cult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medievale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de la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domul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Sf. Stefan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Viena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pina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la Hagia Sophia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Constantinopol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Cu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exceptia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Turciei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Neagra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poseda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mare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colectie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covoare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orientale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din Europa,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datand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secolele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XV-XVI. 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turnul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Negre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se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afla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mare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clopot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mobil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Romania, cu o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greutate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6.000 kg.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Timp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liber pentru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cumparaturi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</w:p>
    <w:p w14:paraId="73E02B8D" w14:textId="77777777" w:rsidR="00872AA9" w:rsidRPr="00872AA9" w:rsidRDefault="00872AA9" w:rsidP="00872AA9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  <w:r w:rsidRPr="00872AA9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8D60C1" w:rsidRPr="00FB6356" w14:paraId="48962BC3" w14:textId="77777777" w:rsidTr="00322F0F">
        <w:trPr>
          <w:trHeight w:val="440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08710104" w:rsidR="008D60C1" w:rsidRPr="000F4FA9" w:rsidRDefault="008D60C1" w:rsidP="008D60C1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322F0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6D4E07A8" w:rsidR="008D60C1" w:rsidRPr="000F4FA9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B398C0" w14:textId="77777777" w:rsidR="008D60C1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63CAADAF" w:rsidR="008D525A" w:rsidRPr="000F4FA9" w:rsidRDefault="008D525A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322F0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23F9B2" w14:textId="77777777" w:rsidR="008D60C1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56D58F54" w:rsidR="008D525A" w:rsidRPr="000F4FA9" w:rsidRDefault="002B3925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  <w:r w:rsidR="008D52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8D52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322F0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8D60C1" w:rsidRPr="00FB6356" w14:paraId="50D99517" w14:textId="77777777" w:rsidTr="008D60C1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1C43CA48" w:rsidR="008D60C1" w:rsidRPr="000F4FA9" w:rsidRDefault="00322F0F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27.04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337498C0" w:rsidR="008D60C1" w:rsidRPr="00445569" w:rsidRDefault="00872AA9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14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1A09ABBA" w:rsidR="008D60C1" w:rsidRPr="00445569" w:rsidRDefault="00872AA9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12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4D98F8DD" w:rsidR="008D60C1" w:rsidRPr="00445569" w:rsidRDefault="00872AA9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11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4446AADC" w14:textId="665A0315" w:rsidR="00A26570" w:rsidRDefault="00A26570" w:rsidP="008D60C1">
      <w:pPr>
        <w:jc w:val="center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0" w:name="_Hlk91151190"/>
    </w:p>
    <w:p w14:paraId="26353B7C" w14:textId="77777777" w:rsidR="00872AA9" w:rsidRDefault="00872AA9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243FF27F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0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322F0F">
        <w:trPr>
          <w:trHeight w:val="167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8A2658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6DB0E080" w:rsidR="008D60C1" w:rsidRPr="008D60C1" w:rsidRDefault="008D60C1" w:rsidP="008A2658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="00872AA9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="00872AA9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3CEEB6CF" w14:textId="7CF81DF6" w:rsidR="008D60C1" w:rsidRPr="008D60C1" w:rsidRDefault="008D60C1" w:rsidP="008A2658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66B78759" w:rsidR="008D60C1" w:rsidRDefault="008D60C1" w:rsidP="008A2658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2B3925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30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29D05A0B" w14:textId="2A14846E" w:rsidR="008A2658" w:rsidRPr="006A3A9D" w:rsidRDefault="008A2658" w:rsidP="006A3A9D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322F0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322F0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gram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ani;</w:t>
            </w:r>
            <w:proofErr w:type="gramEnd"/>
          </w:p>
          <w:p w14:paraId="7C269E7D" w14:textId="17FE0A5A" w:rsidR="00F95581" w:rsidRPr="008D60C1" w:rsidRDefault="008D60C1" w:rsidP="008A2658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1" w:name="_MailOriginal"/>
      <w:bookmarkStart w:id="2" w:name="_Hlk81548792"/>
      <w:bookmarkStart w:id="3" w:name="_Hlk121230395"/>
    </w:p>
    <w:p w14:paraId="11C37062" w14:textId="3B70DD6F" w:rsidR="00A26570" w:rsidRPr="009503E2" w:rsidRDefault="00A26570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3599" w:type="pct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  <w:gridCol w:w="1282"/>
        <w:gridCol w:w="2281"/>
      </w:tblGrid>
      <w:tr w:rsidR="00A26570" w:rsidRPr="009503E2" w14:paraId="49C43010" w14:textId="77777777" w:rsidTr="00A26570">
        <w:trPr>
          <w:trHeight w:val="333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BB0E6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0257FF4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F59B9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96008D1" w14:textId="77777777" w:rsidR="00A26570" w:rsidRPr="009503E2" w:rsidRDefault="00A26570" w:rsidP="00D51C93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A26570" w:rsidRPr="009503E2" w14:paraId="170566BF" w14:textId="77777777" w:rsidTr="00A26570">
        <w:trPr>
          <w:trHeight w:val="298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247" w14:textId="5F066E86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6D0" w14:textId="29E5FBF8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- Metro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907" w14:textId="6582E062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C35" w14:textId="5650BC99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CASA BUCUR – popas Km 92</w:t>
            </w:r>
          </w:p>
        </w:tc>
      </w:tr>
    </w:tbl>
    <w:p w14:paraId="514A9F77" w14:textId="228B9EF8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1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2B3925" w:rsidRPr="009503E2" w14:paraId="0A950C67" w14:textId="77777777" w:rsidTr="00CA2E37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23632EE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4" w:name="_Hlk121228382"/>
            <w:bookmarkEnd w:id="2"/>
            <w:bookmarkEnd w:id="3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44CD56A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2A40E36" w14:textId="77777777" w:rsidR="002B3925" w:rsidRPr="009503E2" w:rsidRDefault="002B3925" w:rsidP="00CA2E3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5AC20B20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6131BED6" w14:textId="77777777" w:rsidR="002B3925" w:rsidRPr="009503E2" w:rsidRDefault="002B3925" w:rsidP="00CA2E3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4C730D61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4D522D1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A5B14D" w14:textId="77777777" w:rsidR="002B3925" w:rsidRPr="009503E2" w:rsidRDefault="002B3925" w:rsidP="00CA2E3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28F96BE" w14:textId="77777777" w:rsidR="002B3925" w:rsidRPr="009503E2" w:rsidRDefault="002B3925" w:rsidP="00CA2E3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59969A3D" w14:textId="77777777" w:rsidR="002B3925" w:rsidRPr="009503E2" w:rsidRDefault="002B3925" w:rsidP="00CA2E3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gram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01A7FE3E" w14:textId="77777777" w:rsidR="002B3925" w:rsidRPr="009503E2" w:rsidRDefault="002B3925" w:rsidP="00CA2E3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24D1401B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2B3925" w:rsidRPr="009503E2" w14:paraId="0BE348D9" w14:textId="77777777" w:rsidTr="00CA2E37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7A10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8134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91BB" w14:textId="3969251F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22F0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E84691B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72A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5E61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8AF3" w14:textId="31EB9B14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22F0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7DE72B4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2B3925" w:rsidRPr="009503E2" w14:paraId="4F4C1053" w14:textId="77777777" w:rsidTr="00CA2E37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5E10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C41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152E" w14:textId="6322E56A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22F0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BE6F10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7B20" w14:textId="77777777" w:rsidR="002B3925" w:rsidRPr="009503E2" w:rsidRDefault="002B3925" w:rsidP="00CA2E3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4AF3" w14:textId="77777777" w:rsidR="002B3925" w:rsidRPr="009503E2" w:rsidRDefault="002B3925" w:rsidP="00CA2E3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1B53" w14:textId="2BD719A4" w:rsidR="002B3925" w:rsidRPr="009503E2" w:rsidRDefault="002B3925" w:rsidP="00CA2E3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22F0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2603131" w14:textId="77777777" w:rsidR="002B3925" w:rsidRPr="009503E2" w:rsidRDefault="002B3925" w:rsidP="00CA2E3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4"/>
    </w:tbl>
    <w:p w14:paraId="0B12FB0F" w14:textId="77777777" w:rsidR="002B3925" w:rsidRDefault="002B3925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4BF2AB1A" w:rsidR="008D525A" w:rsidRPr="008D525A" w:rsidRDefault="008D525A" w:rsidP="00322F0F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322F0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322F0F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322F0F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lastRenderedPageBreak/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48993303" w14:textId="291A872B" w:rsidR="0028137C" w:rsidRPr="00C306C3" w:rsidRDefault="008D525A" w:rsidP="00322F0F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  <w:bookmarkStart w:id="5" w:name="_GoBack"/>
      <w:bookmarkEnd w:id="5"/>
    </w:p>
    <w:sectPr w:rsidR="0028137C" w:rsidRPr="00C306C3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1FE4F" w14:textId="77777777" w:rsidR="00EC222A" w:rsidRDefault="00EC222A" w:rsidP="00F32BE7">
      <w:r>
        <w:separator/>
      </w:r>
    </w:p>
  </w:endnote>
  <w:endnote w:type="continuationSeparator" w:id="0">
    <w:p w14:paraId="2676E2EC" w14:textId="77777777" w:rsidR="00EC222A" w:rsidRDefault="00EC222A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12ECC" w14:textId="77777777" w:rsidR="00EC222A" w:rsidRDefault="00EC222A" w:rsidP="00F32BE7">
      <w:r>
        <w:separator/>
      </w:r>
    </w:p>
  </w:footnote>
  <w:footnote w:type="continuationSeparator" w:id="0">
    <w:p w14:paraId="6E340F90" w14:textId="77777777" w:rsidR="00EC222A" w:rsidRDefault="00EC222A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322F0F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322F0F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B3925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2F0F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3A9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72AA9"/>
    <w:rsid w:val="00885FCB"/>
    <w:rsid w:val="0088624D"/>
    <w:rsid w:val="0088684C"/>
    <w:rsid w:val="0089239F"/>
    <w:rsid w:val="008A1F8A"/>
    <w:rsid w:val="008A2658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222A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3126-C85E-40A3-84CA-E94A7C131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C289B-3C85-451E-A1C7-D70D630999A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BD7A1B-2A85-4CEA-A259-E0FD4A3B6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307C6-C156-48B6-9835-2C027D47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2024-11-28T15:28:00Z</dcterms:created>
  <dcterms:modified xsi:type="dcterms:W3CDTF">2024-11-28T15:28:00Z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