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7C112" w14:textId="77777777" w:rsidR="00ED7192" w:rsidRDefault="00ED7192" w:rsidP="00762872">
      <w:pPr>
        <w:tabs>
          <w:tab w:val="left" w:pos="3540"/>
          <w:tab w:val="center" w:pos="4637"/>
        </w:tabs>
        <w:ind w:left="270" w:right="-193"/>
        <w:jc w:val="center"/>
        <w:rPr>
          <w:rFonts w:ascii="Calibri" w:hAnsi="Calibri" w:cs="Calibri"/>
          <w:b/>
          <w:color w:val="7030A0"/>
          <w:sz w:val="52"/>
          <w:szCs w:val="52"/>
          <w:lang w:val="ro-RO"/>
        </w:rPr>
      </w:pPr>
      <w:r w:rsidRPr="00ED7192">
        <w:rPr>
          <w:rFonts w:ascii="Calibri" w:hAnsi="Calibri" w:cs="Calibri"/>
          <w:b/>
          <w:color w:val="7030A0"/>
          <w:sz w:val="48"/>
          <w:szCs w:val="48"/>
          <w:lang w:val="ro-RO"/>
        </w:rPr>
        <w:t>ITALIA GASTRONOMICA:</w:t>
      </w:r>
      <w:r w:rsidRPr="00ED7192">
        <w:rPr>
          <w:rFonts w:ascii="Calibri" w:hAnsi="Calibri" w:cs="Calibri"/>
          <w:b/>
          <w:color w:val="7030A0"/>
          <w:sz w:val="52"/>
          <w:szCs w:val="52"/>
          <w:lang w:val="ro-RO"/>
        </w:rPr>
        <w:t xml:space="preserve"> </w:t>
      </w:r>
      <w:r w:rsidRPr="00ED7192">
        <w:rPr>
          <w:rFonts w:ascii="Calibri" w:hAnsi="Calibri" w:cs="Calibri"/>
          <w:b/>
          <w:color w:val="7030A0"/>
          <w:sz w:val="40"/>
          <w:szCs w:val="40"/>
          <w:lang w:val="ro-RO"/>
        </w:rPr>
        <w:t>Liguria, Toscana &amp; Emilia Romagna</w:t>
      </w:r>
    </w:p>
    <w:p w14:paraId="6E9CD4D5" w14:textId="126D9EAA" w:rsidR="009A3C22" w:rsidRDefault="009A3C22" w:rsidP="009A3C22">
      <w:pPr>
        <w:tabs>
          <w:tab w:val="left" w:pos="3540"/>
          <w:tab w:val="center" w:pos="4637"/>
        </w:tabs>
        <w:ind w:left="630" w:right="-10"/>
        <w:jc w:val="center"/>
        <w:rPr>
          <w:rFonts w:ascii="Calibri" w:hAnsi="Calibri" w:cs="Calibri"/>
          <w:b/>
          <w:color w:val="002060"/>
          <w:sz w:val="23"/>
          <w:szCs w:val="23"/>
          <w:lang w:val="ro-RO"/>
        </w:rPr>
      </w:pPr>
      <w:r w:rsidRPr="009A3C22">
        <w:rPr>
          <w:rFonts w:ascii="Calibri" w:hAnsi="Calibri" w:cs="Calibri"/>
          <w:b/>
          <w:color w:val="002060"/>
          <w:sz w:val="23"/>
          <w:szCs w:val="23"/>
          <w:lang w:val="ro-RO"/>
        </w:rPr>
        <w:t xml:space="preserve">Nisa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Dolceacqua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Apricale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San Remo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Imperia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Toirano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Finalborgo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Genova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Cinque Terre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Porto Venere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Pisa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Floren</w:t>
      </w:r>
      <w:r w:rsidR="00F27353">
        <w:rPr>
          <w:rFonts w:ascii="Calibri" w:hAnsi="Calibri" w:cs="Calibri"/>
          <w:b/>
          <w:color w:val="002060"/>
          <w:sz w:val="23"/>
          <w:szCs w:val="23"/>
          <w:lang w:val="ro-RO"/>
        </w:rPr>
        <w:t>t</w:t>
      </w:r>
      <w:r w:rsidRPr="009A3C22">
        <w:rPr>
          <w:rFonts w:ascii="Calibri" w:hAnsi="Calibri" w:cs="Calibri"/>
          <w:b/>
          <w:color w:val="002060"/>
          <w:sz w:val="23"/>
          <w:szCs w:val="23"/>
          <w:lang w:val="ro-RO"/>
        </w:rPr>
        <w:t xml:space="preserve">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Bologna </w:t>
      </w:r>
      <w:r w:rsidR="00935CD0">
        <w:rPr>
          <w:rFonts w:ascii="Calibri" w:hAnsi="Calibri" w:cs="Calibri"/>
          <w:b/>
          <w:color w:val="002060"/>
          <w:sz w:val="23"/>
          <w:szCs w:val="23"/>
          <w:lang w:val="ro-RO"/>
        </w:rPr>
        <w:t>-</w:t>
      </w:r>
      <w:r w:rsidRPr="009A3C22">
        <w:rPr>
          <w:rFonts w:ascii="Calibri" w:hAnsi="Calibri" w:cs="Calibri"/>
          <w:b/>
          <w:color w:val="002060"/>
          <w:sz w:val="23"/>
          <w:szCs w:val="23"/>
          <w:lang w:val="ro-RO"/>
        </w:rPr>
        <w:t xml:space="preserve"> Modena</w:t>
      </w:r>
    </w:p>
    <w:p w14:paraId="1D861C79" w14:textId="110E9FB7"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9A3C22">
        <w:rPr>
          <w:rFonts w:ascii="Calibri" w:hAnsi="Calibri" w:cs="Calibri"/>
          <w:b/>
          <w:color w:val="002060"/>
          <w:sz w:val="23"/>
          <w:szCs w:val="23"/>
          <w:lang w:val="ro-RO"/>
        </w:rPr>
        <w:t xml:space="preserve">Transport avion </w:t>
      </w:r>
      <w:r w:rsidR="00AE5A84" w:rsidRPr="009A3C22">
        <w:rPr>
          <w:rFonts w:ascii="Calibri" w:hAnsi="Calibri" w:cs="Calibri"/>
          <w:b/>
          <w:color w:val="002060"/>
          <w:sz w:val="23"/>
          <w:szCs w:val="23"/>
          <w:lang w:val="ro-RO"/>
        </w:rPr>
        <w:t>Wizz Air</w:t>
      </w:r>
      <w:r w:rsidRPr="009A3C22">
        <w:rPr>
          <w:rFonts w:ascii="Calibri" w:hAnsi="Calibri" w:cs="Calibri"/>
          <w:b/>
          <w:color w:val="002060"/>
          <w:sz w:val="23"/>
          <w:szCs w:val="23"/>
          <w:lang w:val="ro-RO"/>
        </w:rPr>
        <w:t>|</w:t>
      </w:r>
      <w:r w:rsidR="009A3C22" w:rsidRPr="009A3C22">
        <w:rPr>
          <w:rFonts w:ascii="Calibri" w:hAnsi="Calibri" w:cs="Calibri"/>
          <w:b/>
          <w:color w:val="002060"/>
          <w:sz w:val="23"/>
          <w:szCs w:val="23"/>
          <w:lang w:val="ro-RO"/>
        </w:rPr>
        <w:t>6</w:t>
      </w:r>
      <w:r w:rsidRPr="009A3C22">
        <w:rPr>
          <w:rFonts w:ascii="Calibri" w:hAnsi="Calibri" w:cs="Calibri"/>
          <w:b/>
          <w:color w:val="002060"/>
          <w:sz w:val="23"/>
          <w:szCs w:val="23"/>
          <w:lang w:val="ro-RO"/>
        </w:rPr>
        <w:t xml:space="preserve"> zile|</w:t>
      </w:r>
      <w:r w:rsidR="00AE5A84" w:rsidRPr="009A3C22">
        <w:rPr>
          <w:rFonts w:ascii="Calibri" w:hAnsi="Calibri" w:cs="Calibri"/>
          <w:b/>
          <w:color w:val="002060"/>
          <w:sz w:val="23"/>
          <w:szCs w:val="23"/>
          <w:lang w:val="ro-RO"/>
        </w:rPr>
        <w:t>1.</w:t>
      </w:r>
      <w:r w:rsidR="009A3C22" w:rsidRPr="009A3C22">
        <w:rPr>
          <w:rFonts w:ascii="Calibri" w:hAnsi="Calibri" w:cs="Calibri"/>
          <w:b/>
          <w:color w:val="002060"/>
          <w:sz w:val="23"/>
          <w:szCs w:val="23"/>
          <w:lang w:val="ro-RO"/>
        </w:rPr>
        <w:t>19</w:t>
      </w:r>
      <w:r w:rsidR="00AE5A84" w:rsidRPr="009A3C22">
        <w:rPr>
          <w:rFonts w:ascii="Calibri" w:hAnsi="Calibri" w:cs="Calibri"/>
          <w:b/>
          <w:color w:val="002060"/>
          <w:sz w:val="23"/>
          <w:szCs w:val="23"/>
          <w:lang w:val="ro-RO"/>
        </w:rPr>
        <w:t>9</w:t>
      </w:r>
      <w:r w:rsidRPr="009A3C22">
        <w:rPr>
          <w:rFonts w:ascii="Calibri" w:hAnsi="Calibri" w:cs="Calibri"/>
          <w:b/>
          <w:color w:val="002060"/>
          <w:sz w:val="23"/>
          <w:szCs w:val="23"/>
          <w:lang w:val="ro-RO"/>
        </w:rPr>
        <w:t xml:space="preserve"> Euro</w:t>
      </w:r>
      <w:r w:rsidRPr="009A3C22">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67E0970B" w14:textId="77777777" w:rsidR="00471F4D" w:rsidRPr="00000ABA" w:rsidRDefault="00471F4D" w:rsidP="00471F4D">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05 Aprilie</w:t>
      </w:r>
      <w:r w:rsidR="00762872"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BUCURESTI –</w:t>
      </w:r>
      <w:r w:rsidRPr="00000ABA">
        <w:rPr>
          <w:rFonts w:ascii="Calibri" w:hAnsi="Calibri" w:cs="Calibri"/>
          <w:b/>
          <w:color w:val="7030A0"/>
          <w:sz w:val="22"/>
          <w:szCs w:val="22"/>
          <w:lang w:val="ro-RO"/>
        </w:rPr>
        <w:t xml:space="preserve"> </w:t>
      </w:r>
      <w:r w:rsidRPr="00000ABA">
        <w:rPr>
          <w:rFonts w:ascii="Calibri" w:eastAsia="Calibri" w:hAnsi="Calibri" w:cs="Calibri"/>
          <w:b/>
          <w:color w:val="7030A0"/>
          <w:sz w:val="22"/>
          <w:szCs w:val="22"/>
          <w:lang w:val="ro-RO"/>
        </w:rPr>
        <w:t xml:space="preserve">NISA </w:t>
      </w:r>
    </w:p>
    <w:p w14:paraId="4EF431C5" w14:textId="1467A037" w:rsidR="00471F4D" w:rsidRPr="00E16B06" w:rsidRDefault="00471F4D" w:rsidP="00E16B06">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Pr>
          <w:rFonts w:ascii="Calibri" w:hAnsi="Calibri" w:cs="Calibri"/>
          <w:lang w:val="ro-RO"/>
        </w:rPr>
        <w:t>11:40</w:t>
      </w:r>
      <w:r w:rsidRPr="00000ABA">
        <w:rPr>
          <w:rFonts w:ascii="Calibri" w:hAnsi="Calibri" w:cs="Calibri"/>
          <w:lang w:val="ro-RO"/>
        </w:rPr>
        <w:t xml:space="preserve"> pentru imbarcare pe zborul Companiei </w:t>
      </w:r>
      <w:r>
        <w:rPr>
          <w:rFonts w:ascii="Calibri" w:hAnsi="Calibri" w:cs="Calibri"/>
          <w:lang w:val="ro-RO"/>
        </w:rPr>
        <w:t xml:space="preserve">Wizz Air </w:t>
      </w:r>
      <w:r w:rsidRPr="00000ABA">
        <w:rPr>
          <w:rFonts w:ascii="Calibri" w:hAnsi="Calibri" w:cs="Calibri"/>
          <w:lang w:val="ro-RO"/>
        </w:rPr>
        <w:t xml:space="preserve"> cu destinatia Nisa</w:t>
      </w:r>
      <w:r>
        <w:rPr>
          <w:rFonts w:ascii="Calibri" w:hAnsi="Calibri" w:cs="Calibri"/>
          <w:lang w:val="ro-RO"/>
        </w:rPr>
        <w:t xml:space="preserve">. </w:t>
      </w:r>
      <w:r w:rsidRPr="00000ABA">
        <w:rPr>
          <w:rFonts w:ascii="Calibri" w:hAnsi="Calibri" w:cs="Calibri"/>
          <w:lang w:val="ro-RO"/>
        </w:rPr>
        <w:t xml:space="preserve">Decolare la ora </w:t>
      </w:r>
      <w:r>
        <w:rPr>
          <w:rFonts w:ascii="Calibri" w:hAnsi="Calibri" w:cs="Calibri"/>
          <w:lang w:val="ro-RO"/>
        </w:rPr>
        <w:t>14:10</w:t>
      </w:r>
      <w:r w:rsidRPr="00000ABA">
        <w:rPr>
          <w:rFonts w:ascii="Calibri" w:hAnsi="Calibri" w:cs="Calibri"/>
          <w:lang w:val="ro-RO"/>
        </w:rPr>
        <w:t xml:space="preserve"> cu zborul </w:t>
      </w:r>
      <w:r>
        <w:rPr>
          <w:rFonts w:ascii="Calibri" w:hAnsi="Calibri" w:cs="Calibri"/>
          <w:lang w:val="ro-RO"/>
        </w:rPr>
        <w:t>W4 3067</w:t>
      </w:r>
      <w:r w:rsidRPr="00000ABA">
        <w:rPr>
          <w:rFonts w:ascii="Calibri" w:hAnsi="Calibri" w:cs="Calibri"/>
          <w:lang w:val="ro-RO"/>
        </w:rPr>
        <w:t xml:space="preserve"> si </w:t>
      </w:r>
      <w:r>
        <w:rPr>
          <w:rFonts w:ascii="Calibri" w:hAnsi="Calibri" w:cs="Calibri"/>
          <w:lang w:val="ro-RO"/>
        </w:rPr>
        <w:t xml:space="preserve">aterizare </w:t>
      </w:r>
      <w:r w:rsidRPr="00000ABA">
        <w:rPr>
          <w:rFonts w:ascii="Calibri" w:hAnsi="Calibri" w:cs="Calibri"/>
          <w:lang w:val="ro-RO"/>
        </w:rPr>
        <w:t xml:space="preserve">in Nisa la ora </w:t>
      </w:r>
      <w:r>
        <w:rPr>
          <w:rFonts w:ascii="Calibri" w:hAnsi="Calibri" w:cs="Calibri"/>
          <w:lang w:val="ro-RO"/>
        </w:rPr>
        <w:t>15:50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Pr="00000ABA">
        <w:rPr>
          <w:rFonts w:ascii="Calibri" w:hAnsi="Calibri" w:cs="Calibri"/>
          <w:i/>
          <w:lang w:val="ro-RO"/>
        </w:rPr>
        <w:t>Bienvenue à Nice</w:t>
      </w:r>
      <w:r w:rsidRPr="00000ABA">
        <w:rPr>
          <w:rFonts w:ascii="Calibri" w:hAnsi="Calibri" w:cs="Calibri"/>
          <w:lang w:val="ro-RO"/>
        </w:rPr>
        <w:t>, bijuteria Rivierei Franceze</w:t>
      </w:r>
      <w:r w:rsidR="0017335E">
        <w:rPr>
          <w:rFonts w:ascii="Calibri" w:hAnsi="Calibri" w:cs="Calibri"/>
          <w:lang w:val="ro-RO"/>
        </w:rPr>
        <w:t xml:space="preserve">! </w:t>
      </w:r>
      <w:r>
        <w:rPr>
          <w:rFonts w:ascii="Calibri" w:hAnsi="Calibri" w:cs="Calibri"/>
          <w:lang w:val="ro-RO"/>
        </w:rPr>
        <w:t xml:space="preserve">Dupa formalitatile de sosire </w:t>
      </w:r>
      <w:r w:rsidR="00EF7861">
        <w:rPr>
          <w:rFonts w:ascii="Calibri" w:hAnsi="Calibri" w:cs="Calibri"/>
          <w:lang w:val="ro-RO"/>
        </w:rPr>
        <w:t>pornim i</w:t>
      </w:r>
      <w:r w:rsidR="009A3C22">
        <w:rPr>
          <w:rFonts w:ascii="Calibri" w:hAnsi="Calibri" w:cs="Calibri"/>
          <w:lang w:val="ro-RO"/>
        </w:rPr>
        <w:t>n</w:t>
      </w:r>
      <w:r w:rsidR="00EF7861">
        <w:rPr>
          <w:rFonts w:ascii="Calibri" w:hAnsi="Calibri" w:cs="Calibri"/>
          <w:lang w:val="ro-RO"/>
        </w:rPr>
        <w:t>tr-un tur de oras.</w:t>
      </w:r>
      <w:r>
        <w:rPr>
          <w:rFonts w:ascii="Calibri" w:hAnsi="Calibri" w:cs="Calibri"/>
          <w:lang w:val="ro-RO"/>
        </w:rPr>
        <w:t xml:space="preserve"> </w:t>
      </w:r>
      <w:r w:rsidR="00E16B06">
        <w:rPr>
          <w:rFonts w:ascii="Calibri" w:hAnsi="Calibri" w:cs="Calibri"/>
          <w:lang w:val="ro-RO"/>
        </w:rPr>
        <w:t>V</w:t>
      </w:r>
      <w:r w:rsidRPr="00471F4D">
        <w:rPr>
          <w:rFonts w:ascii="Calibri" w:hAnsi="Calibri" w:cs="Calibri"/>
          <w:lang w:val="ro-RO"/>
        </w:rPr>
        <w:t xml:space="preserve">om parcurge vestita Promenade des Anglais, artera eleganta de promenada marginita de cladiri luxoase si hoteluri din perioada Belle Epoque, ce reflecta un amestec rafinat de stiluri arhitecturale italienesti, franceze si englezesti. Admiram Hotelul Negresco – emblema turistica a orasului, Casino du Palais de la Mediterranee si Muzeul de Arta si Istorie. </w:t>
      </w:r>
      <w:r w:rsidR="0017335E" w:rsidRPr="0017335E">
        <w:rPr>
          <w:rFonts w:ascii="Calibri" w:hAnsi="Calibri" w:cs="Calibri"/>
          <w:lang w:val="ro-RO"/>
        </w:rPr>
        <w:t>Ne plimbam prin Centrul Istoric, unde descoperim nu doar farmecul arhitectural al orasului, ci si atmosfera specific mediteraneana, data de pietele colorate si de traditiile culinare care au consacrat Nisa drept una dintre destinatiile gastronomice ale Coastei de Azur.</w:t>
      </w:r>
      <w:r w:rsidR="00E16B06">
        <w:rPr>
          <w:rFonts w:ascii="Calibri" w:hAnsi="Calibri" w:cs="Calibri"/>
          <w:lang w:val="ro-RO"/>
        </w:rPr>
        <w:t xml:space="preserve"> Cazare NH Nice 4* sau similar.</w:t>
      </w:r>
    </w:p>
    <w:p w14:paraId="16887A38" w14:textId="77777777" w:rsidR="00471F4D" w:rsidRPr="007853F0" w:rsidRDefault="00471F4D" w:rsidP="00471F4D">
      <w:pPr>
        <w:tabs>
          <w:tab w:val="left" w:pos="3540"/>
          <w:tab w:val="center" w:pos="4637"/>
        </w:tabs>
        <w:ind w:left="270" w:right="-193"/>
        <w:jc w:val="both"/>
        <w:rPr>
          <w:rFonts w:asciiTheme="minorHAnsi" w:hAnsiTheme="minorHAnsi" w:cstheme="minorHAnsi"/>
          <w:sz w:val="18"/>
          <w:szCs w:val="18"/>
          <w:highlight w:val="yellow"/>
        </w:rPr>
      </w:pPr>
    </w:p>
    <w:p w14:paraId="7865751C" w14:textId="4DB84C11" w:rsidR="00E16B06" w:rsidRDefault="00E16B06" w:rsidP="00E16B0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06 Aprilie.</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NISA – DOLCEACQUA – APRICALE – SAN REMO</w:t>
      </w:r>
    </w:p>
    <w:p w14:paraId="324AFC06" w14:textId="61551A36" w:rsidR="006C59A9" w:rsidRPr="006C59A9" w:rsidRDefault="006C59A9" w:rsidP="00E16B06">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Vinuri Rossese di Dolceacqua, produse locale si cina intr-o osterie traditionala ligura</w:t>
      </w:r>
    </w:p>
    <w:p w14:paraId="5971819F" w14:textId="18949CE6" w:rsidR="007976BC" w:rsidRDefault="00762872" w:rsidP="00E315B9">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55263E" w:rsidRPr="0055263E">
        <w:rPr>
          <w:rFonts w:ascii="Calibri" w:hAnsi="Calibri" w:cs="Calibri"/>
          <w:lang w:val="ro-RO"/>
        </w:rPr>
        <w:t xml:space="preserve">Pornim spre fermecatorul sat medieval Dolceacqua, una dintre perlele Vaii Nervia, renumit pentru atmosfera sa autentica si pentru traditia viticola a regiunii. Vom vizita o crama locala unde ne vom bucura de o degustare de </w:t>
      </w:r>
      <w:r w:rsidR="00BE057A">
        <w:rPr>
          <w:rFonts w:ascii="Calibri" w:hAnsi="Calibri" w:cs="Calibri"/>
          <w:lang w:val="ro-RO"/>
        </w:rPr>
        <w:t>vinuri</w:t>
      </w:r>
      <w:r w:rsidR="0055263E" w:rsidRPr="0055263E">
        <w:rPr>
          <w:rFonts w:ascii="Calibri" w:hAnsi="Calibri" w:cs="Calibri"/>
          <w:lang w:val="ro-RO"/>
        </w:rPr>
        <w:t>, inclusiv renumitul Rossese di Dolceacqua, acompaniate de un platou cu produse traditionale locale.</w:t>
      </w:r>
      <w:r w:rsidR="0055263E">
        <w:rPr>
          <w:rFonts w:ascii="Calibri" w:hAnsi="Calibri" w:cs="Calibri"/>
          <w:lang w:val="ro-RO"/>
        </w:rPr>
        <w:t xml:space="preserve"> </w:t>
      </w:r>
      <w:r w:rsidR="00BE057A" w:rsidRPr="00BE057A">
        <w:rPr>
          <w:rFonts w:ascii="Calibri" w:hAnsi="Calibri" w:cs="Calibri"/>
          <w:lang w:val="ro-RO"/>
        </w:rPr>
        <w:t>Ne continuam traseul spre Apricale, unul dintre cele mai frumoase sate medievale ale Italiei, cu stradute pietruite, arcade din piatra si case traditionale dispuse spectaculos pe coasta dealului.</w:t>
      </w:r>
      <w:r w:rsidR="00E315B9" w:rsidRPr="00E315B9">
        <w:rPr>
          <w:rFonts w:ascii="Calibri" w:hAnsi="Calibri" w:cs="Calibri"/>
          <w:lang w:val="ro-RO"/>
        </w:rPr>
        <w:t xml:space="preserve"> </w:t>
      </w:r>
      <w:r w:rsidR="00E315B9">
        <w:rPr>
          <w:rFonts w:ascii="Calibri" w:hAnsi="Calibri" w:cs="Calibri"/>
          <w:lang w:val="ro-RO"/>
        </w:rPr>
        <w:t>Ajungem apoi in</w:t>
      </w:r>
      <w:r w:rsidR="00E315B9" w:rsidRPr="00E315B9">
        <w:rPr>
          <w:rFonts w:ascii="Calibri" w:hAnsi="Calibri" w:cs="Calibri"/>
          <w:lang w:val="ro-RO"/>
        </w:rPr>
        <w:t xml:space="preserve"> eleganta statiune San Remo, cunoscuta drept "Orasul Florilor", celebra pentru atmosfera sa rafinata, palmierii de pe promenada si celebrul Festival al Cantecului Italian. Vom avea timp liber pentru plimbari si pentru a ne bucura de farmecul acestei destinatii emblematice de pe Riviera Italiana.</w:t>
      </w:r>
      <w:r w:rsidR="00E315B9">
        <w:rPr>
          <w:rFonts w:ascii="Calibri" w:hAnsi="Calibri" w:cs="Calibri"/>
          <w:lang w:val="ro-RO"/>
        </w:rPr>
        <w:t xml:space="preserve"> </w:t>
      </w:r>
      <w:r w:rsidR="00E315B9" w:rsidRPr="00E315B9">
        <w:rPr>
          <w:rFonts w:ascii="Calibri" w:hAnsi="Calibri" w:cs="Calibri"/>
          <w:lang w:val="ro-RO"/>
        </w:rPr>
        <w:t>Seara servim cina intr-o osterie traditionala, unde vom descoperi savoarea bucatariei ligure</w:t>
      </w:r>
      <w:r w:rsidR="00E315B9">
        <w:rPr>
          <w:rFonts w:ascii="Calibri" w:hAnsi="Calibri" w:cs="Calibri"/>
          <w:lang w:val="ro-RO"/>
        </w:rPr>
        <w:t>. Cazare Grand Hotel De Londres San Remo 4* sau similar.</w:t>
      </w:r>
    </w:p>
    <w:p w14:paraId="76A37D17" w14:textId="77777777" w:rsidR="00AE28BE" w:rsidRDefault="00AE28BE" w:rsidP="00782EA7">
      <w:pPr>
        <w:tabs>
          <w:tab w:val="left" w:pos="3540"/>
          <w:tab w:val="center" w:pos="4637"/>
        </w:tabs>
        <w:ind w:left="270" w:right="-193"/>
        <w:jc w:val="both"/>
        <w:rPr>
          <w:rFonts w:ascii="Calibri" w:hAnsi="Calibri" w:cs="Calibri"/>
          <w:lang w:val="ro-RO"/>
        </w:rPr>
      </w:pPr>
    </w:p>
    <w:p w14:paraId="28576FDB" w14:textId="50BAD1F7" w:rsidR="00E315B9" w:rsidRDefault="00E315B9" w:rsidP="00E315B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 Aprilie. SAN REMO – IMPERIA – TOIRANO – FINALBORGO – GENOVA</w:t>
      </w:r>
    </w:p>
    <w:p w14:paraId="2A15CE05" w14:textId="1644ADFD" w:rsidR="006C59A9" w:rsidRPr="006C59A9" w:rsidRDefault="006C59A9" w:rsidP="00E315B9">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Masline Taggiasca, ulei de masline DOP si atelier de pesto genovese</w:t>
      </w:r>
    </w:p>
    <w:p w14:paraId="4146E6B2" w14:textId="72DAF1F4" w:rsidR="00B632D6" w:rsidRDefault="00A7582E" w:rsidP="00E315B9">
      <w:pPr>
        <w:tabs>
          <w:tab w:val="left" w:pos="3540"/>
          <w:tab w:val="center" w:pos="4637"/>
        </w:tabs>
        <w:ind w:left="270" w:right="-193"/>
        <w:jc w:val="both"/>
        <w:rPr>
          <w:rFonts w:ascii="Calibri" w:hAnsi="Calibri" w:cs="Calibri"/>
          <w:lang w:val="ro-RO"/>
        </w:rPr>
      </w:pPr>
      <w:r w:rsidRPr="00A7582E">
        <w:rPr>
          <w:rFonts w:ascii="Calibri" w:hAnsi="Calibri" w:cs="Calibri"/>
          <w:lang w:val="ro-RO"/>
        </w:rPr>
        <w:t xml:space="preserve">Mic dejun. </w:t>
      </w:r>
      <w:r w:rsidR="00E315B9" w:rsidRPr="00E315B9">
        <w:rPr>
          <w:rFonts w:ascii="Calibri" w:hAnsi="Calibri" w:cs="Calibri"/>
          <w:lang w:val="ro-RO"/>
        </w:rPr>
        <w:t>Ne indreptam spre Imperia, unde vom descoperi una dintre cele mai apreciate traditii gastronomice ale Liguriei. Vizitam un producator local si degustam masline Taggiasca si ulei de masline DOP, produse emblematice ale regiunii si ingrediente esentiale ale bucatariei ligure.</w:t>
      </w:r>
      <w:r w:rsidR="00E315B9">
        <w:rPr>
          <w:rFonts w:ascii="Calibri" w:hAnsi="Calibri" w:cs="Calibri"/>
          <w:lang w:val="ro-RO"/>
        </w:rPr>
        <w:t xml:space="preserve"> </w:t>
      </w:r>
      <w:r w:rsidR="00BF52D7" w:rsidRPr="00BF52D7">
        <w:rPr>
          <w:rFonts w:ascii="Calibri" w:hAnsi="Calibri" w:cs="Calibri"/>
          <w:lang w:val="ro-RO"/>
        </w:rPr>
        <w:t>Continuam catre Pestera Toirano, unde vom vizita acest impresionant complex carstic, renumit pentru galeriile sale spectaculoase si formatiunile naturale create de-a lungul mileniilor.</w:t>
      </w:r>
      <w:r w:rsidR="00BF52D7">
        <w:rPr>
          <w:rFonts w:ascii="Calibri" w:hAnsi="Calibri" w:cs="Calibri"/>
          <w:lang w:val="ro-RO"/>
        </w:rPr>
        <w:t xml:space="preserve"> </w:t>
      </w:r>
      <w:r w:rsidR="00EC0DE0">
        <w:rPr>
          <w:rFonts w:ascii="Calibri" w:hAnsi="Calibri" w:cs="Calibri"/>
          <w:lang w:val="ro-RO"/>
        </w:rPr>
        <w:t>Plecam apoi spre</w:t>
      </w:r>
      <w:r w:rsidR="00E315B9" w:rsidRPr="00E315B9">
        <w:rPr>
          <w:rFonts w:ascii="Calibri" w:hAnsi="Calibri" w:cs="Calibri"/>
          <w:lang w:val="ro-RO"/>
        </w:rPr>
        <w:t xml:space="preserve"> Finalborgo, </w:t>
      </w:r>
      <w:r w:rsidR="00EC0DE0" w:rsidRPr="00EC0DE0">
        <w:rPr>
          <w:rFonts w:ascii="Calibri" w:hAnsi="Calibri" w:cs="Calibri"/>
          <w:lang w:val="ro-RO"/>
        </w:rPr>
        <w:t>unul dintre cele mai frumoase sate medievale din Italia, remarcabil prin stradutele sale pietruite, cladirile istorice si atmosfera autentica a regiunii Liguria.</w:t>
      </w:r>
      <w:r w:rsidR="00EC0DE0">
        <w:rPr>
          <w:rFonts w:ascii="Calibri" w:hAnsi="Calibri" w:cs="Calibri"/>
          <w:lang w:val="ro-RO"/>
        </w:rPr>
        <w:t xml:space="preserve"> </w:t>
      </w:r>
      <w:r w:rsidR="00EC0DE0" w:rsidRPr="00EC0DE0">
        <w:rPr>
          <w:rFonts w:ascii="Calibri" w:hAnsi="Calibri" w:cs="Calibri"/>
          <w:lang w:val="ro-RO"/>
        </w:rPr>
        <w:t>Ajungem apoi la Genova, important oras-port la Marea Ligurica si locul de origine al celebrului pesto genovese. Vom face un tur al orasului, admirand farmecul centrului istoric, palatele elegante si atmosfera specifica vechii republici maritime. Programul continua cu o experienta gastronomica autentica: participam la un atelier culinar in cadrul caruia vom invata sa preparam traditional pesto in mojar, urmat de degustarea acestei specialitati alaturi de focaccia locala si un pahar de vin.</w:t>
      </w:r>
      <w:r w:rsidR="00EC0DE0">
        <w:rPr>
          <w:rFonts w:ascii="Calibri" w:hAnsi="Calibri" w:cs="Calibri"/>
          <w:lang w:val="ro-RO"/>
        </w:rPr>
        <w:t xml:space="preserve"> </w:t>
      </w:r>
      <w:r w:rsidR="00EF1138">
        <w:rPr>
          <w:rFonts w:ascii="Calibri" w:hAnsi="Calibri" w:cs="Calibri"/>
          <w:lang w:val="ro-RO"/>
        </w:rPr>
        <w:t>Cazare Hotel Holiday Inn Genoa City 4* sau similar.</w:t>
      </w:r>
    </w:p>
    <w:p w14:paraId="732F1F07" w14:textId="77777777" w:rsidR="00EF1138" w:rsidRDefault="00EF1138" w:rsidP="00E315B9">
      <w:pPr>
        <w:tabs>
          <w:tab w:val="left" w:pos="3540"/>
          <w:tab w:val="center" w:pos="4637"/>
        </w:tabs>
        <w:ind w:left="270" w:right="-193"/>
        <w:jc w:val="both"/>
        <w:rPr>
          <w:rFonts w:ascii="Calibri" w:hAnsi="Calibri" w:cs="Calibri"/>
          <w:lang w:val="ro-RO"/>
        </w:rPr>
      </w:pPr>
    </w:p>
    <w:p w14:paraId="7720AB5A" w14:textId="63D372B6" w:rsidR="00EF1138" w:rsidRDefault="00EF1138" w:rsidP="00EF113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 Aprilie</w:t>
      </w:r>
      <w:r w:rsidR="00132630">
        <w:rPr>
          <w:rFonts w:ascii="Calibri" w:hAnsi="Calibri" w:cs="Calibri"/>
          <w:b/>
          <w:color w:val="7030A0"/>
          <w:sz w:val="22"/>
          <w:szCs w:val="22"/>
          <w:lang w:val="ro-RO"/>
        </w:rPr>
        <w:t xml:space="preserve">. </w:t>
      </w:r>
      <w:r>
        <w:rPr>
          <w:rFonts w:ascii="Calibri" w:hAnsi="Calibri" w:cs="Calibri"/>
          <w:b/>
          <w:color w:val="7030A0"/>
          <w:sz w:val="22"/>
          <w:szCs w:val="22"/>
          <w:lang w:val="ro-RO"/>
        </w:rPr>
        <w:t>GENOVA – CINQUE TERRE – PORTO VENERE – PISA</w:t>
      </w:r>
    </w:p>
    <w:p w14:paraId="41E4ABF9" w14:textId="6E3C0FA6" w:rsidR="006C59A9" w:rsidRPr="006C59A9" w:rsidRDefault="006C59A9" w:rsidP="00EF1138">
      <w:pPr>
        <w:tabs>
          <w:tab w:val="left" w:pos="3540"/>
          <w:tab w:val="center" w:pos="4637"/>
        </w:tabs>
        <w:ind w:left="270" w:right="-193"/>
        <w:jc w:val="both"/>
        <w:rPr>
          <w:rFonts w:ascii="Calibri" w:hAnsi="Calibri" w:cs="Calibri"/>
          <w:b/>
          <w:i/>
          <w:color w:val="7030A0"/>
          <w:sz w:val="22"/>
          <w:szCs w:val="22"/>
          <w:lang w:val="ro-RO"/>
        </w:rPr>
      </w:pPr>
      <w:r w:rsidRPr="006C59A9">
        <w:rPr>
          <w:rFonts w:ascii="Calibri" w:hAnsi="Calibri" w:cs="Calibri"/>
          <w:b/>
          <w:i/>
          <w:color w:val="7030A0"/>
          <w:sz w:val="22"/>
          <w:szCs w:val="22"/>
          <w:lang w:val="ro-RO"/>
        </w:rPr>
        <w:t>Gustul zilei: Vinuri din Cinque Terre si cina cu specialitati toscane</w:t>
      </w:r>
    </w:p>
    <w:p w14:paraId="164289D5" w14:textId="39EE3691" w:rsidR="00EF1138" w:rsidRDefault="00A123EF" w:rsidP="00EF1138">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493E58" w:rsidRPr="00493E58">
        <w:rPr>
          <w:rFonts w:ascii="Calibri" w:hAnsi="Calibri" w:cs="Calibri"/>
          <w:lang w:val="ro-RO"/>
        </w:rPr>
        <w:t>Ne deplasam spre La Spezia, poarta de acces catre spectaculoasa regiune Cinque Terre. Cu trenul, vom descoperi celebrele sate pescaresti suspendate intre mare si terasele cultivate cu vita-de-vie</w:t>
      </w:r>
      <w:r w:rsidR="00EF1138" w:rsidRPr="00EF1138">
        <w:rPr>
          <w:rFonts w:ascii="Calibri" w:hAnsi="Calibri" w:cs="Calibri"/>
          <w:lang w:val="ro-RO"/>
        </w:rPr>
        <w:t>. Ajungem in Manarola, considerat unul dintre cele mai pitoresti sate ale regiunii, unde ne vom bucura de o degustare de vinuri locale, inclusiv renumitul Sciacchetra, una dintre specialitatile emblematice ale Liguriei.</w:t>
      </w:r>
      <w:r w:rsidR="00EF1138">
        <w:rPr>
          <w:rFonts w:ascii="Calibri" w:hAnsi="Calibri" w:cs="Calibri"/>
          <w:lang w:val="ro-RO"/>
        </w:rPr>
        <w:t xml:space="preserve"> </w:t>
      </w:r>
      <w:r w:rsidR="008C7550" w:rsidRPr="008C7550">
        <w:rPr>
          <w:rFonts w:ascii="Calibri" w:hAnsi="Calibri" w:cs="Calibri"/>
          <w:lang w:val="ro-RO"/>
        </w:rPr>
        <w:t>Continuam explorarea in Riomaggiore, cel mai sudic dintre satele Cinque Terre, unde vom admira atmosfera autentica a Rivierei Ligurice, cu case colorate suspendate deasupra marii si peisaje spectaculoase ce au facut faimoasa aceasta regiu</w:t>
      </w:r>
      <w:r w:rsidR="008C7550">
        <w:rPr>
          <w:rFonts w:ascii="Calibri" w:hAnsi="Calibri" w:cs="Calibri"/>
          <w:lang w:val="ro-RO"/>
        </w:rPr>
        <w:t xml:space="preserve">ne. </w:t>
      </w:r>
      <w:r w:rsidR="00EF1138" w:rsidRPr="00EF1138">
        <w:rPr>
          <w:rFonts w:ascii="Calibri" w:hAnsi="Calibri" w:cs="Calibri"/>
          <w:lang w:val="ro-RO"/>
        </w:rPr>
        <w:t xml:space="preserve">Dupa-amiaza ne indreptam spre fermecatorul Porto Venere, inclus in patrimoniul UNESCO, unde </w:t>
      </w:r>
      <w:r w:rsidR="00EF7861">
        <w:rPr>
          <w:rFonts w:ascii="Calibri" w:hAnsi="Calibri" w:cs="Calibri"/>
          <w:lang w:val="ro-RO"/>
        </w:rPr>
        <w:t>vom admira</w:t>
      </w:r>
      <w:r w:rsidR="00EF1138">
        <w:rPr>
          <w:rFonts w:ascii="Calibri" w:hAnsi="Calibri" w:cs="Calibri"/>
          <w:lang w:val="ro-RO"/>
        </w:rPr>
        <w:t xml:space="preserve"> </w:t>
      </w:r>
      <w:r w:rsidR="00EF1138" w:rsidRPr="00EF1138">
        <w:rPr>
          <w:rFonts w:ascii="Calibri" w:hAnsi="Calibri" w:cs="Calibri"/>
          <w:lang w:val="ro-RO"/>
        </w:rPr>
        <w:t xml:space="preserve"> spectaculosului Golf al Poetilor.</w:t>
      </w:r>
      <w:r w:rsidR="00EF1138">
        <w:rPr>
          <w:rFonts w:ascii="Calibri" w:hAnsi="Calibri" w:cs="Calibri"/>
          <w:lang w:val="ro-RO"/>
        </w:rPr>
        <w:t xml:space="preserve"> </w:t>
      </w:r>
      <w:r w:rsidR="00EF1138" w:rsidRPr="00EF1138">
        <w:rPr>
          <w:rFonts w:ascii="Calibri" w:hAnsi="Calibri" w:cs="Calibri"/>
          <w:lang w:val="ro-RO"/>
        </w:rPr>
        <w:t>Spre seara ajungem in Toscana, la Pisa, oras cunoscut in intreaga lume pentru faimosul sau Turn Inclinat</w:t>
      </w:r>
      <w:r w:rsidR="00EF1138">
        <w:rPr>
          <w:rFonts w:ascii="Calibri" w:hAnsi="Calibri" w:cs="Calibri"/>
          <w:lang w:val="ro-RO"/>
        </w:rPr>
        <w:t xml:space="preserve">. </w:t>
      </w:r>
      <w:r w:rsidR="00C4759A">
        <w:rPr>
          <w:rFonts w:ascii="Calibri" w:hAnsi="Calibri" w:cs="Calibri"/>
          <w:lang w:val="ro-RO"/>
        </w:rPr>
        <w:t>Ne</w:t>
      </w:r>
      <w:r w:rsidR="00EF1138" w:rsidRPr="00EF1138">
        <w:rPr>
          <w:rFonts w:ascii="Calibri" w:hAnsi="Calibri" w:cs="Calibri"/>
          <w:lang w:val="ro-RO"/>
        </w:rPr>
        <w:t xml:space="preserve"> bucuram de o experienta culinara autentica intr-o osterie locala, unde vom savura specialitati toscane, inclusiv bruschete traditionale si un delicios risotto pregatit in stil italian.</w:t>
      </w:r>
      <w:r w:rsidR="00EF1138">
        <w:rPr>
          <w:rFonts w:ascii="Calibri" w:hAnsi="Calibri" w:cs="Calibri"/>
          <w:lang w:val="ro-RO"/>
        </w:rPr>
        <w:t xml:space="preserve"> Cazare</w:t>
      </w:r>
      <w:r w:rsidR="00B92171">
        <w:rPr>
          <w:rFonts w:ascii="Calibri" w:hAnsi="Calibri" w:cs="Calibri"/>
          <w:lang w:val="ro-RO"/>
        </w:rPr>
        <w:t xml:space="preserve"> la Hotel NH Pisa 4* sau similar.</w:t>
      </w:r>
    </w:p>
    <w:p w14:paraId="2850BCAE" w14:textId="77777777" w:rsidR="00EF1138" w:rsidRDefault="00EF1138" w:rsidP="00EF1138">
      <w:pPr>
        <w:tabs>
          <w:tab w:val="left" w:pos="3540"/>
          <w:tab w:val="center" w:pos="4637"/>
        </w:tabs>
        <w:ind w:left="270" w:right="-193"/>
        <w:jc w:val="both"/>
        <w:rPr>
          <w:rFonts w:ascii="Calibri" w:hAnsi="Calibri" w:cs="Calibri"/>
          <w:lang w:val="ro-RO"/>
        </w:rPr>
      </w:pPr>
    </w:p>
    <w:p w14:paraId="52A11F5F" w14:textId="47B40360" w:rsidR="001E1E66" w:rsidRDefault="00EF1138" w:rsidP="00EF113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09 Aprilie</w:t>
      </w:r>
      <w:r w:rsidR="001E1E66"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PISA – FLORENTA – BOLOGNA</w:t>
      </w:r>
      <w:r w:rsidR="004179FE">
        <w:rPr>
          <w:rFonts w:ascii="Calibri" w:hAnsi="Calibri" w:cs="Calibri"/>
          <w:b/>
          <w:color w:val="7030A0"/>
          <w:sz w:val="22"/>
          <w:szCs w:val="22"/>
          <w:lang w:val="ro-RO"/>
        </w:rPr>
        <w:t xml:space="preserve"> </w:t>
      </w:r>
    </w:p>
    <w:p w14:paraId="5FF25177" w14:textId="6A6D1F81" w:rsidR="0078512F" w:rsidRPr="0078512F" w:rsidRDefault="0078512F" w:rsidP="00EF1138">
      <w:pPr>
        <w:tabs>
          <w:tab w:val="left" w:pos="3540"/>
          <w:tab w:val="center" w:pos="4637"/>
        </w:tabs>
        <w:ind w:left="270" w:right="-193"/>
        <w:jc w:val="both"/>
        <w:rPr>
          <w:rFonts w:ascii="Calibri" w:hAnsi="Calibri" w:cs="Calibri"/>
          <w:b/>
          <w:i/>
          <w:color w:val="7030A0"/>
          <w:sz w:val="22"/>
          <w:szCs w:val="22"/>
          <w:lang w:val="ro-RO"/>
        </w:rPr>
      </w:pPr>
      <w:r w:rsidRPr="0078512F">
        <w:rPr>
          <w:rFonts w:ascii="Calibri" w:hAnsi="Calibri" w:cs="Calibri"/>
          <w:b/>
          <w:i/>
          <w:color w:val="7030A0"/>
          <w:sz w:val="22"/>
          <w:szCs w:val="22"/>
          <w:lang w:val="ro-RO"/>
        </w:rPr>
        <w:t>Gustul zilei: Recomandare - Mercato Centrale din Florenta</w:t>
      </w:r>
    </w:p>
    <w:p w14:paraId="60462AEB" w14:textId="3653E9C0" w:rsidR="00617ACC" w:rsidRDefault="001E1E66" w:rsidP="00EF7861">
      <w:pPr>
        <w:tabs>
          <w:tab w:val="left" w:pos="3540"/>
          <w:tab w:val="center" w:pos="4637"/>
          <w:tab w:val="left" w:pos="6930"/>
        </w:tabs>
        <w:ind w:left="270" w:right="-193"/>
        <w:jc w:val="both"/>
        <w:rPr>
          <w:rFonts w:ascii="Calibri" w:hAnsi="Calibri" w:cs="Calibri"/>
          <w:lang w:val="ro-RO"/>
        </w:rPr>
      </w:pPr>
      <w:r>
        <w:rPr>
          <w:rFonts w:ascii="Calibri" w:hAnsi="Calibri" w:cs="Calibri"/>
          <w:lang w:val="ro-RO"/>
        </w:rPr>
        <w:t xml:space="preserve">Mic dejun. </w:t>
      </w:r>
      <w:r w:rsidR="00B92171" w:rsidRPr="00B92171">
        <w:rPr>
          <w:rFonts w:ascii="Calibri" w:hAnsi="Calibri" w:cs="Calibri"/>
          <w:lang w:val="ro-RO"/>
        </w:rPr>
        <w:t>Incepem ziua cu un tur al orasului Pisa, una dintre cele mai cunoscute destinatii ale Toscanei, unde vom admira celebra Piazza dei Miracoli, ansamblu monumental ce include faimosul Turn Inclinat, Catedrala si Baptisteriul</w:t>
      </w:r>
      <w:r w:rsidR="000F38BC">
        <w:rPr>
          <w:rFonts w:ascii="Calibri" w:hAnsi="Calibri" w:cs="Calibri"/>
          <w:lang w:val="ro-RO"/>
        </w:rPr>
        <w:t xml:space="preserve">. </w:t>
      </w:r>
      <w:r w:rsidR="00907C03" w:rsidRPr="00907C03">
        <w:rPr>
          <w:rFonts w:ascii="Calibri" w:hAnsi="Calibri" w:cs="Calibri"/>
          <w:lang w:val="ro-RO"/>
        </w:rPr>
        <w:t xml:space="preserve">Ne continuam calatoria spre Florenta, capitala Toscanei si unul dintre marile centre ale Renasterii italiene. Descoperim orasul intr-un tur pietonal si cu transportul in comun, </w:t>
      </w:r>
      <w:r w:rsidR="00907C03" w:rsidRPr="00907C03">
        <w:rPr>
          <w:rFonts w:ascii="Calibri" w:hAnsi="Calibri" w:cs="Calibri"/>
          <w:lang w:val="ro-RO"/>
        </w:rPr>
        <w:lastRenderedPageBreak/>
        <w:t>admirand cele mai importante atractii ale sale: Basilica di Santa Maria Novella, Basilica di San Lorenzo, impresionantul Dom Santa Maria del Fiore cu celebrul sau dom proiectat de Brunelleschi, Baptisteriul si Campanila. Continuam cu Piazza della Signoria, dominata de Palazzo Vecchio si decorata cu remarcabile opere sculpturale, apoi trecem pe langa Galeriile Uffizi si traversam raul Arno pe Ponte Vecchio, cel mai vechi pod al orasului. Admiram de asemenea Palazzo Pitti, fosta resedinta a conducatorilor Florentei. Pentru cei care doresc sa descopere savoarea autentica a Toscanei, recomandam o vizita la Mercato Centrale, unde pot degusta sau achizitiona pe cont propriu produse locale, specialitati pe baza de trufe, vinuri toscane si alte delicii gastronomice.</w:t>
      </w:r>
      <w:r w:rsidR="00907C03">
        <w:rPr>
          <w:rFonts w:ascii="Calibri" w:hAnsi="Calibri" w:cs="Calibri"/>
          <w:lang w:val="ro-RO"/>
        </w:rPr>
        <w:t xml:space="preserve"> </w:t>
      </w:r>
      <w:r w:rsidR="00051CE0" w:rsidRPr="00051CE0">
        <w:rPr>
          <w:rFonts w:ascii="Calibri" w:hAnsi="Calibri" w:cs="Calibri"/>
          <w:lang w:val="ro-RO"/>
        </w:rPr>
        <w:t>Continuam spre Bologna, oras renumit pentru patrimoniul sau cultural, arcadele elegante si traditiile gastronomice care i-au adus reputatia de una dintre capitalele culinare ale Italiei</w:t>
      </w:r>
      <w:r w:rsidR="00557C84">
        <w:rPr>
          <w:rFonts w:ascii="Calibri" w:hAnsi="Calibri" w:cs="Calibri"/>
          <w:lang w:val="ro-RO"/>
        </w:rPr>
        <w:t>.</w:t>
      </w:r>
      <w:r w:rsidR="009A3C22">
        <w:rPr>
          <w:rFonts w:ascii="Calibri" w:hAnsi="Calibri" w:cs="Calibri"/>
          <w:lang w:val="ro-RO"/>
        </w:rPr>
        <w:t xml:space="preserve"> </w:t>
      </w:r>
      <w:r w:rsidR="00557C84" w:rsidRPr="00557C84">
        <w:rPr>
          <w:rFonts w:ascii="Calibri" w:hAnsi="Calibri" w:cs="Calibri"/>
          <w:lang w:val="ro-RO"/>
        </w:rPr>
        <w:t>Descoperim principalele atractii ale orasului, printre care Piazza Maggiore, Basilica San Petronio si celebrele turnuri medievale care au devenit simbolul orasului</w:t>
      </w:r>
      <w:r w:rsidR="00051CE0" w:rsidRPr="00051CE0">
        <w:rPr>
          <w:rFonts w:ascii="Calibri" w:hAnsi="Calibri" w:cs="Calibri"/>
          <w:lang w:val="ro-RO"/>
        </w:rPr>
        <w:t>.</w:t>
      </w:r>
      <w:r w:rsidR="00B92171" w:rsidRPr="00B92171">
        <w:rPr>
          <w:rFonts w:ascii="Calibri" w:hAnsi="Calibri" w:cs="Calibri"/>
          <w:lang w:val="ro-RO"/>
        </w:rPr>
        <w:t xml:space="preserve"> Cazare </w:t>
      </w:r>
      <w:r w:rsidR="00B92171">
        <w:rPr>
          <w:rFonts w:ascii="Calibri" w:hAnsi="Calibri" w:cs="Calibri"/>
          <w:lang w:val="ro-RO"/>
        </w:rPr>
        <w:t>la Hotel The Sidney 4* sau similar</w:t>
      </w:r>
      <w:r w:rsidR="00B92171" w:rsidRPr="00B92171">
        <w:rPr>
          <w:rFonts w:ascii="Calibri" w:hAnsi="Calibri" w:cs="Calibri"/>
          <w:lang w:val="ro-RO"/>
        </w:rPr>
        <w:t xml:space="preserve"> Bologna.</w:t>
      </w:r>
    </w:p>
    <w:p w14:paraId="766C777C" w14:textId="77777777" w:rsidR="00557C84" w:rsidRPr="004179FE" w:rsidRDefault="00557C84" w:rsidP="00EF7861">
      <w:pPr>
        <w:tabs>
          <w:tab w:val="left" w:pos="3540"/>
          <w:tab w:val="center" w:pos="4637"/>
          <w:tab w:val="left" w:pos="6930"/>
        </w:tabs>
        <w:ind w:left="270" w:right="-193"/>
        <w:jc w:val="both"/>
        <w:rPr>
          <w:rFonts w:ascii="Calibri" w:hAnsi="Calibri" w:cs="Calibri"/>
          <w:lang w:val="ro-RO"/>
        </w:rPr>
      </w:pPr>
    </w:p>
    <w:p w14:paraId="47689990" w14:textId="2056A85E" w:rsidR="00EF7861" w:rsidRDefault="00051CE0" w:rsidP="00EF7861">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10 Aprilie. BOLOGNA </w:t>
      </w:r>
      <w:r w:rsidR="00EF7861">
        <w:rPr>
          <w:rFonts w:ascii="Calibri" w:hAnsi="Calibri" w:cs="Calibri"/>
          <w:b/>
          <w:color w:val="7030A0"/>
          <w:sz w:val="22"/>
          <w:szCs w:val="22"/>
          <w:lang w:val="ro-RO"/>
        </w:rPr>
        <w:t>–</w:t>
      </w:r>
      <w:r>
        <w:rPr>
          <w:rFonts w:ascii="Calibri" w:hAnsi="Calibri" w:cs="Calibri"/>
          <w:b/>
          <w:color w:val="7030A0"/>
          <w:sz w:val="22"/>
          <w:szCs w:val="22"/>
          <w:lang w:val="ro-RO"/>
        </w:rPr>
        <w:t xml:space="preserve"> </w:t>
      </w:r>
      <w:r w:rsidR="00EF7861">
        <w:rPr>
          <w:rFonts w:ascii="Calibri" w:hAnsi="Calibri" w:cs="Calibri"/>
          <w:b/>
          <w:color w:val="7030A0"/>
          <w:sz w:val="22"/>
          <w:szCs w:val="22"/>
          <w:lang w:val="ro-RO"/>
        </w:rPr>
        <w:t>MODENA – BUCURESTI</w:t>
      </w:r>
    </w:p>
    <w:p w14:paraId="3785E51B" w14:textId="738702FE" w:rsidR="00EA6C25" w:rsidRPr="00EA6C25" w:rsidRDefault="00EA6C25" w:rsidP="00EF7861">
      <w:pPr>
        <w:tabs>
          <w:tab w:val="left" w:pos="3540"/>
          <w:tab w:val="center" w:pos="4637"/>
        </w:tabs>
        <w:ind w:left="270" w:right="-193"/>
        <w:jc w:val="both"/>
        <w:rPr>
          <w:rFonts w:ascii="Calibri" w:hAnsi="Calibri" w:cs="Calibri"/>
          <w:b/>
          <w:i/>
          <w:color w:val="7030A0"/>
          <w:sz w:val="22"/>
          <w:szCs w:val="22"/>
          <w:lang w:val="ro-RO"/>
        </w:rPr>
      </w:pPr>
      <w:r w:rsidRPr="00EA6C25">
        <w:rPr>
          <w:rFonts w:ascii="Calibri" w:hAnsi="Calibri" w:cs="Calibri"/>
          <w:b/>
          <w:i/>
          <w:color w:val="7030A0"/>
          <w:sz w:val="22"/>
          <w:szCs w:val="22"/>
          <w:lang w:val="ro-RO"/>
        </w:rPr>
        <w:t>Gustul zilei: Degustare de Parmigiano Reggiano</w:t>
      </w:r>
    </w:p>
    <w:p w14:paraId="073DCDFE" w14:textId="771AB55C" w:rsidR="005138A6" w:rsidRPr="00EF7861" w:rsidRDefault="00F3158B" w:rsidP="00EF7861">
      <w:pPr>
        <w:tabs>
          <w:tab w:val="left" w:pos="3540"/>
          <w:tab w:val="center" w:pos="4637"/>
        </w:tabs>
        <w:ind w:left="270" w:right="-193"/>
        <w:jc w:val="both"/>
        <w:rPr>
          <w:rStyle w:val="Strong"/>
          <w:rFonts w:ascii="Calibri" w:hAnsi="Calibri" w:cs="Calibri"/>
          <w:b w:val="0"/>
          <w:bCs w:val="0"/>
          <w:lang w:val="ro-RO"/>
        </w:rPr>
      </w:pPr>
      <w:r w:rsidRPr="00B44BEC">
        <w:rPr>
          <w:rFonts w:ascii="Calibri" w:hAnsi="Calibri" w:cs="Calibri"/>
          <w:lang w:val="ro-RO"/>
        </w:rPr>
        <w:t>Mic dejun.</w:t>
      </w:r>
      <w:r w:rsidRPr="00F027B3">
        <w:t xml:space="preserve"> </w:t>
      </w:r>
      <w:r w:rsidR="00EF7861" w:rsidRPr="00EF7861">
        <w:rPr>
          <w:rFonts w:ascii="Calibri" w:hAnsi="Calibri" w:cs="Calibri"/>
          <w:lang w:val="ro-RO"/>
        </w:rPr>
        <w:t xml:space="preserve">Eliberarea camerelor. </w:t>
      </w:r>
      <w:r w:rsidR="001D2C2D" w:rsidRPr="001D2C2D">
        <w:rPr>
          <w:rFonts w:ascii="Calibri" w:hAnsi="Calibri" w:cs="Calibri"/>
          <w:lang w:val="ro-RO"/>
        </w:rPr>
        <w:t>Inainte de transferul catre aeroport, facem o oprire la Modena, unde vizitam o productie traditionala si ne bucuram de o degustare de Parmigiano Reggiano, unul dintre cele mai apreciate produse ale gastronomiei italiene. Transfer la aeroport</w:t>
      </w:r>
      <w:r w:rsidR="001610FC">
        <w:rPr>
          <w:rFonts w:ascii="Calibri" w:hAnsi="Calibri" w:cs="Calibri"/>
          <w:lang w:val="ro-RO"/>
        </w:rPr>
        <w:t>ul din Bologna</w:t>
      </w:r>
      <w:r w:rsidR="001D2C2D" w:rsidRPr="001D2C2D">
        <w:rPr>
          <w:rFonts w:ascii="Calibri" w:hAnsi="Calibri" w:cs="Calibri"/>
          <w:lang w:val="ro-RO"/>
        </w:rPr>
        <w:t xml:space="preserve"> pentru imbarcare pe zborul Wizz Air </w:t>
      </w:r>
      <w:r w:rsidR="00DA61E1" w:rsidRPr="00DA61E1">
        <w:rPr>
          <w:rFonts w:ascii="Calibri" w:hAnsi="Calibri" w:cs="Calibri"/>
          <w:lang w:val="ro-RO"/>
        </w:rPr>
        <w:t>W4 3138</w:t>
      </w:r>
      <w:r w:rsidR="00DA61E1">
        <w:rPr>
          <w:rFonts w:ascii="Calibri" w:hAnsi="Calibri" w:cs="Calibri"/>
          <w:lang w:val="ro-RO"/>
        </w:rPr>
        <w:t xml:space="preserve"> </w:t>
      </w:r>
      <w:r w:rsidR="001D2C2D" w:rsidRPr="001D2C2D">
        <w:rPr>
          <w:rFonts w:ascii="Calibri" w:hAnsi="Calibri" w:cs="Calibri"/>
          <w:lang w:val="ro-RO"/>
        </w:rPr>
        <w:t xml:space="preserve">cu plecare la ora 14:20. Sosire </w:t>
      </w:r>
      <w:r w:rsidR="00166550">
        <w:rPr>
          <w:rFonts w:ascii="Calibri" w:hAnsi="Calibri" w:cs="Calibri"/>
          <w:lang w:val="ro-RO"/>
        </w:rPr>
        <w:t xml:space="preserve">pe Aeroportul </w:t>
      </w:r>
      <w:bookmarkStart w:id="0" w:name="_GoBack"/>
      <w:bookmarkEnd w:id="0"/>
      <w:r w:rsidR="001D2C2D" w:rsidRPr="001D2C2D">
        <w:rPr>
          <w:rFonts w:ascii="Calibri" w:hAnsi="Calibri" w:cs="Calibri"/>
          <w:lang w:val="ro-RO"/>
        </w:rPr>
        <w:t xml:space="preserve">Bucuresti </w:t>
      </w:r>
      <w:r w:rsidR="00166550">
        <w:rPr>
          <w:rFonts w:ascii="Calibri" w:hAnsi="Calibri" w:cs="Calibri"/>
          <w:lang w:val="ro-RO"/>
        </w:rPr>
        <w:t xml:space="preserve">Otopeni </w:t>
      </w:r>
      <w:r w:rsidR="001D2C2D" w:rsidRPr="001D2C2D">
        <w:rPr>
          <w:rFonts w:ascii="Calibri" w:hAnsi="Calibri" w:cs="Calibri"/>
          <w:lang w:val="ro-RO"/>
        </w:rPr>
        <w:t>la ora 17:25.</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5138A6" w:rsidRPr="0005413F" w14:paraId="6D8E0BBE" w14:textId="77777777" w:rsidTr="00802D2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914448A" w14:textId="7B26654C" w:rsidR="005138A6" w:rsidRPr="003D0F27" w:rsidRDefault="00E16F4F" w:rsidP="00802D2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Aprilie – 10 Aprilie</w:t>
            </w:r>
          </w:p>
          <w:p w14:paraId="499655F9" w14:textId="77777777" w:rsidR="005138A6" w:rsidRPr="00BD1442" w:rsidRDefault="005138A6" w:rsidP="00802D2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76D0441"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C490071" w14:textId="77777777" w:rsidR="005138A6" w:rsidRPr="00BD1442" w:rsidRDefault="005138A6" w:rsidP="00802D2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7A2A5D3" w14:textId="77777777" w:rsidR="005138A6"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5C06106" w14:textId="77777777" w:rsidR="005138A6" w:rsidRPr="00BD1442" w:rsidRDefault="005138A6" w:rsidP="00802D2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057070E"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5B6A93C" w14:textId="77777777" w:rsidR="005138A6" w:rsidRPr="00BD1442" w:rsidRDefault="005138A6" w:rsidP="00802D2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5B873418"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6CE659A1" w14:textId="77777777" w:rsidR="005138A6" w:rsidRPr="00486DD3" w:rsidRDefault="005138A6" w:rsidP="00802D2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C095851" w14:textId="77777777" w:rsidR="005138A6" w:rsidRPr="0005413F" w:rsidRDefault="005138A6" w:rsidP="00802D2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138A6" w:rsidRPr="0034508C" w14:paraId="391429F8" w14:textId="77777777" w:rsidTr="00802D2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D655C93" w14:textId="77777777" w:rsidR="005138A6" w:rsidRPr="00BD1442" w:rsidRDefault="005138A6" w:rsidP="00802D2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9D6A9D" w14:textId="118FB3FB" w:rsidR="005138A6" w:rsidRPr="0034508C" w:rsidRDefault="005138A6" w:rsidP="00802D2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299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60FE294" w14:textId="105739D0" w:rsidR="005138A6" w:rsidRPr="0034508C" w:rsidRDefault="00405776" w:rsidP="00802D2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549</w:t>
            </w:r>
            <w:r w:rsidR="005138A6"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A73FD90" w14:textId="33CD4411" w:rsidR="005138A6" w:rsidRPr="0034508C" w:rsidRDefault="005138A6" w:rsidP="00802D2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269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ED36730" w14:textId="624CF356" w:rsidR="005138A6" w:rsidRPr="0034508C" w:rsidRDefault="005138A6" w:rsidP="00802D2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8D7811">
              <w:rPr>
                <w:rFonts w:ascii="Calibri" w:hAnsi="Calibri" w:cs="Calibri"/>
                <w:b/>
                <w:bCs/>
                <w:strike/>
                <w:sz w:val="18"/>
                <w:szCs w:val="19"/>
                <w:lang w:val="ro-RO"/>
              </w:rPr>
              <w:t>099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F2A693E" w14:textId="4C009757" w:rsidR="005138A6" w:rsidRPr="0034508C" w:rsidRDefault="00405776" w:rsidP="00802D2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8D7811">
              <w:rPr>
                <w:rFonts w:ascii="Calibri" w:hAnsi="Calibri" w:cs="Calibri"/>
                <w:b/>
                <w:bCs/>
                <w:color w:val="404040" w:themeColor="text1" w:themeTint="BF"/>
                <w:sz w:val="19"/>
                <w:szCs w:val="19"/>
              </w:rPr>
              <w:t>00</w:t>
            </w:r>
            <w:r w:rsidR="005138A6" w:rsidRPr="0034508C">
              <w:rPr>
                <w:rFonts w:ascii="Calibri" w:hAnsi="Calibri" w:cs="Calibri"/>
                <w:b/>
                <w:bCs/>
                <w:color w:val="404040" w:themeColor="text1" w:themeTint="BF"/>
                <w:sz w:val="19"/>
                <w:szCs w:val="19"/>
              </w:rPr>
              <w:t xml:space="preserve"> €</w:t>
            </w:r>
          </w:p>
        </w:tc>
      </w:tr>
      <w:tr w:rsidR="005138A6" w:rsidRPr="0034508C" w14:paraId="55FC429F" w14:textId="77777777" w:rsidTr="00802D2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59ADCA5" w14:textId="77777777" w:rsidR="005138A6" w:rsidRPr="003D0F27" w:rsidRDefault="005138A6" w:rsidP="00802D2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10F7FB5" w14:textId="3AC82E17" w:rsidR="005138A6" w:rsidRPr="00BD1442" w:rsidRDefault="005138A6" w:rsidP="00802D2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w:t>
            </w:r>
            <w:r w:rsidR="007D39B0">
              <w:rPr>
                <w:rFonts w:ascii="Calibri" w:hAnsi="Calibri" w:cs="Calibri"/>
                <w:b/>
                <w:bCs/>
                <w:color w:val="444444"/>
                <w:sz w:val="15"/>
                <w:szCs w:val="15"/>
                <w:lang w:val="ro-RO"/>
              </w:rPr>
              <w:t>2</w:t>
            </w:r>
            <w:r>
              <w:rPr>
                <w:rFonts w:ascii="Calibri" w:hAnsi="Calibri" w:cs="Calibri"/>
                <w:b/>
                <w:bCs/>
                <w:color w:val="444444"/>
                <w:sz w:val="15"/>
                <w:szCs w:val="15"/>
                <w:lang w:val="ro-RO"/>
              </w:rPr>
              <w:t>.</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AA30D75" w14:textId="278F016B" w:rsidR="005138A6" w:rsidRPr="0034508C" w:rsidRDefault="005138A6" w:rsidP="00802D2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199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481F04" w14:textId="717D7ECF" w:rsidR="005138A6" w:rsidRPr="0034508C" w:rsidRDefault="00405776" w:rsidP="00802D2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449</w:t>
            </w:r>
            <w:r w:rsidR="005138A6"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5DAAA4E" w14:textId="12B6F5B7" w:rsidR="005138A6" w:rsidRPr="0034508C" w:rsidRDefault="005138A6" w:rsidP="00802D2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8D7811">
              <w:rPr>
                <w:rFonts w:ascii="Calibri" w:hAnsi="Calibri" w:cs="Calibri"/>
                <w:b/>
                <w:bCs/>
                <w:lang w:val="ro-RO"/>
              </w:rPr>
              <w:t>169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0C4419D" w14:textId="5A6827FA" w:rsidR="005138A6" w:rsidRPr="0034508C" w:rsidRDefault="008D7811" w:rsidP="00802D2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999</w:t>
            </w:r>
            <w:r w:rsidR="005138A6"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0415DE42" w14:textId="27486D28" w:rsidR="005138A6" w:rsidRPr="0034508C" w:rsidRDefault="00405776" w:rsidP="00802D2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8D7811">
              <w:rPr>
                <w:rFonts w:ascii="Calibri" w:hAnsi="Calibri" w:cs="Calibri"/>
                <w:b/>
                <w:bCs/>
                <w:color w:val="404040" w:themeColor="text1" w:themeTint="BF"/>
              </w:rPr>
              <w:t>00</w:t>
            </w:r>
            <w:r w:rsidR="005138A6" w:rsidRPr="0034508C">
              <w:rPr>
                <w:rFonts w:ascii="Calibri" w:hAnsi="Calibri" w:cs="Calibri"/>
                <w:b/>
                <w:bCs/>
                <w:color w:val="404040" w:themeColor="text1" w:themeTint="BF"/>
              </w:rPr>
              <w:t xml:space="preserve"> €</w:t>
            </w:r>
          </w:p>
        </w:tc>
      </w:tr>
    </w:tbl>
    <w:p w14:paraId="358D30E3" w14:textId="76E9ED34"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3ABC3C6"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 xml:space="preserve">Bilet de avion Bucuresti – </w:t>
            </w:r>
            <w:r w:rsidR="00657FC4">
              <w:rPr>
                <w:rFonts w:ascii="Calibri" w:hAnsi="Calibri" w:cs="Calibri"/>
                <w:sz w:val="18"/>
                <w:szCs w:val="18"/>
                <w:lang w:val="it-IT"/>
              </w:rPr>
              <w:t>Nisa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45BE6013"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avion</w:t>
            </w:r>
            <w:r w:rsidR="003978E2">
              <w:rPr>
                <w:rFonts w:ascii="Calibri" w:hAnsi="Calibri" w:cs="Calibri"/>
                <w:sz w:val="18"/>
                <w:szCs w:val="18"/>
                <w:lang w:val="it-IT"/>
              </w:rPr>
              <w:t xml:space="preserve"> </w:t>
            </w:r>
            <w:r w:rsidR="00657FC4">
              <w:rPr>
                <w:rFonts w:ascii="Calibri" w:hAnsi="Calibri" w:cs="Calibri"/>
                <w:sz w:val="18"/>
                <w:szCs w:val="18"/>
                <w:lang w:val="it-IT"/>
              </w:rPr>
              <w:t>Bologna</w:t>
            </w:r>
            <w:r w:rsidR="00575ACF">
              <w:rPr>
                <w:rFonts w:ascii="Calibri" w:hAnsi="Calibri" w:cs="Calibri"/>
                <w:sz w:val="18"/>
                <w:szCs w:val="18"/>
                <w:lang w:val="it-IT"/>
              </w:rPr>
              <w:t xml:space="preserve"> </w:t>
            </w:r>
            <w:r w:rsidR="003E254E" w:rsidRPr="00093B69">
              <w:rPr>
                <w:rFonts w:ascii="Calibri" w:hAnsi="Calibri" w:cs="Calibri"/>
                <w:sz w:val="18"/>
                <w:szCs w:val="18"/>
                <w:lang w:val="it-IT"/>
              </w:rPr>
              <w:t xml:space="preserve">– </w:t>
            </w:r>
            <w:r w:rsidR="003978E2">
              <w:rPr>
                <w:rFonts w:ascii="Calibri" w:hAnsi="Calibri" w:cs="Calibri"/>
                <w:sz w:val="18"/>
                <w:szCs w:val="18"/>
                <w:lang w:val="it-IT"/>
              </w:rPr>
              <w:t>Bucuresti</w:t>
            </w:r>
            <w:r w:rsidR="003E254E">
              <w:rPr>
                <w:rFonts w:ascii="Calibri" w:hAnsi="Calibri" w:cs="Calibri"/>
                <w:sz w:val="18"/>
                <w:szCs w:val="18"/>
                <w:lang w:val="it-IT"/>
              </w:rPr>
              <w:t>,</w:t>
            </w:r>
            <w:r w:rsidR="003E254E" w:rsidRPr="00093B69">
              <w:rPr>
                <w:rFonts w:ascii="Calibri" w:hAnsi="Calibri" w:cs="Calibri"/>
                <w:sz w:val="18"/>
                <w:szCs w:val="18"/>
                <w:lang w:val="it-IT"/>
              </w:rPr>
              <w:t xml:space="preserve"> compania </w:t>
            </w:r>
            <w:r w:rsidR="00657FC4">
              <w:rPr>
                <w:rFonts w:ascii="Calibri" w:hAnsi="Calibri" w:cs="Calibri"/>
                <w:sz w:val="18"/>
                <w:szCs w:val="18"/>
                <w:lang w:val="it-IT"/>
              </w:rPr>
              <w:t>Wizz Air</w:t>
            </w:r>
          </w:p>
          <w:p w14:paraId="55886858" w14:textId="5E2683C0"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w:t>
            </w:r>
            <w:r w:rsidR="003978E2">
              <w:rPr>
                <w:rFonts w:ascii="Calibri" w:hAnsi="Calibri" w:cs="Calibri"/>
                <w:sz w:val="18"/>
                <w:szCs w:val="18"/>
                <w:lang w:val="it-IT"/>
              </w:rPr>
              <w:t xml:space="preserve">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353BCF13" w:rsidR="00871762" w:rsidRPr="00093B69" w:rsidRDefault="00657FC4"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5</w:t>
            </w:r>
            <w:r w:rsidR="003A75CE" w:rsidRPr="00093B69">
              <w:rPr>
                <w:rFonts w:ascii="Calibri" w:hAnsi="Calibri" w:cs="Calibri"/>
                <w:sz w:val="18"/>
                <w:szCs w:val="18"/>
                <w:lang w:val="it-IT"/>
              </w:rPr>
              <w:t xml:space="preserve"> nopti cazare cu mic dejun la hoteluri 4* astfel: </w:t>
            </w:r>
          </w:p>
          <w:p w14:paraId="79D1FCF6" w14:textId="197B1E04" w:rsidR="003978E2" w:rsidRDefault="00A30349" w:rsidP="006B1457">
            <w:pPr>
              <w:pStyle w:val="ListParagraph"/>
              <w:spacing w:line="276" w:lineRule="auto"/>
              <w:ind w:left="71" w:right="-107"/>
              <w:rPr>
                <w:rFonts w:ascii="Calibri" w:hAnsi="Calibri" w:cs="Calibri"/>
                <w:sz w:val="18"/>
                <w:szCs w:val="18"/>
                <w:lang w:val="it-IT"/>
              </w:rPr>
            </w:pPr>
            <w:r>
              <w:rPr>
                <w:rFonts w:ascii="Calibri" w:hAnsi="Calibri" w:cs="Calibri"/>
                <w:sz w:val="18"/>
                <w:szCs w:val="18"/>
                <w:lang w:val="it-IT"/>
              </w:rPr>
              <w:t>1 noapte</w:t>
            </w:r>
            <w:r w:rsidR="003978E2" w:rsidRPr="003978E2">
              <w:rPr>
                <w:rFonts w:ascii="Calibri" w:hAnsi="Calibri" w:cs="Calibri"/>
                <w:sz w:val="18"/>
                <w:szCs w:val="18"/>
                <w:lang w:val="it-IT"/>
              </w:rPr>
              <w:t xml:space="preserve"> la </w:t>
            </w:r>
            <w:r w:rsidRPr="00A30349">
              <w:rPr>
                <w:rFonts w:ascii="Calibri" w:hAnsi="Calibri" w:cs="Calibri"/>
                <w:sz w:val="18"/>
                <w:szCs w:val="18"/>
                <w:lang w:val="it-IT"/>
              </w:rPr>
              <w:t>Hotel NH Nice 4* Nisa sau similar</w:t>
            </w:r>
          </w:p>
          <w:p w14:paraId="00D73A5D" w14:textId="1B5B9711"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w:t>
            </w:r>
            <w:r w:rsidR="00A30349" w:rsidRPr="00A30349">
              <w:rPr>
                <w:rFonts w:ascii="Calibri" w:hAnsi="Calibri" w:cs="Calibri"/>
                <w:sz w:val="18"/>
                <w:szCs w:val="18"/>
                <w:lang w:val="it-IT"/>
              </w:rPr>
              <w:t>la Grand Hotel De Londres 4* San Remo sau similar</w:t>
            </w:r>
          </w:p>
          <w:p w14:paraId="36A7F0DC" w14:textId="77777777" w:rsidR="00A30349"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w:t>
            </w:r>
            <w:r w:rsidR="00A30349" w:rsidRPr="003978E2">
              <w:rPr>
                <w:rFonts w:ascii="Calibri" w:hAnsi="Calibri" w:cs="Calibri"/>
                <w:sz w:val="18"/>
                <w:szCs w:val="18"/>
                <w:lang w:val="it-IT"/>
              </w:rPr>
              <w:t xml:space="preserve">la </w:t>
            </w:r>
            <w:r w:rsidR="00A30349" w:rsidRPr="00A30349">
              <w:rPr>
                <w:rFonts w:ascii="Calibri" w:hAnsi="Calibri" w:cs="Calibri"/>
                <w:sz w:val="18"/>
                <w:szCs w:val="18"/>
                <w:lang w:val="it-IT"/>
              </w:rPr>
              <w:t>Hotel Holiday Inn Genoa City 4* Genova sau similar</w:t>
            </w:r>
          </w:p>
          <w:p w14:paraId="735165C8" w14:textId="5EE86985"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w:t>
            </w:r>
            <w:r w:rsidR="00A30349" w:rsidRPr="00A30349">
              <w:rPr>
                <w:rFonts w:ascii="Calibri" w:hAnsi="Calibri" w:cs="Calibri"/>
                <w:sz w:val="18"/>
                <w:szCs w:val="18"/>
                <w:lang w:val="it-IT"/>
              </w:rPr>
              <w:t>Hotel NH Pisa 4* Pisa sau similar</w:t>
            </w:r>
          </w:p>
          <w:p w14:paraId="56CE5D5B" w14:textId="37B524BC"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w:t>
            </w:r>
            <w:r w:rsidR="00A30349" w:rsidRPr="00A30349">
              <w:rPr>
                <w:rFonts w:ascii="Calibri" w:hAnsi="Calibri" w:cs="Calibri"/>
                <w:sz w:val="18"/>
                <w:szCs w:val="18"/>
                <w:lang w:val="it-IT"/>
              </w:rPr>
              <w:t>Hotel The Sidney 4* Bologna sau similar</w:t>
            </w:r>
          </w:p>
          <w:p w14:paraId="6109DBE1" w14:textId="5E13327B"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Tururi de oras</w:t>
            </w:r>
            <w:r w:rsidR="00575ACF">
              <w:rPr>
                <w:rFonts w:ascii="Calibri" w:hAnsi="Calibri" w:cs="Calibri"/>
                <w:sz w:val="18"/>
                <w:szCs w:val="18"/>
                <w:lang w:val="it-IT"/>
              </w:rPr>
              <w:t xml:space="preserve">: </w:t>
            </w:r>
            <w:r w:rsidR="00575ACF" w:rsidRPr="00575ACF">
              <w:rPr>
                <w:rFonts w:ascii="Calibri" w:hAnsi="Calibri" w:cs="Calibri"/>
                <w:sz w:val="18"/>
                <w:szCs w:val="18"/>
                <w:lang w:val="it-IT"/>
              </w:rPr>
              <w:t>Nisa, San Remo, Genova, Pisa, Florenta</w:t>
            </w:r>
            <w:r w:rsidR="00575ACF">
              <w:rPr>
                <w:rFonts w:ascii="Calibri" w:hAnsi="Calibri" w:cs="Calibri"/>
                <w:sz w:val="18"/>
                <w:szCs w:val="18"/>
                <w:lang w:val="it-IT"/>
              </w:rPr>
              <w:t>,</w:t>
            </w:r>
            <w:r w:rsidR="00575ACF" w:rsidRPr="00575ACF">
              <w:rPr>
                <w:rFonts w:ascii="Calibri" w:hAnsi="Calibri" w:cs="Calibri"/>
                <w:sz w:val="18"/>
                <w:szCs w:val="18"/>
                <w:lang w:val="it-IT"/>
              </w:rPr>
              <w:t xml:space="preserve"> Bologna</w:t>
            </w:r>
          </w:p>
          <w:p w14:paraId="1B03E851" w14:textId="4577BA8D" w:rsidR="003978E2" w:rsidRDefault="00A30349"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Degustare de vinuri locale in </w:t>
            </w:r>
            <w:r w:rsidRPr="00A30349">
              <w:rPr>
                <w:rFonts w:ascii="Calibri" w:hAnsi="Calibri" w:cs="Calibri"/>
                <w:sz w:val="18"/>
                <w:szCs w:val="18"/>
                <w:lang w:val="it-IT"/>
              </w:rPr>
              <w:t>Dolceacqua</w:t>
            </w:r>
          </w:p>
          <w:p w14:paraId="010BC01C" w14:textId="258845B4" w:rsidR="00A30349" w:rsidRDefault="00A30349"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Degustare de masline Taggiasca si ulei de masline DOP din </w:t>
            </w:r>
            <w:r w:rsidR="0045677E">
              <w:rPr>
                <w:rFonts w:ascii="Calibri" w:hAnsi="Calibri" w:cs="Calibri"/>
                <w:sz w:val="18"/>
                <w:szCs w:val="18"/>
                <w:lang w:val="it-IT"/>
              </w:rPr>
              <w:t>Liguria</w:t>
            </w:r>
          </w:p>
          <w:p w14:paraId="77E6D983" w14:textId="1C22E73C" w:rsidR="0045677E" w:rsidRDefault="0045677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intrare la Pestera Toirano</w:t>
            </w:r>
          </w:p>
          <w:p w14:paraId="6ED8AF1A" w14:textId="5E547B7E"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Atelier culinar de preparare a pesto-ului genovez </w:t>
            </w:r>
            <w:r w:rsidR="00575ACF">
              <w:rPr>
                <w:rFonts w:ascii="Calibri" w:hAnsi="Calibri" w:cs="Calibri"/>
                <w:sz w:val="18"/>
                <w:szCs w:val="18"/>
                <w:lang w:val="it-IT"/>
              </w:rPr>
              <w:t>urmat de degustare</w:t>
            </w:r>
          </w:p>
          <w:p w14:paraId="2E4F71B9" w14:textId="3C5C7569" w:rsidR="00575ACF" w:rsidRDefault="00575ACF" w:rsidP="00A30349">
            <w:pPr>
              <w:pStyle w:val="ListParagraph"/>
              <w:numPr>
                <w:ilvl w:val="0"/>
                <w:numId w:val="41"/>
              </w:numPr>
              <w:spacing w:line="276" w:lineRule="auto"/>
              <w:ind w:left="71" w:right="-107" w:hanging="109"/>
              <w:rPr>
                <w:rFonts w:ascii="Calibri" w:hAnsi="Calibri" w:cs="Calibri"/>
                <w:sz w:val="18"/>
                <w:szCs w:val="18"/>
                <w:lang w:val="it-IT"/>
              </w:rPr>
            </w:pPr>
            <w:r w:rsidRPr="00575ACF">
              <w:rPr>
                <w:rFonts w:ascii="Calibri" w:hAnsi="Calibri" w:cs="Calibri"/>
                <w:sz w:val="18"/>
                <w:szCs w:val="18"/>
                <w:lang w:val="it-IT"/>
              </w:rPr>
              <w:t>Excursie cu trenul in regiunea Cinque Terre</w:t>
            </w:r>
          </w:p>
          <w:p w14:paraId="2B720D3A" w14:textId="6CC7612E"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Degustare de vinuri locale in Manarola, Cinque Terre</w:t>
            </w:r>
          </w:p>
          <w:p w14:paraId="3A189A8D" w14:textId="79E32C45"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sidRPr="00A30349">
              <w:rPr>
                <w:rFonts w:ascii="Calibri" w:hAnsi="Calibri" w:cs="Calibri"/>
                <w:sz w:val="18"/>
                <w:szCs w:val="18"/>
                <w:lang w:val="it-IT"/>
              </w:rPr>
              <w:t xml:space="preserve">Degustare de Parmigiano Reggiano </w:t>
            </w:r>
            <w:r w:rsidR="00BA06DF">
              <w:rPr>
                <w:rFonts w:ascii="Calibri" w:hAnsi="Calibri" w:cs="Calibri"/>
                <w:sz w:val="18"/>
                <w:szCs w:val="18"/>
                <w:lang w:val="it-IT"/>
              </w:rPr>
              <w:t>in</w:t>
            </w:r>
            <w:r w:rsidRPr="00A30349">
              <w:rPr>
                <w:rFonts w:ascii="Calibri" w:hAnsi="Calibri" w:cs="Calibri"/>
                <w:sz w:val="18"/>
                <w:szCs w:val="18"/>
                <w:lang w:val="it-IT"/>
              </w:rPr>
              <w:t xml:space="preserve"> Modena</w:t>
            </w:r>
          </w:p>
          <w:p w14:paraId="1C0EA78B" w14:textId="10BCE7E3" w:rsid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Cina la o osterie traditionala in San Remo</w:t>
            </w:r>
          </w:p>
          <w:p w14:paraId="6F3D49D3" w14:textId="1D3C7DEE" w:rsidR="00A30349" w:rsidRPr="00A30349" w:rsidRDefault="00A30349" w:rsidP="00A3034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Cina cu specialitati toscane in Pisa</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78ABC7E3"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680866">
        <w:rPr>
          <w:rFonts w:ascii="Calibri" w:hAnsi="Calibri" w:cs="Calibri"/>
          <w:i/>
          <w:sz w:val="18"/>
          <w:szCs w:val="18"/>
          <w:lang w:val="ro-RO"/>
        </w:rPr>
        <w:t>Noiembrie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53EB6DB3" w14:textId="77777777" w:rsidR="002317C7" w:rsidRPr="00EF49E6" w:rsidRDefault="002317C7" w:rsidP="005A0A18">
      <w:pPr>
        <w:tabs>
          <w:tab w:val="left" w:pos="7290"/>
        </w:tabs>
        <w:ind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0BA43D6B"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6D4F109"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locul de imbarcare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222FC4D5"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D9EDBB3"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25F1DF8"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lastRenderedPageBreak/>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0D98EC"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166550">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166550">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 w:numId="43">
    <w:abstractNumId w:val="32"/>
  </w:num>
  <w:num w:numId="44">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58DB"/>
    <w:rsid w:val="00036EC1"/>
    <w:rsid w:val="00036F21"/>
    <w:rsid w:val="000372D2"/>
    <w:rsid w:val="00037350"/>
    <w:rsid w:val="000375DD"/>
    <w:rsid w:val="00042411"/>
    <w:rsid w:val="0004341D"/>
    <w:rsid w:val="00043C95"/>
    <w:rsid w:val="00044999"/>
    <w:rsid w:val="00051CE0"/>
    <w:rsid w:val="00053263"/>
    <w:rsid w:val="00057B00"/>
    <w:rsid w:val="00062431"/>
    <w:rsid w:val="0006303F"/>
    <w:rsid w:val="0006369D"/>
    <w:rsid w:val="000640FD"/>
    <w:rsid w:val="00065516"/>
    <w:rsid w:val="00066AEC"/>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0B32"/>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38BC"/>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6947"/>
    <w:rsid w:val="00147DC6"/>
    <w:rsid w:val="00150172"/>
    <w:rsid w:val="00152E56"/>
    <w:rsid w:val="001610FC"/>
    <w:rsid w:val="00161351"/>
    <w:rsid w:val="00161BEB"/>
    <w:rsid w:val="00162FCD"/>
    <w:rsid w:val="001635DE"/>
    <w:rsid w:val="001655E5"/>
    <w:rsid w:val="00166550"/>
    <w:rsid w:val="0016775A"/>
    <w:rsid w:val="00167C73"/>
    <w:rsid w:val="00167F2D"/>
    <w:rsid w:val="001700DE"/>
    <w:rsid w:val="0017083C"/>
    <w:rsid w:val="00172714"/>
    <w:rsid w:val="0017335E"/>
    <w:rsid w:val="001738FB"/>
    <w:rsid w:val="001749CB"/>
    <w:rsid w:val="00175D66"/>
    <w:rsid w:val="001771FA"/>
    <w:rsid w:val="0017731E"/>
    <w:rsid w:val="0018060F"/>
    <w:rsid w:val="00181C42"/>
    <w:rsid w:val="00183694"/>
    <w:rsid w:val="00190862"/>
    <w:rsid w:val="001909A0"/>
    <w:rsid w:val="00190CFB"/>
    <w:rsid w:val="00190FAC"/>
    <w:rsid w:val="00193671"/>
    <w:rsid w:val="001937A9"/>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B71F9"/>
    <w:rsid w:val="001C08CA"/>
    <w:rsid w:val="001C125E"/>
    <w:rsid w:val="001C2E1F"/>
    <w:rsid w:val="001C60DC"/>
    <w:rsid w:val="001D03C6"/>
    <w:rsid w:val="001D0B10"/>
    <w:rsid w:val="001D272A"/>
    <w:rsid w:val="001D2C2D"/>
    <w:rsid w:val="001D4065"/>
    <w:rsid w:val="001D6E85"/>
    <w:rsid w:val="001E0B77"/>
    <w:rsid w:val="001E1E66"/>
    <w:rsid w:val="001E5642"/>
    <w:rsid w:val="001E7FE1"/>
    <w:rsid w:val="001F0300"/>
    <w:rsid w:val="001F2E88"/>
    <w:rsid w:val="001F33C1"/>
    <w:rsid w:val="001F374F"/>
    <w:rsid w:val="001F61C3"/>
    <w:rsid w:val="001F6969"/>
    <w:rsid w:val="001F7589"/>
    <w:rsid w:val="00200B70"/>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17C7"/>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947A8"/>
    <w:rsid w:val="00296075"/>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42"/>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4A0E"/>
    <w:rsid w:val="0039518F"/>
    <w:rsid w:val="003978E2"/>
    <w:rsid w:val="003A0238"/>
    <w:rsid w:val="003A0886"/>
    <w:rsid w:val="003A429A"/>
    <w:rsid w:val="003A75CE"/>
    <w:rsid w:val="003A7DB7"/>
    <w:rsid w:val="003B0174"/>
    <w:rsid w:val="003B1C2F"/>
    <w:rsid w:val="003B296B"/>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059D"/>
    <w:rsid w:val="004021D6"/>
    <w:rsid w:val="00402902"/>
    <w:rsid w:val="00402BEE"/>
    <w:rsid w:val="00404933"/>
    <w:rsid w:val="00405776"/>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677E"/>
    <w:rsid w:val="0045763F"/>
    <w:rsid w:val="00457CB0"/>
    <w:rsid w:val="00461692"/>
    <w:rsid w:val="00463A55"/>
    <w:rsid w:val="004657F3"/>
    <w:rsid w:val="00466042"/>
    <w:rsid w:val="00470DE7"/>
    <w:rsid w:val="00471CBF"/>
    <w:rsid w:val="00471F4D"/>
    <w:rsid w:val="00472734"/>
    <w:rsid w:val="00472975"/>
    <w:rsid w:val="004747ED"/>
    <w:rsid w:val="00474EF1"/>
    <w:rsid w:val="00483443"/>
    <w:rsid w:val="00483838"/>
    <w:rsid w:val="00490A78"/>
    <w:rsid w:val="00490EB3"/>
    <w:rsid w:val="0049188E"/>
    <w:rsid w:val="00491F9C"/>
    <w:rsid w:val="00492C57"/>
    <w:rsid w:val="00493E58"/>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C7F15"/>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38A6"/>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1B36"/>
    <w:rsid w:val="0054552F"/>
    <w:rsid w:val="00545D03"/>
    <w:rsid w:val="00550A7C"/>
    <w:rsid w:val="0055263E"/>
    <w:rsid w:val="005529AD"/>
    <w:rsid w:val="00552B6D"/>
    <w:rsid w:val="005539A5"/>
    <w:rsid w:val="00555172"/>
    <w:rsid w:val="0055652C"/>
    <w:rsid w:val="00556E2E"/>
    <w:rsid w:val="005572B5"/>
    <w:rsid w:val="00557C84"/>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75ACF"/>
    <w:rsid w:val="00576EDF"/>
    <w:rsid w:val="00582D2D"/>
    <w:rsid w:val="005837DA"/>
    <w:rsid w:val="0058628A"/>
    <w:rsid w:val="00586D06"/>
    <w:rsid w:val="00586ED3"/>
    <w:rsid w:val="00594DC6"/>
    <w:rsid w:val="00596DF3"/>
    <w:rsid w:val="00597192"/>
    <w:rsid w:val="00597308"/>
    <w:rsid w:val="005979C3"/>
    <w:rsid w:val="005A003E"/>
    <w:rsid w:val="005A0746"/>
    <w:rsid w:val="005A0948"/>
    <w:rsid w:val="005A0A1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5B9"/>
    <w:rsid w:val="005E1ABA"/>
    <w:rsid w:val="005E38C2"/>
    <w:rsid w:val="005F29BA"/>
    <w:rsid w:val="005F4DC9"/>
    <w:rsid w:val="005F610E"/>
    <w:rsid w:val="005F7D56"/>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17ACC"/>
    <w:rsid w:val="006213CB"/>
    <w:rsid w:val="00624F50"/>
    <w:rsid w:val="0062655E"/>
    <w:rsid w:val="00626730"/>
    <w:rsid w:val="006322E5"/>
    <w:rsid w:val="006322FA"/>
    <w:rsid w:val="0063525B"/>
    <w:rsid w:val="00635C7E"/>
    <w:rsid w:val="00635C93"/>
    <w:rsid w:val="00636859"/>
    <w:rsid w:val="00652159"/>
    <w:rsid w:val="006525F3"/>
    <w:rsid w:val="00654143"/>
    <w:rsid w:val="006551DA"/>
    <w:rsid w:val="0065596F"/>
    <w:rsid w:val="00656079"/>
    <w:rsid w:val="006571DA"/>
    <w:rsid w:val="00657A41"/>
    <w:rsid w:val="00657FC4"/>
    <w:rsid w:val="00660907"/>
    <w:rsid w:val="00660990"/>
    <w:rsid w:val="00661E93"/>
    <w:rsid w:val="00662C4B"/>
    <w:rsid w:val="00664A18"/>
    <w:rsid w:val="00664EA1"/>
    <w:rsid w:val="0066561B"/>
    <w:rsid w:val="00671887"/>
    <w:rsid w:val="00680866"/>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59A9"/>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168A6"/>
    <w:rsid w:val="00721B3C"/>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6D0"/>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512F"/>
    <w:rsid w:val="007853F0"/>
    <w:rsid w:val="00786B55"/>
    <w:rsid w:val="0079026A"/>
    <w:rsid w:val="00790C97"/>
    <w:rsid w:val="00791BC9"/>
    <w:rsid w:val="0079408B"/>
    <w:rsid w:val="00795F19"/>
    <w:rsid w:val="007976BC"/>
    <w:rsid w:val="00797E14"/>
    <w:rsid w:val="007A1AD5"/>
    <w:rsid w:val="007A24BD"/>
    <w:rsid w:val="007A6327"/>
    <w:rsid w:val="007B0760"/>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39B0"/>
    <w:rsid w:val="007D7CC5"/>
    <w:rsid w:val="007E04C0"/>
    <w:rsid w:val="007E1D2B"/>
    <w:rsid w:val="007E2EEF"/>
    <w:rsid w:val="007E30B2"/>
    <w:rsid w:val="007E31BD"/>
    <w:rsid w:val="007E39EC"/>
    <w:rsid w:val="007E3A15"/>
    <w:rsid w:val="007E3CA7"/>
    <w:rsid w:val="007E4EF7"/>
    <w:rsid w:val="007E5C9F"/>
    <w:rsid w:val="007E7160"/>
    <w:rsid w:val="007E7437"/>
    <w:rsid w:val="007F1369"/>
    <w:rsid w:val="007F3349"/>
    <w:rsid w:val="007F515D"/>
    <w:rsid w:val="007F710B"/>
    <w:rsid w:val="007F76DE"/>
    <w:rsid w:val="0080066F"/>
    <w:rsid w:val="008017D0"/>
    <w:rsid w:val="00801940"/>
    <w:rsid w:val="008020B3"/>
    <w:rsid w:val="008058A8"/>
    <w:rsid w:val="00806A4A"/>
    <w:rsid w:val="00810733"/>
    <w:rsid w:val="00812B33"/>
    <w:rsid w:val="00821CAB"/>
    <w:rsid w:val="00822701"/>
    <w:rsid w:val="00825AF4"/>
    <w:rsid w:val="00830400"/>
    <w:rsid w:val="00831047"/>
    <w:rsid w:val="008318EC"/>
    <w:rsid w:val="008326B8"/>
    <w:rsid w:val="008338F5"/>
    <w:rsid w:val="008347A5"/>
    <w:rsid w:val="00835659"/>
    <w:rsid w:val="00835747"/>
    <w:rsid w:val="0083574F"/>
    <w:rsid w:val="00835B27"/>
    <w:rsid w:val="00842E54"/>
    <w:rsid w:val="00844BCA"/>
    <w:rsid w:val="00845B5C"/>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779DC"/>
    <w:rsid w:val="00882391"/>
    <w:rsid w:val="008847C8"/>
    <w:rsid w:val="00890808"/>
    <w:rsid w:val="00892841"/>
    <w:rsid w:val="008952AC"/>
    <w:rsid w:val="00896055"/>
    <w:rsid w:val="00896808"/>
    <w:rsid w:val="008975C3"/>
    <w:rsid w:val="008978FA"/>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550"/>
    <w:rsid w:val="008C7F30"/>
    <w:rsid w:val="008D48AD"/>
    <w:rsid w:val="008D676E"/>
    <w:rsid w:val="008D6B88"/>
    <w:rsid w:val="008D7811"/>
    <w:rsid w:val="008E0740"/>
    <w:rsid w:val="008E4557"/>
    <w:rsid w:val="008E45B1"/>
    <w:rsid w:val="008E484F"/>
    <w:rsid w:val="008F1F2D"/>
    <w:rsid w:val="008F4702"/>
    <w:rsid w:val="008F4D9E"/>
    <w:rsid w:val="008F52B0"/>
    <w:rsid w:val="008F575D"/>
    <w:rsid w:val="008F5C93"/>
    <w:rsid w:val="0090104A"/>
    <w:rsid w:val="00904AE8"/>
    <w:rsid w:val="00907C03"/>
    <w:rsid w:val="00912415"/>
    <w:rsid w:val="0091555B"/>
    <w:rsid w:val="009170B0"/>
    <w:rsid w:val="00917DC1"/>
    <w:rsid w:val="0092001F"/>
    <w:rsid w:val="0092179A"/>
    <w:rsid w:val="00921C68"/>
    <w:rsid w:val="00923D55"/>
    <w:rsid w:val="00924687"/>
    <w:rsid w:val="009250E8"/>
    <w:rsid w:val="00927278"/>
    <w:rsid w:val="00933569"/>
    <w:rsid w:val="00935060"/>
    <w:rsid w:val="00935CD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85419"/>
    <w:rsid w:val="00990BF3"/>
    <w:rsid w:val="00993736"/>
    <w:rsid w:val="00994720"/>
    <w:rsid w:val="009957EA"/>
    <w:rsid w:val="00996A83"/>
    <w:rsid w:val="0099788C"/>
    <w:rsid w:val="009A0518"/>
    <w:rsid w:val="009A05D0"/>
    <w:rsid w:val="009A25B7"/>
    <w:rsid w:val="009A3C22"/>
    <w:rsid w:val="009A50DF"/>
    <w:rsid w:val="009A6F36"/>
    <w:rsid w:val="009B2D04"/>
    <w:rsid w:val="009B4691"/>
    <w:rsid w:val="009B6365"/>
    <w:rsid w:val="009B7D5E"/>
    <w:rsid w:val="009B7FDA"/>
    <w:rsid w:val="009C1E59"/>
    <w:rsid w:val="009C674A"/>
    <w:rsid w:val="009C687A"/>
    <w:rsid w:val="009D0608"/>
    <w:rsid w:val="009D0BB3"/>
    <w:rsid w:val="009D19DA"/>
    <w:rsid w:val="009D1ACB"/>
    <w:rsid w:val="009D54B3"/>
    <w:rsid w:val="009D6BB3"/>
    <w:rsid w:val="009E091D"/>
    <w:rsid w:val="009E5421"/>
    <w:rsid w:val="009E59FA"/>
    <w:rsid w:val="009F1740"/>
    <w:rsid w:val="009F1CCA"/>
    <w:rsid w:val="009F2B70"/>
    <w:rsid w:val="009F4208"/>
    <w:rsid w:val="009F496F"/>
    <w:rsid w:val="009F5643"/>
    <w:rsid w:val="009F5658"/>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275B1"/>
    <w:rsid w:val="00A30349"/>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54EA1"/>
    <w:rsid w:val="00A56DE0"/>
    <w:rsid w:val="00A60E54"/>
    <w:rsid w:val="00A61720"/>
    <w:rsid w:val="00A61E9A"/>
    <w:rsid w:val="00A61F47"/>
    <w:rsid w:val="00A61FCA"/>
    <w:rsid w:val="00A63D33"/>
    <w:rsid w:val="00A6460B"/>
    <w:rsid w:val="00A65BA4"/>
    <w:rsid w:val="00A65F94"/>
    <w:rsid w:val="00A71D71"/>
    <w:rsid w:val="00A72612"/>
    <w:rsid w:val="00A7345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C771A"/>
    <w:rsid w:val="00AD1DC0"/>
    <w:rsid w:val="00AD32F6"/>
    <w:rsid w:val="00AD5975"/>
    <w:rsid w:val="00AE06B9"/>
    <w:rsid w:val="00AE06D3"/>
    <w:rsid w:val="00AE187B"/>
    <w:rsid w:val="00AE28BE"/>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2698"/>
    <w:rsid w:val="00B4300F"/>
    <w:rsid w:val="00B431DD"/>
    <w:rsid w:val="00B460B3"/>
    <w:rsid w:val="00B503D5"/>
    <w:rsid w:val="00B53DD0"/>
    <w:rsid w:val="00B55473"/>
    <w:rsid w:val="00B56D13"/>
    <w:rsid w:val="00B6003A"/>
    <w:rsid w:val="00B60966"/>
    <w:rsid w:val="00B632D3"/>
    <w:rsid w:val="00B632D6"/>
    <w:rsid w:val="00B63A57"/>
    <w:rsid w:val="00B659FF"/>
    <w:rsid w:val="00B6684F"/>
    <w:rsid w:val="00B67EFC"/>
    <w:rsid w:val="00B717A4"/>
    <w:rsid w:val="00B72862"/>
    <w:rsid w:val="00B72D30"/>
    <w:rsid w:val="00B7779A"/>
    <w:rsid w:val="00B77E5A"/>
    <w:rsid w:val="00B81454"/>
    <w:rsid w:val="00B837CF"/>
    <w:rsid w:val="00B86B2E"/>
    <w:rsid w:val="00B86D46"/>
    <w:rsid w:val="00B87181"/>
    <w:rsid w:val="00B87DE5"/>
    <w:rsid w:val="00B91C79"/>
    <w:rsid w:val="00B92171"/>
    <w:rsid w:val="00B929D4"/>
    <w:rsid w:val="00B936CC"/>
    <w:rsid w:val="00B942E5"/>
    <w:rsid w:val="00B94E54"/>
    <w:rsid w:val="00B96C43"/>
    <w:rsid w:val="00B979D4"/>
    <w:rsid w:val="00BA06DF"/>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057A"/>
    <w:rsid w:val="00BE1706"/>
    <w:rsid w:val="00BE43CE"/>
    <w:rsid w:val="00BE603C"/>
    <w:rsid w:val="00BE62B8"/>
    <w:rsid w:val="00BE6D1D"/>
    <w:rsid w:val="00BE7700"/>
    <w:rsid w:val="00BE7DC9"/>
    <w:rsid w:val="00BF52D7"/>
    <w:rsid w:val="00BF62DC"/>
    <w:rsid w:val="00BF6F91"/>
    <w:rsid w:val="00BF7D99"/>
    <w:rsid w:val="00C00777"/>
    <w:rsid w:val="00C00A7D"/>
    <w:rsid w:val="00C00A9D"/>
    <w:rsid w:val="00C033B5"/>
    <w:rsid w:val="00C036C5"/>
    <w:rsid w:val="00C03801"/>
    <w:rsid w:val="00C03E10"/>
    <w:rsid w:val="00C04ED1"/>
    <w:rsid w:val="00C16E04"/>
    <w:rsid w:val="00C178CB"/>
    <w:rsid w:val="00C17D05"/>
    <w:rsid w:val="00C202D2"/>
    <w:rsid w:val="00C20985"/>
    <w:rsid w:val="00C21253"/>
    <w:rsid w:val="00C21C89"/>
    <w:rsid w:val="00C22385"/>
    <w:rsid w:val="00C22AEB"/>
    <w:rsid w:val="00C22DCF"/>
    <w:rsid w:val="00C2547D"/>
    <w:rsid w:val="00C271B8"/>
    <w:rsid w:val="00C271D7"/>
    <w:rsid w:val="00C30231"/>
    <w:rsid w:val="00C31AF9"/>
    <w:rsid w:val="00C34541"/>
    <w:rsid w:val="00C356FA"/>
    <w:rsid w:val="00C36FF2"/>
    <w:rsid w:val="00C40C26"/>
    <w:rsid w:val="00C417E3"/>
    <w:rsid w:val="00C441EC"/>
    <w:rsid w:val="00C44454"/>
    <w:rsid w:val="00C44602"/>
    <w:rsid w:val="00C44982"/>
    <w:rsid w:val="00C45089"/>
    <w:rsid w:val="00C45E72"/>
    <w:rsid w:val="00C46910"/>
    <w:rsid w:val="00C4759A"/>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3242"/>
    <w:rsid w:val="00CD4114"/>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39EC"/>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1BA"/>
    <w:rsid w:val="00D84E02"/>
    <w:rsid w:val="00D8511C"/>
    <w:rsid w:val="00D86FC5"/>
    <w:rsid w:val="00D8735D"/>
    <w:rsid w:val="00D87394"/>
    <w:rsid w:val="00D91B4D"/>
    <w:rsid w:val="00D92CCA"/>
    <w:rsid w:val="00D92DAE"/>
    <w:rsid w:val="00D93217"/>
    <w:rsid w:val="00D937F1"/>
    <w:rsid w:val="00D95045"/>
    <w:rsid w:val="00DA1851"/>
    <w:rsid w:val="00DA61E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0FC2"/>
    <w:rsid w:val="00E013A6"/>
    <w:rsid w:val="00E03511"/>
    <w:rsid w:val="00E04FE7"/>
    <w:rsid w:val="00E07E03"/>
    <w:rsid w:val="00E107BA"/>
    <w:rsid w:val="00E12BA4"/>
    <w:rsid w:val="00E12BF9"/>
    <w:rsid w:val="00E136BC"/>
    <w:rsid w:val="00E16B06"/>
    <w:rsid w:val="00E16F4F"/>
    <w:rsid w:val="00E17499"/>
    <w:rsid w:val="00E21CD9"/>
    <w:rsid w:val="00E22718"/>
    <w:rsid w:val="00E237EA"/>
    <w:rsid w:val="00E2458E"/>
    <w:rsid w:val="00E24594"/>
    <w:rsid w:val="00E27B74"/>
    <w:rsid w:val="00E315B9"/>
    <w:rsid w:val="00E378A6"/>
    <w:rsid w:val="00E40D9A"/>
    <w:rsid w:val="00E410A8"/>
    <w:rsid w:val="00E436BF"/>
    <w:rsid w:val="00E440AA"/>
    <w:rsid w:val="00E45FD3"/>
    <w:rsid w:val="00E461AE"/>
    <w:rsid w:val="00E4711C"/>
    <w:rsid w:val="00E51165"/>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85CA1"/>
    <w:rsid w:val="00E91590"/>
    <w:rsid w:val="00E91F11"/>
    <w:rsid w:val="00E95998"/>
    <w:rsid w:val="00E9659E"/>
    <w:rsid w:val="00EA03DA"/>
    <w:rsid w:val="00EA117C"/>
    <w:rsid w:val="00EA430D"/>
    <w:rsid w:val="00EA43F4"/>
    <w:rsid w:val="00EA4CBC"/>
    <w:rsid w:val="00EA57A3"/>
    <w:rsid w:val="00EA5837"/>
    <w:rsid w:val="00EA62C9"/>
    <w:rsid w:val="00EA6C25"/>
    <w:rsid w:val="00EB15AE"/>
    <w:rsid w:val="00EB282C"/>
    <w:rsid w:val="00EB356A"/>
    <w:rsid w:val="00EB3A02"/>
    <w:rsid w:val="00EB4A63"/>
    <w:rsid w:val="00EB680D"/>
    <w:rsid w:val="00EC0168"/>
    <w:rsid w:val="00EC0302"/>
    <w:rsid w:val="00EC0391"/>
    <w:rsid w:val="00EC0DE0"/>
    <w:rsid w:val="00EC4062"/>
    <w:rsid w:val="00EC64AB"/>
    <w:rsid w:val="00ED1200"/>
    <w:rsid w:val="00ED12F9"/>
    <w:rsid w:val="00ED1F24"/>
    <w:rsid w:val="00ED2294"/>
    <w:rsid w:val="00ED3D09"/>
    <w:rsid w:val="00ED4394"/>
    <w:rsid w:val="00ED7192"/>
    <w:rsid w:val="00ED74E1"/>
    <w:rsid w:val="00ED7B9F"/>
    <w:rsid w:val="00EE231A"/>
    <w:rsid w:val="00EE26D9"/>
    <w:rsid w:val="00EE2C5E"/>
    <w:rsid w:val="00EE3748"/>
    <w:rsid w:val="00EE437E"/>
    <w:rsid w:val="00EE4664"/>
    <w:rsid w:val="00EE4DF3"/>
    <w:rsid w:val="00EE6C7D"/>
    <w:rsid w:val="00EF0DB3"/>
    <w:rsid w:val="00EF1138"/>
    <w:rsid w:val="00EF1161"/>
    <w:rsid w:val="00EF3BC6"/>
    <w:rsid w:val="00EF3E5E"/>
    <w:rsid w:val="00EF49E6"/>
    <w:rsid w:val="00EF5C61"/>
    <w:rsid w:val="00EF7861"/>
    <w:rsid w:val="00F013CC"/>
    <w:rsid w:val="00F02309"/>
    <w:rsid w:val="00F040D1"/>
    <w:rsid w:val="00F0428F"/>
    <w:rsid w:val="00F0523C"/>
    <w:rsid w:val="00F1125A"/>
    <w:rsid w:val="00F12248"/>
    <w:rsid w:val="00F123EA"/>
    <w:rsid w:val="00F15CD5"/>
    <w:rsid w:val="00F1609B"/>
    <w:rsid w:val="00F27353"/>
    <w:rsid w:val="00F312A8"/>
    <w:rsid w:val="00F3158B"/>
    <w:rsid w:val="00F31939"/>
    <w:rsid w:val="00F31CF0"/>
    <w:rsid w:val="00F31E0F"/>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E5A69"/>
    <w:rsid w:val="00FF2150"/>
    <w:rsid w:val="00FF287D"/>
    <w:rsid w:val="00FF2A01"/>
    <w:rsid w:val="00FF2DA1"/>
    <w:rsid w:val="00FF3CC7"/>
    <w:rsid w:val="00FF4262"/>
    <w:rsid w:val="00FF4320"/>
    <w:rsid w:val="00FF43D2"/>
    <w:rsid w:val="00FF561D"/>
    <w:rsid w:val="00FF5F1F"/>
    <w:rsid w:val="00FF6013"/>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86">
      <w:bodyDiv w:val="1"/>
      <w:marLeft w:val="0"/>
      <w:marRight w:val="0"/>
      <w:marTop w:val="0"/>
      <w:marBottom w:val="0"/>
      <w:divBdr>
        <w:top w:val="none" w:sz="0" w:space="0" w:color="auto"/>
        <w:left w:val="none" w:sz="0" w:space="0" w:color="auto"/>
        <w:bottom w:val="none" w:sz="0" w:space="0" w:color="auto"/>
        <w:right w:val="none" w:sz="0" w:space="0" w:color="auto"/>
      </w:divBdr>
      <w:divsChild>
        <w:div w:id="1976834964">
          <w:marLeft w:val="0"/>
          <w:marRight w:val="0"/>
          <w:marTop w:val="0"/>
          <w:marBottom w:val="0"/>
          <w:divBdr>
            <w:top w:val="none" w:sz="0" w:space="0" w:color="auto"/>
            <w:left w:val="none" w:sz="0" w:space="0" w:color="auto"/>
            <w:bottom w:val="none" w:sz="0" w:space="0" w:color="auto"/>
            <w:right w:val="none" w:sz="0" w:space="0" w:color="auto"/>
          </w:divBdr>
        </w:div>
      </w:divsChild>
    </w:div>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6716829">
      <w:bodyDiv w:val="1"/>
      <w:marLeft w:val="0"/>
      <w:marRight w:val="0"/>
      <w:marTop w:val="0"/>
      <w:marBottom w:val="0"/>
      <w:divBdr>
        <w:top w:val="none" w:sz="0" w:space="0" w:color="auto"/>
        <w:left w:val="none" w:sz="0" w:space="0" w:color="auto"/>
        <w:bottom w:val="none" w:sz="0" w:space="0" w:color="auto"/>
        <w:right w:val="none" w:sz="0" w:space="0" w:color="auto"/>
      </w:divBdr>
      <w:divsChild>
        <w:div w:id="900747723">
          <w:marLeft w:val="0"/>
          <w:marRight w:val="0"/>
          <w:marTop w:val="0"/>
          <w:marBottom w:val="0"/>
          <w:divBdr>
            <w:top w:val="none" w:sz="0" w:space="0" w:color="auto"/>
            <w:left w:val="none" w:sz="0" w:space="0" w:color="auto"/>
            <w:bottom w:val="none" w:sz="0" w:space="0" w:color="auto"/>
            <w:right w:val="none" w:sz="0" w:space="0" w:color="auto"/>
          </w:divBdr>
        </w:div>
      </w:divsChild>
    </w:div>
    <w:div w:id="16666262">
      <w:bodyDiv w:val="1"/>
      <w:marLeft w:val="0"/>
      <w:marRight w:val="0"/>
      <w:marTop w:val="0"/>
      <w:marBottom w:val="0"/>
      <w:divBdr>
        <w:top w:val="none" w:sz="0" w:space="0" w:color="auto"/>
        <w:left w:val="none" w:sz="0" w:space="0" w:color="auto"/>
        <w:bottom w:val="none" w:sz="0" w:space="0" w:color="auto"/>
        <w:right w:val="none" w:sz="0" w:space="0" w:color="auto"/>
      </w:divBdr>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3501475">
      <w:bodyDiv w:val="1"/>
      <w:marLeft w:val="0"/>
      <w:marRight w:val="0"/>
      <w:marTop w:val="0"/>
      <w:marBottom w:val="0"/>
      <w:divBdr>
        <w:top w:val="none" w:sz="0" w:space="0" w:color="auto"/>
        <w:left w:val="none" w:sz="0" w:space="0" w:color="auto"/>
        <w:bottom w:val="none" w:sz="0" w:space="0" w:color="auto"/>
        <w:right w:val="none" w:sz="0" w:space="0" w:color="auto"/>
      </w:divBdr>
      <w:divsChild>
        <w:div w:id="210071900">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5692249">
      <w:bodyDiv w:val="1"/>
      <w:marLeft w:val="0"/>
      <w:marRight w:val="0"/>
      <w:marTop w:val="0"/>
      <w:marBottom w:val="0"/>
      <w:divBdr>
        <w:top w:val="none" w:sz="0" w:space="0" w:color="auto"/>
        <w:left w:val="none" w:sz="0" w:space="0" w:color="auto"/>
        <w:bottom w:val="none" w:sz="0" w:space="0" w:color="auto"/>
        <w:right w:val="none" w:sz="0" w:space="0" w:color="auto"/>
      </w:divBdr>
      <w:divsChild>
        <w:div w:id="839808872">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89207874">
      <w:bodyDiv w:val="1"/>
      <w:marLeft w:val="0"/>
      <w:marRight w:val="0"/>
      <w:marTop w:val="0"/>
      <w:marBottom w:val="0"/>
      <w:divBdr>
        <w:top w:val="none" w:sz="0" w:space="0" w:color="auto"/>
        <w:left w:val="none" w:sz="0" w:space="0" w:color="auto"/>
        <w:bottom w:val="none" w:sz="0" w:space="0" w:color="auto"/>
        <w:right w:val="none" w:sz="0" w:space="0" w:color="auto"/>
      </w:divBdr>
      <w:divsChild>
        <w:div w:id="246350575">
          <w:marLeft w:val="0"/>
          <w:marRight w:val="0"/>
          <w:marTop w:val="0"/>
          <w:marBottom w:val="0"/>
          <w:divBdr>
            <w:top w:val="none" w:sz="0" w:space="0" w:color="auto"/>
            <w:left w:val="none" w:sz="0" w:space="0" w:color="auto"/>
            <w:bottom w:val="none" w:sz="0" w:space="0" w:color="auto"/>
            <w:right w:val="none" w:sz="0" w:space="0" w:color="auto"/>
          </w:divBdr>
        </w:div>
      </w:divsChild>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781999">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25074003">
      <w:bodyDiv w:val="1"/>
      <w:marLeft w:val="0"/>
      <w:marRight w:val="0"/>
      <w:marTop w:val="0"/>
      <w:marBottom w:val="0"/>
      <w:divBdr>
        <w:top w:val="none" w:sz="0" w:space="0" w:color="auto"/>
        <w:left w:val="none" w:sz="0" w:space="0" w:color="auto"/>
        <w:bottom w:val="none" w:sz="0" w:space="0" w:color="auto"/>
        <w:right w:val="none" w:sz="0" w:space="0" w:color="auto"/>
      </w:divBdr>
      <w:divsChild>
        <w:div w:id="1441989185">
          <w:marLeft w:val="0"/>
          <w:marRight w:val="0"/>
          <w:marTop w:val="0"/>
          <w:marBottom w:val="0"/>
          <w:divBdr>
            <w:top w:val="none" w:sz="0" w:space="0" w:color="auto"/>
            <w:left w:val="none" w:sz="0" w:space="0" w:color="auto"/>
            <w:bottom w:val="none" w:sz="0" w:space="0" w:color="auto"/>
            <w:right w:val="none" w:sz="0" w:space="0" w:color="auto"/>
          </w:divBdr>
        </w:div>
      </w:divsChild>
    </w:div>
    <w:div w:id="231621937">
      <w:bodyDiv w:val="1"/>
      <w:marLeft w:val="0"/>
      <w:marRight w:val="0"/>
      <w:marTop w:val="0"/>
      <w:marBottom w:val="0"/>
      <w:divBdr>
        <w:top w:val="none" w:sz="0" w:space="0" w:color="auto"/>
        <w:left w:val="none" w:sz="0" w:space="0" w:color="auto"/>
        <w:bottom w:val="none" w:sz="0" w:space="0" w:color="auto"/>
        <w:right w:val="none" w:sz="0" w:space="0" w:color="auto"/>
      </w:divBdr>
      <w:divsChild>
        <w:div w:id="912930093">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02464474">
      <w:bodyDiv w:val="1"/>
      <w:marLeft w:val="0"/>
      <w:marRight w:val="0"/>
      <w:marTop w:val="0"/>
      <w:marBottom w:val="0"/>
      <w:divBdr>
        <w:top w:val="none" w:sz="0" w:space="0" w:color="auto"/>
        <w:left w:val="none" w:sz="0" w:space="0" w:color="auto"/>
        <w:bottom w:val="none" w:sz="0" w:space="0" w:color="auto"/>
        <w:right w:val="none" w:sz="0" w:space="0" w:color="auto"/>
      </w:divBdr>
      <w:divsChild>
        <w:div w:id="785924464">
          <w:marLeft w:val="0"/>
          <w:marRight w:val="0"/>
          <w:marTop w:val="0"/>
          <w:marBottom w:val="0"/>
          <w:divBdr>
            <w:top w:val="none" w:sz="0" w:space="0" w:color="auto"/>
            <w:left w:val="none" w:sz="0" w:space="0" w:color="auto"/>
            <w:bottom w:val="none" w:sz="0" w:space="0" w:color="auto"/>
            <w:right w:val="none" w:sz="0" w:space="0" w:color="auto"/>
          </w:divBdr>
        </w:div>
      </w:divsChild>
    </w:div>
    <w:div w:id="307710444">
      <w:bodyDiv w:val="1"/>
      <w:marLeft w:val="0"/>
      <w:marRight w:val="0"/>
      <w:marTop w:val="0"/>
      <w:marBottom w:val="0"/>
      <w:divBdr>
        <w:top w:val="none" w:sz="0" w:space="0" w:color="auto"/>
        <w:left w:val="none" w:sz="0" w:space="0" w:color="auto"/>
        <w:bottom w:val="none" w:sz="0" w:space="0" w:color="auto"/>
        <w:right w:val="none" w:sz="0" w:space="0" w:color="auto"/>
      </w:divBdr>
      <w:divsChild>
        <w:div w:id="169103066">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42977249">
      <w:bodyDiv w:val="1"/>
      <w:marLeft w:val="0"/>
      <w:marRight w:val="0"/>
      <w:marTop w:val="0"/>
      <w:marBottom w:val="0"/>
      <w:divBdr>
        <w:top w:val="none" w:sz="0" w:space="0" w:color="auto"/>
        <w:left w:val="none" w:sz="0" w:space="0" w:color="auto"/>
        <w:bottom w:val="none" w:sz="0" w:space="0" w:color="auto"/>
        <w:right w:val="none" w:sz="0" w:space="0" w:color="auto"/>
      </w:divBdr>
      <w:divsChild>
        <w:div w:id="1863980544">
          <w:marLeft w:val="0"/>
          <w:marRight w:val="0"/>
          <w:marTop w:val="0"/>
          <w:marBottom w:val="0"/>
          <w:divBdr>
            <w:top w:val="none" w:sz="0" w:space="0" w:color="auto"/>
            <w:left w:val="none" w:sz="0" w:space="0" w:color="auto"/>
            <w:bottom w:val="none" w:sz="0" w:space="0" w:color="auto"/>
            <w:right w:val="none" w:sz="0" w:space="0" w:color="auto"/>
          </w:divBdr>
        </w:div>
      </w:divsChild>
    </w:div>
    <w:div w:id="347026636">
      <w:bodyDiv w:val="1"/>
      <w:marLeft w:val="0"/>
      <w:marRight w:val="0"/>
      <w:marTop w:val="0"/>
      <w:marBottom w:val="0"/>
      <w:divBdr>
        <w:top w:val="none" w:sz="0" w:space="0" w:color="auto"/>
        <w:left w:val="none" w:sz="0" w:space="0" w:color="auto"/>
        <w:bottom w:val="none" w:sz="0" w:space="0" w:color="auto"/>
        <w:right w:val="none" w:sz="0" w:space="0" w:color="auto"/>
      </w:divBdr>
      <w:divsChild>
        <w:div w:id="2011713889">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353583">
      <w:bodyDiv w:val="1"/>
      <w:marLeft w:val="0"/>
      <w:marRight w:val="0"/>
      <w:marTop w:val="0"/>
      <w:marBottom w:val="0"/>
      <w:divBdr>
        <w:top w:val="none" w:sz="0" w:space="0" w:color="auto"/>
        <w:left w:val="none" w:sz="0" w:space="0" w:color="auto"/>
        <w:bottom w:val="none" w:sz="0" w:space="0" w:color="auto"/>
        <w:right w:val="none" w:sz="0" w:space="0" w:color="auto"/>
      </w:divBdr>
      <w:divsChild>
        <w:div w:id="1446071769">
          <w:marLeft w:val="0"/>
          <w:marRight w:val="0"/>
          <w:marTop w:val="0"/>
          <w:marBottom w:val="0"/>
          <w:divBdr>
            <w:top w:val="none" w:sz="0" w:space="0" w:color="auto"/>
            <w:left w:val="none" w:sz="0" w:space="0" w:color="auto"/>
            <w:bottom w:val="none" w:sz="0" w:space="0" w:color="auto"/>
            <w:right w:val="none" w:sz="0" w:space="0" w:color="auto"/>
          </w:divBdr>
        </w:div>
      </w:divsChild>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59934925">
      <w:bodyDiv w:val="1"/>
      <w:marLeft w:val="0"/>
      <w:marRight w:val="0"/>
      <w:marTop w:val="0"/>
      <w:marBottom w:val="0"/>
      <w:divBdr>
        <w:top w:val="none" w:sz="0" w:space="0" w:color="auto"/>
        <w:left w:val="none" w:sz="0" w:space="0" w:color="auto"/>
        <w:bottom w:val="none" w:sz="0" w:space="0" w:color="auto"/>
        <w:right w:val="none" w:sz="0" w:space="0" w:color="auto"/>
      </w:divBdr>
      <w:divsChild>
        <w:div w:id="2145812453">
          <w:marLeft w:val="0"/>
          <w:marRight w:val="0"/>
          <w:marTop w:val="0"/>
          <w:marBottom w:val="0"/>
          <w:divBdr>
            <w:top w:val="none" w:sz="0" w:space="0" w:color="auto"/>
            <w:left w:val="none" w:sz="0" w:space="0" w:color="auto"/>
            <w:bottom w:val="none" w:sz="0" w:space="0" w:color="auto"/>
            <w:right w:val="none" w:sz="0" w:space="0" w:color="auto"/>
          </w:divBdr>
        </w:div>
      </w:divsChild>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3242636">
      <w:bodyDiv w:val="1"/>
      <w:marLeft w:val="0"/>
      <w:marRight w:val="0"/>
      <w:marTop w:val="0"/>
      <w:marBottom w:val="0"/>
      <w:divBdr>
        <w:top w:val="none" w:sz="0" w:space="0" w:color="auto"/>
        <w:left w:val="none" w:sz="0" w:space="0" w:color="auto"/>
        <w:bottom w:val="none" w:sz="0" w:space="0" w:color="auto"/>
        <w:right w:val="none" w:sz="0" w:space="0" w:color="auto"/>
      </w:divBdr>
      <w:divsChild>
        <w:div w:id="139540655">
          <w:marLeft w:val="0"/>
          <w:marRight w:val="0"/>
          <w:marTop w:val="0"/>
          <w:marBottom w:val="0"/>
          <w:divBdr>
            <w:top w:val="none" w:sz="0" w:space="0" w:color="auto"/>
            <w:left w:val="none" w:sz="0" w:space="0" w:color="auto"/>
            <w:bottom w:val="none" w:sz="0" w:space="0" w:color="auto"/>
            <w:right w:val="none" w:sz="0" w:space="0" w:color="auto"/>
          </w:divBdr>
        </w:div>
      </w:divsChild>
    </w:div>
    <w:div w:id="399331322">
      <w:bodyDiv w:val="1"/>
      <w:marLeft w:val="0"/>
      <w:marRight w:val="0"/>
      <w:marTop w:val="0"/>
      <w:marBottom w:val="0"/>
      <w:divBdr>
        <w:top w:val="none" w:sz="0" w:space="0" w:color="auto"/>
        <w:left w:val="none" w:sz="0" w:space="0" w:color="auto"/>
        <w:bottom w:val="none" w:sz="0" w:space="0" w:color="auto"/>
        <w:right w:val="none" w:sz="0" w:space="0" w:color="auto"/>
      </w:divBdr>
      <w:divsChild>
        <w:div w:id="1879662192">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1027103">
      <w:bodyDiv w:val="1"/>
      <w:marLeft w:val="0"/>
      <w:marRight w:val="0"/>
      <w:marTop w:val="0"/>
      <w:marBottom w:val="0"/>
      <w:divBdr>
        <w:top w:val="none" w:sz="0" w:space="0" w:color="auto"/>
        <w:left w:val="none" w:sz="0" w:space="0" w:color="auto"/>
        <w:bottom w:val="none" w:sz="0" w:space="0" w:color="auto"/>
        <w:right w:val="none" w:sz="0" w:space="0" w:color="auto"/>
      </w:divBdr>
      <w:divsChild>
        <w:div w:id="350764230">
          <w:marLeft w:val="0"/>
          <w:marRight w:val="0"/>
          <w:marTop w:val="0"/>
          <w:marBottom w:val="0"/>
          <w:divBdr>
            <w:top w:val="none" w:sz="0" w:space="0" w:color="auto"/>
            <w:left w:val="none" w:sz="0" w:space="0" w:color="auto"/>
            <w:bottom w:val="none" w:sz="0" w:space="0" w:color="auto"/>
            <w:right w:val="none" w:sz="0" w:space="0" w:color="auto"/>
          </w:divBdr>
        </w:div>
      </w:divsChild>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07075710">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028794">
      <w:bodyDiv w:val="1"/>
      <w:marLeft w:val="0"/>
      <w:marRight w:val="0"/>
      <w:marTop w:val="0"/>
      <w:marBottom w:val="0"/>
      <w:divBdr>
        <w:top w:val="none" w:sz="0" w:space="0" w:color="auto"/>
        <w:left w:val="none" w:sz="0" w:space="0" w:color="auto"/>
        <w:bottom w:val="none" w:sz="0" w:space="0" w:color="auto"/>
        <w:right w:val="none" w:sz="0" w:space="0" w:color="auto"/>
      </w:divBdr>
      <w:divsChild>
        <w:div w:id="1525365241">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2960557">
      <w:bodyDiv w:val="1"/>
      <w:marLeft w:val="0"/>
      <w:marRight w:val="0"/>
      <w:marTop w:val="0"/>
      <w:marBottom w:val="0"/>
      <w:divBdr>
        <w:top w:val="none" w:sz="0" w:space="0" w:color="auto"/>
        <w:left w:val="none" w:sz="0" w:space="0" w:color="auto"/>
        <w:bottom w:val="none" w:sz="0" w:space="0" w:color="auto"/>
        <w:right w:val="none" w:sz="0" w:space="0" w:color="auto"/>
      </w:divBdr>
      <w:divsChild>
        <w:div w:id="1034354715">
          <w:marLeft w:val="0"/>
          <w:marRight w:val="0"/>
          <w:marTop w:val="0"/>
          <w:marBottom w:val="0"/>
          <w:divBdr>
            <w:top w:val="none" w:sz="0" w:space="0" w:color="auto"/>
            <w:left w:val="none" w:sz="0" w:space="0" w:color="auto"/>
            <w:bottom w:val="none" w:sz="0" w:space="0" w:color="auto"/>
            <w:right w:val="none" w:sz="0" w:space="0" w:color="auto"/>
          </w:divBdr>
        </w:div>
      </w:divsChild>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78696184">
      <w:bodyDiv w:val="1"/>
      <w:marLeft w:val="0"/>
      <w:marRight w:val="0"/>
      <w:marTop w:val="0"/>
      <w:marBottom w:val="0"/>
      <w:divBdr>
        <w:top w:val="none" w:sz="0" w:space="0" w:color="auto"/>
        <w:left w:val="none" w:sz="0" w:space="0" w:color="auto"/>
        <w:bottom w:val="none" w:sz="0" w:space="0" w:color="auto"/>
        <w:right w:val="none" w:sz="0" w:space="0" w:color="auto"/>
      </w:divBdr>
      <w:divsChild>
        <w:div w:id="2003198440">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1596131">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5120545">
      <w:bodyDiv w:val="1"/>
      <w:marLeft w:val="0"/>
      <w:marRight w:val="0"/>
      <w:marTop w:val="0"/>
      <w:marBottom w:val="0"/>
      <w:divBdr>
        <w:top w:val="none" w:sz="0" w:space="0" w:color="auto"/>
        <w:left w:val="none" w:sz="0" w:space="0" w:color="auto"/>
        <w:bottom w:val="none" w:sz="0" w:space="0" w:color="auto"/>
        <w:right w:val="none" w:sz="0" w:space="0" w:color="auto"/>
      </w:divBdr>
      <w:divsChild>
        <w:div w:id="1359621935">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3434718">
      <w:bodyDiv w:val="1"/>
      <w:marLeft w:val="0"/>
      <w:marRight w:val="0"/>
      <w:marTop w:val="0"/>
      <w:marBottom w:val="0"/>
      <w:divBdr>
        <w:top w:val="none" w:sz="0" w:space="0" w:color="auto"/>
        <w:left w:val="none" w:sz="0" w:space="0" w:color="auto"/>
        <w:bottom w:val="none" w:sz="0" w:space="0" w:color="auto"/>
        <w:right w:val="none" w:sz="0" w:space="0" w:color="auto"/>
      </w:divBdr>
      <w:divsChild>
        <w:div w:id="2077169019">
          <w:marLeft w:val="0"/>
          <w:marRight w:val="0"/>
          <w:marTop w:val="0"/>
          <w:marBottom w:val="0"/>
          <w:divBdr>
            <w:top w:val="none" w:sz="0" w:space="0" w:color="auto"/>
            <w:left w:val="none" w:sz="0" w:space="0" w:color="auto"/>
            <w:bottom w:val="none" w:sz="0" w:space="0" w:color="auto"/>
            <w:right w:val="none" w:sz="0" w:space="0" w:color="auto"/>
          </w:divBdr>
        </w:div>
      </w:divsChild>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1032809">
      <w:bodyDiv w:val="1"/>
      <w:marLeft w:val="0"/>
      <w:marRight w:val="0"/>
      <w:marTop w:val="0"/>
      <w:marBottom w:val="0"/>
      <w:divBdr>
        <w:top w:val="none" w:sz="0" w:space="0" w:color="auto"/>
        <w:left w:val="none" w:sz="0" w:space="0" w:color="auto"/>
        <w:bottom w:val="none" w:sz="0" w:space="0" w:color="auto"/>
        <w:right w:val="none" w:sz="0" w:space="0" w:color="auto"/>
      </w:divBdr>
      <w:divsChild>
        <w:div w:id="170461839">
          <w:marLeft w:val="0"/>
          <w:marRight w:val="0"/>
          <w:marTop w:val="0"/>
          <w:marBottom w:val="0"/>
          <w:divBdr>
            <w:top w:val="none" w:sz="0" w:space="0" w:color="auto"/>
            <w:left w:val="none" w:sz="0" w:space="0" w:color="auto"/>
            <w:bottom w:val="none" w:sz="0" w:space="0" w:color="auto"/>
            <w:right w:val="none" w:sz="0" w:space="0" w:color="auto"/>
          </w:divBdr>
        </w:div>
      </w:divsChild>
    </w:div>
    <w:div w:id="675809078">
      <w:bodyDiv w:val="1"/>
      <w:marLeft w:val="0"/>
      <w:marRight w:val="0"/>
      <w:marTop w:val="0"/>
      <w:marBottom w:val="0"/>
      <w:divBdr>
        <w:top w:val="none" w:sz="0" w:space="0" w:color="auto"/>
        <w:left w:val="none" w:sz="0" w:space="0" w:color="auto"/>
        <w:bottom w:val="none" w:sz="0" w:space="0" w:color="auto"/>
        <w:right w:val="none" w:sz="0" w:space="0" w:color="auto"/>
      </w:divBdr>
      <w:divsChild>
        <w:div w:id="1092774677">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018115">
      <w:bodyDiv w:val="1"/>
      <w:marLeft w:val="0"/>
      <w:marRight w:val="0"/>
      <w:marTop w:val="0"/>
      <w:marBottom w:val="0"/>
      <w:divBdr>
        <w:top w:val="none" w:sz="0" w:space="0" w:color="auto"/>
        <w:left w:val="none" w:sz="0" w:space="0" w:color="auto"/>
        <w:bottom w:val="none" w:sz="0" w:space="0" w:color="auto"/>
        <w:right w:val="none" w:sz="0" w:space="0" w:color="auto"/>
      </w:divBdr>
      <w:divsChild>
        <w:div w:id="1495535902">
          <w:marLeft w:val="0"/>
          <w:marRight w:val="0"/>
          <w:marTop w:val="0"/>
          <w:marBottom w:val="0"/>
          <w:divBdr>
            <w:top w:val="none" w:sz="0" w:space="0" w:color="auto"/>
            <w:left w:val="none" w:sz="0" w:space="0" w:color="auto"/>
            <w:bottom w:val="none" w:sz="0" w:space="0" w:color="auto"/>
            <w:right w:val="none" w:sz="0" w:space="0" w:color="auto"/>
          </w:divBdr>
        </w:div>
      </w:divsChild>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5640908">
      <w:bodyDiv w:val="1"/>
      <w:marLeft w:val="0"/>
      <w:marRight w:val="0"/>
      <w:marTop w:val="0"/>
      <w:marBottom w:val="0"/>
      <w:divBdr>
        <w:top w:val="none" w:sz="0" w:space="0" w:color="auto"/>
        <w:left w:val="none" w:sz="0" w:space="0" w:color="auto"/>
        <w:bottom w:val="none" w:sz="0" w:space="0" w:color="auto"/>
        <w:right w:val="none" w:sz="0" w:space="0" w:color="auto"/>
      </w:divBdr>
      <w:divsChild>
        <w:div w:id="828600469">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38869847">
      <w:bodyDiv w:val="1"/>
      <w:marLeft w:val="0"/>
      <w:marRight w:val="0"/>
      <w:marTop w:val="0"/>
      <w:marBottom w:val="0"/>
      <w:divBdr>
        <w:top w:val="none" w:sz="0" w:space="0" w:color="auto"/>
        <w:left w:val="none" w:sz="0" w:space="0" w:color="auto"/>
        <w:bottom w:val="none" w:sz="0" w:space="0" w:color="auto"/>
        <w:right w:val="none" w:sz="0" w:space="0" w:color="auto"/>
      </w:divBdr>
      <w:divsChild>
        <w:div w:id="281235169">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005379">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1582058">
      <w:bodyDiv w:val="1"/>
      <w:marLeft w:val="0"/>
      <w:marRight w:val="0"/>
      <w:marTop w:val="0"/>
      <w:marBottom w:val="0"/>
      <w:divBdr>
        <w:top w:val="none" w:sz="0" w:space="0" w:color="auto"/>
        <w:left w:val="none" w:sz="0" w:space="0" w:color="auto"/>
        <w:bottom w:val="none" w:sz="0" w:space="0" w:color="auto"/>
        <w:right w:val="none" w:sz="0" w:space="0" w:color="auto"/>
      </w:divBdr>
      <w:divsChild>
        <w:div w:id="401607495">
          <w:marLeft w:val="0"/>
          <w:marRight w:val="0"/>
          <w:marTop w:val="0"/>
          <w:marBottom w:val="0"/>
          <w:divBdr>
            <w:top w:val="none" w:sz="0" w:space="0" w:color="auto"/>
            <w:left w:val="none" w:sz="0" w:space="0" w:color="auto"/>
            <w:bottom w:val="none" w:sz="0" w:space="0" w:color="auto"/>
            <w:right w:val="none" w:sz="0" w:space="0" w:color="auto"/>
          </w:divBdr>
        </w:div>
      </w:divsChild>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5688621">
      <w:bodyDiv w:val="1"/>
      <w:marLeft w:val="0"/>
      <w:marRight w:val="0"/>
      <w:marTop w:val="0"/>
      <w:marBottom w:val="0"/>
      <w:divBdr>
        <w:top w:val="none" w:sz="0" w:space="0" w:color="auto"/>
        <w:left w:val="none" w:sz="0" w:space="0" w:color="auto"/>
        <w:bottom w:val="none" w:sz="0" w:space="0" w:color="auto"/>
        <w:right w:val="none" w:sz="0" w:space="0" w:color="auto"/>
      </w:divBdr>
      <w:divsChild>
        <w:div w:id="863059610">
          <w:marLeft w:val="0"/>
          <w:marRight w:val="0"/>
          <w:marTop w:val="0"/>
          <w:marBottom w:val="0"/>
          <w:divBdr>
            <w:top w:val="none" w:sz="0" w:space="0" w:color="auto"/>
            <w:left w:val="none" w:sz="0" w:space="0" w:color="auto"/>
            <w:bottom w:val="none" w:sz="0" w:space="0" w:color="auto"/>
            <w:right w:val="none" w:sz="0" w:space="0" w:color="auto"/>
          </w:divBdr>
        </w:div>
      </w:divsChild>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1486502">
      <w:bodyDiv w:val="1"/>
      <w:marLeft w:val="0"/>
      <w:marRight w:val="0"/>
      <w:marTop w:val="0"/>
      <w:marBottom w:val="0"/>
      <w:divBdr>
        <w:top w:val="none" w:sz="0" w:space="0" w:color="auto"/>
        <w:left w:val="none" w:sz="0" w:space="0" w:color="auto"/>
        <w:bottom w:val="none" w:sz="0" w:space="0" w:color="auto"/>
        <w:right w:val="none" w:sz="0" w:space="0" w:color="auto"/>
      </w:divBdr>
      <w:divsChild>
        <w:div w:id="1050229141">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40587211">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69491875">
      <w:bodyDiv w:val="1"/>
      <w:marLeft w:val="0"/>
      <w:marRight w:val="0"/>
      <w:marTop w:val="0"/>
      <w:marBottom w:val="0"/>
      <w:divBdr>
        <w:top w:val="none" w:sz="0" w:space="0" w:color="auto"/>
        <w:left w:val="none" w:sz="0" w:space="0" w:color="auto"/>
        <w:bottom w:val="none" w:sz="0" w:space="0" w:color="auto"/>
        <w:right w:val="none" w:sz="0" w:space="0" w:color="auto"/>
      </w:divBdr>
      <w:divsChild>
        <w:div w:id="1116024736">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897477906">
      <w:bodyDiv w:val="1"/>
      <w:marLeft w:val="0"/>
      <w:marRight w:val="0"/>
      <w:marTop w:val="0"/>
      <w:marBottom w:val="0"/>
      <w:divBdr>
        <w:top w:val="none" w:sz="0" w:space="0" w:color="auto"/>
        <w:left w:val="none" w:sz="0" w:space="0" w:color="auto"/>
        <w:bottom w:val="none" w:sz="0" w:space="0" w:color="auto"/>
        <w:right w:val="none" w:sz="0" w:space="0" w:color="auto"/>
      </w:divBdr>
      <w:divsChild>
        <w:div w:id="706301582">
          <w:marLeft w:val="0"/>
          <w:marRight w:val="0"/>
          <w:marTop w:val="0"/>
          <w:marBottom w:val="0"/>
          <w:divBdr>
            <w:top w:val="none" w:sz="0" w:space="0" w:color="auto"/>
            <w:left w:val="none" w:sz="0" w:space="0" w:color="auto"/>
            <w:bottom w:val="none" w:sz="0" w:space="0" w:color="auto"/>
            <w:right w:val="none" w:sz="0" w:space="0" w:color="auto"/>
          </w:divBdr>
        </w:div>
      </w:divsChild>
    </w:div>
    <w:div w:id="902569840">
      <w:bodyDiv w:val="1"/>
      <w:marLeft w:val="0"/>
      <w:marRight w:val="0"/>
      <w:marTop w:val="0"/>
      <w:marBottom w:val="0"/>
      <w:divBdr>
        <w:top w:val="none" w:sz="0" w:space="0" w:color="auto"/>
        <w:left w:val="none" w:sz="0" w:space="0" w:color="auto"/>
        <w:bottom w:val="none" w:sz="0" w:space="0" w:color="auto"/>
        <w:right w:val="none" w:sz="0" w:space="0" w:color="auto"/>
      </w:divBdr>
      <w:divsChild>
        <w:div w:id="2131630313">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54559734">
      <w:bodyDiv w:val="1"/>
      <w:marLeft w:val="0"/>
      <w:marRight w:val="0"/>
      <w:marTop w:val="0"/>
      <w:marBottom w:val="0"/>
      <w:divBdr>
        <w:top w:val="none" w:sz="0" w:space="0" w:color="auto"/>
        <w:left w:val="none" w:sz="0" w:space="0" w:color="auto"/>
        <w:bottom w:val="none" w:sz="0" w:space="0" w:color="auto"/>
        <w:right w:val="none" w:sz="0" w:space="0" w:color="auto"/>
      </w:divBdr>
      <w:divsChild>
        <w:div w:id="9293857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993142487">
      <w:bodyDiv w:val="1"/>
      <w:marLeft w:val="0"/>
      <w:marRight w:val="0"/>
      <w:marTop w:val="0"/>
      <w:marBottom w:val="0"/>
      <w:divBdr>
        <w:top w:val="none" w:sz="0" w:space="0" w:color="auto"/>
        <w:left w:val="none" w:sz="0" w:space="0" w:color="auto"/>
        <w:bottom w:val="none" w:sz="0" w:space="0" w:color="auto"/>
        <w:right w:val="none" w:sz="0" w:space="0" w:color="auto"/>
      </w:divBdr>
      <w:divsChild>
        <w:div w:id="53430082">
          <w:marLeft w:val="0"/>
          <w:marRight w:val="0"/>
          <w:marTop w:val="0"/>
          <w:marBottom w:val="0"/>
          <w:divBdr>
            <w:top w:val="none" w:sz="0" w:space="0" w:color="auto"/>
            <w:left w:val="none" w:sz="0" w:space="0" w:color="auto"/>
            <w:bottom w:val="none" w:sz="0" w:space="0" w:color="auto"/>
            <w:right w:val="none" w:sz="0" w:space="0" w:color="auto"/>
          </w:divBdr>
        </w:div>
      </w:divsChild>
    </w:div>
    <w:div w:id="1003776962">
      <w:bodyDiv w:val="1"/>
      <w:marLeft w:val="0"/>
      <w:marRight w:val="0"/>
      <w:marTop w:val="0"/>
      <w:marBottom w:val="0"/>
      <w:divBdr>
        <w:top w:val="none" w:sz="0" w:space="0" w:color="auto"/>
        <w:left w:val="none" w:sz="0" w:space="0" w:color="auto"/>
        <w:bottom w:val="none" w:sz="0" w:space="0" w:color="auto"/>
        <w:right w:val="none" w:sz="0" w:space="0" w:color="auto"/>
      </w:divBdr>
      <w:divsChild>
        <w:div w:id="1842577171">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46605">
      <w:bodyDiv w:val="1"/>
      <w:marLeft w:val="0"/>
      <w:marRight w:val="0"/>
      <w:marTop w:val="0"/>
      <w:marBottom w:val="0"/>
      <w:divBdr>
        <w:top w:val="none" w:sz="0" w:space="0" w:color="auto"/>
        <w:left w:val="none" w:sz="0" w:space="0" w:color="auto"/>
        <w:bottom w:val="none" w:sz="0" w:space="0" w:color="auto"/>
        <w:right w:val="none" w:sz="0" w:space="0" w:color="auto"/>
      </w:divBdr>
      <w:divsChild>
        <w:div w:id="2143767525">
          <w:marLeft w:val="0"/>
          <w:marRight w:val="0"/>
          <w:marTop w:val="0"/>
          <w:marBottom w:val="0"/>
          <w:divBdr>
            <w:top w:val="none" w:sz="0" w:space="0" w:color="auto"/>
            <w:left w:val="none" w:sz="0" w:space="0" w:color="auto"/>
            <w:bottom w:val="none" w:sz="0" w:space="0" w:color="auto"/>
            <w:right w:val="none" w:sz="0" w:space="0" w:color="auto"/>
          </w:divBdr>
        </w:div>
      </w:divsChild>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55532776">
      <w:bodyDiv w:val="1"/>
      <w:marLeft w:val="0"/>
      <w:marRight w:val="0"/>
      <w:marTop w:val="0"/>
      <w:marBottom w:val="0"/>
      <w:divBdr>
        <w:top w:val="none" w:sz="0" w:space="0" w:color="auto"/>
        <w:left w:val="none" w:sz="0" w:space="0" w:color="auto"/>
        <w:bottom w:val="none" w:sz="0" w:space="0" w:color="auto"/>
        <w:right w:val="none" w:sz="0" w:space="0" w:color="auto"/>
      </w:divBdr>
      <w:divsChild>
        <w:div w:id="1716420415">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194732557">
      <w:bodyDiv w:val="1"/>
      <w:marLeft w:val="0"/>
      <w:marRight w:val="0"/>
      <w:marTop w:val="0"/>
      <w:marBottom w:val="0"/>
      <w:divBdr>
        <w:top w:val="none" w:sz="0" w:space="0" w:color="auto"/>
        <w:left w:val="none" w:sz="0" w:space="0" w:color="auto"/>
        <w:bottom w:val="none" w:sz="0" w:space="0" w:color="auto"/>
        <w:right w:val="none" w:sz="0" w:space="0" w:color="auto"/>
      </w:divBdr>
      <w:divsChild>
        <w:div w:id="2032342937">
          <w:marLeft w:val="0"/>
          <w:marRight w:val="0"/>
          <w:marTop w:val="0"/>
          <w:marBottom w:val="0"/>
          <w:divBdr>
            <w:top w:val="none" w:sz="0" w:space="0" w:color="auto"/>
            <w:left w:val="none" w:sz="0" w:space="0" w:color="auto"/>
            <w:bottom w:val="none" w:sz="0" w:space="0" w:color="auto"/>
            <w:right w:val="none" w:sz="0" w:space="0" w:color="auto"/>
          </w:divBdr>
        </w:div>
      </w:divsChild>
    </w:div>
    <w:div w:id="1195657652">
      <w:bodyDiv w:val="1"/>
      <w:marLeft w:val="0"/>
      <w:marRight w:val="0"/>
      <w:marTop w:val="0"/>
      <w:marBottom w:val="0"/>
      <w:divBdr>
        <w:top w:val="none" w:sz="0" w:space="0" w:color="auto"/>
        <w:left w:val="none" w:sz="0" w:space="0" w:color="auto"/>
        <w:bottom w:val="none" w:sz="0" w:space="0" w:color="auto"/>
        <w:right w:val="none" w:sz="0" w:space="0" w:color="auto"/>
      </w:divBdr>
      <w:divsChild>
        <w:div w:id="16810548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16088787">
      <w:bodyDiv w:val="1"/>
      <w:marLeft w:val="0"/>
      <w:marRight w:val="0"/>
      <w:marTop w:val="0"/>
      <w:marBottom w:val="0"/>
      <w:divBdr>
        <w:top w:val="none" w:sz="0" w:space="0" w:color="auto"/>
        <w:left w:val="none" w:sz="0" w:space="0" w:color="auto"/>
        <w:bottom w:val="none" w:sz="0" w:space="0" w:color="auto"/>
        <w:right w:val="none" w:sz="0" w:space="0" w:color="auto"/>
      </w:divBdr>
      <w:divsChild>
        <w:div w:id="1017736605">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046974">
      <w:bodyDiv w:val="1"/>
      <w:marLeft w:val="0"/>
      <w:marRight w:val="0"/>
      <w:marTop w:val="0"/>
      <w:marBottom w:val="0"/>
      <w:divBdr>
        <w:top w:val="none" w:sz="0" w:space="0" w:color="auto"/>
        <w:left w:val="none" w:sz="0" w:space="0" w:color="auto"/>
        <w:bottom w:val="none" w:sz="0" w:space="0" w:color="auto"/>
        <w:right w:val="none" w:sz="0" w:space="0" w:color="auto"/>
      </w:divBdr>
      <w:divsChild>
        <w:div w:id="1993826936">
          <w:marLeft w:val="0"/>
          <w:marRight w:val="0"/>
          <w:marTop w:val="0"/>
          <w:marBottom w:val="0"/>
          <w:divBdr>
            <w:top w:val="none" w:sz="0" w:space="0" w:color="auto"/>
            <w:left w:val="none" w:sz="0" w:space="0" w:color="auto"/>
            <w:bottom w:val="none" w:sz="0" w:space="0" w:color="auto"/>
            <w:right w:val="none" w:sz="0" w:space="0" w:color="auto"/>
          </w:divBdr>
        </w:div>
      </w:divsChild>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68538494">
      <w:bodyDiv w:val="1"/>
      <w:marLeft w:val="0"/>
      <w:marRight w:val="0"/>
      <w:marTop w:val="0"/>
      <w:marBottom w:val="0"/>
      <w:divBdr>
        <w:top w:val="none" w:sz="0" w:space="0" w:color="auto"/>
        <w:left w:val="none" w:sz="0" w:space="0" w:color="auto"/>
        <w:bottom w:val="none" w:sz="0" w:space="0" w:color="auto"/>
        <w:right w:val="none" w:sz="0" w:space="0" w:color="auto"/>
      </w:divBdr>
      <w:divsChild>
        <w:div w:id="1629579794">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78099703">
      <w:bodyDiv w:val="1"/>
      <w:marLeft w:val="0"/>
      <w:marRight w:val="0"/>
      <w:marTop w:val="0"/>
      <w:marBottom w:val="0"/>
      <w:divBdr>
        <w:top w:val="none" w:sz="0" w:space="0" w:color="auto"/>
        <w:left w:val="none" w:sz="0" w:space="0" w:color="auto"/>
        <w:bottom w:val="none" w:sz="0" w:space="0" w:color="auto"/>
        <w:right w:val="none" w:sz="0" w:space="0" w:color="auto"/>
      </w:divBdr>
      <w:divsChild>
        <w:div w:id="153272132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283003806">
      <w:bodyDiv w:val="1"/>
      <w:marLeft w:val="0"/>
      <w:marRight w:val="0"/>
      <w:marTop w:val="0"/>
      <w:marBottom w:val="0"/>
      <w:divBdr>
        <w:top w:val="none" w:sz="0" w:space="0" w:color="auto"/>
        <w:left w:val="none" w:sz="0" w:space="0" w:color="auto"/>
        <w:bottom w:val="none" w:sz="0" w:space="0" w:color="auto"/>
        <w:right w:val="none" w:sz="0" w:space="0" w:color="auto"/>
      </w:divBdr>
      <w:divsChild>
        <w:div w:id="341057730">
          <w:marLeft w:val="0"/>
          <w:marRight w:val="0"/>
          <w:marTop w:val="0"/>
          <w:marBottom w:val="0"/>
          <w:divBdr>
            <w:top w:val="none" w:sz="0" w:space="0" w:color="auto"/>
            <w:left w:val="none" w:sz="0" w:space="0" w:color="auto"/>
            <w:bottom w:val="none" w:sz="0" w:space="0" w:color="auto"/>
            <w:right w:val="none" w:sz="0" w:space="0" w:color="auto"/>
          </w:divBdr>
        </w:div>
      </w:divsChild>
    </w:div>
    <w:div w:id="1314288805">
      <w:bodyDiv w:val="1"/>
      <w:marLeft w:val="0"/>
      <w:marRight w:val="0"/>
      <w:marTop w:val="0"/>
      <w:marBottom w:val="0"/>
      <w:divBdr>
        <w:top w:val="none" w:sz="0" w:space="0" w:color="auto"/>
        <w:left w:val="none" w:sz="0" w:space="0" w:color="auto"/>
        <w:bottom w:val="none" w:sz="0" w:space="0" w:color="auto"/>
        <w:right w:val="none" w:sz="0" w:space="0" w:color="auto"/>
      </w:divBdr>
      <w:divsChild>
        <w:div w:id="1979258880">
          <w:marLeft w:val="0"/>
          <w:marRight w:val="0"/>
          <w:marTop w:val="0"/>
          <w:marBottom w:val="0"/>
          <w:divBdr>
            <w:top w:val="none" w:sz="0" w:space="0" w:color="auto"/>
            <w:left w:val="none" w:sz="0" w:space="0" w:color="auto"/>
            <w:bottom w:val="none" w:sz="0" w:space="0" w:color="auto"/>
            <w:right w:val="none" w:sz="0" w:space="0" w:color="auto"/>
          </w:divBdr>
        </w:div>
      </w:divsChild>
    </w:div>
    <w:div w:id="1329558406">
      <w:bodyDiv w:val="1"/>
      <w:marLeft w:val="0"/>
      <w:marRight w:val="0"/>
      <w:marTop w:val="0"/>
      <w:marBottom w:val="0"/>
      <w:divBdr>
        <w:top w:val="none" w:sz="0" w:space="0" w:color="auto"/>
        <w:left w:val="none" w:sz="0" w:space="0" w:color="auto"/>
        <w:bottom w:val="none" w:sz="0" w:space="0" w:color="auto"/>
        <w:right w:val="none" w:sz="0" w:space="0" w:color="auto"/>
      </w:divBdr>
      <w:divsChild>
        <w:div w:id="639656151">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081383">
      <w:bodyDiv w:val="1"/>
      <w:marLeft w:val="0"/>
      <w:marRight w:val="0"/>
      <w:marTop w:val="0"/>
      <w:marBottom w:val="0"/>
      <w:divBdr>
        <w:top w:val="none" w:sz="0" w:space="0" w:color="auto"/>
        <w:left w:val="none" w:sz="0" w:space="0" w:color="auto"/>
        <w:bottom w:val="none" w:sz="0" w:space="0" w:color="auto"/>
        <w:right w:val="none" w:sz="0" w:space="0" w:color="auto"/>
      </w:divBdr>
      <w:divsChild>
        <w:div w:id="1492870550">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28504085">
      <w:bodyDiv w:val="1"/>
      <w:marLeft w:val="0"/>
      <w:marRight w:val="0"/>
      <w:marTop w:val="0"/>
      <w:marBottom w:val="0"/>
      <w:divBdr>
        <w:top w:val="none" w:sz="0" w:space="0" w:color="auto"/>
        <w:left w:val="none" w:sz="0" w:space="0" w:color="auto"/>
        <w:bottom w:val="none" w:sz="0" w:space="0" w:color="auto"/>
        <w:right w:val="none" w:sz="0" w:space="0" w:color="auto"/>
      </w:divBdr>
      <w:divsChild>
        <w:div w:id="1693072704">
          <w:marLeft w:val="0"/>
          <w:marRight w:val="0"/>
          <w:marTop w:val="0"/>
          <w:marBottom w:val="0"/>
          <w:divBdr>
            <w:top w:val="none" w:sz="0" w:space="0" w:color="auto"/>
            <w:left w:val="none" w:sz="0" w:space="0" w:color="auto"/>
            <w:bottom w:val="none" w:sz="0" w:space="0" w:color="auto"/>
            <w:right w:val="none" w:sz="0" w:space="0" w:color="auto"/>
          </w:divBdr>
        </w:div>
      </w:divsChild>
    </w:div>
    <w:div w:id="1434469521">
      <w:bodyDiv w:val="1"/>
      <w:marLeft w:val="0"/>
      <w:marRight w:val="0"/>
      <w:marTop w:val="0"/>
      <w:marBottom w:val="0"/>
      <w:divBdr>
        <w:top w:val="none" w:sz="0" w:space="0" w:color="auto"/>
        <w:left w:val="none" w:sz="0" w:space="0" w:color="auto"/>
        <w:bottom w:val="none" w:sz="0" w:space="0" w:color="auto"/>
        <w:right w:val="none" w:sz="0" w:space="0" w:color="auto"/>
      </w:divBdr>
      <w:divsChild>
        <w:div w:id="273364004">
          <w:marLeft w:val="0"/>
          <w:marRight w:val="0"/>
          <w:marTop w:val="0"/>
          <w:marBottom w:val="0"/>
          <w:divBdr>
            <w:top w:val="none" w:sz="0" w:space="0" w:color="auto"/>
            <w:left w:val="none" w:sz="0" w:space="0" w:color="auto"/>
            <w:bottom w:val="none" w:sz="0" w:space="0" w:color="auto"/>
            <w:right w:val="none" w:sz="0" w:space="0" w:color="auto"/>
          </w:divBdr>
        </w:div>
      </w:divsChild>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182">
      <w:bodyDiv w:val="1"/>
      <w:marLeft w:val="0"/>
      <w:marRight w:val="0"/>
      <w:marTop w:val="0"/>
      <w:marBottom w:val="0"/>
      <w:divBdr>
        <w:top w:val="none" w:sz="0" w:space="0" w:color="auto"/>
        <w:left w:val="none" w:sz="0" w:space="0" w:color="auto"/>
        <w:bottom w:val="none" w:sz="0" w:space="0" w:color="auto"/>
        <w:right w:val="none" w:sz="0" w:space="0" w:color="auto"/>
      </w:divBdr>
      <w:divsChild>
        <w:div w:id="1964072211">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8404612">
      <w:bodyDiv w:val="1"/>
      <w:marLeft w:val="0"/>
      <w:marRight w:val="0"/>
      <w:marTop w:val="0"/>
      <w:marBottom w:val="0"/>
      <w:divBdr>
        <w:top w:val="none" w:sz="0" w:space="0" w:color="auto"/>
        <w:left w:val="none" w:sz="0" w:space="0" w:color="auto"/>
        <w:bottom w:val="none" w:sz="0" w:space="0" w:color="auto"/>
        <w:right w:val="none" w:sz="0" w:space="0" w:color="auto"/>
      </w:divBdr>
      <w:divsChild>
        <w:div w:id="231351551">
          <w:marLeft w:val="0"/>
          <w:marRight w:val="0"/>
          <w:marTop w:val="0"/>
          <w:marBottom w:val="0"/>
          <w:divBdr>
            <w:top w:val="none" w:sz="0" w:space="0" w:color="auto"/>
            <w:left w:val="none" w:sz="0" w:space="0" w:color="auto"/>
            <w:bottom w:val="none" w:sz="0" w:space="0" w:color="auto"/>
            <w:right w:val="none" w:sz="0" w:space="0" w:color="auto"/>
          </w:divBdr>
        </w:div>
      </w:divsChild>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4101310">
      <w:bodyDiv w:val="1"/>
      <w:marLeft w:val="0"/>
      <w:marRight w:val="0"/>
      <w:marTop w:val="0"/>
      <w:marBottom w:val="0"/>
      <w:divBdr>
        <w:top w:val="none" w:sz="0" w:space="0" w:color="auto"/>
        <w:left w:val="none" w:sz="0" w:space="0" w:color="auto"/>
        <w:bottom w:val="none" w:sz="0" w:space="0" w:color="auto"/>
        <w:right w:val="none" w:sz="0" w:space="0" w:color="auto"/>
      </w:divBdr>
      <w:divsChild>
        <w:div w:id="771046743">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81265135">
      <w:bodyDiv w:val="1"/>
      <w:marLeft w:val="0"/>
      <w:marRight w:val="0"/>
      <w:marTop w:val="0"/>
      <w:marBottom w:val="0"/>
      <w:divBdr>
        <w:top w:val="none" w:sz="0" w:space="0" w:color="auto"/>
        <w:left w:val="none" w:sz="0" w:space="0" w:color="auto"/>
        <w:bottom w:val="none" w:sz="0" w:space="0" w:color="auto"/>
        <w:right w:val="none" w:sz="0" w:space="0" w:color="auto"/>
      </w:divBdr>
      <w:divsChild>
        <w:div w:id="886989026">
          <w:marLeft w:val="0"/>
          <w:marRight w:val="0"/>
          <w:marTop w:val="0"/>
          <w:marBottom w:val="0"/>
          <w:divBdr>
            <w:top w:val="none" w:sz="0" w:space="0" w:color="auto"/>
            <w:left w:val="none" w:sz="0" w:space="0" w:color="auto"/>
            <w:bottom w:val="none" w:sz="0" w:space="0" w:color="auto"/>
            <w:right w:val="none" w:sz="0" w:space="0" w:color="auto"/>
          </w:divBdr>
        </w:div>
      </w:divsChild>
    </w:div>
    <w:div w:id="1494642632">
      <w:bodyDiv w:val="1"/>
      <w:marLeft w:val="0"/>
      <w:marRight w:val="0"/>
      <w:marTop w:val="0"/>
      <w:marBottom w:val="0"/>
      <w:divBdr>
        <w:top w:val="none" w:sz="0" w:space="0" w:color="auto"/>
        <w:left w:val="none" w:sz="0" w:space="0" w:color="auto"/>
        <w:bottom w:val="none" w:sz="0" w:space="0" w:color="auto"/>
        <w:right w:val="none" w:sz="0" w:space="0" w:color="auto"/>
      </w:divBdr>
      <w:divsChild>
        <w:div w:id="199453037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6863404">
      <w:bodyDiv w:val="1"/>
      <w:marLeft w:val="0"/>
      <w:marRight w:val="0"/>
      <w:marTop w:val="0"/>
      <w:marBottom w:val="0"/>
      <w:divBdr>
        <w:top w:val="none" w:sz="0" w:space="0" w:color="auto"/>
        <w:left w:val="none" w:sz="0" w:space="0" w:color="auto"/>
        <w:bottom w:val="none" w:sz="0" w:space="0" w:color="auto"/>
        <w:right w:val="none" w:sz="0" w:space="0" w:color="auto"/>
      </w:divBdr>
      <w:divsChild>
        <w:div w:id="281621440">
          <w:marLeft w:val="0"/>
          <w:marRight w:val="0"/>
          <w:marTop w:val="0"/>
          <w:marBottom w:val="0"/>
          <w:divBdr>
            <w:top w:val="none" w:sz="0" w:space="0" w:color="auto"/>
            <w:left w:val="none" w:sz="0" w:space="0" w:color="auto"/>
            <w:bottom w:val="none" w:sz="0" w:space="0" w:color="auto"/>
            <w:right w:val="none" w:sz="0" w:space="0" w:color="auto"/>
          </w:divBdr>
        </w:div>
      </w:divsChild>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4366147">
      <w:bodyDiv w:val="1"/>
      <w:marLeft w:val="0"/>
      <w:marRight w:val="0"/>
      <w:marTop w:val="0"/>
      <w:marBottom w:val="0"/>
      <w:divBdr>
        <w:top w:val="none" w:sz="0" w:space="0" w:color="auto"/>
        <w:left w:val="none" w:sz="0" w:space="0" w:color="auto"/>
        <w:bottom w:val="none" w:sz="0" w:space="0" w:color="auto"/>
        <w:right w:val="none" w:sz="0" w:space="0" w:color="auto"/>
      </w:divBdr>
      <w:divsChild>
        <w:div w:id="742996505">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5187277">
      <w:bodyDiv w:val="1"/>
      <w:marLeft w:val="0"/>
      <w:marRight w:val="0"/>
      <w:marTop w:val="0"/>
      <w:marBottom w:val="0"/>
      <w:divBdr>
        <w:top w:val="none" w:sz="0" w:space="0" w:color="auto"/>
        <w:left w:val="none" w:sz="0" w:space="0" w:color="auto"/>
        <w:bottom w:val="none" w:sz="0" w:space="0" w:color="auto"/>
        <w:right w:val="none" w:sz="0" w:space="0" w:color="auto"/>
      </w:divBdr>
      <w:divsChild>
        <w:div w:id="433476519">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256208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1786451">
      <w:bodyDiv w:val="1"/>
      <w:marLeft w:val="0"/>
      <w:marRight w:val="0"/>
      <w:marTop w:val="0"/>
      <w:marBottom w:val="0"/>
      <w:divBdr>
        <w:top w:val="none" w:sz="0" w:space="0" w:color="auto"/>
        <w:left w:val="none" w:sz="0" w:space="0" w:color="auto"/>
        <w:bottom w:val="none" w:sz="0" w:space="0" w:color="auto"/>
        <w:right w:val="none" w:sz="0" w:space="0" w:color="auto"/>
      </w:divBdr>
      <w:divsChild>
        <w:div w:id="1348099915">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4091227">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758599812">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7361742">
      <w:bodyDiv w:val="1"/>
      <w:marLeft w:val="0"/>
      <w:marRight w:val="0"/>
      <w:marTop w:val="0"/>
      <w:marBottom w:val="0"/>
      <w:divBdr>
        <w:top w:val="none" w:sz="0" w:space="0" w:color="auto"/>
        <w:left w:val="none" w:sz="0" w:space="0" w:color="auto"/>
        <w:bottom w:val="none" w:sz="0" w:space="0" w:color="auto"/>
        <w:right w:val="none" w:sz="0" w:space="0" w:color="auto"/>
      </w:divBdr>
      <w:divsChild>
        <w:div w:id="149313833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2545598">
      <w:bodyDiv w:val="1"/>
      <w:marLeft w:val="0"/>
      <w:marRight w:val="0"/>
      <w:marTop w:val="0"/>
      <w:marBottom w:val="0"/>
      <w:divBdr>
        <w:top w:val="none" w:sz="0" w:space="0" w:color="auto"/>
        <w:left w:val="none" w:sz="0" w:space="0" w:color="auto"/>
        <w:bottom w:val="none" w:sz="0" w:space="0" w:color="auto"/>
        <w:right w:val="none" w:sz="0" w:space="0" w:color="auto"/>
      </w:divBdr>
      <w:divsChild>
        <w:div w:id="933855040">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83979370">
      <w:bodyDiv w:val="1"/>
      <w:marLeft w:val="0"/>
      <w:marRight w:val="0"/>
      <w:marTop w:val="0"/>
      <w:marBottom w:val="0"/>
      <w:divBdr>
        <w:top w:val="none" w:sz="0" w:space="0" w:color="auto"/>
        <w:left w:val="none" w:sz="0" w:space="0" w:color="auto"/>
        <w:bottom w:val="none" w:sz="0" w:space="0" w:color="auto"/>
        <w:right w:val="none" w:sz="0" w:space="0" w:color="auto"/>
      </w:divBdr>
      <w:divsChild>
        <w:div w:id="384378438">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77177971">
      <w:bodyDiv w:val="1"/>
      <w:marLeft w:val="0"/>
      <w:marRight w:val="0"/>
      <w:marTop w:val="0"/>
      <w:marBottom w:val="0"/>
      <w:divBdr>
        <w:top w:val="none" w:sz="0" w:space="0" w:color="auto"/>
        <w:left w:val="none" w:sz="0" w:space="0" w:color="auto"/>
        <w:bottom w:val="none" w:sz="0" w:space="0" w:color="auto"/>
        <w:right w:val="none" w:sz="0" w:space="0" w:color="auto"/>
      </w:divBdr>
      <w:divsChild>
        <w:div w:id="942811235">
          <w:marLeft w:val="0"/>
          <w:marRight w:val="0"/>
          <w:marTop w:val="0"/>
          <w:marBottom w:val="0"/>
          <w:divBdr>
            <w:top w:val="none" w:sz="0" w:space="0" w:color="auto"/>
            <w:left w:val="none" w:sz="0" w:space="0" w:color="auto"/>
            <w:bottom w:val="none" w:sz="0" w:space="0" w:color="auto"/>
            <w:right w:val="none" w:sz="0" w:space="0" w:color="auto"/>
          </w:divBdr>
        </w:div>
      </w:divsChild>
    </w:div>
    <w:div w:id="1978337482">
      <w:bodyDiv w:val="1"/>
      <w:marLeft w:val="0"/>
      <w:marRight w:val="0"/>
      <w:marTop w:val="0"/>
      <w:marBottom w:val="0"/>
      <w:divBdr>
        <w:top w:val="none" w:sz="0" w:space="0" w:color="auto"/>
        <w:left w:val="none" w:sz="0" w:space="0" w:color="auto"/>
        <w:bottom w:val="none" w:sz="0" w:space="0" w:color="auto"/>
        <w:right w:val="none" w:sz="0" w:space="0" w:color="auto"/>
      </w:divBdr>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85116379">
      <w:bodyDiv w:val="1"/>
      <w:marLeft w:val="0"/>
      <w:marRight w:val="0"/>
      <w:marTop w:val="0"/>
      <w:marBottom w:val="0"/>
      <w:divBdr>
        <w:top w:val="none" w:sz="0" w:space="0" w:color="auto"/>
        <w:left w:val="none" w:sz="0" w:space="0" w:color="auto"/>
        <w:bottom w:val="none" w:sz="0" w:space="0" w:color="auto"/>
        <w:right w:val="none" w:sz="0" w:space="0" w:color="auto"/>
      </w:divBdr>
      <w:divsChild>
        <w:div w:id="756823517">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01225400">
      <w:bodyDiv w:val="1"/>
      <w:marLeft w:val="0"/>
      <w:marRight w:val="0"/>
      <w:marTop w:val="0"/>
      <w:marBottom w:val="0"/>
      <w:divBdr>
        <w:top w:val="none" w:sz="0" w:space="0" w:color="auto"/>
        <w:left w:val="none" w:sz="0" w:space="0" w:color="auto"/>
        <w:bottom w:val="none" w:sz="0" w:space="0" w:color="auto"/>
        <w:right w:val="none" w:sz="0" w:space="0" w:color="auto"/>
      </w:divBdr>
      <w:divsChild>
        <w:div w:id="1377698442">
          <w:marLeft w:val="0"/>
          <w:marRight w:val="0"/>
          <w:marTop w:val="0"/>
          <w:marBottom w:val="0"/>
          <w:divBdr>
            <w:top w:val="none" w:sz="0" w:space="0" w:color="auto"/>
            <w:left w:val="none" w:sz="0" w:space="0" w:color="auto"/>
            <w:bottom w:val="none" w:sz="0" w:space="0" w:color="auto"/>
            <w:right w:val="none" w:sz="0" w:space="0" w:color="auto"/>
          </w:divBdr>
        </w:div>
      </w:divsChild>
    </w:div>
    <w:div w:id="2003924903">
      <w:bodyDiv w:val="1"/>
      <w:marLeft w:val="0"/>
      <w:marRight w:val="0"/>
      <w:marTop w:val="0"/>
      <w:marBottom w:val="0"/>
      <w:divBdr>
        <w:top w:val="none" w:sz="0" w:space="0" w:color="auto"/>
        <w:left w:val="none" w:sz="0" w:space="0" w:color="auto"/>
        <w:bottom w:val="none" w:sz="0" w:space="0" w:color="auto"/>
        <w:right w:val="none" w:sz="0" w:space="0" w:color="auto"/>
      </w:divBdr>
      <w:divsChild>
        <w:div w:id="150799383">
          <w:marLeft w:val="0"/>
          <w:marRight w:val="0"/>
          <w:marTop w:val="0"/>
          <w:marBottom w:val="0"/>
          <w:divBdr>
            <w:top w:val="none" w:sz="0" w:space="0" w:color="auto"/>
            <w:left w:val="none" w:sz="0" w:space="0" w:color="auto"/>
            <w:bottom w:val="none" w:sz="0" w:space="0" w:color="auto"/>
            <w:right w:val="none" w:sz="0" w:space="0" w:color="auto"/>
          </w:divBdr>
        </w:div>
      </w:divsChild>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11251803">
      <w:bodyDiv w:val="1"/>
      <w:marLeft w:val="0"/>
      <w:marRight w:val="0"/>
      <w:marTop w:val="0"/>
      <w:marBottom w:val="0"/>
      <w:divBdr>
        <w:top w:val="none" w:sz="0" w:space="0" w:color="auto"/>
        <w:left w:val="none" w:sz="0" w:space="0" w:color="auto"/>
        <w:bottom w:val="none" w:sz="0" w:space="0" w:color="auto"/>
        <w:right w:val="none" w:sz="0" w:space="0" w:color="auto"/>
      </w:divBdr>
      <w:divsChild>
        <w:div w:id="1942832596">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182099">
      <w:bodyDiv w:val="1"/>
      <w:marLeft w:val="0"/>
      <w:marRight w:val="0"/>
      <w:marTop w:val="0"/>
      <w:marBottom w:val="0"/>
      <w:divBdr>
        <w:top w:val="none" w:sz="0" w:space="0" w:color="auto"/>
        <w:left w:val="none" w:sz="0" w:space="0" w:color="auto"/>
        <w:bottom w:val="none" w:sz="0" w:space="0" w:color="auto"/>
        <w:right w:val="none" w:sz="0" w:space="0" w:color="auto"/>
      </w:divBdr>
      <w:divsChild>
        <w:div w:id="1298410392">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44595877">
      <w:bodyDiv w:val="1"/>
      <w:marLeft w:val="0"/>
      <w:marRight w:val="0"/>
      <w:marTop w:val="0"/>
      <w:marBottom w:val="0"/>
      <w:divBdr>
        <w:top w:val="none" w:sz="0" w:space="0" w:color="auto"/>
        <w:left w:val="none" w:sz="0" w:space="0" w:color="auto"/>
        <w:bottom w:val="none" w:sz="0" w:space="0" w:color="auto"/>
        <w:right w:val="none" w:sz="0" w:space="0" w:color="auto"/>
      </w:divBdr>
      <w:divsChild>
        <w:div w:id="735319291">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092309483">
      <w:bodyDiv w:val="1"/>
      <w:marLeft w:val="0"/>
      <w:marRight w:val="0"/>
      <w:marTop w:val="0"/>
      <w:marBottom w:val="0"/>
      <w:divBdr>
        <w:top w:val="none" w:sz="0" w:space="0" w:color="auto"/>
        <w:left w:val="none" w:sz="0" w:space="0" w:color="auto"/>
        <w:bottom w:val="none" w:sz="0" w:space="0" w:color="auto"/>
        <w:right w:val="none" w:sz="0" w:space="0" w:color="auto"/>
      </w:divBdr>
      <w:divsChild>
        <w:div w:id="1467553043">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1583028">
      <w:bodyDiv w:val="1"/>
      <w:marLeft w:val="0"/>
      <w:marRight w:val="0"/>
      <w:marTop w:val="0"/>
      <w:marBottom w:val="0"/>
      <w:divBdr>
        <w:top w:val="none" w:sz="0" w:space="0" w:color="auto"/>
        <w:left w:val="none" w:sz="0" w:space="0" w:color="auto"/>
        <w:bottom w:val="none" w:sz="0" w:space="0" w:color="auto"/>
        <w:right w:val="none" w:sz="0" w:space="0" w:color="auto"/>
      </w:divBdr>
      <w:divsChild>
        <w:div w:id="440343023">
          <w:marLeft w:val="0"/>
          <w:marRight w:val="0"/>
          <w:marTop w:val="0"/>
          <w:marBottom w:val="0"/>
          <w:divBdr>
            <w:top w:val="none" w:sz="0" w:space="0" w:color="auto"/>
            <w:left w:val="none" w:sz="0" w:space="0" w:color="auto"/>
            <w:bottom w:val="none" w:sz="0" w:space="0" w:color="auto"/>
            <w:right w:val="none" w:sz="0" w:space="0" w:color="auto"/>
          </w:divBdr>
        </w:div>
      </w:divsChild>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39107096">
      <w:bodyDiv w:val="1"/>
      <w:marLeft w:val="0"/>
      <w:marRight w:val="0"/>
      <w:marTop w:val="0"/>
      <w:marBottom w:val="0"/>
      <w:divBdr>
        <w:top w:val="none" w:sz="0" w:space="0" w:color="auto"/>
        <w:left w:val="none" w:sz="0" w:space="0" w:color="auto"/>
        <w:bottom w:val="none" w:sz="0" w:space="0" w:color="auto"/>
        <w:right w:val="none" w:sz="0" w:space="0" w:color="auto"/>
      </w:divBdr>
      <w:divsChild>
        <w:div w:id="1301839193">
          <w:marLeft w:val="0"/>
          <w:marRight w:val="0"/>
          <w:marTop w:val="0"/>
          <w:marBottom w:val="0"/>
          <w:divBdr>
            <w:top w:val="none" w:sz="0" w:space="0" w:color="auto"/>
            <w:left w:val="none" w:sz="0" w:space="0" w:color="auto"/>
            <w:bottom w:val="none" w:sz="0" w:space="0" w:color="auto"/>
            <w:right w:val="none" w:sz="0" w:space="0" w:color="auto"/>
          </w:divBdr>
        </w:div>
      </w:divsChild>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 w:id="2143231852">
      <w:bodyDiv w:val="1"/>
      <w:marLeft w:val="0"/>
      <w:marRight w:val="0"/>
      <w:marTop w:val="0"/>
      <w:marBottom w:val="0"/>
      <w:divBdr>
        <w:top w:val="none" w:sz="0" w:space="0" w:color="auto"/>
        <w:left w:val="none" w:sz="0" w:space="0" w:color="auto"/>
        <w:bottom w:val="none" w:sz="0" w:space="0" w:color="auto"/>
        <w:right w:val="none" w:sz="0" w:space="0" w:color="auto"/>
      </w:divBdr>
      <w:divsChild>
        <w:div w:id="1926570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D469D4A0-875A-4CFD-BAE5-2D3F69D62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2382</TotalTime>
  <Pages>5</Pages>
  <Words>4364</Words>
  <Characters>24801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253</cp:revision>
  <cp:lastPrinted>2026-07-06T06:50:00Z</cp:lastPrinted>
  <dcterms:created xsi:type="dcterms:W3CDTF">2026-10-02T07:40:00Z</dcterms:created>
  <dcterms:modified xsi:type="dcterms:W3CDTF">2026-11-02T13:59:00Z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