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607B74E7" w:rsidR="00D62CE3" w:rsidRDefault="00247346"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7B40B90D" wp14:editId="7D082094">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097CC8CF" w14:textId="77777777" w:rsidR="00247346" w:rsidRPr="009503E2" w:rsidRDefault="00247346" w:rsidP="00FD327C">
      <w:pPr>
        <w:tabs>
          <w:tab w:val="left" w:pos="3540"/>
          <w:tab w:val="center" w:pos="4637"/>
        </w:tabs>
        <w:spacing w:after="0"/>
        <w:ind w:left="-567"/>
        <w:jc w:val="both"/>
        <w:rPr>
          <w:rFonts w:cstheme="minorHAnsi"/>
          <w:b/>
          <w:bCs/>
          <w:iCs/>
          <w:color w:val="0B87C3"/>
          <w:sz w:val="32"/>
          <w:szCs w:val="32"/>
          <w:lang w:val="hu-HU"/>
        </w:rPr>
      </w:pPr>
      <w:r>
        <w:rPr>
          <w:rFonts w:cstheme="minorHAnsi"/>
          <w:b/>
          <w:color w:val="0B87C3"/>
          <w:sz w:val="32"/>
          <w:szCs w:val="32"/>
        </w:rPr>
        <w:t>I</w:t>
      </w:r>
      <w:r w:rsidRPr="009503E2">
        <w:rPr>
          <w:rFonts w:cstheme="minorHAnsi"/>
          <w:b/>
          <w:color w:val="0B87C3"/>
          <w:sz w:val="32"/>
          <w:szCs w:val="32"/>
        </w:rPr>
        <w:t xml:space="preserve">STANBUL </w:t>
      </w:r>
      <w:r>
        <w:rPr>
          <w:rFonts w:cstheme="minorHAnsi"/>
          <w:b/>
          <w:color w:val="0B87C3"/>
          <w:sz w:val="32"/>
          <w:szCs w:val="32"/>
        </w:rPr>
        <w:t>-</w:t>
      </w:r>
      <w:r w:rsidRPr="009503E2">
        <w:rPr>
          <w:rFonts w:cstheme="minorHAnsi"/>
          <w:b/>
          <w:color w:val="0B87C3"/>
          <w:sz w:val="32"/>
          <w:szCs w:val="32"/>
        </w:rPr>
        <w:t xml:space="preserve"> </w:t>
      </w:r>
      <w:r>
        <w:rPr>
          <w:rFonts w:cstheme="minorHAnsi"/>
          <w:b/>
          <w:color w:val="0B87C3"/>
          <w:sz w:val="32"/>
          <w:szCs w:val="32"/>
        </w:rPr>
        <w:t>Comorile Orientului</w:t>
      </w:r>
      <w:r w:rsidRPr="009503E2">
        <w:rPr>
          <w:rFonts w:cstheme="minorHAnsi"/>
          <w:b/>
          <w:bCs/>
          <w:iCs/>
          <w:color w:val="0B87C3"/>
          <w:sz w:val="32"/>
          <w:szCs w:val="32"/>
          <w:lang w:val="hu-HU"/>
        </w:rPr>
        <w:t xml:space="preserve"> 5 zile Autocar </w:t>
      </w:r>
    </w:p>
    <w:p w14:paraId="13305C1B" w14:textId="77777777" w:rsidR="00247346" w:rsidRPr="009503E2" w:rsidRDefault="00247346" w:rsidP="00FD327C">
      <w:pPr>
        <w:tabs>
          <w:tab w:val="left" w:pos="3540"/>
          <w:tab w:val="center" w:pos="4637"/>
        </w:tabs>
        <w:spacing w:before="4" w:after="0"/>
        <w:ind w:left="-567" w:right="227"/>
        <w:jc w:val="both"/>
        <w:rPr>
          <w:rFonts w:cstheme="minorHAnsi"/>
          <w:b/>
          <w:bCs/>
          <w:iCs/>
          <w:color w:val="F18306"/>
          <w:sz w:val="32"/>
          <w:szCs w:val="32"/>
          <w:lang w:val="hu-HU"/>
        </w:rPr>
      </w:pPr>
      <w:r w:rsidRPr="003D7C1D">
        <w:rPr>
          <w:rFonts w:cstheme="minorHAnsi"/>
          <w:b/>
          <w:bCs/>
          <w:iCs/>
          <w:color w:val="F18306"/>
          <w:sz w:val="32"/>
          <w:szCs w:val="32"/>
          <w:lang w:val="hu-HU"/>
        </w:rPr>
        <w:t xml:space="preserve">Reducere* pana la 20% - de </w:t>
      </w:r>
      <w:r w:rsidRPr="00D57E18">
        <w:rPr>
          <w:rFonts w:cstheme="minorHAnsi"/>
          <w:b/>
          <w:bCs/>
          <w:iCs/>
          <w:color w:val="F18306"/>
          <w:sz w:val="32"/>
          <w:szCs w:val="32"/>
          <w:lang w:val="hu-HU"/>
        </w:rPr>
        <w:t xml:space="preserve">la 149 </w:t>
      </w:r>
      <w:r w:rsidRPr="00D57E18">
        <w:rPr>
          <w:rFonts w:cstheme="minorHAnsi"/>
          <w:b/>
          <w:color w:val="F18306"/>
          <w:sz w:val="32"/>
          <w:szCs w:val="32"/>
        </w:rPr>
        <w:t>€</w:t>
      </w:r>
    </w:p>
    <w:p w14:paraId="414A4669" w14:textId="77777777" w:rsidR="00247346" w:rsidRDefault="00247346" w:rsidP="00FD327C">
      <w:pPr>
        <w:tabs>
          <w:tab w:val="left" w:pos="3540"/>
          <w:tab w:val="center" w:pos="4637"/>
        </w:tabs>
        <w:spacing w:before="4" w:after="0"/>
        <w:ind w:left="-567" w:right="227"/>
        <w:jc w:val="both"/>
        <w:rPr>
          <w:rFonts w:cstheme="minorHAnsi"/>
          <w:b/>
          <w:sz w:val="18"/>
          <w:szCs w:val="18"/>
        </w:rPr>
      </w:pPr>
      <w:r w:rsidRPr="00761E6E">
        <w:rPr>
          <w:rFonts w:cstheme="minorHAnsi"/>
          <w:b/>
          <w:sz w:val="18"/>
          <w:szCs w:val="18"/>
        </w:rPr>
        <w:t xml:space="preserve">Palatul Dolmabahce - Hagia Sophia - Palatul Topkapi - Moscheea Albastra - </w:t>
      </w:r>
      <w:r w:rsidRPr="00761E6E">
        <w:rPr>
          <w:rFonts w:cstheme="minorHAnsi"/>
          <w:b/>
          <w:i/>
          <w:iCs/>
          <w:sz w:val="18"/>
          <w:szCs w:val="18"/>
        </w:rPr>
        <w:t>Piata Taksim</w:t>
      </w:r>
      <w:r w:rsidRPr="00761E6E">
        <w:rPr>
          <w:rFonts w:cstheme="minorHAnsi"/>
          <w:b/>
          <w:sz w:val="18"/>
          <w:szCs w:val="18"/>
        </w:rPr>
        <w:t xml:space="preserve"> - </w:t>
      </w:r>
      <w:r w:rsidRPr="00761E6E">
        <w:rPr>
          <w:rFonts w:cstheme="minorHAnsi"/>
          <w:b/>
          <w:i/>
          <w:iCs/>
          <w:sz w:val="18"/>
          <w:szCs w:val="18"/>
        </w:rPr>
        <w:t>Dealul si Moscheea Camlica</w:t>
      </w:r>
      <w:r w:rsidRPr="00761E6E">
        <w:rPr>
          <w:rFonts w:cstheme="minorHAnsi"/>
          <w:b/>
          <w:sz w:val="18"/>
          <w:szCs w:val="18"/>
        </w:rPr>
        <w:t xml:space="preserve"> - </w:t>
      </w:r>
      <w:r w:rsidRPr="00761E6E">
        <w:rPr>
          <w:rFonts w:cstheme="minorHAnsi"/>
          <w:b/>
          <w:i/>
          <w:iCs/>
          <w:sz w:val="18"/>
          <w:szCs w:val="18"/>
        </w:rPr>
        <w:t>Insula Buyukada</w:t>
      </w:r>
      <w:r w:rsidRPr="00761E6E">
        <w:rPr>
          <w:rFonts w:cstheme="minorHAnsi"/>
          <w:b/>
          <w:sz w:val="18"/>
          <w:szCs w:val="18"/>
        </w:rPr>
        <w:t xml:space="preserve"> - Edirne</w:t>
      </w:r>
    </w:p>
    <w:p w14:paraId="597BF260" w14:textId="77777777" w:rsidR="00247346" w:rsidRPr="00620033" w:rsidRDefault="00247346" w:rsidP="00FD327C">
      <w:pPr>
        <w:tabs>
          <w:tab w:val="left" w:pos="3540"/>
          <w:tab w:val="center" w:pos="4637"/>
        </w:tabs>
        <w:spacing w:before="4" w:after="0"/>
        <w:ind w:left="-567" w:right="227"/>
        <w:jc w:val="both"/>
        <w:rPr>
          <w:rFonts w:cstheme="minorHAnsi"/>
          <w:b/>
          <w:color w:val="444444"/>
          <w:sz w:val="10"/>
          <w:szCs w:val="10"/>
        </w:rPr>
      </w:pPr>
    </w:p>
    <w:p w14:paraId="030E2A9D" w14:textId="77777777" w:rsidR="00247346" w:rsidRPr="009503E2" w:rsidRDefault="00247346" w:rsidP="00FD327C">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 xml:space="preserve">Ziua 1. </w:t>
      </w:r>
      <w:r w:rsidRPr="009503E2">
        <w:rPr>
          <w:rFonts w:eastAsia="Calibri" w:cstheme="minorHAnsi"/>
          <w:b/>
          <w:color w:val="0B87C3"/>
          <w:sz w:val="18"/>
          <w:szCs w:val="18"/>
          <w:lang w:val="it-IT"/>
        </w:rPr>
        <w:t>BUCURESTI - ISTANBUL</w:t>
      </w:r>
      <w:r w:rsidRPr="009503E2">
        <w:rPr>
          <w:rFonts w:cstheme="minorHAnsi"/>
          <w:b/>
          <w:color w:val="0B87C3"/>
          <w:sz w:val="18"/>
          <w:szCs w:val="18"/>
        </w:rPr>
        <w:t xml:space="preserve"> (cca. 645 km)</w:t>
      </w:r>
    </w:p>
    <w:p w14:paraId="5185856D" w14:textId="77777777" w:rsidR="00247346" w:rsidRDefault="00247346" w:rsidP="00FD327C">
      <w:pPr>
        <w:tabs>
          <w:tab w:val="left" w:pos="7290"/>
        </w:tabs>
        <w:spacing w:before="4" w:after="0"/>
        <w:ind w:left="-567" w:right="227"/>
        <w:jc w:val="both"/>
        <w:rPr>
          <w:rFonts w:eastAsia="Calibri" w:cstheme="minorHAnsi"/>
          <w:sz w:val="18"/>
          <w:szCs w:val="18"/>
        </w:rPr>
      </w:pPr>
      <w:r w:rsidRPr="003B65D7">
        <w:rPr>
          <w:rFonts w:cstheme="minorHAnsi"/>
          <w:sz w:val="18"/>
          <w:szCs w:val="18"/>
        </w:rPr>
        <w:t xml:space="preserve">Plecare din Bucuresti la ora </w:t>
      </w:r>
      <w:r>
        <w:rPr>
          <w:rFonts w:cstheme="minorHAnsi"/>
          <w:sz w:val="18"/>
          <w:szCs w:val="18"/>
        </w:rPr>
        <w:t>22</w:t>
      </w:r>
      <w:r w:rsidRPr="003B65D7">
        <w:rPr>
          <w:rFonts w:cstheme="minorHAnsi"/>
          <w:sz w:val="18"/>
          <w:szCs w:val="18"/>
        </w:rPr>
        <w:t>.00, din parcarea de la Academia Militara (Universitatea de Aparare Carol I - acces dinspre Metrou Eroilor)</w:t>
      </w:r>
      <w:r>
        <w:rPr>
          <w:rFonts w:cstheme="minorHAnsi"/>
          <w:sz w:val="18"/>
          <w:szCs w:val="18"/>
        </w:rPr>
        <w:t>.</w:t>
      </w:r>
      <w:r w:rsidRPr="003B65D7">
        <w:rPr>
          <w:rFonts w:cstheme="minorHAnsi"/>
          <w:sz w:val="18"/>
          <w:szCs w:val="18"/>
        </w:rPr>
        <w:t xml:space="preserve"> </w:t>
      </w:r>
      <w:r>
        <w:rPr>
          <w:rFonts w:cstheme="minorHAnsi"/>
          <w:sz w:val="18"/>
          <w:szCs w:val="18"/>
        </w:rPr>
        <w:t>T</w:t>
      </w:r>
      <w:r w:rsidRPr="003B65D7">
        <w:rPr>
          <w:rFonts w:cstheme="minorHAnsi"/>
          <w:sz w:val="18"/>
          <w:szCs w:val="18"/>
        </w:rPr>
        <w:t xml:space="preserve">raversam Bulgaria de la nord la sud, pentru a </w:t>
      </w:r>
      <w:r w:rsidRPr="003B65D7">
        <w:rPr>
          <w:rFonts w:eastAsia="Calibri" w:cstheme="minorHAnsi"/>
          <w:sz w:val="18"/>
          <w:szCs w:val="18"/>
        </w:rPr>
        <w:t xml:space="preserve">ajunge </w:t>
      </w:r>
      <w:r>
        <w:rPr>
          <w:rFonts w:eastAsia="Calibri" w:cstheme="minorHAnsi"/>
          <w:sz w:val="18"/>
          <w:szCs w:val="18"/>
        </w:rPr>
        <w:t xml:space="preserve">dimineata </w:t>
      </w:r>
      <w:r w:rsidRPr="003B65D7">
        <w:rPr>
          <w:rFonts w:eastAsia="Calibri" w:cstheme="minorHAnsi"/>
          <w:sz w:val="18"/>
          <w:szCs w:val="18"/>
        </w:rPr>
        <w:t xml:space="preserve">in </w:t>
      </w:r>
      <w:r>
        <w:rPr>
          <w:rFonts w:eastAsia="Calibri" w:cstheme="minorHAnsi"/>
          <w:sz w:val="18"/>
          <w:szCs w:val="18"/>
        </w:rPr>
        <w:t xml:space="preserve">Turcia. Calatorim noaptea. </w:t>
      </w:r>
    </w:p>
    <w:p w14:paraId="0A5C8FE1"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1C0856B9" w14:textId="77777777" w:rsidR="00247346" w:rsidRDefault="00247346" w:rsidP="00FD327C">
      <w:pPr>
        <w:tabs>
          <w:tab w:val="left" w:pos="7290"/>
        </w:tabs>
        <w:spacing w:before="4" w:after="0"/>
        <w:ind w:left="-567" w:right="227"/>
        <w:jc w:val="both"/>
        <w:rPr>
          <w:rFonts w:cstheme="minorHAnsi"/>
          <w:b/>
          <w:color w:val="0B87C3"/>
          <w:sz w:val="18"/>
          <w:szCs w:val="18"/>
        </w:rPr>
      </w:pPr>
      <w:r w:rsidRPr="009503E2">
        <w:rPr>
          <w:rFonts w:cstheme="minorHAnsi"/>
          <w:b/>
          <w:color w:val="0B87C3"/>
          <w:sz w:val="18"/>
          <w:szCs w:val="18"/>
        </w:rPr>
        <w:t xml:space="preserve">Ziua 2. </w:t>
      </w:r>
      <w:r w:rsidRPr="009503E2">
        <w:rPr>
          <w:rFonts w:eastAsia="Calibri" w:cstheme="minorHAnsi"/>
          <w:b/>
          <w:color w:val="0B87C3"/>
          <w:sz w:val="18"/>
          <w:szCs w:val="18"/>
          <w:lang w:val="it-IT"/>
        </w:rPr>
        <w:t>ISTANBUL</w:t>
      </w:r>
      <w:r>
        <w:rPr>
          <w:rFonts w:eastAsia="Calibri" w:cstheme="minorHAnsi"/>
          <w:b/>
          <w:color w:val="0B87C3"/>
          <w:sz w:val="18"/>
          <w:szCs w:val="18"/>
          <w:lang w:val="it-IT"/>
        </w:rPr>
        <w:t xml:space="preserve"> - </w:t>
      </w:r>
      <w:r w:rsidRPr="009503E2">
        <w:rPr>
          <w:rFonts w:eastAsia="Calibri" w:cstheme="minorHAnsi"/>
          <w:b/>
          <w:color w:val="0B87C3"/>
          <w:sz w:val="18"/>
          <w:szCs w:val="18"/>
          <w:lang w:val="it-IT"/>
        </w:rPr>
        <w:t>Palatul DOLMABAHCE</w:t>
      </w:r>
    </w:p>
    <w:p w14:paraId="06F3C297" w14:textId="77777777" w:rsidR="00247346" w:rsidRDefault="00247346" w:rsidP="00FD327C">
      <w:pPr>
        <w:tabs>
          <w:tab w:val="left" w:pos="7290"/>
        </w:tabs>
        <w:spacing w:before="4" w:after="0"/>
        <w:ind w:left="-567" w:right="227"/>
        <w:jc w:val="both"/>
        <w:rPr>
          <w:rFonts w:cstheme="minorHAnsi"/>
          <w:sz w:val="18"/>
          <w:szCs w:val="18"/>
        </w:rPr>
      </w:pPr>
      <w:r>
        <w:rPr>
          <w:rFonts w:eastAsia="Calibri" w:cstheme="minorHAnsi"/>
          <w:spacing w:val="-2"/>
          <w:sz w:val="18"/>
          <w:szCs w:val="18"/>
          <w:lang w:val="it-IT"/>
        </w:rPr>
        <w:t xml:space="preserve">Sosire in </w:t>
      </w:r>
      <w:r w:rsidRPr="003B65D7">
        <w:rPr>
          <w:rFonts w:eastAsia="Calibri" w:cstheme="minorHAnsi"/>
          <w:sz w:val="18"/>
          <w:szCs w:val="18"/>
        </w:rPr>
        <w:t xml:space="preserve">Istanbul pentru cazare </w:t>
      </w:r>
      <w:r w:rsidRPr="003B65D7">
        <w:rPr>
          <w:rFonts w:cstheme="minorHAnsi"/>
          <w:sz w:val="18"/>
          <w:szCs w:val="18"/>
        </w:rPr>
        <w:t xml:space="preserve">la </w:t>
      </w:r>
      <w:r w:rsidRPr="00081D66">
        <w:rPr>
          <w:rFonts w:cstheme="minorHAnsi"/>
          <w:sz w:val="18"/>
          <w:szCs w:val="18"/>
        </w:rPr>
        <w:t>hotel Grand Emin 3*</w:t>
      </w:r>
      <w:r>
        <w:rPr>
          <w:rFonts w:cstheme="minorHAnsi"/>
          <w:sz w:val="18"/>
          <w:szCs w:val="18"/>
        </w:rPr>
        <w:t xml:space="preserve">/ Blue Marmaray 3*/similar. Dupa cazare si un scurt timp pentru relaxare la hotel, va propunem vizita Palatului Dolmabahce. </w:t>
      </w:r>
      <w:r w:rsidRPr="002D01C6">
        <w:rPr>
          <w:rFonts w:cstheme="minorHAnsi"/>
          <w:sz w:val="18"/>
          <w:szCs w:val="18"/>
        </w:rPr>
        <w:t>Utilizand</w:t>
      </w:r>
      <w:r>
        <w:rPr>
          <w:rFonts w:cstheme="minorHAnsi"/>
          <w:sz w:val="18"/>
          <w:szCs w:val="18"/>
        </w:rPr>
        <w:t xml:space="preserve"> contracost</w:t>
      </w:r>
      <w:r w:rsidRPr="002D01C6">
        <w:rPr>
          <w:rFonts w:cstheme="minorHAnsi"/>
          <w:sz w:val="18"/>
          <w:szCs w:val="18"/>
        </w:rPr>
        <w:t xml:space="preserve"> transportul in comun, </w:t>
      </w:r>
      <w:r>
        <w:rPr>
          <w:rFonts w:cstheme="minorHAnsi"/>
          <w:sz w:val="18"/>
          <w:szCs w:val="18"/>
        </w:rPr>
        <w:t xml:space="preserve">ne indreptam spre palatul </w:t>
      </w:r>
      <w:r w:rsidRPr="002D01C6">
        <w:rPr>
          <w:rFonts w:cstheme="minorHAnsi"/>
          <w:sz w:val="18"/>
          <w:szCs w:val="18"/>
        </w:rPr>
        <w:t>supranumit si “Versailles-ul Orientului”, simbolul maririi si decadentei Imperiului Otoman, ultima resedinta a sultanilor si a presedintelui Mustafa Kemal.</w:t>
      </w:r>
      <w:r>
        <w:rPr>
          <w:rFonts w:cstheme="minorHAnsi"/>
          <w:sz w:val="18"/>
          <w:szCs w:val="18"/>
        </w:rPr>
        <w:t xml:space="preserve"> </w:t>
      </w:r>
      <w:r w:rsidRPr="002D01C6">
        <w:rPr>
          <w:rFonts w:cstheme="minorHAnsi"/>
          <w:sz w:val="18"/>
          <w:szCs w:val="18"/>
        </w:rPr>
        <w:t>Dupa vizita, timp liber pentru vizite individuale sau optional</w:t>
      </w:r>
      <w:r>
        <w:rPr>
          <w:rFonts w:cstheme="minorHAnsi"/>
          <w:sz w:val="18"/>
          <w:szCs w:val="18"/>
        </w:rPr>
        <w:t xml:space="preserve"> </w:t>
      </w:r>
      <w:r w:rsidRPr="00B7128D">
        <w:rPr>
          <w:rFonts w:cstheme="minorHAnsi"/>
          <w:sz w:val="18"/>
          <w:szCs w:val="18"/>
        </w:rPr>
        <w:t>(20 €/pers</w:t>
      </w:r>
      <w:r>
        <w:rPr>
          <w:rFonts w:cstheme="minorHAnsi"/>
          <w:sz w:val="18"/>
          <w:szCs w:val="18"/>
        </w:rPr>
        <w:t>.</w:t>
      </w:r>
      <w:r w:rsidRPr="002D01C6">
        <w:rPr>
          <w:rFonts w:cstheme="minorHAnsi"/>
          <w:sz w:val="18"/>
          <w:szCs w:val="18"/>
        </w:rPr>
        <w:t xml:space="preserve">) croziera pe Bosfor. </w:t>
      </w:r>
      <w:r>
        <w:rPr>
          <w:rFonts w:cstheme="minorHAnsi"/>
          <w:sz w:val="18"/>
          <w:szCs w:val="18"/>
        </w:rPr>
        <w:t xml:space="preserve">Intoarcere la hotel. </w:t>
      </w:r>
    </w:p>
    <w:p w14:paraId="507CC3FE"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5D77B665" w14:textId="77777777" w:rsidR="00247346" w:rsidRPr="009503E2" w:rsidRDefault="00247346" w:rsidP="00FD327C">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3.</w:t>
      </w:r>
      <w:r w:rsidRPr="009503E2">
        <w:rPr>
          <w:rFonts w:cstheme="minorHAnsi"/>
          <w:color w:val="0B87C3"/>
          <w:sz w:val="18"/>
          <w:szCs w:val="18"/>
        </w:rPr>
        <w:t xml:space="preserve"> </w:t>
      </w:r>
      <w:r w:rsidRPr="009503E2">
        <w:rPr>
          <w:rFonts w:eastAsia="Calibri" w:cstheme="minorHAnsi"/>
          <w:b/>
          <w:color w:val="0B87C3"/>
          <w:sz w:val="18"/>
          <w:szCs w:val="18"/>
          <w:lang w:val="it-IT"/>
        </w:rPr>
        <w:t xml:space="preserve">ISTANBUL - Hagia SOFIA - Palatul TOPKAPI - Moscheea Albastra - </w:t>
      </w:r>
      <w:r w:rsidRPr="009503E2">
        <w:rPr>
          <w:rFonts w:eastAsia="Calibri" w:cstheme="minorHAnsi"/>
          <w:b/>
          <w:i/>
          <w:iCs/>
          <w:color w:val="0B87C3"/>
          <w:sz w:val="18"/>
          <w:szCs w:val="18"/>
          <w:lang w:val="it-IT"/>
        </w:rPr>
        <w:t>Tur by night</w:t>
      </w:r>
    </w:p>
    <w:p w14:paraId="549D39B3" w14:textId="77777777" w:rsidR="00247346" w:rsidRDefault="00247346" w:rsidP="00FD327C">
      <w:pPr>
        <w:tabs>
          <w:tab w:val="left" w:pos="7290"/>
        </w:tabs>
        <w:spacing w:before="4" w:after="0"/>
        <w:ind w:left="-567" w:right="227"/>
        <w:jc w:val="both"/>
        <w:rPr>
          <w:rFonts w:eastAsia="Calibri" w:cstheme="minorHAnsi"/>
          <w:sz w:val="18"/>
          <w:szCs w:val="18"/>
        </w:rPr>
      </w:pPr>
      <w:r w:rsidRPr="006B2B53">
        <w:rPr>
          <w:rFonts w:cstheme="minorHAnsi"/>
          <w:sz w:val="18"/>
          <w:szCs w:val="18"/>
        </w:rPr>
        <w:t xml:space="preserve">Mic dejun. Deplasare </w:t>
      </w:r>
      <w:r>
        <w:rPr>
          <w:rFonts w:cstheme="minorHAnsi"/>
          <w:sz w:val="18"/>
          <w:szCs w:val="18"/>
        </w:rPr>
        <w:t xml:space="preserve">contracost </w:t>
      </w:r>
      <w:r w:rsidRPr="006B2B53">
        <w:rPr>
          <w:rFonts w:cstheme="minorHAnsi"/>
          <w:sz w:val="18"/>
          <w:szCs w:val="18"/>
        </w:rPr>
        <w:t xml:space="preserve">cu tramvaiul si apoi plimbare pietonala prin centrul istoric: piata Sultan Ahmet, Hipodromul si Obeliscul Egiptean (cel mai vechi monument din Istanbul) adus din Karnak de imparatul roman Theodosius I (379-395 d.Hr.). </w:t>
      </w:r>
      <w:bookmarkStart w:id="0" w:name="_Hlk92813189"/>
      <w:r w:rsidRPr="006B2B53">
        <w:rPr>
          <w:rFonts w:cstheme="minorHAnsi"/>
          <w:sz w:val="18"/>
          <w:szCs w:val="18"/>
        </w:rPr>
        <w:t xml:space="preserve">Urmeaza Hagia Sofia, fosta catedrala construita in anul 537 d.Hr., simbolul arhitecturii Bizantine, care pentru aproape 1000 de ani a fost cea mai mare biserica din lume. Dupa caderea Constantinopolului a fost transformata in moschee, din 1935 a devenit muzeu, iar din august 2020 a fost transformata din nou in moschee. Aceasta atrage anual milioane de vizitatori. </w:t>
      </w:r>
      <w:bookmarkEnd w:id="0"/>
      <w:r w:rsidRPr="006B2B53">
        <w:rPr>
          <w:rFonts w:cstheme="minorHAnsi"/>
          <w:sz w:val="18"/>
          <w:szCs w:val="18"/>
        </w:rPr>
        <w:t>Continuam cu Topkapi - resedinta sultanilor pana in 1856, unde admiram celebrul palat, gradinile, Haremul si tezaurul unde sunt expuse sabia lui Stefan cel Mare si toiagul lui Moise. Incheiem cu</w:t>
      </w:r>
      <w:r w:rsidRPr="006B2B53">
        <w:rPr>
          <w:rFonts w:cstheme="minorHAnsi"/>
          <w:b/>
          <w:sz w:val="18"/>
          <w:szCs w:val="18"/>
        </w:rPr>
        <w:t xml:space="preserve"> </w:t>
      </w:r>
      <w:r w:rsidRPr="006B2B53">
        <w:rPr>
          <w:rFonts w:eastAsia="Calibri" w:cstheme="minorHAnsi"/>
          <w:sz w:val="18"/>
          <w:szCs w:val="18"/>
        </w:rPr>
        <w:t xml:space="preserve">Moscheea Albastra, denumita astfel datorita celor 21000 de bucati de faianta bleu din interior. Dupa pranz timp liber pentru vizite individuale sau cumparaturi. </w:t>
      </w:r>
      <w:bookmarkStart w:id="1" w:name="_Hlk87517418"/>
      <w:r w:rsidRPr="006B2B53">
        <w:rPr>
          <w:rFonts w:eastAsia="Calibri" w:cstheme="minorHAnsi"/>
          <w:sz w:val="18"/>
          <w:szCs w:val="18"/>
        </w:rPr>
        <w:t xml:space="preserve">Dupa-amiaza, pentru cei care doresc sa afle mai mult despre Istanbul le propunem </w:t>
      </w:r>
      <w:bookmarkStart w:id="2" w:name="_Hlk87517353"/>
      <w:bookmarkEnd w:id="1"/>
      <w:r w:rsidRPr="006B2B53">
        <w:rPr>
          <w:rFonts w:eastAsia="Calibri" w:cstheme="minorHAnsi"/>
          <w:sz w:val="18"/>
          <w:szCs w:val="18"/>
        </w:rPr>
        <w:t>optional (</w:t>
      </w:r>
      <w:r w:rsidRPr="00B7128D">
        <w:rPr>
          <w:rFonts w:eastAsia="Calibri" w:cstheme="minorHAnsi"/>
          <w:sz w:val="18"/>
          <w:szCs w:val="18"/>
        </w:rPr>
        <w:t xml:space="preserve">30 </w:t>
      </w:r>
      <w:r w:rsidRPr="00B7128D">
        <w:rPr>
          <w:rFonts w:cstheme="minorHAnsi"/>
          <w:sz w:val="18"/>
          <w:szCs w:val="18"/>
        </w:rPr>
        <w:t>€/pers.)</w:t>
      </w:r>
      <w:r w:rsidRPr="006B2B53">
        <w:rPr>
          <w:rFonts w:eastAsia="Calibri" w:cstheme="minorHAnsi"/>
          <w:sz w:val="18"/>
          <w:szCs w:val="18"/>
        </w:rPr>
        <w:t xml:space="preserve"> un tur cu autocarul, pe traseul caruia vom ajunge in Piata Taksim </w:t>
      </w:r>
      <w:r>
        <w:rPr>
          <w:rFonts w:eastAsia="Calibri" w:cstheme="minorHAnsi"/>
          <w:sz w:val="18"/>
          <w:szCs w:val="18"/>
        </w:rPr>
        <w:t>-</w:t>
      </w:r>
      <w:r w:rsidRPr="006B2B53">
        <w:rPr>
          <w:rFonts w:eastAsia="Calibri" w:cstheme="minorHAnsi"/>
          <w:sz w:val="18"/>
          <w:szCs w:val="18"/>
        </w:rPr>
        <w:t xml:space="preserve"> centrul administrativ al orasului, unde ne delectam cu o plimbare pietonala pe cea mai colorata si cunoscuta artera comerciala a megalopolisului aflat pe doua continente - Istiklal. Cand se insereaza traversam pe malul asiatic, </w:t>
      </w:r>
      <w:r>
        <w:rPr>
          <w:rFonts w:eastAsia="Calibri" w:cstheme="minorHAnsi"/>
          <w:sz w:val="18"/>
          <w:szCs w:val="18"/>
        </w:rPr>
        <w:t xml:space="preserve">spre </w:t>
      </w:r>
      <w:r w:rsidRPr="006B2B53">
        <w:rPr>
          <w:rFonts w:eastAsia="Calibri" w:cstheme="minorHAnsi"/>
          <w:sz w:val="18"/>
          <w:szCs w:val="18"/>
        </w:rPr>
        <w:t>o moschee grandioasa construita in stilul clasicismului otoman. De la inaltimea dealului Camlica, aflat la 267 de metri deasupra stramtorii Bosfor, daca vremea ne permite, vom imortaliza privelistea incredibila oferita de Istanbul si de cele trei poduri luminate feeric.</w:t>
      </w:r>
      <w:r w:rsidRPr="006B2B53">
        <w:rPr>
          <w:rFonts w:cstheme="minorHAnsi"/>
          <w:sz w:val="18"/>
          <w:szCs w:val="18"/>
        </w:rPr>
        <w:t xml:space="preserve"> </w:t>
      </w:r>
      <w:bookmarkEnd w:id="2"/>
      <w:r>
        <w:rPr>
          <w:rFonts w:eastAsia="Calibri" w:cstheme="minorHAnsi"/>
          <w:sz w:val="18"/>
          <w:szCs w:val="18"/>
        </w:rPr>
        <w:t xml:space="preserve">Intoarcere la acelasi hotel din Istanbul, pentru cazare. </w:t>
      </w:r>
    </w:p>
    <w:p w14:paraId="2EBB6F48"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67A8DC2B" w14:textId="77777777" w:rsidR="00247346" w:rsidRPr="009E5E83" w:rsidRDefault="00247346" w:rsidP="00FD327C">
      <w:pPr>
        <w:tabs>
          <w:tab w:val="left" w:pos="7290"/>
        </w:tabs>
        <w:spacing w:before="4" w:after="0"/>
        <w:ind w:left="-567" w:right="227"/>
        <w:jc w:val="both"/>
        <w:rPr>
          <w:rFonts w:eastAsia="Calibri" w:cstheme="minorHAnsi"/>
          <w:sz w:val="18"/>
          <w:szCs w:val="18"/>
        </w:rPr>
      </w:pPr>
      <w:r w:rsidRPr="009503E2">
        <w:rPr>
          <w:rFonts w:cstheme="minorHAnsi"/>
          <w:b/>
          <w:color w:val="0B87C3"/>
          <w:sz w:val="18"/>
          <w:szCs w:val="18"/>
        </w:rPr>
        <w:t xml:space="preserve">Ziua </w:t>
      </w:r>
      <w:r>
        <w:rPr>
          <w:rFonts w:cstheme="minorHAnsi"/>
          <w:b/>
          <w:color w:val="0B87C3"/>
          <w:sz w:val="18"/>
          <w:szCs w:val="18"/>
        </w:rPr>
        <w:t>4</w:t>
      </w:r>
      <w:r w:rsidRPr="009503E2">
        <w:rPr>
          <w:rFonts w:cstheme="minorHAnsi"/>
          <w:b/>
          <w:color w:val="0B87C3"/>
          <w:sz w:val="18"/>
          <w:szCs w:val="18"/>
        </w:rPr>
        <w:t>.</w:t>
      </w:r>
      <w:r w:rsidRPr="009503E2">
        <w:rPr>
          <w:rFonts w:cstheme="minorHAnsi"/>
          <w:color w:val="0B87C3"/>
          <w:sz w:val="18"/>
          <w:szCs w:val="18"/>
        </w:rPr>
        <w:t xml:space="preserve"> </w:t>
      </w:r>
      <w:r w:rsidRPr="009503E2">
        <w:rPr>
          <w:rFonts w:eastAsia="Calibri" w:cstheme="minorHAnsi"/>
          <w:b/>
          <w:color w:val="0B87C3"/>
          <w:sz w:val="18"/>
          <w:szCs w:val="18"/>
          <w:lang w:val="it-IT"/>
        </w:rPr>
        <w:t>ISTANBUL -</w:t>
      </w:r>
      <w:r w:rsidRPr="009503E2">
        <w:rPr>
          <w:rFonts w:eastAsia="Calibri" w:cstheme="minorHAnsi"/>
          <w:b/>
          <w:i/>
          <w:color w:val="0B87C3"/>
          <w:sz w:val="18"/>
          <w:szCs w:val="18"/>
          <w:lang w:val="it-IT"/>
        </w:rPr>
        <w:t xml:space="preserve"> Croaziera in</w:t>
      </w:r>
      <w:r w:rsidRPr="009503E2">
        <w:rPr>
          <w:rFonts w:eastAsia="Calibri" w:cstheme="minorHAnsi"/>
          <w:b/>
          <w:color w:val="0B87C3"/>
          <w:sz w:val="18"/>
          <w:szCs w:val="18"/>
          <w:lang w:val="it-IT"/>
        </w:rPr>
        <w:t xml:space="preserve"> </w:t>
      </w:r>
      <w:r w:rsidRPr="009503E2">
        <w:rPr>
          <w:rFonts w:eastAsia="Calibri" w:cstheme="minorHAnsi"/>
          <w:b/>
          <w:i/>
          <w:color w:val="0B87C3"/>
          <w:sz w:val="18"/>
          <w:szCs w:val="18"/>
          <w:lang w:val="it-IT"/>
        </w:rPr>
        <w:t>insula BUYUKADA</w:t>
      </w:r>
    </w:p>
    <w:p w14:paraId="5413549B" w14:textId="77777777" w:rsidR="00247346" w:rsidRPr="00855595" w:rsidRDefault="00247346" w:rsidP="00FD327C">
      <w:pPr>
        <w:tabs>
          <w:tab w:val="left" w:pos="7290"/>
        </w:tabs>
        <w:spacing w:before="4" w:after="0"/>
        <w:ind w:left="-567" w:right="227"/>
        <w:jc w:val="both"/>
        <w:rPr>
          <w:rFonts w:cstheme="minorHAnsi"/>
          <w:sz w:val="18"/>
          <w:szCs w:val="18"/>
        </w:rPr>
      </w:pPr>
      <w:r w:rsidRPr="003A619C">
        <w:rPr>
          <w:rFonts w:cstheme="minorHAnsi"/>
          <w:sz w:val="18"/>
          <w:szCs w:val="18"/>
        </w:rPr>
        <w:t>Mic dejun. Timp liber in Istanbul sau optional (</w:t>
      </w:r>
      <w:r w:rsidRPr="00B7128D">
        <w:rPr>
          <w:rFonts w:cstheme="minorHAnsi"/>
          <w:sz w:val="18"/>
          <w:szCs w:val="18"/>
        </w:rPr>
        <w:t>55 €/pers.</w:t>
      </w:r>
      <w:r w:rsidRPr="00ED1FA8">
        <w:rPr>
          <w:rFonts w:cstheme="minorHAnsi"/>
          <w:sz w:val="18"/>
          <w:szCs w:val="18"/>
        </w:rPr>
        <w:t xml:space="preserve"> </w:t>
      </w:r>
      <w:r w:rsidRPr="003A619C">
        <w:rPr>
          <w:rFonts w:cstheme="minorHAnsi"/>
          <w:sz w:val="18"/>
          <w:szCs w:val="18"/>
        </w:rPr>
        <w:t>- cu pranz inclus) croaziera in Buyukada - Insula Printilor din marea Marmara, denumita astfel pentru ca in perioada bizantina printii sau alti membri ai familiilor regale erau exilati aici. Gasim aici vegetatie mediteraneana, multa liniste, aer curat, briza calduta, atmosfera de vacanta si nicio masina pe stradutele pe care se circula doar cu vehicule electrice si biciclete</w:t>
      </w:r>
      <w:r w:rsidRPr="00B7128D">
        <w:rPr>
          <w:rFonts w:cstheme="minorHAnsi"/>
          <w:sz w:val="18"/>
          <w:szCs w:val="18"/>
        </w:rPr>
        <w:t>. Ne vom imbarca</w:t>
      </w:r>
      <w:r w:rsidRPr="003A619C">
        <w:rPr>
          <w:rFonts w:cstheme="minorHAnsi"/>
          <w:sz w:val="18"/>
          <w:szCs w:val="18"/>
        </w:rPr>
        <w:t xml:space="preserve"> in mai multe minibus-uri electrice si vom face un tur in de insula, timp in care vom vedea zona cosmopolita, unde gasim vile luxoase, multe dintre ele in stil Victorian si gradini minunat intretinute. Urmeaza masa de pranz cu preparate din peste (sau pui, la alegere). In situatia vremii nefavorabile, croaziera in Insula Buyukada se va inlocui cu vizita la Turnul Sapphire, zbor virtual cu elicopterul </w:t>
      </w:r>
      <w:r>
        <w:rPr>
          <w:rFonts w:cstheme="minorHAnsi"/>
          <w:sz w:val="18"/>
          <w:szCs w:val="18"/>
        </w:rPr>
        <w:t>-</w:t>
      </w:r>
      <w:r w:rsidRPr="003A619C">
        <w:rPr>
          <w:rFonts w:cstheme="minorHAnsi"/>
          <w:sz w:val="18"/>
          <w:szCs w:val="18"/>
        </w:rPr>
        <w:t xml:space="preserve"> SKY RIDE, masa de pranz si timp liber pentru cumparaturi in cadrul complexului. Timp liber pentru vizite individuale sau cumparaturi. </w:t>
      </w:r>
      <w:r w:rsidRPr="002D01C6">
        <w:rPr>
          <w:rFonts w:cstheme="minorHAnsi"/>
          <w:sz w:val="18"/>
          <w:szCs w:val="18"/>
        </w:rPr>
        <w:t xml:space="preserve">Seara, va invitam la un program optional </w:t>
      </w:r>
      <w:r w:rsidRPr="00B7128D">
        <w:rPr>
          <w:rFonts w:cstheme="minorHAnsi"/>
          <w:sz w:val="18"/>
          <w:szCs w:val="18"/>
        </w:rPr>
        <w:t>(50 €/</w:t>
      </w:r>
      <w:r>
        <w:rPr>
          <w:rFonts w:cstheme="minorHAnsi"/>
          <w:sz w:val="18"/>
          <w:szCs w:val="18"/>
        </w:rPr>
        <w:t>pers.</w:t>
      </w:r>
      <w:r w:rsidRPr="002D01C6">
        <w:rPr>
          <w:rFonts w:cstheme="minorHAnsi"/>
          <w:sz w:val="18"/>
          <w:szCs w:val="18"/>
        </w:rPr>
        <w:t>), seara turceasca, cu dansuri si cina traditionala.</w:t>
      </w:r>
      <w:r w:rsidRPr="002D01C6">
        <w:rPr>
          <w:rFonts w:eastAsia="Calibri" w:cstheme="minorHAnsi"/>
          <w:sz w:val="18"/>
          <w:szCs w:val="18"/>
        </w:rPr>
        <w:t xml:space="preserve"> </w:t>
      </w:r>
      <w:r>
        <w:rPr>
          <w:rFonts w:cstheme="minorHAnsi"/>
          <w:sz w:val="18"/>
          <w:szCs w:val="18"/>
        </w:rPr>
        <w:t xml:space="preserve">Cazare la acelasi hotel. </w:t>
      </w:r>
    </w:p>
    <w:p w14:paraId="04A1A93C"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48E61DFD" w14:textId="77777777" w:rsidR="00247346" w:rsidRPr="009503E2" w:rsidRDefault="00247346" w:rsidP="00FD327C">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5.</w:t>
      </w:r>
      <w:r w:rsidRPr="009503E2">
        <w:rPr>
          <w:rFonts w:cstheme="minorHAnsi"/>
          <w:color w:val="0B87C3"/>
          <w:sz w:val="18"/>
          <w:szCs w:val="18"/>
        </w:rPr>
        <w:t xml:space="preserve">  </w:t>
      </w:r>
      <w:r w:rsidRPr="009503E2">
        <w:rPr>
          <w:rFonts w:eastAsia="Calibri" w:cstheme="minorHAnsi"/>
          <w:b/>
          <w:color w:val="0B87C3"/>
          <w:sz w:val="18"/>
          <w:szCs w:val="18"/>
          <w:lang w:val="it-IT"/>
        </w:rPr>
        <w:t>ISTANBUL - EDIRNE - BUCURESTI</w:t>
      </w:r>
      <w:r w:rsidRPr="009503E2">
        <w:rPr>
          <w:rFonts w:cstheme="minorHAnsi"/>
          <w:b/>
          <w:color w:val="0B87C3"/>
          <w:sz w:val="18"/>
          <w:szCs w:val="18"/>
        </w:rPr>
        <w:t xml:space="preserve"> (cca. 645 km)</w:t>
      </w:r>
    </w:p>
    <w:p w14:paraId="3F195FC8" w14:textId="77777777" w:rsidR="00247346" w:rsidRPr="00A64BE9" w:rsidRDefault="00247346" w:rsidP="00FD327C">
      <w:pPr>
        <w:tabs>
          <w:tab w:val="left" w:pos="7290"/>
        </w:tabs>
        <w:spacing w:before="4" w:after="0"/>
        <w:ind w:left="-567" w:right="227"/>
        <w:jc w:val="both"/>
        <w:rPr>
          <w:rFonts w:eastAsia="Calibri" w:cstheme="minorHAnsi"/>
          <w:spacing w:val="-2"/>
          <w:sz w:val="18"/>
          <w:szCs w:val="18"/>
          <w:lang w:val="it-IT"/>
        </w:rPr>
      </w:pPr>
      <w:r w:rsidRPr="00A64BE9">
        <w:rPr>
          <w:rFonts w:eastAsia="Calibri" w:cstheme="minorHAnsi"/>
          <w:spacing w:val="-2"/>
          <w:sz w:val="18"/>
          <w:szCs w:val="18"/>
          <w:lang w:val="it-IT"/>
        </w:rPr>
        <w:t>Mic dejun. Pornind spre Bucuresti vom trece prin Edirne, fosta capitala a Imperiului Otoman, pentru a vizita Moscheea Selimiye</w:t>
      </w:r>
      <w:r w:rsidRPr="00A64BE9">
        <w:rPr>
          <w:rFonts w:eastAsia="Calibri" w:cstheme="minorHAnsi"/>
          <w:b/>
          <w:spacing w:val="-2"/>
          <w:sz w:val="18"/>
          <w:szCs w:val="18"/>
          <w:lang w:val="it-IT"/>
        </w:rPr>
        <w:t xml:space="preserve"> </w:t>
      </w:r>
      <w:r w:rsidRPr="00A64BE9">
        <w:rPr>
          <w:rFonts w:eastAsia="Calibri" w:cstheme="minorHAnsi"/>
          <w:spacing w:val="-2"/>
          <w:sz w:val="18"/>
          <w:szCs w:val="18"/>
          <w:lang w:val="it-IT"/>
        </w:rPr>
        <w:t xml:space="preserve">- cunoscuta drept moscheea celor 999 de ferestre datorita arhitecturii unice a cupolei, dar si a tunelelor subterane ce leaga moscheea de fosta Academie Militara, tunele ce acum adapostesc numeroase magazine in care veti gasi produse traditionale turcesti, prilej si pentru achizitionarea ultimelor suvenire. Sosire in Bucuresti, la </w:t>
      </w:r>
      <w:r w:rsidRPr="00A64BE9">
        <w:rPr>
          <w:rFonts w:cstheme="minorHAnsi"/>
          <w:spacing w:val="-2"/>
          <w:sz w:val="18"/>
          <w:szCs w:val="18"/>
        </w:rPr>
        <w:t xml:space="preserve">Academia Militara, </w:t>
      </w:r>
      <w:r w:rsidRPr="00A64BE9">
        <w:rPr>
          <w:rFonts w:eastAsia="Calibri" w:cstheme="minorHAnsi"/>
          <w:spacing w:val="-2"/>
          <w:sz w:val="18"/>
          <w:szCs w:val="18"/>
          <w:lang w:val="it-IT"/>
        </w:rPr>
        <w:t>in jurul orei 22.00, in functie de trafic si formalitati vamale.</w:t>
      </w:r>
    </w:p>
    <w:p w14:paraId="4B7C5293" w14:textId="77777777" w:rsidR="00247346" w:rsidRPr="00DC1421" w:rsidRDefault="00247346" w:rsidP="00FD327C">
      <w:pPr>
        <w:tabs>
          <w:tab w:val="left" w:pos="7290"/>
        </w:tabs>
        <w:spacing w:before="4" w:after="0"/>
        <w:ind w:left="-567" w:right="227"/>
        <w:jc w:val="both"/>
        <w:rPr>
          <w:rFonts w:cstheme="minorHAnsi"/>
          <w:b/>
          <w:color w:val="0B87C3"/>
          <w:sz w:val="10"/>
          <w:szCs w:val="10"/>
        </w:rPr>
      </w:pPr>
    </w:p>
    <w:tbl>
      <w:tblPr>
        <w:tblW w:w="10998"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66"/>
        <w:gridCol w:w="941"/>
        <w:gridCol w:w="851"/>
        <w:gridCol w:w="850"/>
        <w:gridCol w:w="851"/>
        <w:gridCol w:w="1134"/>
        <w:gridCol w:w="992"/>
        <w:gridCol w:w="992"/>
        <w:gridCol w:w="928"/>
        <w:gridCol w:w="793"/>
      </w:tblGrid>
      <w:tr w:rsidR="00247346" w:rsidRPr="0036525D" w14:paraId="05D0A52B" w14:textId="77777777" w:rsidTr="00FD327C">
        <w:trPr>
          <w:trHeight w:val="349"/>
        </w:trPr>
        <w:tc>
          <w:tcPr>
            <w:tcW w:w="2666" w:type="dxa"/>
            <w:shd w:val="clear" w:color="auto" w:fill="0B87C3"/>
            <w:tcMar>
              <w:top w:w="0" w:type="dxa"/>
              <w:left w:w="57" w:type="dxa"/>
              <w:bottom w:w="0" w:type="dxa"/>
              <w:right w:w="57" w:type="dxa"/>
            </w:tcMar>
            <w:vAlign w:val="center"/>
            <w:hideMark/>
          </w:tcPr>
          <w:p w14:paraId="7B789FD9" w14:textId="77777777" w:rsidR="00247346"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p w14:paraId="5D994EDA" w14:textId="77777777" w:rsidR="00247346" w:rsidRPr="0036525D" w:rsidRDefault="00247346" w:rsidP="00FD327C">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HOTEL GRAND EMIN 3* sau HOTEL BLUE MARMARAY 3*</w:t>
            </w:r>
          </w:p>
        </w:tc>
        <w:tc>
          <w:tcPr>
            <w:tcW w:w="941" w:type="dxa"/>
            <w:shd w:val="clear" w:color="auto" w:fill="0B87C3"/>
            <w:vAlign w:val="center"/>
          </w:tcPr>
          <w:p w14:paraId="5D72E72C"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C1B64FE"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61FE2E3A"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F404B9F"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10A209D3"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35FAF42"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78D33504"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9A5C394"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74CD89C" w14:textId="2A90B843"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6A1EBC53"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2" w:type="dxa"/>
            <w:shd w:val="clear" w:color="auto" w:fill="0B87C3"/>
            <w:tcMar>
              <w:top w:w="0" w:type="dxa"/>
              <w:left w:w="57" w:type="dxa"/>
              <w:bottom w:w="0" w:type="dxa"/>
              <w:right w:w="57" w:type="dxa"/>
            </w:tcMar>
            <w:vAlign w:val="center"/>
            <w:hideMark/>
          </w:tcPr>
          <w:p w14:paraId="382BAC52"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992" w:type="dxa"/>
            <w:shd w:val="clear" w:color="auto" w:fill="0B87C3"/>
            <w:tcMar>
              <w:top w:w="0" w:type="dxa"/>
              <w:left w:w="57" w:type="dxa"/>
              <w:bottom w:w="0" w:type="dxa"/>
              <w:right w:w="57" w:type="dxa"/>
            </w:tcMar>
            <w:vAlign w:val="center"/>
            <w:hideMark/>
          </w:tcPr>
          <w:p w14:paraId="7E7E9C67"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928" w:type="dxa"/>
            <w:shd w:val="clear" w:color="auto" w:fill="0B87C3"/>
            <w:tcMar>
              <w:top w:w="0" w:type="dxa"/>
              <w:left w:w="57" w:type="dxa"/>
              <w:bottom w:w="0" w:type="dxa"/>
              <w:right w:w="57" w:type="dxa"/>
            </w:tcMar>
            <w:vAlign w:val="center"/>
            <w:hideMark/>
          </w:tcPr>
          <w:p w14:paraId="5A431AB8"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B64F60F"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93" w:type="dxa"/>
            <w:shd w:val="clear" w:color="auto" w:fill="0B87C3"/>
            <w:vAlign w:val="center"/>
          </w:tcPr>
          <w:p w14:paraId="4B4088E5" w14:textId="77777777" w:rsidR="00247346" w:rsidRPr="0036525D" w:rsidRDefault="00247346" w:rsidP="00FD327C">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247346" w:rsidRPr="00816F74" w14:paraId="6BA2F42D" w14:textId="77777777" w:rsidTr="00FD327C">
        <w:trPr>
          <w:trHeight w:val="191"/>
        </w:trPr>
        <w:tc>
          <w:tcPr>
            <w:tcW w:w="2666" w:type="dxa"/>
            <w:tcMar>
              <w:top w:w="0" w:type="dxa"/>
              <w:left w:w="57" w:type="dxa"/>
              <w:bottom w:w="0" w:type="dxa"/>
              <w:right w:w="57" w:type="dxa"/>
            </w:tcMar>
            <w:vAlign w:val="center"/>
            <w:hideMark/>
          </w:tcPr>
          <w:p w14:paraId="305D0C48" w14:textId="77777777" w:rsidR="00247346" w:rsidRPr="003E5208" w:rsidRDefault="00247346" w:rsidP="00FD327C">
            <w:pPr>
              <w:spacing w:after="0" w:line="276" w:lineRule="auto"/>
              <w:jc w:val="center"/>
              <w:rPr>
                <w:rFonts w:cstheme="minorHAnsi"/>
                <w:b/>
                <w:bCs/>
                <w:sz w:val="18"/>
                <w:szCs w:val="18"/>
                <w:lang w:val="it-IT"/>
              </w:rPr>
            </w:pPr>
            <w:r w:rsidRPr="003E5208">
              <w:rPr>
                <w:rFonts w:ascii="Calibri" w:hAnsi="Calibri" w:cs="Calibri"/>
                <w:b/>
                <w:bCs/>
                <w:sz w:val="18"/>
                <w:szCs w:val="18"/>
                <w:lang w:val="it-IT"/>
              </w:rPr>
              <w:t xml:space="preserve">12.02, 26.02, </w:t>
            </w:r>
            <w:r w:rsidRPr="003E5208">
              <w:rPr>
                <w:rFonts w:cstheme="minorHAnsi"/>
                <w:b/>
                <w:bCs/>
                <w:sz w:val="18"/>
                <w:szCs w:val="18"/>
                <w:lang w:val="it-IT"/>
              </w:rPr>
              <w:t>05.03, 27.03</w:t>
            </w:r>
          </w:p>
        </w:tc>
        <w:tc>
          <w:tcPr>
            <w:tcW w:w="941" w:type="dxa"/>
            <w:vAlign w:val="center"/>
          </w:tcPr>
          <w:p w14:paraId="7CACFFB1" w14:textId="77777777" w:rsidR="00247346" w:rsidRPr="00A53940" w:rsidRDefault="00247346" w:rsidP="00FD327C">
            <w:pPr>
              <w:spacing w:after="0" w:line="276" w:lineRule="auto"/>
              <w:jc w:val="center"/>
              <w:rPr>
                <w:rFonts w:cstheme="minorHAnsi"/>
                <w:b/>
                <w:bCs/>
                <w:sz w:val="18"/>
                <w:szCs w:val="18"/>
                <w:highlight w:val="yellow"/>
              </w:rPr>
            </w:pPr>
            <w:r w:rsidRPr="00816F74">
              <w:rPr>
                <w:rFonts w:ascii="Calibri" w:hAnsi="Calibri" w:cs="Calibri"/>
                <w:b/>
                <w:bCs/>
                <w:sz w:val="18"/>
                <w:szCs w:val="18"/>
              </w:rPr>
              <w:t>149 €</w:t>
            </w:r>
          </w:p>
        </w:tc>
        <w:tc>
          <w:tcPr>
            <w:tcW w:w="851" w:type="dxa"/>
            <w:tcMar>
              <w:top w:w="0" w:type="dxa"/>
              <w:left w:w="57" w:type="dxa"/>
              <w:bottom w:w="0" w:type="dxa"/>
              <w:right w:w="57" w:type="dxa"/>
            </w:tcMar>
            <w:vAlign w:val="center"/>
            <w:hideMark/>
          </w:tcPr>
          <w:p w14:paraId="13DA2BD4" w14:textId="75C0FF54"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w:t>
            </w:r>
            <w:r w:rsidR="00FD327C">
              <w:rPr>
                <w:rFonts w:ascii="Calibri" w:hAnsi="Calibri" w:cs="Calibri"/>
                <w:b/>
                <w:bCs/>
                <w:sz w:val="18"/>
                <w:szCs w:val="18"/>
              </w:rPr>
              <w:t>59</w:t>
            </w:r>
            <w:r w:rsidRPr="00816F74">
              <w:rPr>
                <w:rFonts w:ascii="Calibri" w:hAnsi="Calibri" w:cs="Calibri"/>
                <w:b/>
                <w:bCs/>
                <w:sz w:val="18"/>
                <w:szCs w:val="18"/>
              </w:rPr>
              <w:t xml:space="preserve"> €</w:t>
            </w:r>
          </w:p>
        </w:tc>
        <w:tc>
          <w:tcPr>
            <w:tcW w:w="850" w:type="dxa"/>
            <w:tcMar>
              <w:top w:w="0" w:type="dxa"/>
              <w:left w:w="57" w:type="dxa"/>
              <w:bottom w:w="0" w:type="dxa"/>
              <w:right w:w="57" w:type="dxa"/>
            </w:tcMar>
            <w:vAlign w:val="center"/>
            <w:hideMark/>
          </w:tcPr>
          <w:p w14:paraId="33D02787" w14:textId="7056F911"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w:t>
            </w:r>
            <w:r w:rsidR="00FD327C">
              <w:rPr>
                <w:rFonts w:ascii="Calibri" w:hAnsi="Calibri" w:cs="Calibri"/>
                <w:b/>
                <w:bCs/>
                <w:sz w:val="18"/>
                <w:szCs w:val="18"/>
              </w:rPr>
              <w:t>69</w:t>
            </w:r>
            <w:r w:rsidRPr="00816F74">
              <w:rPr>
                <w:rFonts w:ascii="Calibri" w:hAnsi="Calibri" w:cs="Calibri"/>
                <w:b/>
                <w:bCs/>
                <w:sz w:val="18"/>
                <w:szCs w:val="18"/>
              </w:rPr>
              <w:t xml:space="preserve"> €</w:t>
            </w:r>
          </w:p>
        </w:tc>
        <w:tc>
          <w:tcPr>
            <w:tcW w:w="851" w:type="dxa"/>
            <w:tcMar>
              <w:top w:w="0" w:type="dxa"/>
              <w:left w:w="57" w:type="dxa"/>
              <w:bottom w:w="0" w:type="dxa"/>
              <w:right w:w="57" w:type="dxa"/>
            </w:tcMar>
            <w:vAlign w:val="center"/>
            <w:hideMark/>
          </w:tcPr>
          <w:p w14:paraId="538932C5"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179 €</w:t>
            </w:r>
          </w:p>
        </w:tc>
        <w:tc>
          <w:tcPr>
            <w:tcW w:w="1134" w:type="dxa"/>
            <w:tcMar>
              <w:top w:w="0" w:type="dxa"/>
              <w:left w:w="57" w:type="dxa"/>
              <w:bottom w:w="0" w:type="dxa"/>
              <w:right w:w="57" w:type="dxa"/>
            </w:tcMar>
            <w:vAlign w:val="center"/>
            <w:hideMark/>
          </w:tcPr>
          <w:p w14:paraId="516D8968" w14:textId="77777777" w:rsidR="00247346" w:rsidRPr="00A53940" w:rsidRDefault="00247346" w:rsidP="00FD327C">
            <w:pPr>
              <w:spacing w:after="0" w:line="276" w:lineRule="auto"/>
              <w:jc w:val="center"/>
              <w:rPr>
                <w:rFonts w:cstheme="minorHAnsi"/>
                <w:b/>
                <w:bCs/>
                <w:sz w:val="18"/>
                <w:szCs w:val="18"/>
                <w:highlight w:val="yellow"/>
              </w:rPr>
            </w:pPr>
            <w:r w:rsidRPr="00816F74">
              <w:rPr>
                <w:rFonts w:ascii="Calibri" w:hAnsi="Calibri" w:cs="Calibri"/>
                <w:b/>
                <w:bCs/>
                <w:sz w:val="18"/>
                <w:szCs w:val="18"/>
              </w:rPr>
              <w:t>189 €</w:t>
            </w:r>
          </w:p>
        </w:tc>
        <w:tc>
          <w:tcPr>
            <w:tcW w:w="992" w:type="dxa"/>
            <w:tcMar>
              <w:top w:w="0" w:type="dxa"/>
              <w:left w:w="57" w:type="dxa"/>
              <w:bottom w:w="0" w:type="dxa"/>
              <w:right w:w="57" w:type="dxa"/>
            </w:tcMar>
            <w:vAlign w:val="center"/>
            <w:hideMark/>
          </w:tcPr>
          <w:p w14:paraId="723D2C73"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85 €</w:t>
            </w:r>
          </w:p>
        </w:tc>
        <w:tc>
          <w:tcPr>
            <w:tcW w:w="992" w:type="dxa"/>
            <w:tcMar>
              <w:top w:w="0" w:type="dxa"/>
              <w:left w:w="57" w:type="dxa"/>
              <w:bottom w:w="0" w:type="dxa"/>
              <w:right w:w="57" w:type="dxa"/>
            </w:tcMar>
            <w:vAlign w:val="center"/>
            <w:hideMark/>
          </w:tcPr>
          <w:p w14:paraId="2FDF3788"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40 €</w:t>
            </w:r>
          </w:p>
        </w:tc>
        <w:tc>
          <w:tcPr>
            <w:tcW w:w="928" w:type="dxa"/>
            <w:tcMar>
              <w:top w:w="0" w:type="dxa"/>
              <w:left w:w="57" w:type="dxa"/>
              <w:bottom w:w="0" w:type="dxa"/>
              <w:right w:w="57" w:type="dxa"/>
            </w:tcMar>
            <w:vAlign w:val="center"/>
            <w:hideMark/>
          </w:tcPr>
          <w:p w14:paraId="21622AB5"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w:t>
            </w:r>
            <w:r>
              <w:rPr>
                <w:rFonts w:ascii="Calibri" w:hAnsi="Calibri" w:cs="Calibri"/>
                <w:b/>
                <w:bCs/>
                <w:sz w:val="18"/>
                <w:szCs w:val="18"/>
              </w:rPr>
              <w:t>69</w:t>
            </w:r>
            <w:r w:rsidRPr="00816F74">
              <w:rPr>
                <w:rFonts w:ascii="Calibri" w:hAnsi="Calibri" w:cs="Calibri"/>
                <w:b/>
                <w:bCs/>
                <w:sz w:val="18"/>
                <w:szCs w:val="18"/>
              </w:rPr>
              <w:t xml:space="preserve"> €</w:t>
            </w:r>
          </w:p>
        </w:tc>
        <w:tc>
          <w:tcPr>
            <w:tcW w:w="793" w:type="dxa"/>
            <w:vAlign w:val="center"/>
          </w:tcPr>
          <w:p w14:paraId="4E0D3479"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175 €</w:t>
            </w:r>
          </w:p>
        </w:tc>
      </w:tr>
      <w:tr w:rsidR="00247346" w:rsidRPr="009F5E5B" w14:paraId="0C8AAD60" w14:textId="77777777" w:rsidTr="00FD327C">
        <w:trPr>
          <w:trHeight w:val="191"/>
        </w:trPr>
        <w:tc>
          <w:tcPr>
            <w:tcW w:w="2666" w:type="dxa"/>
            <w:tcMar>
              <w:top w:w="0" w:type="dxa"/>
              <w:left w:w="57" w:type="dxa"/>
              <w:bottom w:w="0" w:type="dxa"/>
              <w:right w:w="57" w:type="dxa"/>
            </w:tcMar>
            <w:vAlign w:val="center"/>
            <w:hideMark/>
          </w:tcPr>
          <w:p w14:paraId="657E439A" w14:textId="77777777" w:rsidR="00247346" w:rsidRPr="00A53940" w:rsidRDefault="00247346" w:rsidP="00FD327C">
            <w:pPr>
              <w:spacing w:after="0" w:line="276" w:lineRule="auto"/>
              <w:jc w:val="center"/>
              <w:rPr>
                <w:rFonts w:cstheme="minorHAnsi"/>
                <w:b/>
                <w:bCs/>
                <w:sz w:val="18"/>
                <w:szCs w:val="18"/>
                <w:highlight w:val="yellow"/>
                <w:lang w:val="it-IT"/>
              </w:rPr>
            </w:pPr>
            <w:r w:rsidRPr="003E5208">
              <w:rPr>
                <w:rFonts w:cstheme="minorHAnsi"/>
                <w:b/>
                <w:bCs/>
                <w:sz w:val="18"/>
                <w:szCs w:val="18"/>
                <w:lang w:val="it-IT"/>
              </w:rPr>
              <w:t>17.04, 24.04, 29.04, 22.05, 28.05, 18.06, 26.06, 10.07, 28.07, 11.08. 25.08, 04.09, 11.09, 18.09, 25.09, 06.10, 20.10, 03.11, 17.11</w:t>
            </w:r>
          </w:p>
        </w:tc>
        <w:tc>
          <w:tcPr>
            <w:tcW w:w="941" w:type="dxa"/>
            <w:vAlign w:val="center"/>
          </w:tcPr>
          <w:p w14:paraId="37F4624F"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159 €</w:t>
            </w:r>
          </w:p>
        </w:tc>
        <w:tc>
          <w:tcPr>
            <w:tcW w:w="851" w:type="dxa"/>
            <w:tcMar>
              <w:top w:w="0" w:type="dxa"/>
              <w:left w:w="57" w:type="dxa"/>
              <w:bottom w:w="0" w:type="dxa"/>
              <w:right w:w="57" w:type="dxa"/>
            </w:tcMar>
            <w:vAlign w:val="center"/>
            <w:hideMark/>
          </w:tcPr>
          <w:p w14:paraId="356C31BD"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169 €</w:t>
            </w:r>
          </w:p>
        </w:tc>
        <w:tc>
          <w:tcPr>
            <w:tcW w:w="850" w:type="dxa"/>
            <w:tcMar>
              <w:top w:w="0" w:type="dxa"/>
              <w:left w:w="57" w:type="dxa"/>
              <w:bottom w:w="0" w:type="dxa"/>
              <w:right w:w="57" w:type="dxa"/>
            </w:tcMar>
            <w:vAlign w:val="center"/>
            <w:hideMark/>
          </w:tcPr>
          <w:p w14:paraId="12BCEC9D"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179 €</w:t>
            </w:r>
          </w:p>
        </w:tc>
        <w:tc>
          <w:tcPr>
            <w:tcW w:w="851" w:type="dxa"/>
            <w:tcMar>
              <w:top w:w="0" w:type="dxa"/>
              <w:left w:w="57" w:type="dxa"/>
              <w:bottom w:w="0" w:type="dxa"/>
              <w:right w:w="57" w:type="dxa"/>
            </w:tcMar>
            <w:vAlign w:val="center"/>
            <w:hideMark/>
          </w:tcPr>
          <w:p w14:paraId="74CE0B6A"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189 €</w:t>
            </w:r>
          </w:p>
        </w:tc>
        <w:tc>
          <w:tcPr>
            <w:tcW w:w="1134" w:type="dxa"/>
            <w:tcMar>
              <w:top w:w="0" w:type="dxa"/>
              <w:left w:w="57" w:type="dxa"/>
              <w:bottom w:w="0" w:type="dxa"/>
              <w:right w:w="57" w:type="dxa"/>
            </w:tcMar>
            <w:vAlign w:val="center"/>
            <w:hideMark/>
          </w:tcPr>
          <w:p w14:paraId="1F98CD2F" w14:textId="77777777" w:rsidR="00247346" w:rsidRPr="00A53940" w:rsidRDefault="00247346" w:rsidP="00FD327C">
            <w:pPr>
              <w:spacing w:after="0" w:line="276" w:lineRule="auto"/>
              <w:jc w:val="center"/>
              <w:rPr>
                <w:rFonts w:cstheme="minorHAnsi"/>
                <w:b/>
                <w:bCs/>
                <w:sz w:val="18"/>
                <w:szCs w:val="18"/>
                <w:highlight w:val="yellow"/>
              </w:rPr>
            </w:pPr>
            <w:r w:rsidRPr="00816F74">
              <w:rPr>
                <w:rFonts w:ascii="Calibri" w:hAnsi="Calibri" w:cs="Calibri"/>
                <w:b/>
                <w:bCs/>
                <w:sz w:val="18"/>
                <w:szCs w:val="18"/>
              </w:rPr>
              <w:t>199 €</w:t>
            </w:r>
          </w:p>
        </w:tc>
        <w:tc>
          <w:tcPr>
            <w:tcW w:w="992" w:type="dxa"/>
            <w:tcMar>
              <w:top w:w="0" w:type="dxa"/>
              <w:left w:w="57" w:type="dxa"/>
              <w:bottom w:w="0" w:type="dxa"/>
              <w:right w:w="57" w:type="dxa"/>
            </w:tcMar>
            <w:vAlign w:val="center"/>
            <w:hideMark/>
          </w:tcPr>
          <w:p w14:paraId="4404384D"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95 €</w:t>
            </w:r>
          </w:p>
        </w:tc>
        <w:tc>
          <w:tcPr>
            <w:tcW w:w="992" w:type="dxa"/>
            <w:tcMar>
              <w:top w:w="0" w:type="dxa"/>
              <w:left w:w="57" w:type="dxa"/>
              <w:bottom w:w="0" w:type="dxa"/>
              <w:right w:w="57" w:type="dxa"/>
            </w:tcMar>
            <w:vAlign w:val="center"/>
            <w:hideMark/>
          </w:tcPr>
          <w:p w14:paraId="70F0AC99"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45 €</w:t>
            </w:r>
          </w:p>
        </w:tc>
        <w:tc>
          <w:tcPr>
            <w:tcW w:w="928" w:type="dxa"/>
            <w:tcMar>
              <w:top w:w="0" w:type="dxa"/>
              <w:left w:w="57" w:type="dxa"/>
              <w:bottom w:w="0" w:type="dxa"/>
              <w:right w:w="57" w:type="dxa"/>
            </w:tcMar>
            <w:vAlign w:val="center"/>
            <w:hideMark/>
          </w:tcPr>
          <w:p w14:paraId="5C1A667C"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179 €</w:t>
            </w:r>
          </w:p>
        </w:tc>
        <w:tc>
          <w:tcPr>
            <w:tcW w:w="793" w:type="dxa"/>
            <w:vAlign w:val="center"/>
          </w:tcPr>
          <w:p w14:paraId="7BDA9B74"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185 €</w:t>
            </w:r>
          </w:p>
        </w:tc>
      </w:tr>
    </w:tbl>
    <w:p w14:paraId="3F29F57F" w14:textId="77777777" w:rsidR="00247346" w:rsidRDefault="00247346" w:rsidP="00FD327C">
      <w:pPr>
        <w:tabs>
          <w:tab w:val="left" w:pos="7290"/>
        </w:tabs>
        <w:spacing w:after="0"/>
        <w:ind w:left="-567" w:right="227"/>
        <w:jc w:val="both"/>
        <w:rPr>
          <w:rFonts w:cstheme="minorHAnsi"/>
          <w:b/>
          <w:color w:val="0B87C3"/>
          <w:sz w:val="18"/>
          <w:szCs w:val="18"/>
        </w:rPr>
      </w:pPr>
    </w:p>
    <w:p w14:paraId="47BBD6C3" w14:textId="77777777" w:rsidR="00247346" w:rsidRPr="00183278" w:rsidRDefault="00247346" w:rsidP="00FD327C">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C2AD793" w14:textId="77777777" w:rsidR="00247346" w:rsidRPr="00183278" w:rsidRDefault="00247346" w:rsidP="00FD327C">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w:t>
      </w:r>
      <w:r w:rsidRPr="00183278">
        <w:rPr>
          <w:rFonts w:eastAsia="Tahoma" w:cstheme="minorHAnsi"/>
          <w:sz w:val="18"/>
          <w:szCs w:val="18"/>
        </w:rPr>
        <w:lastRenderedPageBreak/>
        <w:t xml:space="preserve">camera single sa fie achitat obligatoriu inaintea plecarii. Nu se accepta mutare in camera cu “partaj garantat”, dupa ce a fost achitat avansul, conform scadentelor. </w:t>
      </w:r>
    </w:p>
    <w:p w14:paraId="629CE8FC" w14:textId="77777777" w:rsidR="00247346" w:rsidRPr="00183278" w:rsidRDefault="00247346" w:rsidP="00FD327C">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8A2E96F" w14:textId="77777777" w:rsidR="00247346" w:rsidRPr="00183278" w:rsidRDefault="00247346" w:rsidP="00FD327C">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CE211A7" w14:textId="77777777" w:rsidR="00247346" w:rsidRPr="009253F4" w:rsidRDefault="00247346" w:rsidP="00FD327C">
      <w:pPr>
        <w:spacing w:after="0"/>
        <w:ind w:right="-388"/>
        <w:jc w:val="both"/>
        <w:rPr>
          <w:rFonts w:cstheme="minorHAnsi"/>
          <w:b/>
          <w:color w:val="444444"/>
          <w:sz w:val="10"/>
          <w:szCs w:val="10"/>
          <w:u w:val="single"/>
          <w:lang w:val="it-IT" w:eastAsia="x-none"/>
        </w:rPr>
      </w:pPr>
    </w:p>
    <w:tbl>
      <w:tblPr>
        <w:tblW w:w="52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5796"/>
      </w:tblGrid>
      <w:tr w:rsidR="00247346" w:rsidRPr="00013EED" w14:paraId="7369D772" w14:textId="77777777" w:rsidTr="00FD327C">
        <w:trPr>
          <w:trHeight w:val="133"/>
        </w:trPr>
        <w:tc>
          <w:tcPr>
            <w:tcW w:w="227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CC14B3" w14:textId="77777777" w:rsidR="00247346" w:rsidRPr="00013EED" w:rsidRDefault="00247346" w:rsidP="00FD327C">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3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B42F97C" w14:textId="77777777" w:rsidR="00247346" w:rsidRPr="00013EED" w:rsidRDefault="00247346" w:rsidP="00FD327C">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247346" w:rsidRPr="00013EED" w14:paraId="0542E5B5" w14:textId="77777777" w:rsidTr="00FD327C">
        <w:trPr>
          <w:trHeight w:val="2138"/>
        </w:trPr>
        <w:tc>
          <w:tcPr>
            <w:tcW w:w="2270" w:type="pct"/>
            <w:tcBorders>
              <w:top w:val="single" w:sz="4" w:space="0" w:color="auto"/>
              <w:left w:val="single" w:sz="4" w:space="0" w:color="auto"/>
              <w:bottom w:val="single" w:sz="4" w:space="0" w:color="auto"/>
              <w:right w:val="single" w:sz="4" w:space="0" w:color="auto"/>
            </w:tcBorders>
            <w:vAlign w:val="center"/>
            <w:hideMark/>
          </w:tcPr>
          <w:p w14:paraId="3E7B229B"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lang w:val="fr-FR"/>
              </w:rPr>
              <w:t>Transport cu autocar clasificat, in zilele 1 si 5</w:t>
            </w:r>
          </w:p>
          <w:p w14:paraId="14EB6742"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Maxim 2 bagaje/persoana (1 bagaj la cala si un rucsac la bord)</w:t>
            </w:r>
          </w:p>
          <w:p w14:paraId="25E50560" w14:textId="4F6301A8"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Pr>
                <w:rFonts w:cstheme="minorHAnsi"/>
                <w:sz w:val="18"/>
                <w:szCs w:val="18"/>
              </w:rPr>
              <w:t>3</w:t>
            </w:r>
            <w:r w:rsidRPr="009F5E5B">
              <w:rPr>
                <w:rFonts w:cstheme="minorHAnsi"/>
                <w:sz w:val="18"/>
                <w:szCs w:val="18"/>
              </w:rPr>
              <w:t xml:space="preserve"> cazari cu mic dejun la Hotel Grand Emin 3* </w:t>
            </w:r>
            <w:r w:rsidR="00FD327C">
              <w:rPr>
                <w:rFonts w:cstheme="minorHAnsi"/>
                <w:sz w:val="18"/>
                <w:szCs w:val="18"/>
              </w:rPr>
              <w:t>/ Blue Laleli Marmaray 3*</w:t>
            </w:r>
            <w:r w:rsidRPr="009F5E5B">
              <w:rPr>
                <w:rFonts w:cstheme="minorHAnsi"/>
                <w:sz w:val="18"/>
                <w:szCs w:val="18"/>
              </w:rPr>
              <w:t xml:space="preserve">/similar </w:t>
            </w:r>
          </w:p>
          <w:p w14:paraId="5E0C08C4"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Ghid insotitor din partea agentiei pe traseu;</w:t>
            </w:r>
          </w:p>
          <w:p w14:paraId="0EB93FB1"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Vizite conform program</w:t>
            </w:r>
          </w:p>
          <w:p w14:paraId="1F48CACB" w14:textId="24436F1D" w:rsidR="00247346" w:rsidRPr="00FD327C" w:rsidRDefault="00247346" w:rsidP="00FD327C">
            <w:pPr>
              <w:pStyle w:val="ListParagraph"/>
              <w:spacing w:after="0"/>
              <w:ind w:left="166"/>
              <w:jc w:val="both"/>
              <w:rPr>
                <w:rFonts w:cstheme="minorHAnsi"/>
                <w:sz w:val="18"/>
                <w:szCs w:val="18"/>
              </w:rPr>
            </w:pPr>
            <w:r w:rsidRPr="009F5E5B">
              <w:rPr>
                <w:rFonts w:cstheme="minorHAnsi"/>
                <w:sz w:val="18"/>
                <w:szCs w:val="18"/>
              </w:rPr>
              <w:t>*</w:t>
            </w:r>
            <w:r w:rsidRPr="009F5E5B">
              <w:rPr>
                <w:rFonts w:cstheme="minorHAnsi"/>
                <w:sz w:val="18"/>
                <w:szCs w:val="18"/>
                <w:u w:val="single"/>
              </w:rPr>
              <w:t>ATENTIE</w:t>
            </w:r>
            <w:r w:rsidRPr="009F5E5B">
              <w:rPr>
                <w:rFonts w:cstheme="minorHAnsi"/>
                <w:sz w:val="18"/>
                <w:szCs w:val="18"/>
              </w:rPr>
              <w:t>! Denumirea si locatia hotelurilor se pot modifica pana in momentul plecarii. Detaliile finale vor fi afisate in informarea de plecare!</w:t>
            </w:r>
          </w:p>
        </w:tc>
        <w:tc>
          <w:tcPr>
            <w:tcW w:w="2730" w:type="pct"/>
            <w:tcBorders>
              <w:top w:val="single" w:sz="4" w:space="0" w:color="auto"/>
              <w:left w:val="single" w:sz="4" w:space="0" w:color="auto"/>
              <w:bottom w:val="single" w:sz="4" w:space="0" w:color="auto"/>
              <w:right w:val="single" w:sz="4" w:space="0" w:color="auto"/>
            </w:tcBorders>
            <w:vAlign w:val="center"/>
            <w:hideMark/>
          </w:tcPr>
          <w:p w14:paraId="46989BBF" w14:textId="77777777" w:rsidR="00247346" w:rsidRPr="009F5E5B" w:rsidRDefault="00247346" w:rsidP="00FD327C">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679BCB98"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Vizitele optionale, ghizii locali si biletele de intrare la obiectivele turistice, inclusiv pentru excursiile optionale</w:t>
            </w:r>
          </w:p>
          <w:p w14:paraId="5EDE84EC"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lang w:val="fr-FR"/>
              </w:rPr>
              <w:t>Locuri preferentiale autocar (primele 3 banchete) – supliment de 5% din tarif standard pentru loc in camera dubla</w:t>
            </w:r>
          </w:p>
          <w:p w14:paraId="199E317F"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 xml:space="preserve">Taxa de oras, in valoare totala de 6 euro/persoana </w:t>
            </w:r>
          </w:p>
          <w:p w14:paraId="64DD8DDB"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Bacsis/tips - echipaj (recomandat 1 €/zi/turist), inclusiv copiii peste 6 ani</w:t>
            </w:r>
          </w:p>
          <w:p w14:paraId="2297F7A8"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lang w:val="fr-FR"/>
              </w:rPr>
              <w:t xml:space="preserve">Bagaj extra la cala = </w:t>
            </w:r>
            <w:r w:rsidRPr="009F5E5B">
              <w:rPr>
                <w:rFonts w:cstheme="minorHAnsi"/>
                <w:sz w:val="18"/>
                <w:szCs w:val="18"/>
              </w:rPr>
              <w:t>30 euro/bagaj (se achita la ghid)</w:t>
            </w:r>
          </w:p>
          <w:p w14:paraId="3B04AD7E" w14:textId="2E5E7FE2" w:rsidR="00247346" w:rsidRPr="009F5E5B" w:rsidRDefault="00247346" w:rsidP="00FD327C">
            <w:pPr>
              <w:pStyle w:val="ListParagraph"/>
              <w:numPr>
                <w:ilvl w:val="0"/>
                <w:numId w:val="6"/>
              </w:numPr>
              <w:spacing w:after="0"/>
              <w:ind w:left="160" w:right="162" w:hanging="160"/>
              <w:jc w:val="both"/>
              <w:rPr>
                <w:rFonts w:cstheme="minorHAnsi"/>
                <w:sz w:val="18"/>
                <w:szCs w:val="18"/>
                <w:lang w:val="fr-FR"/>
              </w:rPr>
            </w:pPr>
            <w:r w:rsidRPr="009F5E5B">
              <w:rPr>
                <w:rFonts w:cstheme="minorHAnsi"/>
                <w:sz w:val="18"/>
                <w:szCs w:val="18"/>
                <w:lang w:val="fr-FR"/>
              </w:rPr>
              <w:t>Ghizi locali 1</w:t>
            </w:r>
            <w:r w:rsidR="00C63B83">
              <w:rPr>
                <w:rFonts w:cstheme="minorHAnsi"/>
                <w:sz w:val="18"/>
                <w:szCs w:val="18"/>
                <w:lang w:val="fr-FR"/>
              </w:rPr>
              <w:t>5</w:t>
            </w:r>
            <w:r w:rsidRPr="009F5E5B">
              <w:rPr>
                <w:rFonts w:cstheme="minorHAnsi"/>
                <w:sz w:val="18"/>
                <w:szCs w:val="18"/>
                <w:lang w:val="fr-FR"/>
              </w:rPr>
              <w:t xml:space="preserve"> </w:t>
            </w:r>
            <w:r w:rsidRPr="009F5E5B">
              <w:rPr>
                <w:rFonts w:cstheme="minorHAnsi"/>
                <w:sz w:val="18"/>
                <w:szCs w:val="18"/>
              </w:rPr>
              <w:t>€/persoana</w:t>
            </w:r>
          </w:p>
          <w:p w14:paraId="3D807CDC" w14:textId="77777777" w:rsidR="00247346" w:rsidRPr="009F5E5B" w:rsidRDefault="00247346" w:rsidP="00FD327C">
            <w:pPr>
              <w:spacing w:after="0" w:line="276" w:lineRule="auto"/>
              <w:ind w:right="162"/>
              <w:jc w:val="both"/>
              <w:rPr>
                <w:rFonts w:cstheme="minorHAnsi"/>
                <w:sz w:val="18"/>
                <w:szCs w:val="18"/>
                <w:lang w:val="fr-FR"/>
              </w:rPr>
            </w:pPr>
          </w:p>
        </w:tc>
      </w:tr>
    </w:tbl>
    <w:p w14:paraId="727305CD" w14:textId="77777777" w:rsidR="00247346" w:rsidRPr="00394EC5" w:rsidRDefault="00247346" w:rsidP="00247346">
      <w:pPr>
        <w:spacing w:before="4" w:after="4"/>
        <w:ind w:right="227"/>
        <w:jc w:val="both"/>
        <w:rPr>
          <w:rFonts w:cstheme="minorHAnsi"/>
          <w:b/>
          <w:color w:val="0B87C3"/>
          <w:sz w:val="6"/>
          <w:szCs w:val="6"/>
          <w:u w:val="single"/>
          <w:lang w:val="it-IT" w:eastAsia="x-none"/>
        </w:rPr>
      </w:pPr>
      <w:bookmarkStart w:id="3" w:name="_Hlk12121897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47346" w:rsidRPr="00306E9E" w14:paraId="770E1DF9"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B27A64" w14:textId="77777777" w:rsidR="00247346" w:rsidRPr="00306E9E" w:rsidRDefault="00247346" w:rsidP="00FD327C">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247346" w:rsidRPr="0035604A" w14:paraId="2B26774D"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3A0DCE1" w14:textId="77777777" w:rsidR="00247346"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Tur by night in Taksim si Camlica 30 euro/persoana</w:t>
            </w:r>
          </w:p>
          <w:p w14:paraId="7D469480" w14:textId="1C2257E5" w:rsidR="00247346"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in Insula Buyukada cu pranz inclus </w:t>
            </w:r>
            <w:r>
              <w:rPr>
                <w:rFonts w:cstheme="minorHAnsi"/>
                <w:sz w:val="18"/>
                <w:szCs w:val="18"/>
              </w:rPr>
              <w:t>55</w:t>
            </w:r>
            <w:r>
              <w:rPr>
                <w:rFonts w:ascii="Calibri" w:hAnsi="Calibri" w:cs="Calibri"/>
                <w:sz w:val="18"/>
                <w:szCs w:val="18"/>
              </w:rPr>
              <w:t xml:space="preserve"> euro/pers.                  </w:t>
            </w:r>
            <w:r>
              <w:rPr>
                <w:rFonts w:ascii="Calibri" w:hAnsi="Calibri" w:cs="Calibri"/>
                <w:b/>
                <w:bCs/>
              </w:rPr>
              <w:t xml:space="preserve">sau Pachet promotional: 10% REDUCERE la </w:t>
            </w:r>
            <w:r w:rsidR="00FD327C">
              <w:rPr>
                <w:rFonts w:ascii="Calibri" w:hAnsi="Calibri" w:cs="Calibri"/>
                <w:b/>
                <w:bCs/>
              </w:rPr>
              <w:t xml:space="preserve">      </w:t>
            </w:r>
          </w:p>
          <w:p w14:paraId="17BC00F1" w14:textId="693DA077" w:rsidR="00247346"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pe Bosfor 20 euro/persoana                                                      </w:t>
            </w:r>
            <w:r w:rsidR="00FD327C">
              <w:rPr>
                <w:rFonts w:ascii="Calibri" w:hAnsi="Calibri" w:cs="Calibri"/>
                <w:b/>
                <w:bCs/>
              </w:rPr>
              <w:t>achitarea</w:t>
            </w:r>
            <w:r w:rsidR="00FD327C">
              <w:rPr>
                <w:rFonts w:ascii="Calibri" w:hAnsi="Calibri" w:cs="Calibri"/>
                <w:b/>
              </w:rPr>
              <w:t xml:space="preserve"> </w:t>
            </w:r>
            <w:r>
              <w:rPr>
                <w:rFonts w:ascii="Calibri" w:hAnsi="Calibri" w:cs="Calibri"/>
                <w:b/>
              </w:rPr>
              <w:t xml:space="preserve">serviciilor optionale la agentia de </w:t>
            </w:r>
          </w:p>
          <w:p w14:paraId="227CDC91" w14:textId="7C41E4A5" w:rsidR="00247346" w:rsidRPr="006A55A8"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Seara turceasca 50 euro/persoana</w:t>
            </w:r>
            <w:r w:rsidR="00FD327C">
              <w:rPr>
                <w:rFonts w:ascii="Calibri" w:hAnsi="Calibri" w:cs="Calibri"/>
                <w:sz w:val="18"/>
                <w:szCs w:val="18"/>
              </w:rPr>
              <w:t xml:space="preserve">                                                             </w:t>
            </w:r>
            <w:r w:rsidR="00FD327C">
              <w:rPr>
                <w:rFonts w:ascii="Calibri" w:hAnsi="Calibri" w:cs="Calibri"/>
                <w:b/>
              </w:rPr>
              <w:t>turism in Romania.</w:t>
            </w:r>
          </w:p>
        </w:tc>
      </w:tr>
    </w:tbl>
    <w:p w14:paraId="7DBB8987" w14:textId="77777777" w:rsidR="00247346" w:rsidRDefault="00247346" w:rsidP="00247346">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47346" w:rsidRPr="00306E9E" w14:paraId="4976553D"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9807F7" w14:textId="77777777" w:rsidR="00247346" w:rsidRPr="00306E9E" w:rsidRDefault="00247346" w:rsidP="00FD327C">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247346" w14:paraId="2AF7B9B8"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BB0DC13" w14:textId="77777777" w:rsidR="00247346" w:rsidRPr="002E2DE4"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7C9C8222" w14:textId="77777777" w:rsidR="00247346" w:rsidRDefault="00247346" w:rsidP="00FD327C">
      <w:pPr>
        <w:pStyle w:val="ListParagraph"/>
        <w:suppressAutoHyphens/>
        <w:spacing w:after="0"/>
        <w:ind w:left="-567"/>
        <w:jc w:val="both"/>
        <w:rPr>
          <w:rFonts w:eastAsia="Tahoma" w:cstheme="minorHAnsi"/>
          <w:color w:val="444444"/>
          <w:sz w:val="10"/>
          <w:szCs w:val="10"/>
        </w:rPr>
      </w:pPr>
    </w:p>
    <w:p w14:paraId="1B395EB2" w14:textId="77777777" w:rsidR="00247346" w:rsidRDefault="00247346" w:rsidP="00FD327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2F28E63" w14:textId="77777777" w:rsidR="00247346" w:rsidRPr="0013229A" w:rsidRDefault="00247346" w:rsidP="00FD327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E4D1687"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15.10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5E65F31D" w14:textId="77777777" w:rsidR="00247346" w:rsidRPr="0013229A" w:rsidRDefault="00247346" w:rsidP="00FD327C">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82C879D" w14:textId="77777777" w:rsidR="00247346" w:rsidRPr="0013229A" w:rsidRDefault="00247346" w:rsidP="00FD327C">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F5B50FA" w14:textId="77777777" w:rsidR="00247346" w:rsidRPr="003956C7" w:rsidRDefault="00247346" w:rsidP="00FD327C">
      <w:pPr>
        <w:pStyle w:val="ListParagraph"/>
        <w:spacing w:after="0"/>
        <w:ind w:left="-567" w:right="227"/>
        <w:jc w:val="both"/>
        <w:rPr>
          <w:rFonts w:cstheme="minorHAnsi"/>
          <w:b/>
          <w:i/>
          <w:color w:val="444444"/>
          <w:sz w:val="6"/>
          <w:szCs w:val="6"/>
          <w:lang w:val="it-IT" w:eastAsia="en-GB"/>
        </w:rPr>
      </w:pPr>
    </w:p>
    <w:p w14:paraId="5D3E5079" w14:textId="77777777" w:rsidR="00247346" w:rsidRPr="0013229A" w:rsidRDefault="00247346" w:rsidP="00FD327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AA22100"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8D8DE2E"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2D07B1B"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30F7FF9" w14:textId="77777777" w:rsidR="00247346" w:rsidRPr="0013229A" w:rsidRDefault="00247346" w:rsidP="00FD327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04AD19AD" w14:textId="77777777" w:rsidR="00247346" w:rsidRPr="0013229A" w:rsidRDefault="00247346" w:rsidP="00FD327C">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FBEA763" w14:textId="77777777" w:rsidR="00247346" w:rsidRPr="0013229A" w:rsidRDefault="00247346" w:rsidP="00FD327C">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502871E0" w14:textId="77777777" w:rsidR="00247346" w:rsidRPr="0013229A" w:rsidRDefault="00247346" w:rsidP="00FD327C">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3AA58CBF" w14:textId="77777777" w:rsidR="00247346" w:rsidRPr="0013229A" w:rsidRDefault="00247346" w:rsidP="00FD327C">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7C154437" w14:textId="77777777" w:rsidR="00247346" w:rsidRPr="00770CCC" w:rsidRDefault="00247346" w:rsidP="00FD327C">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56E6E119" w14:textId="77777777" w:rsidR="00247346" w:rsidRPr="003956C7" w:rsidRDefault="00247346" w:rsidP="00FD327C">
      <w:pPr>
        <w:pStyle w:val="ListParagraph"/>
        <w:spacing w:after="0"/>
        <w:ind w:left="-567" w:right="227"/>
        <w:jc w:val="both"/>
        <w:rPr>
          <w:rFonts w:cstheme="minorHAnsi"/>
          <w:b/>
          <w:i/>
          <w:color w:val="444444"/>
          <w:sz w:val="6"/>
          <w:szCs w:val="6"/>
          <w:lang w:val="it-IT" w:eastAsia="en-GB"/>
        </w:rPr>
      </w:pPr>
    </w:p>
    <w:p w14:paraId="7256644E" w14:textId="77777777" w:rsidR="00247346" w:rsidRPr="0013229A" w:rsidRDefault="00247346" w:rsidP="00FD327C">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752F793" w14:textId="77777777" w:rsidR="00247346" w:rsidRPr="0013229A" w:rsidRDefault="00247346" w:rsidP="00FD327C">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4F0AA2E"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5FBD7037"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186CF17"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2BC3686B"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2899A28" w14:textId="77777777" w:rsidR="00247346" w:rsidRPr="003956C7" w:rsidRDefault="00247346" w:rsidP="00FD327C">
      <w:pPr>
        <w:pStyle w:val="ListParagraph"/>
        <w:spacing w:after="0"/>
        <w:ind w:left="-567" w:right="227"/>
        <w:jc w:val="both"/>
        <w:rPr>
          <w:rFonts w:cstheme="minorHAnsi"/>
          <w:b/>
          <w:i/>
          <w:color w:val="444444"/>
          <w:sz w:val="6"/>
          <w:szCs w:val="6"/>
          <w:lang w:val="it-IT" w:eastAsia="en-GB"/>
        </w:rPr>
      </w:pPr>
    </w:p>
    <w:p w14:paraId="73EBA1DE" w14:textId="77777777" w:rsidR="00247346" w:rsidRPr="00A2640D" w:rsidRDefault="00247346" w:rsidP="00FD327C">
      <w:pPr>
        <w:spacing w:after="0"/>
        <w:ind w:left="-567" w:right="227"/>
        <w:jc w:val="both"/>
        <w:rPr>
          <w:rFonts w:cstheme="minorHAnsi"/>
          <w:bCs/>
          <w:sz w:val="18"/>
          <w:szCs w:val="18"/>
          <w:lang w:val="it-IT"/>
        </w:rPr>
      </w:pPr>
      <w:r w:rsidRPr="00A2640D">
        <w:rPr>
          <w:rFonts w:cstheme="minorHAnsi"/>
          <w:b/>
          <w:sz w:val="18"/>
          <w:szCs w:val="18"/>
          <w:lang w:val="it-IT"/>
        </w:rPr>
        <w:lastRenderedPageBreak/>
        <w:t xml:space="preserve">Grup minim 40 persoane. </w:t>
      </w:r>
      <w:r w:rsidRPr="00A2640D">
        <w:rPr>
          <w:rFonts w:cstheme="minorHAnsi"/>
          <w:bCs/>
          <w:sz w:val="18"/>
          <w:szCs w:val="18"/>
          <w:lang w:val="it-IT"/>
        </w:rPr>
        <w:t xml:space="preserve">In cazul unui grup de 30 - 39 persoane, se va achita un supliment de </w:t>
      </w:r>
      <w:r w:rsidRPr="00D57E18">
        <w:rPr>
          <w:rFonts w:cstheme="minorHAnsi"/>
          <w:bCs/>
          <w:sz w:val="18"/>
          <w:szCs w:val="18"/>
          <w:lang w:val="it-IT"/>
        </w:rPr>
        <w:t xml:space="preserve">pana la 25 euro/persoana. In cazul unui grup de 20 - 29 persoane, se poate achita un supliment de pana la 79 euro/persoana. </w:t>
      </w:r>
      <w:r w:rsidRPr="00D57E18">
        <w:rPr>
          <w:rFonts w:cstheme="minorHAnsi"/>
          <w:sz w:val="18"/>
          <w:szCs w:val="18"/>
          <w:lang w:val="it-IT"/>
        </w:rPr>
        <w:t>In cazul nerealizarii grupului</w:t>
      </w:r>
      <w:r w:rsidRPr="00C06C4C">
        <w:rPr>
          <w:rFonts w:cstheme="minorHAnsi"/>
          <w:sz w:val="18"/>
          <w:szCs w:val="18"/>
          <w:lang w:val="it-IT"/>
        </w:rPr>
        <w:t>, c</w:t>
      </w:r>
      <w:r w:rsidRPr="00A2640D">
        <w:rPr>
          <w:rFonts w:cstheme="minorHAnsi"/>
          <w:sz w:val="18"/>
          <w:szCs w:val="18"/>
          <w:lang w:val="it-IT"/>
        </w:rPr>
        <w:t>ircuitul se va anula, cu posibilitatea inscrierii pe un program similar sau restituirii sumelor achitate.</w:t>
      </w:r>
    </w:p>
    <w:p w14:paraId="31ADC616" w14:textId="77777777" w:rsidR="00247346" w:rsidRPr="00A2640D" w:rsidRDefault="00247346" w:rsidP="00FD327C">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72951986" w14:textId="77777777" w:rsidR="00247346" w:rsidRDefault="00247346" w:rsidP="00FD327C">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D011A38" w14:textId="77777777" w:rsidR="00247346" w:rsidRPr="004012FE" w:rsidRDefault="00247346" w:rsidP="00FD327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E57CFCE" w14:textId="77777777" w:rsidR="00247346" w:rsidRPr="00866DD2" w:rsidRDefault="00247346" w:rsidP="00FD327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59CBD62B" w14:textId="77777777" w:rsidR="00247346" w:rsidRPr="00866DD2" w:rsidRDefault="00247346" w:rsidP="00FD327C">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BE422A2" w14:textId="77777777" w:rsidR="00247346" w:rsidRPr="003956C7" w:rsidRDefault="00247346" w:rsidP="00FD327C">
      <w:pPr>
        <w:pStyle w:val="ListParagraph"/>
        <w:numPr>
          <w:ilvl w:val="0"/>
          <w:numId w:val="4"/>
        </w:numPr>
        <w:spacing w:after="0" w:line="240" w:lineRule="auto"/>
        <w:ind w:right="227"/>
        <w:jc w:val="both"/>
        <w:rPr>
          <w:rFonts w:cstheme="minorHAnsi"/>
          <w:b/>
          <w:i/>
          <w:color w:val="444444"/>
          <w:sz w:val="6"/>
          <w:szCs w:val="6"/>
          <w:lang w:val="it-IT" w:eastAsia="en-GB"/>
        </w:rPr>
      </w:pPr>
    </w:p>
    <w:p w14:paraId="7A119A15" w14:textId="77777777" w:rsidR="00247346" w:rsidRDefault="00247346" w:rsidP="00FD327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05113CA" w14:textId="77777777" w:rsidR="00247346" w:rsidRPr="00B50B8D" w:rsidRDefault="00247346" w:rsidP="00FD327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1170DF1D"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322C0DE3"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F1D99B3"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D9E58DF"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EC42B9F"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6CA269D"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438232F" w14:textId="77777777" w:rsidR="00247346" w:rsidRPr="0022528B" w:rsidRDefault="00247346" w:rsidP="00FD327C">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58AAAD38" w14:textId="77777777" w:rsidR="00247346" w:rsidRPr="00D52742"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6C433CF"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8" w:history="1">
        <w:r w:rsidRPr="002D06E3">
          <w:rPr>
            <w:rFonts w:cstheme="minorHAnsi"/>
            <w:color w:val="4472C4" w:themeColor="accent1"/>
            <w:u w:val="single"/>
          </w:rPr>
          <w:t>www.mae.ro</w:t>
        </w:r>
      </w:hyperlink>
      <w:r w:rsidRPr="002D06E3">
        <w:rPr>
          <w:rFonts w:cstheme="minorHAnsi"/>
          <w:color w:val="4472C4" w:themeColor="accent1"/>
          <w:u w:val="single"/>
        </w:rPr>
        <w:t>.</w:t>
      </w:r>
    </w:p>
    <w:p w14:paraId="50044658" w14:textId="77777777" w:rsidR="00247346" w:rsidRPr="003956C7" w:rsidRDefault="00247346" w:rsidP="00FD327C">
      <w:pPr>
        <w:pStyle w:val="ListParagraph"/>
        <w:numPr>
          <w:ilvl w:val="0"/>
          <w:numId w:val="3"/>
        </w:numPr>
        <w:spacing w:after="0" w:line="240" w:lineRule="auto"/>
        <w:ind w:right="227"/>
        <w:jc w:val="both"/>
        <w:rPr>
          <w:rFonts w:cstheme="minorHAnsi"/>
          <w:b/>
          <w:i/>
          <w:color w:val="444444"/>
          <w:sz w:val="6"/>
          <w:szCs w:val="6"/>
          <w:lang w:val="it-IT" w:eastAsia="en-GB"/>
        </w:rPr>
      </w:pPr>
    </w:p>
    <w:p w14:paraId="4F0B7602" w14:textId="77777777" w:rsidR="00247346" w:rsidRDefault="00247346" w:rsidP="00FD327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05BB14FB"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5208406"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B75C5C6"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03136D6"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B119DF7"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DE5C7B3"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32AF5FE"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22BF48E" w14:textId="77777777" w:rsidR="00247346" w:rsidRPr="003956C7" w:rsidRDefault="00247346" w:rsidP="00FD327C">
      <w:pPr>
        <w:pStyle w:val="ListParagraph"/>
        <w:numPr>
          <w:ilvl w:val="0"/>
          <w:numId w:val="5"/>
        </w:numPr>
        <w:spacing w:after="0" w:line="240" w:lineRule="auto"/>
        <w:ind w:right="227"/>
        <w:jc w:val="both"/>
        <w:rPr>
          <w:rFonts w:cstheme="minorHAnsi"/>
          <w:b/>
          <w:i/>
          <w:color w:val="444444"/>
          <w:sz w:val="6"/>
          <w:szCs w:val="6"/>
          <w:lang w:val="it-IT" w:eastAsia="en-GB"/>
        </w:rPr>
      </w:pPr>
    </w:p>
    <w:p w14:paraId="5B51B8E9" w14:textId="77777777" w:rsidR="00247346" w:rsidRDefault="00247346" w:rsidP="00FD327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692FADDD"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52DF4B7"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F11ECDE"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DB8D910"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lastRenderedPageBreak/>
        <w:t xml:space="preserve">Debarcarea la punctul de plecare a grupului din Bucuresti se face cu max. 30-45 minute inainte de ora de intalnire stabilita conform informarii primite de la agentie. </w:t>
      </w:r>
    </w:p>
    <w:p w14:paraId="176C218B"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2A4F8619" w14:textId="77777777" w:rsidR="00247346" w:rsidRPr="003956C7" w:rsidRDefault="00247346" w:rsidP="00FD327C">
      <w:pPr>
        <w:pStyle w:val="ListParagraph"/>
        <w:numPr>
          <w:ilvl w:val="0"/>
          <w:numId w:val="3"/>
        </w:numPr>
        <w:spacing w:after="0" w:line="240" w:lineRule="auto"/>
        <w:ind w:right="227"/>
        <w:jc w:val="both"/>
        <w:rPr>
          <w:rFonts w:cstheme="minorHAnsi"/>
          <w:b/>
          <w:i/>
          <w:color w:val="444444"/>
          <w:sz w:val="6"/>
          <w:szCs w:val="6"/>
          <w:lang w:val="it-IT" w:eastAsia="en-GB"/>
        </w:rPr>
      </w:pPr>
    </w:p>
    <w:p w14:paraId="47D83430" w14:textId="77777777" w:rsidR="00247346" w:rsidRDefault="00247346" w:rsidP="00FD327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C56FDBD"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40510F81"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0CCAB86"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6DCD71F"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092C41D" w14:textId="5029D624" w:rsidR="00AD45DA" w:rsidRPr="00FD327C" w:rsidRDefault="00247346" w:rsidP="00AD45D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5" w:name="_Hlk81548792"/>
    </w:p>
    <w:p w14:paraId="797A761B" w14:textId="77777777" w:rsidR="00AD45DA" w:rsidRPr="004D1105" w:rsidRDefault="00AD45DA" w:rsidP="00AD45DA">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AD45DA" w:rsidRPr="0036525D" w14:paraId="0FFE1E4F" w14:textId="77777777" w:rsidTr="00F863A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A11E763"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4BE6AB4A"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6B46060E"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8632E8F"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AD45DA" w:rsidRPr="001C1CF6" w14:paraId="3F2A85C7" w14:textId="77777777" w:rsidTr="00F863A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2DD8801"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27B756E5"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3F8D6270"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2E0634F6"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5D5AF6E9" w14:textId="77777777" w:rsidR="00AD45DA" w:rsidRPr="0010596A" w:rsidRDefault="00AD45DA" w:rsidP="00AD45DA">
      <w:pPr>
        <w:spacing w:before="4" w:after="4"/>
        <w:jc w:val="both"/>
        <w:rPr>
          <w:rFonts w:cstheme="minorHAnsi"/>
          <w:b/>
          <w:color w:val="444444"/>
          <w:sz w:val="8"/>
          <w:szCs w:val="8"/>
        </w:rPr>
      </w:pPr>
    </w:p>
    <w:p w14:paraId="54E52562" w14:textId="21FD19A3" w:rsidR="00AD45DA" w:rsidRPr="005668F6" w:rsidRDefault="00AD45DA" w:rsidP="00E6038F">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D45DA" w:rsidRPr="0036525D" w14:paraId="6D9F0137" w14:textId="77777777" w:rsidTr="00F863A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B111A6"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FEBC6F"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28FD1D5" w14:textId="77777777" w:rsidR="00AD45DA"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271943F"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6A5113BE" w14:textId="77777777" w:rsidR="00AD45DA" w:rsidRPr="00F224C0" w:rsidRDefault="00AD45DA" w:rsidP="00F863A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36F5E94"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28C2597"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58AD2D1"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C68845"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66B1F0"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EC4E2C1" w14:textId="77777777" w:rsidR="00AD45DA"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623C0A83" w14:textId="77777777" w:rsidR="00AD45DA" w:rsidRPr="00F224C0" w:rsidRDefault="00AD45DA" w:rsidP="00F863A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46C2A2B" w14:textId="77777777" w:rsidR="00AD45DA" w:rsidRPr="00F224C0" w:rsidRDefault="00AD45DA" w:rsidP="00F863A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49A80A6"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462FA8" w14:textId="77777777" w:rsidR="00AD45DA" w:rsidRPr="00D05EC3" w:rsidRDefault="00AD45DA" w:rsidP="00F863A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AD45DA" w:rsidRPr="00435CAF" w14:paraId="0C95431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7FE9C3C" w14:textId="68808F4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DBC6A03" w14:textId="04E1764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03BC21E" w14:textId="47868C2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F92C840" w14:textId="38AE62D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D190070" w14:textId="5A3CC094"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67B4C61B"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Parcare Kaufland -</w:t>
            </w:r>
          </w:p>
          <w:p w14:paraId="2332A394" w14:textId="1D20D992"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8BA24E7" w14:textId="10476EC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269E57" w14:textId="1F70F59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AD45DA" w:rsidRPr="00435CAF" w14:paraId="2E09FC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3B1714" w14:textId="63F38E0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6F138AD" w14:textId="28264A8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F181997" w14:textId="01222E9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A9AA067" w14:textId="1FB5E6D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7908747E" w14:textId="4B89CDDC"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46A0740" w14:textId="00AB5960"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2A4F74C" w14:textId="4890734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DAFD84F" w14:textId="68A3DFA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AD45DA" w:rsidRPr="00435CAF" w14:paraId="45951782"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392A13" w14:textId="4D1D1C2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C0FFF28" w14:textId="354DB64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CBC7CB8" w14:textId="5C4AE89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6097ADA" w14:textId="485C0E2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4BAFF7E" w14:textId="386B294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4E8802D" w14:textId="021A943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68A44C6" w14:textId="50B476D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7D0E29" w14:textId="363F074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D45DA" w:rsidRPr="00435CAF" w14:paraId="2B5DF24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B39D30" w14:textId="3966581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CA1EE71" w14:textId="264D460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B451AC7" w14:textId="7D84BA8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52100D5" w14:textId="67F3F50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E29E298" w14:textId="2B07B12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7E69464" w14:textId="6123BDA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3D7C2DA" w14:textId="3330322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75B0F11" w14:textId="5B018EC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AD45DA" w:rsidRPr="00435CAF" w14:paraId="424FD7D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23F48B" w14:textId="6F97020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4694A2B" w14:textId="0F3551E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64F2D02" w14:textId="0B9508A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67E9A52" w14:textId="6F7AC04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1F2E12E" w14:textId="65CF95D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1DB56DB1" w14:textId="67B3B39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43DD9D2" w14:textId="73FC9B7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3DA21CE" w14:textId="3CE408C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AD45DA" w:rsidRPr="00435CAF" w14:paraId="579BFA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18448D" w14:textId="532FE93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A0A88DA" w14:textId="7012D97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130CC71" w14:textId="1E2CA49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1FDC32" w14:textId="31B1D9F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94F5F81" w14:textId="1330B1B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50F9C92" w14:textId="4E1DF4D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2F67C89" w14:textId="6E46F3F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5145208" w14:textId="330AEB8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AD45DA" w:rsidRPr="00435CAF" w14:paraId="429BC1B7"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F69099" w14:textId="0F04A92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F15F508" w14:textId="40DA531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865F743" w14:textId="12B2D1A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ACBD0DA" w14:textId="7122D3C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81843A3" w14:textId="44F98F5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3613DDE1" w14:textId="34FD413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333D4A9" w14:textId="72BBCC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6721BA7" w14:textId="29AC849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AD45DA" w:rsidRPr="00435CAF" w14:paraId="4C114EA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636078" w14:textId="6022814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B78D760" w14:textId="26C59B4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5EB5A6A" w14:textId="05E254D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0F8547F" w14:textId="56DCE35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1CE6A9F" w14:textId="5A66ECC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6DD3179" w14:textId="3996149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EBFD563" w14:textId="4DA0A23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069F60F" w14:textId="267C357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AD45DA" w:rsidRPr="00435CAF" w14:paraId="57CC9A23"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0429A6" w14:textId="73096AE5"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DBEA73C" w14:textId="4B56D68A"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6229225" w14:textId="5D715601"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74D7E1E" w14:textId="58027DAB" w:rsidR="00AD45DA" w:rsidRPr="00E6038F" w:rsidRDefault="00DF5147" w:rsidP="00AD45DA">
            <w:pPr>
              <w:spacing w:before="4" w:after="4"/>
              <w:jc w:val="center"/>
              <w:rPr>
                <w:rFonts w:cstheme="minorHAnsi"/>
                <w:b/>
                <w:sz w:val="16"/>
                <w:szCs w:val="18"/>
                <w:lang w:val="fr-FR"/>
              </w:rPr>
            </w:pPr>
            <w:r w:rsidRPr="00E6038F">
              <w:rPr>
                <w:rFonts w:cstheme="minorHAnsi"/>
                <w:b/>
                <w:sz w:val="16"/>
                <w:szCs w:val="16"/>
                <w:lang w:val="fr-FR"/>
              </w:rPr>
              <w:t>300</w:t>
            </w:r>
            <w:r w:rsidR="00AD45DA" w:rsidRPr="00E6038F">
              <w:rPr>
                <w:rFonts w:cstheme="minorHAnsi"/>
                <w:b/>
                <w:sz w:val="16"/>
                <w:szCs w:val="16"/>
                <w:lang w:val="fr-FR"/>
              </w:rPr>
              <w:t xml:space="preserve"> €</w:t>
            </w:r>
          </w:p>
        </w:tc>
        <w:tc>
          <w:tcPr>
            <w:tcW w:w="568" w:type="pct"/>
            <w:tcBorders>
              <w:top w:val="single" w:sz="4" w:space="0" w:color="auto"/>
              <w:left w:val="triple" w:sz="4" w:space="0" w:color="auto"/>
              <w:bottom w:val="single" w:sz="4" w:space="0" w:color="auto"/>
              <w:right w:val="single" w:sz="4" w:space="0" w:color="auto"/>
            </w:tcBorders>
            <w:vAlign w:val="center"/>
          </w:tcPr>
          <w:p w14:paraId="32EC1539" w14:textId="061C822F"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EBAF807"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Benzinaria ETU</w:t>
            </w:r>
          </w:p>
          <w:p w14:paraId="25F6FAC2" w14:textId="35C9EBCD"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EFEB028" w14:textId="1E67E75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B8B38A" w14:textId="13230CF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AD45DA" w:rsidRPr="00435CAF" w14:paraId="2427457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4204DC" w14:textId="21E83443" w:rsidR="00AD45DA" w:rsidRPr="00E6038F" w:rsidRDefault="00DF5147" w:rsidP="00AD45DA">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C233507" w14:textId="77777777" w:rsidR="00AD45DA" w:rsidRPr="00E6038F" w:rsidRDefault="00DF5147" w:rsidP="00AD45DA">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02C14517" w14:textId="00184B39" w:rsidR="00DF5147"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B843CAD" w14:textId="12B30BC2" w:rsidR="00AD45DA"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00AD45DA"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2B1890F8" w14:textId="2380CA7D" w:rsidR="00AD45DA"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00AD45DA"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87E3596" w14:textId="42B4113A"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4CDA9DDF" w14:textId="1105C733"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9E760CE" w14:textId="25B79CF0"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C79B526" w14:textId="100C5984"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70 €</w:t>
            </w:r>
          </w:p>
        </w:tc>
      </w:tr>
      <w:tr w:rsidR="00AD45DA" w:rsidRPr="00435CAF" w14:paraId="3C3B0B9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A03408" w14:textId="7E72CE9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49F8D5EC" w14:textId="156D4F6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A338F5B" w14:textId="1D8AF6C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70F80FB" w14:textId="772944F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8D3FEBE" w14:textId="44D2C48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47E08588" w14:textId="64C9D23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B6F8954" w14:textId="2D91A4A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F4039A" w14:textId="47656D8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AD45DA" w:rsidRPr="00435CAF" w14:paraId="6D4BB21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38F8EC" w14:textId="0548C04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4B257BD" w14:textId="5305554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8DCDDFB" w14:textId="0EA698A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C3CA460" w14:textId="283B408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D7AC792" w14:textId="1926F6D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A471DEE" w14:textId="06D824B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455410E6" w14:textId="2D056A6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5190E70" w14:textId="43D0D1A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AD45DA" w:rsidRPr="00435CAF" w14:paraId="2D6EE57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FBAFD7" w14:textId="0426FFD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0735CCC" w14:textId="1EE4D7E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4BBEC2F" w14:textId="76CF926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860741C" w14:textId="1430DDE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7531003" w14:textId="3D07EFC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89A4BFC" w14:textId="74856A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261D6FD" w14:textId="3D5EE9F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E819CF2" w14:textId="7D42FBC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AD45DA" w:rsidRPr="00435CAF" w14:paraId="6DB9F7D0"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652F0" w14:textId="31BCAD79"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E57BF4B"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7A887DF3" w14:textId="77526CE5"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154DF64" w14:textId="3028866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00AF2CC" w14:textId="1DB9D96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F112C11" w14:textId="0DC2DB7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0D4453F" w14:textId="076A1E9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A7136CA" w14:textId="0D24C08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44FA000" w14:textId="55FAD8E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AD45DA" w:rsidRPr="00435CAF" w14:paraId="3443EE1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4E246" w14:textId="7DD5AA5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34946B6" w14:textId="08F4C3B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D2A7F31" w14:textId="310523E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25E7B28" w14:textId="2D3F991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DA766DA" w14:textId="1360ECC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A219150" w14:textId="0868E26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64D074EA" w14:textId="3AC2DEF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C222075" w14:textId="60F0772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D45DA" w:rsidRPr="00435CAF" w14:paraId="36AE1149"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129E8F" w14:textId="0F8A388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BA217F0" w14:textId="77777777"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E59AD7D" w14:textId="0FF9C25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1617093" w14:textId="5E15A79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2287AE9" w14:textId="211EDEF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6002FBC" w14:textId="04171F2F"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10341924" w14:textId="0613FAA9"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39B52563" w14:textId="4783DB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68205A" w14:textId="2893CFA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AD45DA" w:rsidRPr="00435CAF" w14:paraId="2FE4837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D9E945" w14:textId="6F027CD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18D6EE69" w14:textId="4D7B26D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0884ECAB" w14:textId="088D892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E780A46" w14:textId="38D46E5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E2F1B70" w14:textId="499198B3"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403C62D7" w14:textId="719BE7DC"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67A8B310" w14:textId="051AE52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4DEA484D" w14:textId="73D5B0C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AD45DA" w:rsidRPr="00435CAF" w14:paraId="26537B7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956A96" w14:textId="489A0E7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137B027" w14:textId="592AE08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06DC18E" w14:textId="5CF44BF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DA721F3" w14:textId="23135A6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FCE5E6B" w14:textId="67ECAC0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B08DB00" w14:textId="7D9120B2"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DC68EAE" w14:textId="43A052C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55C7077" w14:textId="7894C81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AD45DA" w:rsidRPr="00435CAF" w14:paraId="60F428A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B47632" w14:textId="387F540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05274092" w14:textId="07C7054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DE4E3CD" w14:textId="792351B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104033E" w14:textId="5B036F5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1FD3E35" w14:textId="7ECD7A8A"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B486B8C" w14:textId="2BE2EBF5"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45289BD" w14:textId="3B82D82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D7AF420" w14:textId="25ABAC0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AD45DA" w:rsidRPr="00435CAF" w14:paraId="261AE4FC"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78AEAA6" w14:textId="0A3C7AF4" w:rsidR="00AD45DA" w:rsidRPr="00E6038F" w:rsidRDefault="00AD45DA" w:rsidP="00AD45DA">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758C656" w14:textId="6687FE87" w:rsidR="00AD45DA" w:rsidRPr="00E6038F" w:rsidRDefault="00AD45DA" w:rsidP="00AD45DA">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63BD9786" w14:textId="7A0680CC"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7B6AD80D" w14:textId="1FE046BD"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CEF6BE6" w14:textId="45F2A005"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80B3617" w14:textId="07F1AAC0"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126DA8A" w14:textId="5D302D7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A9A8CDD" w14:textId="1C4C098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1C8248D" w14:textId="77777777" w:rsidR="00AD45DA" w:rsidRDefault="00AD45DA" w:rsidP="00AD45DA">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C82AE3B" w14:textId="77777777" w:rsidR="00AD45DA" w:rsidRPr="0057581C" w:rsidRDefault="00AD45DA" w:rsidP="00AD45DA">
      <w:pPr>
        <w:spacing w:before="4" w:after="4"/>
        <w:jc w:val="both"/>
        <w:rPr>
          <w:rFonts w:cstheme="minorHAnsi"/>
          <w:b/>
          <w:bCs/>
          <w:color w:val="0B87C7"/>
          <w:sz w:val="10"/>
          <w:szCs w:val="10"/>
        </w:rPr>
      </w:pPr>
    </w:p>
    <w:p w14:paraId="4C62E327" w14:textId="77777777" w:rsidR="00AD45DA" w:rsidRDefault="00AD45DA" w:rsidP="00AD45D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08B1213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w:t>
      </w:r>
      <w:r w:rsidRPr="0057581C">
        <w:rPr>
          <w:rFonts w:cstheme="minorHAnsi"/>
          <w:sz w:val="18"/>
          <w:szCs w:val="18"/>
          <w:lang w:val="fr-FR"/>
        </w:rPr>
        <w:lastRenderedPageBreak/>
        <w:t xml:space="preserve">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E5410D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A1734D1" w14:textId="77777777" w:rsidR="00AD45DA" w:rsidRPr="0057581C" w:rsidRDefault="00AD45DA" w:rsidP="00AD45D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752038C"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05F18F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B4D35A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C10793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08527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5033E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8E4509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9F41D00"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65095DA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35B4CB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09A583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C3783C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8C874C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D345182"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B279496"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7C065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90C659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BA222D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61FEC9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1C4768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9042E2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06B537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06E49D5" w14:textId="77777777" w:rsidR="00AD45DA" w:rsidRPr="0057581C" w:rsidRDefault="00AD45DA" w:rsidP="00403D83">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5"/>
    <w:p w14:paraId="02135A68" w14:textId="77777777" w:rsidR="00AD45DA" w:rsidRPr="00085A85" w:rsidRDefault="00AD45DA" w:rsidP="00AD45DA">
      <w:pPr>
        <w:spacing w:before="4" w:after="4"/>
      </w:pPr>
    </w:p>
    <w:sectPr w:rsidR="00AD45DA" w:rsidRPr="00085A85"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A28451" w14:textId="77777777" w:rsidR="00B8567F" w:rsidRDefault="00B8567F" w:rsidP="00F66BF0">
      <w:pPr>
        <w:spacing w:after="0" w:line="240" w:lineRule="auto"/>
      </w:pPr>
      <w:r>
        <w:separator/>
      </w:r>
    </w:p>
  </w:endnote>
  <w:endnote w:type="continuationSeparator" w:id="0">
    <w:p w14:paraId="38849DDC" w14:textId="77777777" w:rsidR="00B8567F" w:rsidRDefault="00B8567F"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6E3A52" w14:textId="77777777" w:rsidR="00B8567F" w:rsidRDefault="00B8567F" w:rsidP="00F66BF0">
      <w:pPr>
        <w:spacing w:after="0" w:line="240" w:lineRule="auto"/>
      </w:pPr>
      <w:r>
        <w:separator/>
      </w:r>
    </w:p>
  </w:footnote>
  <w:footnote w:type="continuationSeparator" w:id="0">
    <w:p w14:paraId="26A8E345" w14:textId="77777777" w:rsidR="00B8567F" w:rsidRDefault="00B8567F"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47346"/>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8567F"/>
    <w:rsid w:val="00BB6BB1"/>
    <w:rsid w:val="00BC7D73"/>
    <w:rsid w:val="00BF17D7"/>
    <w:rsid w:val="00C4212F"/>
    <w:rsid w:val="00C44E8C"/>
    <w:rsid w:val="00C46E8A"/>
    <w:rsid w:val="00C63B83"/>
    <w:rsid w:val="00C70E13"/>
    <w:rsid w:val="00CA3291"/>
    <w:rsid w:val="00CB773D"/>
    <w:rsid w:val="00CC48AC"/>
    <w:rsid w:val="00CC5BF9"/>
    <w:rsid w:val="00CC5E97"/>
    <w:rsid w:val="00CD2E15"/>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90D33"/>
    <w:rsid w:val="00FA0AD6"/>
    <w:rsid w:val="00FA38C6"/>
    <w:rsid w:val="00FA46C6"/>
    <w:rsid w:val="00FD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247346"/>
  </w:style>
  <w:style w:type="character" w:customStyle="1" w:styleId="outlook-search-highlight">
    <w:name w:val="outlook-search-highlight"/>
    <w:basedOn w:val="DefaultParagraphFont"/>
    <w:rsid w:val="00247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4033</Words>
  <Characters>22994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2026-09-20T10:47:00Z</cp:lastPrinted>
  <dcterms:created xsi:type="dcterms:W3CDTF">2026-09-20T10:47:00Z</dcterms:created>
  <dcterms:modified xsi:type="dcterms:W3CDTF">2026-09-20T10:47:00Z</dcterms:modified>
</cp:coreProperties>
</file>