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61C09" w14:textId="77777777" w:rsidR="00C942BD" w:rsidRPr="00727F67" w:rsidRDefault="00C942BD" w:rsidP="00161351">
      <w:pPr>
        <w:tabs>
          <w:tab w:val="left" w:pos="3540"/>
          <w:tab w:val="center" w:pos="4637"/>
        </w:tabs>
        <w:ind w:left="270" w:right="-270"/>
        <w:jc w:val="center"/>
        <w:rPr>
          <w:rFonts w:ascii="Calibri" w:hAnsi="Calibri" w:cs="Calibri"/>
          <w:b/>
          <w:color w:val="7030A0"/>
          <w:sz w:val="44"/>
          <w:szCs w:val="44"/>
          <w:lang w:val="it-IT"/>
        </w:rPr>
      </w:pPr>
      <w:r w:rsidRPr="00727F67">
        <w:rPr>
          <w:rFonts w:ascii="Calibri" w:hAnsi="Calibri" w:cs="Calibri"/>
          <w:b/>
          <w:color w:val="7030A0"/>
          <w:sz w:val="44"/>
          <w:szCs w:val="44"/>
          <w:lang w:val="it-IT"/>
        </w:rPr>
        <w:t>INDIA - Triunghiul de Aur, Tigri si Festivalul Diwali!</w:t>
      </w:r>
    </w:p>
    <w:p w14:paraId="13AE72AB" w14:textId="77777777" w:rsidR="00C942BD" w:rsidRPr="00B12149" w:rsidRDefault="00C942BD" w:rsidP="00161351">
      <w:pPr>
        <w:tabs>
          <w:tab w:val="left" w:pos="3540"/>
          <w:tab w:val="center" w:pos="4637"/>
        </w:tabs>
        <w:ind w:left="270" w:right="-270"/>
        <w:jc w:val="center"/>
        <w:rPr>
          <w:rFonts w:ascii="Calibri" w:hAnsi="Calibri" w:cs="Calibri"/>
          <w:b/>
          <w:color w:val="002060"/>
          <w:sz w:val="28"/>
          <w:szCs w:val="18"/>
          <w:lang w:val="it-IT"/>
        </w:rPr>
      </w:pPr>
      <w:r w:rsidRPr="00B12149">
        <w:rPr>
          <w:rFonts w:ascii="Calibri" w:hAnsi="Calibri" w:cs="Calibri"/>
          <w:b/>
          <w:color w:val="002060"/>
          <w:sz w:val="28"/>
          <w:szCs w:val="18"/>
          <w:lang w:val="it-IT"/>
        </w:rPr>
        <w:t xml:space="preserve">New Delhi - Mandawa - Jaipur - Ranthambore - Agra - New Delhi </w:t>
      </w:r>
    </w:p>
    <w:p w14:paraId="75A2DB51" w14:textId="22D549F2" w:rsidR="00C942BD" w:rsidRPr="00690FB0" w:rsidRDefault="00C942BD" w:rsidP="00690FB0">
      <w:pPr>
        <w:tabs>
          <w:tab w:val="left" w:pos="3540"/>
          <w:tab w:val="center" w:pos="4637"/>
        </w:tabs>
        <w:ind w:left="270" w:right="-270"/>
        <w:jc w:val="center"/>
        <w:rPr>
          <w:rFonts w:ascii="Calibri" w:hAnsi="Calibri" w:cs="Calibri"/>
          <w:b/>
          <w:color w:val="002060"/>
          <w:sz w:val="22"/>
          <w:szCs w:val="22"/>
          <w:lang w:val="it-IT"/>
        </w:rPr>
      </w:pPr>
      <w:r w:rsidRPr="00486DD3">
        <w:rPr>
          <w:rFonts w:ascii="Calibri" w:hAnsi="Calibri" w:cs="Calibri"/>
          <w:b/>
          <w:color w:val="002060"/>
          <w:sz w:val="23"/>
          <w:szCs w:val="23"/>
          <w:lang w:val="it-IT"/>
        </w:rPr>
        <w:t xml:space="preserve">Transport avion </w:t>
      </w:r>
      <w:r>
        <w:rPr>
          <w:rFonts w:ascii="Calibri" w:hAnsi="Calibri" w:cs="Calibri"/>
          <w:b/>
          <w:color w:val="002060"/>
          <w:sz w:val="23"/>
          <w:szCs w:val="23"/>
          <w:lang w:val="it-IT"/>
        </w:rPr>
        <w:t xml:space="preserve">Turkish Airlines </w:t>
      </w:r>
      <w:r w:rsidRPr="00486DD3">
        <w:rPr>
          <w:rFonts w:ascii="Calibri" w:hAnsi="Calibri" w:cs="Calibri"/>
          <w:b/>
          <w:color w:val="002060"/>
          <w:sz w:val="23"/>
          <w:szCs w:val="23"/>
          <w:lang w:val="it-IT"/>
        </w:rPr>
        <w:t xml:space="preserve">| </w:t>
      </w:r>
      <w:r>
        <w:rPr>
          <w:rFonts w:ascii="Calibri" w:hAnsi="Calibri" w:cs="Calibri"/>
          <w:b/>
          <w:color w:val="002060"/>
          <w:sz w:val="23"/>
          <w:szCs w:val="23"/>
          <w:lang w:val="it-IT"/>
        </w:rPr>
        <w:t xml:space="preserve">11 </w:t>
      </w:r>
      <w:r w:rsidRPr="00486DD3">
        <w:rPr>
          <w:rFonts w:ascii="Calibri" w:hAnsi="Calibri" w:cs="Calibri"/>
          <w:b/>
          <w:color w:val="002060"/>
          <w:sz w:val="23"/>
          <w:szCs w:val="23"/>
          <w:lang w:val="it-IT"/>
        </w:rPr>
        <w:t>zile |</w:t>
      </w:r>
      <w:r>
        <w:rPr>
          <w:rFonts w:ascii="Calibri" w:hAnsi="Calibri" w:cs="Calibri"/>
          <w:b/>
          <w:color w:val="002060"/>
          <w:sz w:val="23"/>
          <w:szCs w:val="23"/>
          <w:lang w:val="it-IT"/>
        </w:rPr>
        <w:t xml:space="preserve"> 1.</w:t>
      </w:r>
      <w:r w:rsidR="008540B0">
        <w:rPr>
          <w:rFonts w:ascii="Calibri" w:hAnsi="Calibri" w:cs="Calibri"/>
          <w:b/>
          <w:color w:val="002060"/>
          <w:sz w:val="23"/>
          <w:szCs w:val="23"/>
          <w:lang w:val="it-IT"/>
        </w:rPr>
        <w:t>8</w:t>
      </w:r>
      <w:r>
        <w:rPr>
          <w:rFonts w:ascii="Calibri" w:hAnsi="Calibri" w:cs="Calibri"/>
          <w:b/>
          <w:color w:val="002060"/>
          <w:sz w:val="23"/>
          <w:szCs w:val="23"/>
          <w:lang w:val="it-IT"/>
        </w:rPr>
        <w:t>99</w:t>
      </w:r>
      <w:r w:rsidRPr="00486DD3">
        <w:rPr>
          <w:rFonts w:ascii="Calibri" w:hAnsi="Calibri" w:cs="Calibri"/>
          <w:b/>
          <w:color w:val="002060"/>
          <w:sz w:val="23"/>
          <w:szCs w:val="23"/>
          <w:lang w:val="it-IT"/>
        </w:rPr>
        <w:t xml:space="preserve"> Euro</w:t>
      </w:r>
      <w:r w:rsidRPr="00486DD3">
        <w:rPr>
          <w:rFonts w:ascii="Calibri" w:hAnsi="Calibri" w:cs="Calibri"/>
          <w:b/>
          <w:color w:val="002060"/>
          <w:sz w:val="18"/>
          <w:szCs w:val="18"/>
          <w:lang w:val="it-IT"/>
        </w:rPr>
        <w:t>/loc in dubla</w:t>
      </w:r>
    </w:p>
    <w:p w14:paraId="03C4BC13" w14:textId="77777777" w:rsidR="00C942BD" w:rsidRPr="00486DD3" w:rsidRDefault="00C942BD" w:rsidP="00161351">
      <w:pPr>
        <w:tabs>
          <w:tab w:val="left" w:pos="3540"/>
          <w:tab w:val="center" w:pos="4637"/>
        </w:tabs>
        <w:ind w:left="270" w:right="-270"/>
        <w:jc w:val="both"/>
        <w:rPr>
          <w:rFonts w:ascii="Calibri" w:hAnsi="Calibri" w:cs="Calibri"/>
          <w:b/>
          <w:color w:val="7030A0"/>
          <w:sz w:val="22"/>
          <w:szCs w:val="22"/>
          <w:lang w:val="it-IT"/>
        </w:rPr>
      </w:pPr>
    </w:p>
    <w:p w14:paraId="2D6FCBF1" w14:textId="43379E5C" w:rsidR="00C942BD" w:rsidRPr="007532A0" w:rsidRDefault="00BC4EE7" w:rsidP="00161351">
      <w:pPr>
        <w:tabs>
          <w:tab w:val="left" w:pos="3540"/>
          <w:tab w:val="center" w:pos="4637"/>
        </w:tabs>
        <w:ind w:left="270" w:right="-270"/>
        <w:jc w:val="both"/>
        <w:rPr>
          <w:rFonts w:ascii="Calibri" w:hAnsi="Calibri" w:cs="Calibri"/>
          <w:b/>
          <w:color w:val="7030A0"/>
          <w:lang w:val="it-IT"/>
        </w:rPr>
      </w:pPr>
      <w:r w:rsidRPr="007532A0">
        <w:rPr>
          <w:rFonts w:ascii="Calibri" w:hAnsi="Calibri" w:cs="Calibri"/>
          <w:b/>
          <w:color w:val="7030A0"/>
          <w:lang w:val="it-IT"/>
        </w:rPr>
        <w:t>26 Octombrie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BUCURESTI –</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ISTANBUL</w:t>
      </w:r>
    </w:p>
    <w:p w14:paraId="34EFA861" w14:textId="77777777"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Intalnire cu insotitorul de grup la aeroportul Henri Coanda (Otopeni) la ora 13:30 pentru imbarcare pe zborul Companiei Turkish Airlines TK1040 cu destinatia Delhi, via Istanbul. Decolare la ora 15:30 si sosire in Istanbul la ora 18:05. Imbarcare pe zborul TK716 cu destinatia Delhi cu decolare la ora 20:50.</w:t>
      </w:r>
    </w:p>
    <w:p w14:paraId="691B642F" w14:textId="77777777" w:rsidR="00C942BD" w:rsidRPr="007532A0" w:rsidRDefault="00C942BD" w:rsidP="00161351">
      <w:pPr>
        <w:tabs>
          <w:tab w:val="left" w:pos="3540"/>
          <w:tab w:val="center" w:pos="4637"/>
        </w:tabs>
        <w:ind w:left="270" w:right="-270"/>
        <w:jc w:val="both"/>
        <w:rPr>
          <w:rFonts w:ascii="Calibri" w:hAnsi="Calibri" w:cs="Calibri"/>
          <w:lang w:val="it-IT"/>
        </w:rPr>
      </w:pPr>
    </w:p>
    <w:p w14:paraId="5ADF3BD6" w14:textId="4522A666" w:rsidR="00C942BD" w:rsidRPr="007532A0" w:rsidRDefault="00BC4EE7" w:rsidP="00161351">
      <w:pPr>
        <w:tabs>
          <w:tab w:val="left" w:pos="3540"/>
          <w:tab w:val="center" w:pos="4637"/>
        </w:tabs>
        <w:ind w:left="270" w:right="-270"/>
        <w:jc w:val="both"/>
        <w:rPr>
          <w:rFonts w:ascii="Calibri" w:hAnsi="Calibri" w:cs="Calibri"/>
          <w:b/>
          <w:color w:val="7030A0"/>
          <w:lang w:val="it-IT"/>
        </w:rPr>
      </w:pPr>
      <w:r w:rsidRPr="007532A0">
        <w:rPr>
          <w:rFonts w:ascii="Calibri" w:hAnsi="Calibri" w:cs="Calibri"/>
          <w:b/>
          <w:color w:val="7030A0"/>
          <w:lang w:val="it-IT"/>
        </w:rPr>
        <w:t>27 Octombrie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ISTANBUL – NEW DELHI</w:t>
      </w:r>
    </w:p>
    <w:p w14:paraId="410755A3" w14:textId="2056353B" w:rsidR="00C942BD" w:rsidRPr="007532A0" w:rsidRDefault="00C942BD" w:rsidP="004D062B">
      <w:pPr>
        <w:tabs>
          <w:tab w:val="left" w:pos="3540"/>
          <w:tab w:val="center" w:pos="4637"/>
        </w:tabs>
        <w:ind w:left="270" w:right="-270"/>
        <w:jc w:val="both"/>
        <w:rPr>
          <w:rFonts w:ascii="Calibri" w:hAnsi="Calibri" w:cs="Calibri"/>
          <w:lang w:val="it-IT"/>
        </w:rPr>
      </w:pPr>
      <w:r w:rsidRPr="007532A0">
        <w:rPr>
          <w:rFonts w:ascii="Calibri" w:hAnsi="Calibri" w:cs="Calibri"/>
          <w:lang w:val="it-IT"/>
        </w:rPr>
        <w:t xml:space="preserve">Sosire pe aeroportul din Delhi la ora 05:20. </w:t>
      </w:r>
      <w:r w:rsidRPr="007532A0">
        <w:rPr>
          <w:rFonts w:ascii="Calibri" w:hAnsi="Calibri" w:cs="Calibri"/>
          <w:i/>
          <w:lang w:val="it-IT"/>
        </w:rPr>
        <w:t>Namaste, India!</w:t>
      </w:r>
      <w:r w:rsidRPr="007532A0">
        <w:rPr>
          <w:rFonts w:ascii="Calibri" w:hAnsi="Calibri" w:cs="Calibri"/>
          <w:lang w:val="it-IT"/>
        </w:rPr>
        <w:t xml:space="preserve"> Dupa indeplinirea formalitatilor vamale, transfer si un mic dejun si la hotel. </w:t>
      </w:r>
      <w:r w:rsidRPr="007532A0">
        <w:rPr>
          <w:rFonts w:ascii="Calibri" w:hAnsi="Calibri" w:cs="Calibri"/>
          <w:i/>
          <w:lang w:val="it-IT"/>
        </w:rPr>
        <w:t>(Noapte de cazare este achitata integral pentru a putea beneficia de camere la sosire</w:t>
      </w:r>
      <w:r w:rsidRPr="007532A0">
        <w:rPr>
          <w:rFonts w:ascii="Calibri" w:hAnsi="Calibri" w:cs="Calibri"/>
          <w:lang w:val="it-IT"/>
        </w:rPr>
        <w:t>). Incepem un tur in Vechiul Delhi si ghidul local ne va povesti despre istoria, cultura si traditiile Indiei. Vom vizita Moscheea Jama Masjid, una dintre cele mai mari si impresionante moschei din India. Apoi, vom admira Red Fort, fortareata inscrisa in Patrimoniul UNESCO. Constructia masiva din piatra de nisip rosie a fost ridicata de imparatul Shah Jahan in secolul 16, pana la decaderea acestuia.In continuare, vom experimenta India autentica, plimbandu-ne cu ricsa in Chandni Chowk. Ne vom opri la un magazin de condimente, unde vom avea ocazia sa cumparam renumitul curry, dar si alte condimente si ceaiuri. Vom vizita apoi Raj Ghat, memorialul dedicat lui Mahatma Gandhi, un loc incarcat de simbolism si liniste.</w:t>
      </w:r>
      <w:r w:rsidR="00F02309" w:rsidRPr="007532A0">
        <w:rPr>
          <w:rFonts w:ascii="Calibri" w:hAnsi="Calibri" w:cs="Calibri"/>
          <w:lang w:val="it-IT"/>
        </w:rPr>
        <w:t xml:space="preserve"> </w:t>
      </w:r>
      <w:r w:rsidR="004D062B" w:rsidRPr="007532A0">
        <w:rPr>
          <w:rFonts w:ascii="Calibri" w:hAnsi="Calibri" w:cs="Calibri"/>
          <w:lang w:val="it-IT"/>
        </w:rPr>
        <w:t>Continuam explorarea capitalei Indiei, descoperind partea moderna a orasului si monumentele sale emblematice. Vom admira Poarta Indiei, cel mai mare monument memorial din tara, ridicat in onoarea soldatilor indieni cazuti in Primul Razboi Mondial. Impunatoarea structura din piatra de nisip rosie si granite se afla pe celebrul bulevard ceremonial Rajpath. Vom continua cu un tur panoramic pentru a admira Rashtrapati Bhavan, resedinta oficiala a presedintelui Indiei, o capodopera arhitecturala construita in perioada coloniala britanica. De asemenea, vom trece pe langa Rajpath, bulevardul monumental care leaga Palatul Prezidential de Poarta Indiei.</w:t>
      </w:r>
      <w:r w:rsidR="004D062B" w:rsidRPr="007532A0">
        <w:rPr>
          <w:rFonts w:ascii="Calibri" w:hAnsi="Calibri" w:cs="Calibri"/>
          <w:lang w:val="it-IT"/>
        </w:rPr>
        <w:t xml:space="preserve"> </w:t>
      </w:r>
      <w:r w:rsidR="004D062B" w:rsidRPr="007532A0">
        <w:rPr>
          <w:rFonts w:ascii="Calibri" w:hAnsi="Calibri" w:cs="Calibri"/>
          <w:lang w:val="it-IT"/>
        </w:rPr>
        <w:t>In continuarea zilei, vom vizita Turnul Qutub Minar, sau "Turnul Victoriei", cel mai inalt minaret din India si un monument inscris in Patrimoniul UNESCO. Construit in secolul al XIII-lea, turnul impresioneaza prin arhitectura sa islamica si prin detaliile sculptate in piatra.</w:t>
      </w:r>
      <w:r w:rsidR="004D062B" w:rsidRPr="007532A0">
        <w:rPr>
          <w:rFonts w:ascii="Calibri" w:hAnsi="Calibri" w:cs="Calibri"/>
          <w:lang w:val="it-IT"/>
        </w:rPr>
        <w:t xml:space="preserve"> </w:t>
      </w:r>
      <w:r w:rsidRPr="007532A0">
        <w:rPr>
          <w:rFonts w:ascii="Calibri" w:hAnsi="Calibri" w:cs="Calibri"/>
          <w:lang w:val="it-IT"/>
        </w:rPr>
        <w:t>La finalul zilei, transfer la hotel si servirea cinei (bauturile nu sunt incluse). Cazare la Crowne Plaza New Delhi Rohini 5* sau similar Delhi.</w:t>
      </w:r>
    </w:p>
    <w:p w14:paraId="38A8974F" w14:textId="36C17E6D" w:rsidR="004D062B" w:rsidRPr="007532A0" w:rsidRDefault="004D062B" w:rsidP="004D062B">
      <w:pPr>
        <w:tabs>
          <w:tab w:val="left" w:pos="3540"/>
          <w:tab w:val="center" w:pos="4637"/>
        </w:tabs>
        <w:ind w:right="-270"/>
        <w:jc w:val="both"/>
        <w:rPr>
          <w:rFonts w:ascii="Calibri" w:hAnsi="Calibri" w:cs="Calibri"/>
          <w:lang w:val="it-IT"/>
        </w:rPr>
      </w:pPr>
    </w:p>
    <w:p w14:paraId="5AC73002" w14:textId="77777777" w:rsidR="004D062B" w:rsidRPr="007532A0" w:rsidRDefault="00BC4EE7" w:rsidP="004D062B">
      <w:pPr>
        <w:tabs>
          <w:tab w:val="left" w:pos="3540"/>
          <w:tab w:val="center" w:pos="4637"/>
        </w:tabs>
        <w:ind w:left="270" w:right="-270"/>
        <w:jc w:val="both"/>
        <w:rPr>
          <w:rFonts w:ascii="Calibri" w:eastAsia="Calibri" w:hAnsi="Calibri" w:cs="Calibri"/>
          <w:b/>
          <w:color w:val="7030A0"/>
          <w:lang w:val="it-IT"/>
        </w:rPr>
      </w:pPr>
      <w:r w:rsidRPr="007532A0">
        <w:rPr>
          <w:rFonts w:ascii="Calibri" w:hAnsi="Calibri" w:cs="Calibri"/>
          <w:b/>
          <w:color w:val="7030A0"/>
          <w:lang w:val="it-IT"/>
        </w:rPr>
        <w:t>2</w:t>
      </w:r>
      <w:r w:rsidRPr="007532A0">
        <w:rPr>
          <w:rFonts w:ascii="Calibri" w:hAnsi="Calibri" w:cs="Calibri"/>
          <w:b/>
          <w:color w:val="7030A0"/>
          <w:lang w:val="it-IT"/>
        </w:rPr>
        <w:t>8</w:t>
      </w:r>
      <w:r w:rsidRPr="007532A0">
        <w:rPr>
          <w:rFonts w:ascii="Calibri" w:hAnsi="Calibri" w:cs="Calibri"/>
          <w:b/>
          <w:color w:val="7030A0"/>
          <w:lang w:val="it-IT"/>
        </w:rPr>
        <w:t xml:space="preserve"> Octombrie</w:t>
      </w:r>
      <w:r w:rsidRPr="007532A0">
        <w:rPr>
          <w:rFonts w:ascii="Calibri" w:hAnsi="Calibri" w:cs="Calibri"/>
          <w:b/>
          <w:color w:val="7030A0"/>
          <w:lang w:val="it-IT"/>
        </w:rPr>
        <w:t xml:space="preserve">. </w:t>
      </w:r>
      <w:r w:rsidR="004D062B" w:rsidRPr="007532A0">
        <w:rPr>
          <w:rFonts w:ascii="Calibri" w:hAnsi="Calibri" w:cs="Calibri"/>
          <w:b/>
          <w:color w:val="7030A0"/>
          <w:lang w:val="it-IT"/>
        </w:rPr>
        <w:t xml:space="preserve">NEW </w:t>
      </w:r>
      <w:r w:rsidR="004D062B" w:rsidRPr="007532A0">
        <w:rPr>
          <w:rFonts w:ascii="Calibri" w:eastAsia="Calibri" w:hAnsi="Calibri" w:cs="Calibri"/>
          <w:b/>
          <w:color w:val="7030A0"/>
          <w:lang w:val="it-IT"/>
        </w:rPr>
        <w:t>DELHI – MANDAWA</w:t>
      </w:r>
    </w:p>
    <w:p w14:paraId="3398FD1F" w14:textId="22B8E049" w:rsidR="00C942BD" w:rsidRPr="007532A0" w:rsidRDefault="004D062B" w:rsidP="002E7C6C">
      <w:pPr>
        <w:tabs>
          <w:tab w:val="left" w:pos="3540"/>
          <w:tab w:val="center" w:pos="4637"/>
        </w:tabs>
        <w:ind w:left="270" w:right="-270"/>
        <w:jc w:val="both"/>
        <w:rPr>
          <w:rFonts w:asciiTheme="minorHAnsi" w:hAnsiTheme="minorHAnsi" w:cstheme="minorHAnsi"/>
        </w:rPr>
      </w:pPr>
      <w:r w:rsidRPr="007532A0">
        <w:rPr>
          <w:rFonts w:asciiTheme="minorHAnsi" w:hAnsiTheme="minorHAnsi" w:cstheme="minorHAnsi"/>
        </w:rPr>
        <w:t xml:space="preserve">Mic </w:t>
      </w:r>
      <w:proofErr w:type="spellStart"/>
      <w:r w:rsidRPr="007532A0">
        <w:rPr>
          <w:rFonts w:asciiTheme="minorHAnsi" w:hAnsiTheme="minorHAnsi" w:cstheme="minorHAnsi"/>
        </w:rPr>
        <w:t>dejun</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Astazi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parasim</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capitala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Indiei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ne </w:t>
      </w:r>
      <w:proofErr w:type="spellStart"/>
      <w:r w:rsidRPr="007532A0">
        <w:rPr>
          <w:rFonts w:asciiTheme="minorHAnsi" w:hAnsiTheme="minorHAnsi" w:cstheme="minorHAnsi"/>
        </w:rPr>
        <w:t>indreptam</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spre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Mandawa</w:t>
      </w:r>
      <w:proofErr w:type="spellEnd"/>
      <w:r w:rsidRPr="007532A0">
        <w:rPr>
          <w:rFonts w:asciiTheme="minorHAnsi" w:hAnsiTheme="minorHAnsi" w:cstheme="minorHAnsi"/>
        </w:rPr>
        <w:t xml:space="preserve">, un </w:t>
      </w:r>
      <w:proofErr w:type="spellStart"/>
      <w:r w:rsidRPr="007532A0">
        <w:rPr>
          <w:rFonts w:asciiTheme="minorHAnsi" w:hAnsiTheme="minorHAnsi" w:cstheme="minorHAnsi"/>
        </w:rPr>
        <w:t>orasel</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istoric</w:t>
      </w:r>
      <w:proofErr w:type="spellEnd"/>
      <w:r w:rsidRPr="007532A0">
        <w:rPr>
          <w:rFonts w:asciiTheme="minorHAnsi" w:hAnsiTheme="minorHAnsi" w:cstheme="minorHAnsi"/>
        </w:rPr>
        <w:t xml:space="preserve"> din </w:t>
      </w:r>
      <w:proofErr w:type="spellStart"/>
      <w:r w:rsidRPr="007532A0">
        <w:rPr>
          <w:rFonts w:asciiTheme="minorHAnsi" w:hAnsiTheme="minorHAnsi" w:cstheme="minorHAnsi"/>
        </w:rPr>
        <w:t>regiunea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Shekhawati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renumit</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pentru</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conacele</w:t>
      </w:r>
      <w:proofErr w:type="spellEnd"/>
      <w:r w:rsidRPr="007532A0">
        <w:rPr>
          <w:rFonts w:asciiTheme="minorHAnsi" w:hAnsiTheme="minorHAnsi" w:cstheme="minorHAnsi"/>
        </w:rPr>
        <w:t xml:space="preserve"> sale </w:t>
      </w:r>
      <w:proofErr w:type="spellStart"/>
      <w:r w:rsidRPr="007532A0">
        <w:rPr>
          <w:rFonts w:asciiTheme="minorHAnsi" w:hAnsiTheme="minorHAnsi" w:cstheme="minorHAnsi"/>
        </w:rPr>
        <w:t>pictate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pentru</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atmosfera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autentica</w:t>
      </w:r>
      <w:proofErr w:type="spellEnd"/>
      <w:r w:rsidRPr="007532A0">
        <w:rPr>
          <w:rFonts w:asciiTheme="minorHAnsi" w:hAnsiTheme="minorHAnsi" w:cstheme="minorHAnsi"/>
        </w:rPr>
        <w:t xml:space="preserve"> a </w:t>
      </w:r>
      <w:proofErr w:type="spellStart"/>
      <w:r w:rsidRPr="007532A0">
        <w:rPr>
          <w:rFonts w:asciiTheme="minorHAnsi" w:hAnsiTheme="minorHAnsi" w:cstheme="minorHAnsi"/>
        </w:rPr>
        <w:t>Rajasthanului</w:t>
      </w:r>
      <w:proofErr w:type="spellEnd"/>
      <w:r w:rsidRPr="007532A0">
        <w:rPr>
          <w:rFonts w:asciiTheme="minorHAnsi" w:hAnsiTheme="minorHAnsi" w:cstheme="minorHAnsi"/>
        </w:rPr>
        <w:t xml:space="preserve"> rural. </w:t>
      </w:r>
      <w:proofErr w:type="spellStart"/>
      <w:r w:rsidRPr="007532A0">
        <w:rPr>
          <w:rFonts w:asciiTheme="minorHAnsi" w:hAnsiTheme="minorHAnsi" w:cstheme="minorHAnsi"/>
        </w:rPr>
        <w:t>Drumul</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strabate</w:t>
      </w:r>
      <w:proofErr w:type="spellEnd"/>
      <w:r w:rsidRPr="007532A0">
        <w:rPr>
          <w:rFonts w:asciiTheme="minorHAnsi" w:hAnsiTheme="minorHAnsi" w:cstheme="minorHAnsi"/>
        </w:rPr>
        <w:t xml:space="preserve"> sate </w:t>
      </w:r>
      <w:proofErr w:type="spellStart"/>
      <w:r w:rsidRPr="007532A0">
        <w:rPr>
          <w:rFonts w:asciiTheme="minorHAnsi" w:hAnsiTheme="minorHAnsi" w:cstheme="minorHAnsi"/>
        </w:rPr>
        <w:t>traditionale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campuri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aride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peisaje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specifice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desertului</w:t>
      </w:r>
      <w:proofErr w:type="spellEnd"/>
      <w:r w:rsidRPr="007532A0">
        <w:rPr>
          <w:rFonts w:asciiTheme="minorHAnsi" w:hAnsiTheme="minorHAnsi" w:cstheme="minorHAnsi"/>
        </w:rPr>
        <w:t xml:space="preserve"> Thar, </w:t>
      </w:r>
      <w:proofErr w:type="spellStart"/>
      <w:r w:rsidRPr="007532A0">
        <w:rPr>
          <w:rFonts w:asciiTheme="minorHAnsi" w:hAnsiTheme="minorHAnsi" w:cstheme="minorHAnsi"/>
        </w:rPr>
        <w:t>oferind</w:t>
      </w:r>
      <w:proofErr w:type="spellEnd"/>
      <w:r w:rsidRPr="007532A0">
        <w:rPr>
          <w:rFonts w:asciiTheme="minorHAnsi" w:hAnsiTheme="minorHAnsi" w:cstheme="minorHAnsi"/>
        </w:rPr>
        <w:t xml:space="preserve"> o prima </w:t>
      </w:r>
      <w:proofErr w:type="spellStart"/>
      <w:r w:rsidRPr="007532A0">
        <w:rPr>
          <w:rFonts w:asciiTheme="minorHAnsi" w:hAnsiTheme="minorHAnsi" w:cstheme="minorHAnsi"/>
        </w:rPr>
        <w:t>incursiune</w:t>
      </w:r>
      <w:proofErr w:type="spellEnd"/>
      <w:r w:rsidRPr="007532A0">
        <w:rPr>
          <w:rFonts w:asciiTheme="minorHAnsi" w:hAnsiTheme="minorHAnsi" w:cstheme="minorHAnsi"/>
        </w:rPr>
        <w:t xml:space="preserve"> in </w:t>
      </w:r>
      <w:proofErr w:type="spellStart"/>
      <w:r w:rsidRPr="007532A0">
        <w:rPr>
          <w:rFonts w:asciiTheme="minorHAnsi" w:hAnsiTheme="minorHAnsi" w:cstheme="minorHAnsi"/>
        </w:rPr>
        <w:t>farmecul</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acestei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regiuni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Mandawa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este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considerat</w:t>
      </w:r>
      <w:proofErr w:type="spellEnd"/>
      <w:r w:rsidRPr="007532A0">
        <w:rPr>
          <w:rFonts w:asciiTheme="minorHAnsi" w:hAnsiTheme="minorHAnsi" w:cstheme="minorHAnsi"/>
        </w:rPr>
        <w:t xml:space="preserve"> o </w:t>
      </w:r>
      <w:proofErr w:type="spellStart"/>
      <w:r w:rsidRPr="007532A0">
        <w:rPr>
          <w:rFonts w:asciiTheme="minorHAnsi" w:hAnsiTheme="minorHAnsi" w:cstheme="minorHAnsi"/>
        </w:rPr>
        <w:t>adevarata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galerie</w:t>
      </w:r>
      <w:proofErr w:type="spellEnd"/>
      <w:r w:rsidRPr="007532A0">
        <w:rPr>
          <w:rFonts w:asciiTheme="minorHAnsi" w:hAnsiTheme="minorHAnsi" w:cstheme="minorHAnsi"/>
        </w:rPr>
        <w:t xml:space="preserve"> de </w:t>
      </w:r>
      <w:proofErr w:type="spellStart"/>
      <w:r w:rsidRPr="007532A0">
        <w:rPr>
          <w:rFonts w:asciiTheme="minorHAnsi" w:hAnsiTheme="minorHAnsi" w:cstheme="minorHAnsi"/>
        </w:rPr>
        <w:t>arta</w:t>
      </w:r>
      <w:proofErr w:type="spellEnd"/>
      <w:r w:rsidRPr="007532A0">
        <w:rPr>
          <w:rFonts w:asciiTheme="minorHAnsi" w:hAnsiTheme="minorHAnsi" w:cstheme="minorHAnsi"/>
        </w:rPr>
        <w:t xml:space="preserve"> in </w:t>
      </w:r>
      <w:proofErr w:type="spellStart"/>
      <w:r w:rsidRPr="007532A0">
        <w:rPr>
          <w:rFonts w:asciiTheme="minorHAnsi" w:hAnsiTheme="minorHAnsi" w:cstheme="minorHAnsi"/>
        </w:rPr>
        <w:t>aer</w:t>
      </w:r>
      <w:proofErr w:type="spellEnd"/>
      <w:r w:rsidRPr="007532A0">
        <w:rPr>
          <w:rFonts w:asciiTheme="minorHAnsi" w:hAnsiTheme="minorHAnsi" w:cstheme="minorHAnsi"/>
        </w:rPr>
        <w:t xml:space="preserve"> liber, </w:t>
      </w:r>
      <w:proofErr w:type="spellStart"/>
      <w:r w:rsidRPr="007532A0">
        <w:rPr>
          <w:rFonts w:asciiTheme="minorHAnsi" w:hAnsiTheme="minorHAnsi" w:cstheme="minorHAnsi"/>
        </w:rPr>
        <w:t>datorita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numeroaselor</w:t>
      </w:r>
      <w:proofErr w:type="spellEnd"/>
      <w:r w:rsidRPr="007532A0">
        <w:rPr>
          <w:rFonts w:asciiTheme="minorHAnsi" w:hAnsiTheme="minorHAnsi" w:cstheme="minorHAnsi"/>
        </w:rPr>
        <w:t xml:space="preserve"> havelis – </w:t>
      </w:r>
      <w:proofErr w:type="spellStart"/>
      <w:r w:rsidRPr="007532A0">
        <w:rPr>
          <w:rFonts w:asciiTheme="minorHAnsi" w:hAnsiTheme="minorHAnsi" w:cstheme="minorHAnsi"/>
        </w:rPr>
        <w:t>conace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comerciale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construite</w:t>
      </w:r>
      <w:proofErr w:type="spellEnd"/>
      <w:r w:rsidRPr="007532A0">
        <w:rPr>
          <w:rFonts w:asciiTheme="minorHAnsi" w:hAnsiTheme="minorHAnsi" w:cstheme="minorHAnsi"/>
        </w:rPr>
        <w:t xml:space="preserve"> in </w:t>
      </w:r>
      <w:proofErr w:type="spellStart"/>
      <w:r w:rsidRPr="007532A0">
        <w:rPr>
          <w:rFonts w:asciiTheme="minorHAnsi" w:hAnsiTheme="minorHAnsi" w:cstheme="minorHAnsi"/>
        </w:rPr>
        <w:t>secolele</w:t>
      </w:r>
      <w:proofErr w:type="spellEnd"/>
      <w:r w:rsidRPr="007532A0">
        <w:rPr>
          <w:rFonts w:asciiTheme="minorHAnsi" w:hAnsiTheme="minorHAnsi" w:cstheme="minorHAnsi"/>
        </w:rPr>
        <w:t xml:space="preserve"> 18–19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decorate cu </w:t>
      </w:r>
      <w:proofErr w:type="spellStart"/>
      <w:r w:rsidRPr="007532A0">
        <w:rPr>
          <w:rFonts w:asciiTheme="minorHAnsi" w:hAnsiTheme="minorHAnsi" w:cstheme="minorHAnsi"/>
        </w:rPr>
        <w:t>fresce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colorate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infatiseaza</w:t>
      </w:r>
      <w:proofErr w:type="spellEnd"/>
      <w:r w:rsidRPr="007532A0">
        <w:rPr>
          <w:rFonts w:asciiTheme="minorHAnsi" w:hAnsiTheme="minorHAnsi" w:cstheme="minorHAnsi"/>
        </w:rPr>
        <w:t xml:space="preserve"> scene din </w:t>
      </w:r>
      <w:proofErr w:type="spellStart"/>
      <w:r w:rsidRPr="007532A0">
        <w:rPr>
          <w:rFonts w:asciiTheme="minorHAnsi" w:hAnsiTheme="minorHAnsi" w:cstheme="minorHAnsi"/>
        </w:rPr>
        <w:t>viata</w:t>
      </w:r>
      <w:proofErr w:type="spellEnd"/>
      <w:r w:rsidRPr="007532A0">
        <w:rPr>
          <w:rFonts w:asciiTheme="minorHAnsi" w:hAnsiTheme="minorHAnsi" w:cstheme="minorHAnsi"/>
        </w:rPr>
        <w:t xml:space="preserve"> de </w:t>
      </w:r>
      <w:proofErr w:type="spellStart"/>
      <w:r w:rsidRPr="007532A0">
        <w:rPr>
          <w:rFonts w:asciiTheme="minorHAnsi" w:hAnsiTheme="minorHAnsi" w:cstheme="minorHAnsi"/>
        </w:rPr>
        <w:t>odinioara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mitologie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hindusa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motive </w:t>
      </w:r>
      <w:proofErr w:type="spellStart"/>
      <w:r w:rsidRPr="007532A0">
        <w:rPr>
          <w:rFonts w:asciiTheme="minorHAnsi" w:hAnsiTheme="minorHAnsi" w:cstheme="minorHAnsi"/>
        </w:rPr>
        <w:t>traditionale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Odata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ajunsi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vom</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porni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intr</w:t>
      </w:r>
      <w:proofErr w:type="spellEnd"/>
      <w:r w:rsidRPr="007532A0">
        <w:rPr>
          <w:rFonts w:asciiTheme="minorHAnsi" w:hAnsiTheme="minorHAnsi" w:cstheme="minorHAnsi"/>
        </w:rPr>
        <w:t xml:space="preserve">-un tur al </w:t>
      </w:r>
      <w:proofErr w:type="spellStart"/>
      <w:r w:rsidRPr="007532A0">
        <w:rPr>
          <w:rFonts w:asciiTheme="minorHAnsi" w:hAnsiTheme="minorHAnsi" w:cstheme="minorHAnsi"/>
        </w:rPr>
        <w:t>orasului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pentru</w:t>
      </w:r>
      <w:proofErr w:type="spellEnd"/>
      <w:r w:rsidRPr="007532A0">
        <w:rPr>
          <w:rFonts w:asciiTheme="minorHAnsi" w:hAnsiTheme="minorHAnsi" w:cstheme="minorHAnsi"/>
        </w:rPr>
        <w:t xml:space="preserve"> </w:t>
      </w:r>
      <w:proofErr w:type="gramStart"/>
      <w:r w:rsidRPr="007532A0">
        <w:rPr>
          <w:rFonts w:asciiTheme="minorHAnsi" w:hAnsiTheme="minorHAnsi" w:cstheme="minorHAnsi"/>
        </w:rPr>
        <w:t>a</w:t>
      </w:r>
      <w:proofErr w:type="gramEnd"/>
      <w:r w:rsidRPr="007532A0">
        <w:rPr>
          <w:rFonts w:asciiTheme="minorHAnsi" w:hAnsiTheme="minorHAnsi" w:cstheme="minorHAnsi"/>
        </w:rPr>
        <w:t xml:space="preserve"> </w:t>
      </w:r>
      <w:proofErr w:type="spellStart"/>
      <w:r w:rsidRPr="007532A0">
        <w:rPr>
          <w:rFonts w:asciiTheme="minorHAnsi" w:hAnsiTheme="minorHAnsi" w:cstheme="minorHAnsi"/>
        </w:rPr>
        <w:t>admira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aceste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cladiri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spectaculoase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fiecare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dintre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ele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purtand</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amprenta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unei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epoci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prospere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pline</w:t>
      </w:r>
      <w:proofErr w:type="spellEnd"/>
      <w:r w:rsidRPr="007532A0">
        <w:rPr>
          <w:rFonts w:asciiTheme="minorHAnsi" w:hAnsiTheme="minorHAnsi" w:cstheme="minorHAnsi"/>
        </w:rPr>
        <w:t xml:space="preserve"> de </w:t>
      </w:r>
      <w:proofErr w:type="spellStart"/>
      <w:r w:rsidRPr="007532A0">
        <w:rPr>
          <w:rFonts w:asciiTheme="minorHAnsi" w:hAnsiTheme="minorHAnsi" w:cstheme="minorHAnsi"/>
        </w:rPr>
        <w:t>rafinament</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Atmosfera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linistita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stradutele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inguste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arhitectura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unica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transforma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Mandawa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intr</w:t>
      </w:r>
      <w:proofErr w:type="spellEnd"/>
      <w:r w:rsidRPr="007532A0">
        <w:rPr>
          <w:rFonts w:asciiTheme="minorHAnsi" w:hAnsiTheme="minorHAnsi" w:cstheme="minorHAnsi"/>
        </w:rPr>
        <w:t xml:space="preserve">-un loc cu </w:t>
      </w:r>
      <w:proofErr w:type="spellStart"/>
      <w:r w:rsidRPr="007532A0">
        <w:rPr>
          <w:rFonts w:asciiTheme="minorHAnsi" w:hAnsiTheme="minorHAnsi" w:cstheme="minorHAnsi"/>
        </w:rPr>
        <w:t>totul</w:t>
      </w:r>
      <w:proofErr w:type="spellEnd"/>
      <w:r w:rsidRPr="007532A0">
        <w:rPr>
          <w:rFonts w:asciiTheme="minorHAnsi" w:hAnsiTheme="minorHAnsi" w:cstheme="minorHAnsi"/>
        </w:rPr>
        <w:t xml:space="preserve"> special, </w:t>
      </w:r>
      <w:proofErr w:type="spellStart"/>
      <w:r w:rsidRPr="007532A0">
        <w:rPr>
          <w:rFonts w:asciiTheme="minorHAnsi" w:hAnsiTheme="minorHAnsi" w:cstheme="minorHAnsi"/>
        </w:rPr>
        <w:t>unde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timpul</w:t>
      </w:r>
      <w:proofErr w:type="spellEnd"/>
      <w:r w:rsidRPr="007532A0">
        <w:rPr>
          <w:rFonts w:asciiTheme="minorHAnsi" w:hAnsiTheme="minorHAnsi" w:cstheme="minorHAnsi"/>
        </w:rPr>
        <w:t xml:space="preserve"> pare </w:t>
      </w:r>
      <w:proofErr w:type="spellStart"/>
      <w:r w:rsidRPr="007532A0">
        <w:rPr>
          <w:rFonts w:asciiTheme="minorHAnsi" w:hAnsiTheme="minorHAnsi" w:cstheme="minorHAnsi"/>
        </w:rPr>
        <w:t>sa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curga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altfel</w:t>
      </w:r>
      <w:proofErr w:type="spellEnd"/>
      <w:r w:rsidRPr="007532A0">
        <w:rPr>
          <w:rFonts w:asciiTheme="minorHAnsi" w:hAnsiTheme="minorHAnsi" w:cstheme="minorHAnsi"/>
        </w:rPr>
        <w:t xml:space="preserve">. La </w:t>
      </w:r>
      <w:proofErr w:type="spellStart"/>
      <w:r w:rsidRPr="007532A0">
        <w:rPr>
          <w:rFonts w:asciiTheme="minorHAnsi" w:hAnsiTheme="minorHAnsi" w:cstheme="minorHAnsi"/>
        </w:rPr>
        <w:t>finalul</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zilei</w:t>
      </w:r>
      <w:proofErr w:type="spellEnd"/>
      <w:r w:rsidRPr="007532A0">
        <w:rPr>
          <w:rFonts w:asciiTheme="minorHAnsi" w:hAnsiTheme="minorHAnsi" w:cstheme="minorHAnsi"/>
        </w:rPr>
        <w:t xml:space="preserve">, transfer la hotel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servirea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cinei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bauturile</w:t>
      </w:r>
      <w:proofErr w:type="spellEnd"/>
      <w:r w:rsidRPr="007532A0">
        <w:rPr>
          <w:rFonts w:asciiTheme="minorHAnsi" w:hAnsiTheme="minorHAnsi" w:cstheme="minorHAnsi"/>
        </w:rPr>
        <w:t xml:space="preserve"> nu sunt </w:t>
      </w:r>
      <w:proofErr w:type="spellStart"/>
      <w:r w:rsidRPr="007532A0">
        <w:rPr>
          <w:rFonts w:asciiTheme="minorHAnsi" w:hAnsiTheme="minorHAnsi" w:cstheme="minorHAnsi"/>
        </w:rPr>
        <w:t>incluse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Cazare</w:t>
      </w:r>
      <w:proofErr w:type="spellEnd"/>
      <w:r w:rsidRPr="007532A0">
        <w:rPr>
          <w:rFonts w:asciiTheme="minorHAnsi" w:hAnsiTheme="minorHAnsi" w:cstheme="minorHAnsi"/>
        </w:rPr>
        <w:t xml:space="preserve"> la </w:t>
      </w:r>
      <w:proofErr w:type="spellStart"/>
      <w:r w:rsidRPr="007532A0">
        <w:rPr>
          <w:rFonts w:asciiTheme="minorHAnsi" w:hAnsiTheme="minorHAnsi" w:cstheme="minorHAnsi"/>
        </w:rPr>
        <w:t>Vivaana</w:t>
      </w:r>
      <w:proofErr w:type="spellEnd"/>
      <w:r w:rsidRPr="007532A0">
        <w:rPr>
          <w:rFonts w:asciiTheme="minorHAnsi" w:hAnsiTheme="minorHAnsi" w:cstheme="minorHAnsi"/>
        </w:rPr>
        <w:t xml:space="preserve"> Culture 4* </w:t>
      </w:r>
      <w:proofErr w:type="spellStart"/>
      <w:r w:rsidRPr="007532A0">
        <w:rPr>
          <w:rFonts w:asciiTheme="minorHAnsi" w:hAnsiTheme="minorHAnsi" w:cstheme="minorHAnsi"/>
        </w:rPr>
        <w:t>sau</w:t>
      </w:r>
      <w:proofErr w:type="spellEnd"/>
      <w:r w:rsidRPr="007532A0">
        <w:rPr>
          <w:rFonts w:asciiTheme="minorHAnsi" w:hAnsiTheme="minorHAnsi" w:cstheme="minorHAnsi"/>
        </w:rPr>
        <w:t xml:space="preserve"> similar </w:t>
      </w:r>
      <w:proofErr w:type="spellStart"/>
      <w:r w:rsidRPr="007532A0">
        <w:rPr>
          <w:rFonts w:asciiTheme="minorHAnsi" w:hAnsiTheme="minorHAnsi" w:cstheme="minorHAnsi"/>
        </w:rPr>
        <w:t>Mandawa</w:t>
      </w:r>
      <w:proofErr w:type="spellEnd"/>
      <w:r w:rsidRPr="007532A0">
        <w:rPr>
          <w:rFonts w:asciiTheme="minorHAnsi" w:hAnsiTheme="minorHAnsi" w:cstheme="minorHAnsi"/>
        </w:rPr>
        <w:t>.</w:t>
      </w:r>
    </w:p>
    <w:p w14:paraId="29811E39" w14:textId="77777777" w:rsidR="002E7C6C" w:rsidRPr="007532A0" w:rsidRDefault="002E7C6C" w:rsidP="002E7C6C">
      <w:pPr>
        <w:tabs>
          <w:tab w:val="left" w:pos="3540"/>
          <w:tab w:val="center" w:pos="4637"/>
        </w:tabs>
        <w:ind w:left="270" w:right="-270"/>
        <w:jc w:val="both"/>
        <w:rPr>
          <w:rFonts w:asciiTheme="minorHAnsi" w:hAnsiTheme="minorHAnsi" w:cstheme="minorHAnsi"/>
        </w:rPr>
      </w:pPr>
    </w:p>
    <w:p w14:paraId="64826FAD" w14:textId="40F78CAF" w:rsidR="002E7C6C" w:rsidRPr="007532A0" w:rsidRDefault="00BC4EE7" w:rsidP="002E7C6C">
      <w:pPr>
        <w:tabs>
          <w:tab w:val="left" w:pos="3540"/>
          <w:tab w:val="center" w:pos="4637"/>
        </w:tabs>
        <w:ind w:left="270" w:right="-270"/>
        <w:jc w:val="both"/>
        <w:rPr>
          <w:rFonts w:ascii="Calibri" w:hAnsi="Calibri" w:cs="Calibri"/>
          <w:b/>
          <w:color w:val="7030A0"/>
          <w:lang w:val="it-IT"/>
        </w:rPr>
      </w:pPr>
      <w:r w:rsidRPr="007532A0">
        <w:rPr>
          <w:rFonts w:ascii="Calibri" w:hAnsi="Calibri" w:cs="Calibri"/>
          <w:b/>
          <w:color w:val="7030A0"/>
          <w:lang w:val="it-IT"/>
        </w:rPr>
        <w:t>2</w:t>
      </w:r>
      <w:r w:rsidRPr="007532A0">
        <w:rPr>
          <w:rFonts w:ascii="Calibri" w:hAnsi="Calibri" w:cs="Calibri"/>
          <w:b/>
          <w:color w:val="7030A0"/>
          <w:lang w:val="it-IT"/>
        </w:rPr>
        <w:t>9</w:t>
      </w:r>
      <w:r w:rsidRPr="007532A0">
        <w:rPr>
          <w:rFonts w:ascii="Calibri" w:hAnsi="Calibri" w:cs="Calibri"/>
          <w:b/>
          <w:color w:val="7030A0"/>
          <w:lang w:val="it-IT"/>
        </w:rPr>
        <w:t xml:space="preserve"> Octombrie</w:t>
      </w:r>
      <w:r w:rsidR="00C942BD" w:rsidRPr="007532A0">
        <w:rPr>
          <w:rFonts w:ascii="Calibri" w:hAnsi="Calibri" w:cs="Calibri"/>
          <w:b/>
          <w:color w:val="7030A0"/>
          <w:lang w:val="it-IT"/>
        </w:rPr>
        <w:t xml:space="preserve">. </w:t>
      </w:r>
      <w:r w:rsidR="002E7C6C" w:rsidRPr="007532A0">
        <w:rPr>
          <w:rFonts w:ascii="Calibri" w:eastAsia="Calibri" w:hAnsi="Calibri" w:cs="Calibri"/>
          <w:b/>
          <w:color w:val="7030A0"/>
          <w:lang w:val="it-IT"/>
        </w:rPr>
        <w:t>MANDAWA – JAIPUR</w:t>
      </w:r>
      <w:r w:rsidR="002E7C6C" w:rsidRPr="007532A0">
        <w:rPr>
          <w:rFonts w:ascii="Calibri" w:hAnsi="Calibri" w:cs="Calibri"/>
          <w:b/>
          <w:color w:val="7030A0"/>
          <w:lang w:val="it-IT"/>
        </w:rPr>
        <w:t xml:space="preserve">: </w:t>
      </w:r>
      <w:r w:rsidR="002E7C6C" w:rsidRPr="007532A0">
        <w:rPr>
          <w:rFonts w:ascii="Calibri" w:eastAsia="Calibri" w:hAnsi="Calibri" w:cs="Calibri"/>
          <w:b/>
          <w:i/>
          <w:color w:val="7030A0"/>
          <w:lang w:val="it-IT"/>
        </w:rPr>
        <w:t>FESTIVALUL LUMINILOR: DIWALI!</w:t>
      </w:r>
    </w:p>
    <w:p w14:paraId="3EF51087" w14:textId="33726B52" w:rsidR="00011D0F" w:rsidRPr="007532A0" w:rsidRDefault="002E7C6C" w:rsidP="00011D0F">
      <w:pPr>
        <w:tabs>
          <w:tab w:val="left" w:pos="3540"/>
          <w:tab w:val="center" w:pos="4637"/>
        </w:tabs>
        <w:ind w:left="270" w:right="-270"/>
        <w:jc w:val="both"/>
        <w:rPr>
          <w:rFonts w:ascii="Calibri" w:hAnsi="Calibri" w:cs="Calibri"/>
          <w:lang w:val="it-IT"/>
        </w:rPr>
      </w:pPr>
      <w:r w:rsidRPr="007532A0">
        <w:rPr>
          <w:rFonts w:ascii="Calibri" w:hAnsi="Calibri" w:cs="Calibri"/>
          <w:lang w:val="it-IT"/>
        </w:rPr>
        <w:t xml:space="preserve">Mic dejun. Parasim Mandawa si ne indreptam spre Jaipur, capitala statului Rajasthan, cunoscuta si sub numele de "Orasul Roz" datorita cladirilor sale istorice vopsite in nuante calde de roz, simbol al ospitalitatii. Drumul strabate sate traditionale si peisaje desertice specifice regiunii Shekhawati, oferind o incursiune autentica in viata rurala a Rajasthanului. </w:t>
      </w:r>
      <w:r w:rsidR="00011D0F" w:rsidRPr="007532A0">
        <w:rPr>
          <w:rFonts w:ascii="Calibri" w:hAnsi="Calibri" w:cs="Calibri"/>
          <w:lang w:val="it-IT"/>
        </w:rPr>
        <w:t xml:space="preserve">Ajungem in Jaipur, </w:t>
      </w:r>
      <w:r w:rsidR="00011D0F" w:rsidRPr="007532A0">
        <w:rPr>
          <w:rFonts w:ascii="Calibri" w:hAnsi="Calibri" w:cs="Calibri"/>
          <w:lang w:val="it-IT"/>
        </w:rPr>
        <w:t>un oras renumit pentru pietele sale colorate, mestesugarii locali si arhitectura sa unica</w:t>
      </w:r>
      <w:r w:rsidR="00011D0F" w:rsidRPr="007532A0">
        <w:rPr>
          <w:rFonts w:ascii="Calibri" w:hAnsi="Calibri" w:cs="Calibri"/>
          <w:lang w:val="it-IT"/>
        </w:rPr>
        <w:t>. Seara, ne vom bucura de traditiile si Festivalul Luminilor. Diwali, inseamna „sir de lampi” in limba sanscrita si simbolizeaza victoria binelui asupra raului. Este cea mai importanta si frumoasa sarbatoare din India, marcand inceputul noului an hindus. Aveti o sansa fabuloasa de a observa traditiile indiene si de a va alatura localnicilor, deoarece acestea marcheaza aceasta ocazie neobisnuita anuala. Localnicii isi decoreza casele cu lumini si lampi cu ulei, numite diyas, pentru ca spiritul zeitei bunastarii Lakshmi sa le aduca prosperitate anul viitor. Vom participa la ceremonia puja si puteti crea decoratiuni Rangoli (modele colorate care se pun la intrarea in casa pentru a primi zeitatile si pentru a aduce noroc), vom afla despre istoria acestei sarbatoari si vom asista la spectacolul de artificii. Cazare la hotel KK Royal Convention Center 4* sau similar Jaipur.</w:t>
      </w:r>
    </w:p>
    <w:p w14:paraId="48F23579" w14:textId="77777777" w:rsidR="00C942BD" w:rsidRPr="007532A0" w:rsidRDefault="00C942BD" w:rsidP="002E7C6C">
      <w:pPr>
        <w:tabs>
          <w:tab w:val="left" w:pos="3540"/>
          <w:tab w:val="center" w:pos="4637"/>
        </w:tabs>
        <w:ind w:right="-270"/>
        <w:jc w:val="both"/>
        <w:rPr>
          <w:rFonts w:ascii="Calibri" w:hAnsi="Calibri" w:cs="Calibri"/>
          <w:lang w:val="it-IT"/>
        </w:rPr>
      </w:pPr>
    </w:p>
    <w:p w14:paraId="4CFD38D2" w14:textId="10C901FA" w:rsidR="00C942BD" w:rsidRPr="007532A0" w:rsidRDefault="00BC4EE7" w:rsidP="00011D0F">
      <w:pPr>
        <w:tabs>
          <w:tab w:val="left" w:pos="3540"/>
          <w:tab w:val="center" w:pos="4637"/>
        </w:tabs>
        <w:ind w:left="270" w:right="-270"/>
        <w:jc w:val="both"/>
        <w:rPr>
          <w:rFonts w:ascii="Calibri" w:hAnsi="Calibri" w:cs="Calibri"/>
          <w:lang w:val="it-IT"/>
        </w:rPr>
      </w:pPr>
      <w:r w:rsidRPr="007532A0">
        <w:rPr>
          <w:rFonts w:ascii="Calibri" w:hAnsi="Calibri" w:cs="Calibri"/>
          <w:b/>
          <w:color w:val="7030A0"/>
          <w:lang w:val="it-IT"/>
        </w:rPr>
        <w:t>30</w:t>
      </w:r>
      <w:r w:rsidRPr="007532A0">
        <w:rPr>
          <w:rFonts w:ascii="Calibri" w:hAnsi="Calibri" w:cs="Calibri"/>
          <w:b/>
          <w:color w:val="7030A0"/>
          <w:lang w:val="it-IT"/>
        </w:rPr>
        <w:t xml:space="preserve"> Octombrie</w:t>
      </w:r>
      <w:r w:rsidR="00C942BD" w:rsidRPr="007532A0">
        <w:rPr>
          <w:rFonts w:ascii="Calibri" w:hAnsi="Calibri" w:cs="Calibri"/>
          <w:b/>
          <w:color w:val="7030A0"/>
          <w:lang w:val="it-IT"/>
        </w:rPr>
        <w:t>. JAIPUR</w:t>
      </w:r>
    </w:p>
    <w:p w14:paraId="2234F94B" w14:textId="2A270DF1" w:rsidR="00011D0F" w:rsidRPr="007532A0" w:rsidRDefault="00C942BD" w:rsidP="00527434">
      <w:pPr>
        <w:tabs>
          <w:tab w:val="left" w:pos="3540"/>
          <w:tab w:val="center" w:pos="4637"/>
        </w:tabs>
        <w:ind w:left="270" w:right="-270"/>
        <w:jc w:val="both"/>
        <w:rPr>
          <w:rFonts w:ascii="Calibri" w:eastAsia="Calibri" w:hAnsi="Calibri" w:cs="Calibri"/>
          <w:lang w:val="it-IT"/>
        </w:rPr>
      </w:pPr>
      <w:r w:rsidRPr="007532A0">
        <w:rPr>
          <w:rFonts w:ascii="Calibri" w:eastAsia="Calibri" w:hAnsi="Calibri" w:cs="Calibri"/>
          <w:lang w:val="it-IT"/>
        </w:rPr>
        <w:t xml:space="preserve">Mic dejun. Incepem ziua cu vizita la impresionantul Fort Amber, una dintre cele mai frumoase fortarete din Rajasthan, situata pe un deal ce domina Lacul Maota. Urcarea pana la fort se face cu jeep-urile, traversand satul istoric Amber si bucurandu-ne de atmosfera autentica a Rajasthanului. Fortul impresioneaza prin arhitectura sa ce imbina armonios stilurile hindus si mogul, prin curtile sale elegante, oglinzile decorative si incaperile pline de povesti. Pe traseu, vom admira celebrul Palat al Vanturilor (Hawa Mahal), simbolul orasului Jaipur, o structura unica, cu o fatada spectaculoasa decorata cu sute de ferestre delicate, construite pentru a permite doamnelor din palat sa observe viata strazii fara a fi vazute. Continuam cu vizita la Palatul Orasului, fosta resedinta a familiei regale din Jaipur, un complex impresionant de palate, pavilioane si muzee ce adapostesc colectii de arta, textile, arme si obiecte regale. Urmeaza Observatorul </w:t>
      </w:r>
      <w:r w:rsidRPr="007532A0">
        <w:rPr>
          <w:rFonts w:ascii="Calibri" w:eastAsia="Calibri" w:hAnsi="Calibri" w:cs="Calibri"/>
          <w:lang w:val="it-IT"/>
        </w:rPr>
        <w:lastRenderedPageBreak/>
        <w:t>Astronomic Jantar Mantar, inscris in Patrimoniul UNESCO, renumit pentru instrumentele sale astronomice monumentale, perfect functionale si extrem de precise chiar si astazi.</w:t>
      </w:r>
      <w:r w:rsidR="00011D0F" w:rsidRPr="007532A0">
        <w:rPr>
          <w:rFonts w:ascii="Calibri" w:eastAsia="Calibri" w:hAnsi="Calibri" w:cs="Calibri"/>
          <w:lang w:val="it-IT"/>
        </w:rPr>
        <w:t xml:space="preserve"> Incheiem ziua cu vizita la Templul Birla, un templu modern din marmura alba, dedicat zeitei Lakshmi si lui Vishnu, renumit pentru atmosfera sa linistita si arhitectura eleganta.</w:t>
      </w:r>
      <w:r w:rsidRPr="007532A0">
        <w:rPr>
          <w:rFonts w:ascii="Calibri" w:eastAsia="Calibri" w:hAnsi="Calibri" w:cs="Calibri"/>
          <w:lang w:val="it-IT"/>
        </w:rPr>
        <w:t xml:space="preserve"> Transfer la hotel si servirea cinei (bauturile nu sunt incluse). Cazare la KK Royal 5* sau similar Jaipur</w:t>
      </w:r>
      <w:r w:rsidR="00011D0F" w:rsidRPr="007532A0">
        <w:rPr>
          <w:rFonts w:ascii="Calibri" w:eastAsia="Calibri" w:hAnsi="Calibri" w:cs="Calibri"/>
          <w:lang w:val="it-IT"/>
        </w:rPr>
        <w:t>.</w:t>
      </w:r>
    </w:p>
    <w:p w14:paraId="461802EC" w14:textId="77777777" w:rsidR="00011D0F" w:rsidRPr="007532A0" w:rsidRDefault="00011D0F" w:rsidP="00161351">
      <w:pPr>
        <w:tabs>
          <w:tab w:val="left" w:pos="3540"/>
          <w:tab w:val="center" w:pos="4637"/>
        </w:tabs>
        <w:ind w:left="270" w:right="-270"/>
        <w:jc w:val="both"/>
        <w:rPr>
          <w:rFonts w:ascii="Calibri" w:eastAsia="Calibri" w:hAnsi="Calibri" w:cs="Calibri"/>
          <w:lang w:val="it-IT"/>
        </w:rPr>
      </w:pPr>
    </w:p>
    <w:p w14:paraId="48E5D2C3" w14:textId="4CDDCECF" w:rsidR="00C942BD" w:rsidRPr="007532A0" w:rsidRDefault="00527434" w:rsidP="00161351">
      <w:pPr>
        <w:tabs>
          <w:tab w:val="left" w:pos="3540"/>
          <w:tab w:val="center" w:pos="4637"/>
        </w:tabs>
        <w:ind w:left="270" w:right="-270"/>
        <w:jc w:val="both"/>
        <w:rPr>
          <w:rFonts w:ascii="Calibri" w:eastAsia="Calibri" w:hAnsi="Calibri" w:cs="Calibri"/>
          <w:b/>
          <w:color w:val="7030A0"/>
          <w:lang w:val="it-IT"/>
        </w:rPr>
      </w:pPr>
      <w:r w:rsidRPr="007532A0">
        <w:rPr>
          <w:rFonts w:ascii="Calibri" w:hAnsi="Calibri" w:cs="Calibri"/>
          <w:b/>
          <w:color w:val="7030A0"/>
          <w:lang w:val="it-IT"/>
        </w:rPr>
        <w:t>31 Octombrie</w:t>
      </w:r>
      <w:r w:rsidR="00C942BD" w:rsidRPr="007532A0">
        <w:rPr>
          <w:rFonts w:ascii="Calibri" w:hAnsi="Calibri" w:cs="Calibri"/>
          <w:b/>
          <w:color w:val="7030A0"/>
          <w:lang w:val="it-IT"/>
        </w:rPr>
        <w:t xml:space="preserve">. JAIPUR – </w:t>
      </w:r>
      <w:r w:rsidR="00C942BD" w:rsidRPr="007532A0">
        <w:rPr>
          <w:rFonts w:ascii="Calibri" w:eastAsia="Calibri" w:hAnsi="Calibri" w:cs="Calibri"/>
          <w:b/>
          <w:color w:val="7030A0"/>
          <w:lang w:val="it-IT"/>
        </w:rPr>
        <w:t>PARCUL NATIONAL RANTHAMBORE</w:t>
      </w:r>
    </w:p>
    <w:p w14:paraId="33D36A77" w14:textId="77777777"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Parasim Jaipur si ne indreptam spre Parcul National Ranthambore, una dintre cele mai importante rezervatii naturale din nordul Indiei si un loc renumit pentru populatia sa de tigri bengalezi. Drumul strabate sate traditionale si peisaje aride, tipice Rajasthanului, oferind o incursiune autentica in viata rurala a regiunii. Ranthambore a fost candva terenul de vanatoare al maharajahilor din Jaipur, iar astazi este un sanctuar protejat, parte a celebrului Project Tiger, initiativa nationala dedicata conservarii tigrilor. Pe langa aceste feline impresionante, parcul adaposteste o fauna extrem de variata: caprioare, antilope nilgai, mistreti, maimute, sacali, dar si numeroase specii de pasari. La sosire, facem check-in la lodge si ne bucuram de pranzul inclus (bauturile nu sunt incluse). Restul zilei este liber pentru relaxare si acomodare cu atmosfera linistita a resortului, situat in apropierea junglei. Seara, servim cina la hotel (bauturile nu sunt incluse) si ne pregatim pentru ziua urmatoare, dedicata explorarii parcului in timpul celor doua safari-uri. Cazare la hotel Sher Garh Ranthambore 4* sau similar Ranthambore.</w:t>
      </w:r>
    </w:p>
    <w:p w14:paraId="50A83916" w14:textId="77777777" w:rsidR="00C942BD" w:rsidRPr="007532A0" w:rsidRDefault="00C942BD" w:rsidP="00161351">
      <w:pPr>
        <w:tabs>
          <w:tab w:val="left" w:pos="3540"/>
          <w:tab w:val="center" w:pos="4637"/>
        </w:tabs>
        <w:ind w:left="270" w:right="-270"/>
        <w:jc w:val="both"/>
        <w:rPr>
          <w:rFonts w:ascii="Calibri" w:hAnsi="Calibri" w:cs="Calibri"/>
          <w:lang w:val="it-IT"/>
        </w:rPr>
      </w:pPr>
    </w:p>
    <w:p w14:paraId="60A2E35F" w14:textId="5B0B3B25" w:rsidR="00C942BD" w:rsidRPr="007532A0" w:rsidRDefault="00BC4EE7" w:rsidP="00161351">
      <w:pPr>
        <w:tabs>
          <w:tab w:val="left" w:pos="3540"/>
          <w:tab w:val="center" w:pos="4637"/>
        </w:tabs>
        <w:ind w:left="270" w:right="-270"/>
        <w:jc w:val="both"/>
        <w:rPr>
          <w:rFonts w:ascii="Calibri" w:eastAsia="Calibri" w:hAnsi="Calibri" w:cs="Calibri"/>
          <w:b/>
          <w:color w:val="7030A0"/>
          <w:lang w:val="it-IT"/>
        </w:rPr>
      </w:pPr>
      <w:r w:rsidRPr="007532A0">
        <w:rPr>
          <w:rFonts w:ascii="Calibri" w:hAnsi="Calibri" w:cs="Calibri"/>
          <w:b/>
          <w:color w:val="7030A0"/>
          <w:lang w:val="it-IT"/>
        </w:rPr>
        <w:t>0</w:t>
      </w:r>
      <w:r w:rsidR="00635C93" w:rsidRPr="007532A0">
        <w:rPr>
          <w:rFonts w:ascii="Calibri" w:hAnsi="Calibri" w:cs="Calibri"/>
          <w:b/>
          <w:color w:val="7030A0"/>
          <w:lang w:val="it-IT"/>
        </w:rPr>
        <w:t>1</w:t>
      </w:r>
      <w:r w:rsidR="00C942BD" w:rsidRPr="007532A0">
        <w:rPr>
          <w:rFonts w:ascii="Calibri" w:hAnsi="Calibri" w:cs="Calibri"/>
          <w:b/>
          <w:color w:val="7030A0"/>
          <w:lang w:val="it-IT"/>
        </w:rPr>
        <w:t xml:space="preserve"> Noiembrie. </w:t>
      </w:r>
      <w:r w:rsidR="00C942BD" w:rsidRPr="007532A0">
        <w:rPr>
          <w:rFonts w:ascii="Calibri" w:eastAsia="Calibri" w:hAnsi="Calibri" w:cs="Calibri"/>
          <w:b/>
          <w:color w:val="7030A0"/>
          <w:lang w:val="it-IT"/>
        </w:rPr>
        <w:t>PARCUL NATIONAL RANTHAMBORE</w:t>
      </w:r>
    </w:p>
    <w:p w14:paraId="63F9A04E" w14:textId="77777777"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Dimineata vom participa la game-drive safari in Parcul National Ranthambore. Cu putin noroc, vom avea si noi sansa sa admiram aceste feline solemne si puternice in mediul lor natural, dar si alte animale precum caprioare, sacali aurii, macaci, leoparzi, dar si peste 300 de specii de pasari precum ciocanitori, pauni, prepelite sau potarnichi. In total, Parcul Ranthambore se mandreste cu 40 de specii de mamifere, 35 de specii de reptile si 320 de specii de pasari. O alta atractie a locului este existenta uriasului arbore banyan – al doilea ca marime din India. Transfer la hotel pentru servirea pranzului (bauturile nu sunt incluse). Ne intoarcem la game-safari in Parcul National Ranthambore si putem observa turme de mistreti, cerbi , antilope nilgai, hienele, lupi, vulpi, manguste, sacali si vom putea admira crocodilii lenesi care stau pe mal la soare. Seara, vom fi transferati inapoi la hotel. Servirea cinei (bauturile nu sunt incluse). Cazare la hotel Sher Garh Ranthambore 4* sau similar Ranthambore.</w:t>
      </w:r>
    </w:p>
    <w:p w14:paraId="7A87C6A5" w14:textId="77777777" w:rsidR="00C942BD" w:rsidRPr="007532A0" w:rsidRDefault="00C942BD" w:rsidP="00161351">
      <w:pPr>
        <w:tabs>
          <w:tab w:val="left" w:pos="3540"/>
          <w:tab w:val="center" w:pos="4637"/>
        </w:tabs>
        <w:ind w:left="270" w:right="-270"/>
        <w:jc w:val="both"/>
        <w:rPr>
          <w:rFonts w:ascii="Calibri" w:hAnsi="Calibri" w:cs="Calibri"/>
          <w:lang w:val="it-IT"/>
        </w:rPr>
      </w:pPr>
    </w:p>
    <w:p w14:paraId="45DCA0E0" w14:textId="230C295F" w:rsidR="00C942BD" w:rsidRPr="007532A0" w:rsidRDefault="00BC4EE7" w:rsidP="00161351">
      <w:pPr>
        <w:tabs>
          <w:tab w:val="left" w:pos="3540"/>
          <w:tab w:val="center" w:pos="4637"/>
        </w:tabs>
        <w:ind w:left="270" w:right="-270"/>
        <w:jc w:val="both"/>
        <w:rPr>
          <w:rFonts w:ascii="Calibri" w:eastAsia="Calibri" w:hAnsi="Calibri" w:cs="Calibri"/>
          <w:b/>
          <w:color w:val="7030A0"/>
          <w:lang w:val="it-IT"/>
        </w:rPr>
      </w:pPr>
      <w:r w:rsidRPr="007532A0">
        <w:rPr>
          <w:rFonts w:ascii="Calibri" w:hAnsi="Calibri" w:cs="Calibri"/>
          <w:b/>
          <w:color w:val="7030A0"/>
          <w:lang w:val="it-IT"/>
        </w:rPr>
        <w:t>0</w:t>
      </w:r>
      <w:r w:rsidR="00635C93" w:rsidRPr="007532A0">
        <w:rPr>
          <w:rFonts w:ascii="Calibri" w:hAnsi="Calibri" w:cs="Calibri"/>
          <w:b/>
          <w:color w:val="7030A0"/>
          <w:lang w:val="it-IT"/>
        </w:rPr>
        <w:t>2</w:t>
      </w:r>
      <w:r w:rsidR="00C942BD" w:rsidRPr="007532A0">
        <w:rPr>
          <w:rFonts w:ascii="Calibri" w:hAnsi="Calibri" w:cs="Calibri"/>
          <w:b/>
          <w:color w:val="7030A0"/>
          <w:lang w:val="it-IT"/>
        </w:rPr>
        <w:t xml:space="preserve"> Noiembrie. </w:t>
      </w:r>
      <w:r w:rsidR="00C942BD" w:rsidRPr="007532A0">
        <w:rPr>
          <w:rFonts w:ascii="Calibri" w:eastAsia="Calibri" w:hAnsi="Calibri" w:cs="Calibri"/>
          <w:b/>
          <w:color w:val="7030A0"/>
          <w:lang w:val="it-IT"/>
        </w:rPr>
        <w:t>PARCUL NATIONAL RANTHAMBORE – FATEHPUR SIKRI – AGRA</w:t>
      </w:r>
    </w:p>
    <w:p w14:paraId="3C1491CF" w14:textId="54B91454"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Parasim zona salbatica a Parcului National Ranthambore si ne indreptam spre pustiul oras Fatehpur Sikri, cunoscut drept “Orasul Victoriei”. Orasul spectaculos, construit integral din gresie rosie, a fost ridicat in secolul al XVI-lea de Imparatul Akbar. Din pacate, a fost abandonat la scurt timp din cauza lipsei apei, insa astazi se afla in Patrimoniul UNESCO si impresioneaza prin starea excelenta a palatelor, pavilioanelor si moscheilor sale. Este un loc extraordinar pentru a va plimba printre cladirile sale aproape intacte, marturii ale unei epoci de glorie mogula. Continuam apoi spre Agra, candva capitala Imperiului Mogul si un centru al artelor si arhitecturii rafinate. La sosire, vizitam impunatorul Fort Agra, o fortareata monumentala din gresie rosie, care a servit drept resedinta imperiala pentru trei generatii de imparati moguli. Palatele, curtile si moscheile sale reflecta perfect eleganta si puterea dinastiei. Servirea cinei (bauturile nu sunt incluse). Cazare la hotel Clarks Shiraz 5* sau similar Agra.</w:t>
      </w:r>
    </w:p>
    <w:p w14:paraId="5B4DC284" w14:textId="512C204A" w:rsidR="00635C93" w:rsidRPr="007532A0" w:rsidRDefault="00635C93" w:rsidP="00161351">
      <w:pPr>
        <w:tabs>
          <w:tab w:val="left" w:pos="3540"/>
          <w:tab w:val="center" w:pos="4637"/>
        </w:tabs>
        <w:ind w:left="270" w:right="-270"/>
        <w:jc w:val="both"/>
        <w:rPr>
          <w:rFonts w:ascii="Calibri" w:hAnsi="Calibri" w:cs="Calibri"/>
          <w:lang w:val="it-IT"/>
        </w:rPr>
      </w:pPr>
    </w:p>
    <w:p w14:paraId="2DF10FB4" w14:textId="4E8C7253" w:rsidR="00635C93" w:rsidRPr="007532A0" w:rsidRDefault="00635C93" w:rsidP="00635C93">
      <w:pPr>
        <w:tabs>
          <w:tab w:val="left" w:pos="3540"/>
          <w:tab w:val="center" w:pos="4637"/>
        </w:tabs>
        <w:ind w:left="270" w:right="-270"/>
        <w:jc w:val="both"/>
        <w:rPr>
          <w:rFonts w:ascii="Calibri" w:hAnsi="Calibri" w:cs="Calibri"/>
          <w:b/>
          <w:color w:val="7030A0"/>
          <w:lang w:val="it-IT"/>
        </w:rPr>
      </w:pPr>
      <w:r w:rsidRPr="007532A0">
        <w:rPr>
          <w:rFonts w:ascii="Calibri" w:hAnsi="Calibri" w:cs="Calibri"/>
          <w:b/>
          <w:color w:val="7030A0"/>
          <w:lang w:val="it-IT"/>
        </w:rPr>
        <w:t>0</w:t>
      </w:r>
      <w:r w:rsidRPr="007532A0">
        <w:rPr>
          <w:rFonts w:ascii="Calibri" w:hAnsi="Calibri" w:cs="Calibri"/>
          <w:b/>
          <w:color w:val="7030A0"/>
          <w:lang w:val="it-IT"/>
        </w:rPr>
        <w:t>3</w:t>
      </w:r>
      <w:r w:rsidRPr="007532A0">
        <w:rPr>
          <w:rFonts w:ascii="Calibri" w:hAnsi="Calibri" w:cs="Calibri"/>
          <w:b/>
          <w:color w:val="7030A0"/>
          <w:lang w:val="it-IT"/>
        </w:rPr>
        <w:t xml:space="preserve"> Noiembrie. </w:t>
      </w:r>
      <w:r w:rsidRPr="007532A0">
        <w:rPr>
          <w:rFonts w:ascii="Calibri" w:eastAsia="Calibri" w:hAnsi="Calibri" w:cs="Calibri"/>
          <w:b/>
          <w:color w:val="7030A0"/>
          <w:lang w:val="it-IT"/>
        </w:rPr>
        <w:t xml:space="preserve">AGRA </w:t>
      </w:r>
    </w:p>
    <w:p w14:paraId="2A66C4AD" w14:textId="2E0E7EE3" w:rsidR="00635C93" w:rsidRPr="007532A0" w:rsidRDefault="00635C93" w:rsidP="00635C93">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D</w:t>
      </w:r>
      <w:r w:rsidR="008347A5">
        <w:rPr>
          <w:rFonts w:ascii="Calibri" w:hAnsi="Calibri" w:cs="Calibri"/>
          <w:lang w:val="it-IT"/>
        </w:rPr>
        <w:t>is de dimineata</w:t>
      </w:r>
      <w:r w:rsidRPr="007532A0">
        <w:rPr>
          <w:rFonts w:ascii="Calibri" w:hAnsi="Calibri" w:cs="Calibri"/>
          <w:lang w:val="it-IT"/>
        </w:rPr>
        <w:t xml:space="preserve"> vizitam cel mai renumit monument al Indiei, Taj Mahal, capodopera a arhitecturii mogule, simbol al iubirii eterne si una dintre cele Sapte Minuni ale Lumii Moderne. Construit din marmura alba, perfect simetric si decorat cu incrustatii fine de pietre semipretioase, Taj Mahal-ul impresioneaza prin eleganta si rafinament. Este adesea descris ca „o lacrima pe obrazul eternitatii”, datorita frumusetii sale aproape ireale.</w:t>
      </w:r>
      <w:r w:rsidRPr="007532A0">
        <w:rPr>
          <w:rFonts w:ascii="Calibri" w:hAnsi="Calibri" w:cs="Calibri"/>
          <w:lang w:val="it-IT"/>
        </w:rPr>
        <w:t xml:space="preserve"> </w:t>
      </w:r>
      <w:r w:rsidRPr="007532A0">
        <w:rPr>
          <w:rFonts w:ascii="Calibri" w:hAnsi="Calibri" w:cs="Calibri"/>
          <w:lang w:val="it-IT"/>
        </w:rPr>
        <w:t>Dupa-amiaza continuam cu vizita la Fortul Agra, o fortareata monumentala din gresie rosie, inclusa in Patrimoniul UNESCO. Fortul a servit drept resedinta imperiala pentru trei generatii de imparati moguli si gazduieste palate somptuoase, curti elegante, moschei, gradini si sali de audiente, toate reflectand armonia dintre arhitectura hindusa si cea islamica.</w:t>
      </w:r>
      <w:r w:rsidRPr="007532A0">
        <w:rPr>
          <w:rFonts w:ascii="Calibri" w:hAnsi="Calibri" w:cs="Calibri"/>
          <w:lang w:val="it-IT"/>
        </w:rPr>
        <w:t xml:space="preserve"> </w:t>
      </w:r>
      <w:r w:rsidRPr="007532A0">
        <w:rPr>
          <w:rFonts w:ascii="Calibri" w:hAnsi="Calibri" w:cs="Calibri"/>
          <w:lang w:val="it-IT"/>
        </w:rPr>
        <w:t xml:space="preserve">Seara, </w:t>
      </w:r>
      <w:r w:rsidRPr="007532A0">
        <w:rPr>
          <w:rFonts w:ascii="Calibri" w:hAnsi="Calibri" w:cs="Calibri"/>
          <w:i/>
          <w:lang w:val="it-IT"/>
        </w:rPr>
        <w:t>optional,</w:t>
      </w:r>
      <w:r w:rsidRPr="007532A0">
        <w:rPr>
          <w:rFonts w:ascii="Calibri" w:hAnsi="Calibri" w:cs="Calibri"/>
          <w:lang w:val="it-IT"/>
        </w:rPr>
        <w:t xml:space="preserve"> puteti participa la spectacolul Mohabbat-E-Taj Kalakriti, o reprezentatie artistica ce spune povestea de dragoste dintre imparatul Shah Jahan si Mumtaz Mahal. Dansurile, costumele si decorurile spectaculoase recreeaza atmosfera fastuoasa a curtii mogule si dezvaluie efortul urias al mesterilor care au lucrat timp de 22 de ani la ridicarea Taj Mahalului.</w:t>
      </w:r>
      <w:r w:rsidRPr="007532A0">
        <w:rPr>
          <w:rFonts w:ascii="Calibri" w:hAnsi="Calibri" w:cs="Calibri"/>
          <w:lang w:val="it-IT"/>
        </w:rPr>
        <w:t xml:space="preserve"> </w:t>
      </w:r>
      <w:r w:rsidRPr="007532A0">
        <w:rPr>
          <w:rFonts w:ascii="Calibri" w:hAnsi="Calibri" w:cs="Calibri"/>
          <w:lang w:val="it-IT"/>
        </w:rPr>
        <w:t>Servirea cinei (bauturile nu sunt incluse). Cazare la hotel Clarks Shiraz 5* sau similar Agra.</w:t>
      </w:r>
    </w:p>
    <w:p w14:paraId="7C2A8345" w14:textId="10766E01" w:rsidR="00C942BD" w:rsidRPr="007532A0" w:rsidRDefault="00C942BD" w:rsidP="00161351">
      <w:pPr>
        <w:tabs>
          <w:tab w:val="left" w:pos="3540"/>
          <w:tab w:val="center" w:pos="4637"/>
        </w:tabs>
        <w:ind w:left="270" w:right="-270"/>
        <w:jc w:val="both"/>
        <w:rPr>
          <w:rFonts w:ascii="Calibri" w:hAnsi="Calibri" w:cs="Calibri"/>
          <w:lang w:val="it-IT"/>
        </w:rPr>
      </w:pPr>
    </w:p>
    <w:p w14:paraId="05FADC71" w14:textId="5A710CB5" w:rsidR="00C942BD" w:rsidRPr="007532A0" w:rsidRDefault="00BC4EE7" w:rsidP="00161351">
      <w:pPr>
        <w:tabs>
          <w:tab w:val="left" w:pos="3540"/>
          <w:tab w:val="center" w:pos="4637"/>
        </w:tabs>
        <w:ind w:left="270" w:right="-270"/>
        <w:jc w:val="both"/>
        <w:rPr>
          <w:rFonts w:ascii="Calibri" w:hAnsi="Calibri" w:cs="Calibri"/>
          <w:b/>
          <w:color w:val="7030A0"/>
          <w:lang w:val="it-IT"/>
        </w:rPr>
      </w:pPr>
      <w:r w:rsidRPr="007532A0">
        <w:rPr>
          <w:rFonts w:ascii="Calibri" w:hAnsi="Calibri" w:cs="Calibri"/>
          <w:b/>
          <w:color w:val="7030A0"/>
          <w:lang w:val="it-IT"/>
        </w:rPr>
        <w:t>0</w:t>
      </w:r>
      <w:r w:rsidR="00635C93" w:rsidRPr="007532A0">
        <w:rPr>
          <w:rFonts w:ascii="Calibri" w:hAnsi="Calibri" w:cs="Calibri"/>
          <w:b/>
          <w:color w:val="7030A0"/>
          <w:lang w:val="it-IT"/>
        </w:rPr>
        <w:t>4</w:t>
      </w:r>
      <w:r w:rsidR="00C942BD" w:rsidRPr="007532A0">
        <w:rPr>
          <w:rFonts w:ascii="Calibri" w:hAnsi="Calibri" w:cs="Calibri"/>
          <w:b/>
          <w:color w:val="7030A0"/>
          <w:lang w:val="it-IT"/>
        </w:rPr>
        <w:t xml:space="preserve"> Noiembrie. </w:t>
      </w:r>
      <w:r w:rsidR="00C942BD" w:rsidRPr="007532A0">
        <w:rPr>
          <w:rFonts w:ascii="Calibri" w:eastAsia="Calibri" w:hAnsi="Calibri" w:cs="Calibri"/>
          <w:b/>
          <w:color w:val="7030A0"/>
          <w:lang w:val="it-IT"/>
        </w:rPr>
        <w:t>AGRA – NEW DELHI</w:t>
      </w:r>
    </w:p>
    <w:p w14:paraId="03E77D99" w14:textId="0B19D846" w:rsidR="00C942BD" w:rsidRPr="008347A5" w:rsidRDefault="00C942BD" w:rsidP="008347A5">
      <w:pPr>
        <w:tabs>
          <w:tab w:val="left" w:pos="3540"/>
          <w:tab w:val="center" w:pos="4637"/>
        </w:tabs>
        <w:ind w:left="270" w:right="-270"/>
        <w:jc w:val="both"/>
        <w:rPr>
          <w:rFonts w:ascii="Calibri" w:hAnsi="Calibri" w:cs="Calibri"/>
          <w:lang w:val="it-IT"/>
        </w:rPr>
      </w:pPr>
      <w:r w:rsidRPr="007532A0">
        <w:rPr>
          <w:rFonts w:ascii="Calibri" w:hAnsi="Calibri" w:cs="Calibri"/>
          <w:lang w:val="it-IT"/>
        </w:rPr>
        <w:t xml:space="preserve">Mic dejun. </w:t>
      </w:r>
      <w:r w:rsidR="0073408B" w:rsidRPr="007532A0">
        <w:rPr>
          <w:rFonts w:ascii="Calibri" w:hAnsi="Calibri" w:cs="Calibri"/>
          <w:lang w:val="it-IT"/>
        </w:rPr>
        <w:t>Pornim spre New Delhi, traversand peisaje rurale si zone urbane aflate in continua dezvoltare. Pe traseu, descoperim contrastele dintre satele traditionale si infrastructura moderna care se extinde rapid in nordul Indiei.</w:t>
      </w:r>
      <w:r w:rsidR="008347A5">
        <w:rPr>
          <w:rFonts w:ascii="Calibri" w:hAnsi="Calibri" w:cs="Calibri"/>
          <w:lang w:val="it-IT"/>
        </w:rPr>
        <w:t xml:space="preserve"> </w:t>
      </w:r>
      <w:r w:rsidR="0073408B" w:rsidRPr="007532A0">
        <w:rPr>
          <w:rFonts w:ascii="Calibri" w:hAnsi="Calibri" w:cs="Calibri"/>
          <w:lang w:val="it-IT"/>
        </w:rPr>
        <w:t>La sosire, vizitam Templul Akshardham, unul dintre cele mai impresionante complexe spiritual-culturale din capitala. Construit din marmura si gresie roz, templul uimeste prin sculpturile sale detaliate, arhitectura grandioasa si gradinile impecabile. Este un loc dedicat culturii si spiritualitatii hinduse, oferind o incursiune fascinanta in traditiile Indiei.</w:t>
      </w:r>
      <w:r w:rsidR="00EA03DA">
        <w:rPr>
          <w:rFonts w:ascii="Calibri" w:hAnsi="Calibri" w:cs="Calibri"/>
          <w:lang w:val="it-IT"/>
        </w:rPr>
        <w:t xml:space="preserve"> </w:t>
      </w:r>
      <w:r w:rsidR="00031998" w:rsidRPr="000E5228">
        <w:rPr>
          <w:rFonts w:ascii="Calibri" w:hAnsi="Calibri" w:cs="Calibri"/>
          <w:lang w:val="it-IT"/>
        </w:rPr>
        <w:t>Vom vizita apoi Mormantul lui Humayun, un alt monument UNESCO si primul mausoleu-gradina din subcontinentul indian. Construit in secolul al XVI-lea la initiativa vaduvei imparatului Humayun, Haji Begum, acest impresionant complex imbina armonios elemente arhitecturale persane si indiene si a servit drept inspiratie pentru celebrul Taj Mahal.</w:t>
      </w:r>
      <w:r w:rsidR="00031998">
        <w:rPr>
          <w:rFonts w:ascii="Calibri" w:hAnsi="Calibri" w:cs="Calibri"/>
          <w:lang w:val="it-IT"/>
        </w:rPr>
        <w:t xml:space="preserve"> </w:t>
      </w:r>
      <w:r w:rsidRPr="007532A0">
        <w:rPr>
          <w:rFonts w:ascii="Calibri" w:hAnsi="Calibri" w:cs="Calibri"/>
          <w:lang w:val="it-IT"/>
        </w:rPr>
        <w:t xml:space="preserve">Transfer la hotel. Servirea cinei (bauturile nu sunt incluse). Cazare la Hotel </w:t>
      </w:r>
      <w:r w:rsidRPr="007532A0">
        <w:rPr>
          <w:rFonts w:ascii="Calibri" w:hAnsi="Calibri" w:cs="Calibri"/>
        </w:rPr>
        <w:t xml:space="preserve">Crowne Plaza 4* </w:t>
      </w:r>
      <w:proofErr w:type="spellStart"/>
      <w:r w:rsidRPr="007532A0">
        <w:rPr>
          <w:rFonts w:ascii="Calibri" w:hAnsi="Calibri" w:cs="Calibri"/>
        </w:rPr>
        <w:t>sau</w:t>
      </w:r>
      <w:proofErr w:type="spellEnd"/>
      <w:r w:rsidRPr="007532A0">
        <w:rPr>
          <w:rFonts w:ascii="Calibri" w:hAnsi="Calibri" w:cs="Calibri"/>
        </w:rPr>
        <w:t xml:space="preserve"> similar Delhi.</w:t>
      </w:r>
    </w:p>
    <w:p w14:paraId="1F82C3B9" w14:textId="77777777" w:rsidR="008347A5" w:rsidRDefault="008347A5" w:rsidP="00690FB0">
      <w:pPr>
        <w:tabs>
          <w:tab w:val="left" w:pos="3540"/>
          <w:tab w:val="center" w:pos="4637"/>
        </w:tabs>
        <w:ind w:right="-270"/>
        <w:jc w:val="both"/>
        <w:rPr>
          <w:rFonts w:ascii="Calibri" w:hAnsi="Calibri" w:cs="Calibri"/>
          <w:b/>
          <w:color w:val="7030A0"/>
          <w:lang w:val="it-IT"/>
        </w:rPr>
      </w:pPr>
      <w:bookmarkStart w:id="0" w:name="_GoBack"/>
      <w:bookmarkEnd w:id="0"/>
    </w:p>
    <w:p w14:paraId="7A6CA494" w14:textId="110C4A15" w:rsidR="00C942BD" w:rsidRPr="007532A0" w:rsidRDefault="00BC4EE7" w:rsidP="00161351">
      <w:pPr>
        <w:tabs>
          <w:tab w:val="left" w:pos="3540"/>
          <w:tab w:val="center" w:pos="4637"/>
        </w:tabs>
        <w:ind w:left="270" w:right="-270"/>
        <w:jc w:val="both"/>
        <w:rPr>
          <w:rFonts w:ascii="Calibri" w:eastAsia="Calibri" w:hAnsi="Calibri" w:cs="Calibri"/>
          <w:b/>
          <w:color w:val="7030A0"/>
          <w:lang w:val="it-IT"/>
        </w:rPr>
      </w:pPr>
      <w:r w:rsidRPr="007532A0">
        <w:rPr>
          <w:rFonts w:ascii="Calibri" w:hAnsi="Calibri" w:cs="Calibri"/>
          <w:b/>
          <w:color w:val="7030A0"/>
          <w:lang w:val="it-IT"/>
        </w:rPr>
        <w:lastRenderedPageBreak/>
        <w:t>05</w:t>
      </w:r>
      <w:r w:rsidR="00C942BD" w:rsidRPr="007532A0">
        <w:rPr>
          <w:rFonts w:ascii="Calibri" w:hAnsi="Calibri" w:cs="Calibri"/>
          <w:b/>
          <w:color w:val="7030A0"/>
          <w:lang w:val="it-IT"/>
        </w:rPr>
        <w:t xml:space="preserve"> Noiembrie. NEW </w:t>
      </w:r>
      <w:r w:rsidR="00C942BD" w:rsidRPr="007532A0">
        <w:rPr>
          <w:rFonts w:ascii="Calibri" w:eastAsia="Calibri" w:hAnsi="Calibri" w:cs="Calibri"/>
          <w:b/>
          <w:color w:val="7030A0"/>
          <w:lang w:val="it-IT"/>
        </w:rPr>
        <w:t>DELHI – ISTANBUL – BUCURESTI</w:t>
      </w:r>
    </w:p>
    <w:p w14:paraId="0044E28B" w14:textId="57861F4C" w:rsidR="00117A47"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(la pachet). Decolare la ora 07:00 pe zborul TK717 si sosire la Istanbul la ora 11:35. Scurta escala, decolare pe zborul TK1039, destinatia Bucuresti, la ora 13:50. Sosire pe aeroportul Henri Coanda (Otopeni) la ora 14:10.</w:t>
      </w:r>
    </w:p>
    <w:tbl>
      <w:tblPr>
        <w:tblW w:w="1107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440"/>
        <w:gridCol w:w="1440"/>
        <w:gridCol w:w="2250"/>
        <w:gridCol w:w="1579"/>
        <w:gridCol w:w="1211"/>
      </w:tblGrid>
      <w:tr w:rsidR="00524721" w:rsidRPr="0005413F" w14:paraId="47C7EC22" w14:textId="77777777" w:rsidTr="00161351">
        <w:trPr>
          <w:trHeight w:val="526"/>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7A5C7BE" w14:textId="46C7482B" w:rsidR="00524721" w:rsidRPr="00BD1442" w:rsidRDefault="00161351" w:rsidP="00161351">
            <w:pPr>
              <w:spacing w:line="276" w:lineRule="auto"/>
              <w:ind w:left="-53" w:right="-270"/>
              <w:rPr>
                <w:rFonts w:ascii="Calibri" w:hAnsi="Calibri" w:cs="Calibri"/>
                <w:b/>
                <w:bCs/>
                <w:color w:val="FFFFFF"/>
                <w:sz w:val="24"/>
                <w:szCs w:val="24"/>
              </w:rPr>
            </w:pPr>
            <w:r>
              <w:rPr>
                <w:rFonts w:ascii="Calibri" w:hAnsi="Calibri" w:cs="Calibri"/>
                <w:b/>
                <w:bCs/>
                <w:color w:val="FFFFFF"/>
                <w:sz w:val="24"/>
                <w:szCs w:val="24"/>
              </w:rPr>
              <w:t xml:space="preserve">  26 </w:t>
            </w:r>
            <w:proofErr w:type="spellStart"/>
            <w:r>
              <w:rPr>
                <w:rFonts w:ascii="Calibri" w:hAnsi="Calibri" w:cs="Calibri"/>
                <w:b/>
                <w:bCs/>
                <w:color w:val="FFFFFF"/>
                <w:sz w:val="24"/>
                <w:szCs w:val="24"/>
              </w:rPr>
              <w:t>Octombrie</w:t>
            </w:r>
            <w:proofErr w:type="spellEnd"/>
            <w:r>
              <w:rPr>
                <w:rFonts w:ascii="Calibri" w:hAnsi="Calibri" w:cs="Calibri"/>
                <w:b/>
                <w:bCs/>
                <w:color w:val="FFFFFF"/>
                <w:sz w:val="24"/>
                <w:szCs w:val="24"/>
              </w:rPr>
              <w:t xml:space="preserve"> – 05</w:t>
            </w:r>
            <w:r w:rsidR="00890808">
              <w:rPr>
                <w:rFonts w:ascii="Calibri" w:hAnsi="Calibri" w:cs="Calibri"/>
                <w:b/>
                <w:bCs/>
                <w:color w:val="FFFFFF"/>
                <w:sz w:val="24"/>
                <w:szCs w:val="24"/>
              </w:rPr>
              <w:t xml:space="preserve"> </w:t>
            </w:r>
            <w:proofErr w:type="spellStart"/>
            <w:r>
              <w:rPr>
                <w:rFonts w:ascii="Calibri" w:hAnsi="Calibri" w:cs="Calibri"/>
                <w:b/>
                <w:bCs/>
                <w:color w:val="FFFFFF"/>
                <w:sz w:val="24"/>
                <w:szCs w:val="24"/>
              </w:rPr>
              <w:t>Noiembrie</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DECC20D" w14:textId="662881FF" w:rsidR="00524721" w:rsidRDefault="00524721" w:rsidP="00161351">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5EDD5A7E" w14:textId="77777777" w:rsidR="00524721" w:rsidRPr="00BD1442" w:rsidRDefault="00524721" w:rsidP="00161351">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CE57195" w14:textId="3B0FEE73" w:rsidR="00524721" w:rsidRDefault="00524721" w:rsidP="00161351">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39434ADA" w14:textId="77777777" w:rsidR="00524721" w:rsidRPr="00BD1442" w:rsidRDefault="00524721" w:rsidP="00161351">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59B726C" w14:textId="77777777" w:rsidR="00524721" w:rsidRPr="00BD1442" w:rsidRDefault="00524721" w:rsidP="00161351">
            <w:pPr>
              <w:spacing w:line="276" w:lineRule="auto"/>
              <w:ind w:left="4"/>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79" w:type="dxa"/>
            <w:tcBorders>
              <w:top w:val="single" w:sz="2" w:space="0" w:color="auto"/>
              <w:left w:val="single" w:sz="2" w:space="0" w:color="auto"/>
              <w:bottom w:val="single" w:sz="2" w:space="0" w:color="auto"/>
              <w:right w:val="single" w:sz="2" w:space="0" w:color="auto"/>
            </w:tcBorders>
            <w:shd w:val="clear" w:color="auto" w:fill="7030A0"/>
            <w:vAlign w:val="center"/>
          </w:tcPr>
          <w:p w14:paraId="17818249" w14:textId="77777777" w:rsidR="00524721" w:rsidRPr="00486DD3" w:rsidRDefault="00524721" w:rsidP="00161351">
            <w:pPr>
              <w:spacing w:line="276" w:lineRule="auto"/>
              <w:ind w:left="-88"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5E6FF752" w14:textId="77777777" w:rsidR="00524721" w:rsidRPr="00486DD3" w:rsidRDefault="00524721" w:rsidP="00161351">
            <w:pPr>
              <w:spacing w:line="276" w:lineRule="auto"/>
              <w:ind w:left="-88"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211" w:type="dxa"/>
            <w:tcBorders>
              <w:top w:val="single" w:sz="2" w:space="0" w:color="auto"/>
              <w:left w:val="single" w:sz="2" w:space="0" w:color="auto"/>
              <w:bottom w:val="single" w:sz="2" w:space="0" w:color="auto"/>
              <w:right w:val="single" w:sz="2" w:space="0" w:color="auto"/>
            </w:tcBorders>
            <w:shd w:val="clear" w:color="auto" w:fill="7030A0"/>
            <w:vAlign w:val="center"/>
          </w:tcPr>
          <w:p w14:paraId="086FE59A" w14:textId="77777777" w:rsidR="00524721" w:rsidRPr="0005413F" w:rsidRDefault="00524721" w:rsidP="00161351">
            <w:pPr>
              <w:spacing w:line="276" w:lineRule="auto"/>
              <w:ind w:left="270"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524721" w:rsidRPr="0034508C" w14:paraId="5EF61AE0" w14:textId="77777777" w:rsidTr="00161351">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BBAAE1D" w14:textId="2954EA3C" w:rsidR="00524721" w:rsidRPr="00BD1442" w:rsidRDefault="00524721" w:rsidP="00161351">
            <w:pPr>
              <w:spacing w:line="276" w:lineRule="auto"/>
              <w:ind w:left="270" w:right="-270" w:hanging="180"/>
              <w:jc w:val="center"/>
              <w:rPr>
                <w:rFonts w:ascii="Calibri" w:hAnsi="Calibri" w:cs="Calibri"/>
                <w:b/>
                <w:bCs/>
                <w:color w:val="444444"/>
                <w:sz w:val="19"/>
                <w:szCs w:val="19"/>
                <w:lang w:val="it-IT"/>
              </w:rPr>
            </w:pPr>
            <w:r w:rsidRPr="00B46C3A">
              <w:rPr>
                <w:rFonts w:ascii="Calibri" w:hAnsi="Calibri" w:cs="Calibri"/>
                <w:b/>
                <w:bCs/>
                <w:color w:val="444444"/>
                <w:sz w:val="19"/>
                <w:szCs w:val="19"/>
                <w:lang w:val="ro-RO"/>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3B67F9B" w14:textId="1E8D206B" w:rsidR="00524721" w:rsidRPr="0034508C" w:rsidRDefault="00C945DD" w:rsidP="00161351">
            <w:pPr>
              <w:spacing w:line="276" w:lineRule="auto"/>
              <w:ind w:left="32"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1.9</w:t>
            </w:r>
            <w:r w:rsidR="00524721">
              <w:rPr>
                <w:rFonts w:ascii="Calibri" w:hAnsi="Calibri" w:cs="Calibri"/>
                <w:b/>
                <w:bCs/>
                <w:strike/>
                <w:sz w:val="18"/>
                <w:szCs w:val="19"/>
                <w:lang w:val="ro-RO"/>
              </w:rPr>
              <w:t>99</w:t>
            </w:r>
            <w:r w:rsidR="00524721" w:rsidRPr="00B46C3A">
              <w:rPr>
                <w:rFonts w:ascii="Calibri" w:hAnsi="Calibri" w:cs="Calibri"/>
                <w:b/>
                <w:bCs/>
                <w:strike/>
                <w:sz w:val="18"/>
                <w:szCs w:val="19"/>
                <w:lang w:val="ro-RO"/>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B4A1475" w14:textId="748649AE" w:rsidR="00524721" w:rsidRPr="0034508C" w:rsidRDefault="00524721" w:rsidP="00161351">
            <w:pPr>
              <w:spacing w:line="276" w:lineRule="auto"/>
              <w:ind w:left="124" w:right="-270" w:hanging="360"/>
              <w:jc w:val="center"/>
              <w:rPr>
                <w:rFonts w:ascii="Calibri" w:hAnsi="Calibri" w:cs="Calibri"/>
                <w:b/>
                <w:bCs/>
                <w:strike/>
                <w:color w:val="404040" w:themeColor="text1" w:themeTint="BF"/>
                <w:sz w:val="18"/>
                <w:szCs w:val="19"/>
              </w:rPr>
            </w:pPr>
            <w:r w:rsidRPr="00B46C3A">
              <w:rPr>
                <w:rFonts w:ascii="Calibri" w:hAnsi="Calibri" w:cs="Calibri"/>
                <w:b/>
                <w:bCs/>
                <w:strike/>
                <w:sz w:val="18"/>
                <w:szCs w:val="19"/>
                <w:lang w:val="ro-RO"/>
              </w:rPr>
              <w:t>2.</w:t>
            </w:r>
            <w:r w:rsidR="00DC5954">
              <w:rPr>
                <w:rFonts w:ascii="Calibri" w:hAnsi="Calibri" w:cs="Calibri"/>
                <w:b/>
                <w:bCs/>
                <w:strike/>
                <w:sz w:val="18"/>
                <w:szCs w:val="19"/>
                <w:lang w:val="ro-RO"/>
              </w:rPr>
              <w:t>3</w:t>
            </w:r>
            <w:r w:rsidRPr="00B46C3A">
              <w:rPr>
                <w:rFonts w:ascii="Calibri" w:hAnsi="Calibri" w:cs="Calibri"/>
                <w:b/>
                <w:bCs/>
                <w:strike/>
                <w:sz w:val="18"/>
                <w:szCs w:val="19"/>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53FF9A5A" w14:textId="55C3C5C4" w:rsidR="00524721" w:rsidRPr="0034508C" w:rsidRDefault="00DC5954" w:rsidP="00161351">
            <w:pPr>
              <w:spacing w:line="276" w:lineRule="auto"/>
              <w:ind w:left="274"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1.8</w:t>
            </w:r>
            <w:r w:rsidR="00524721">
              <w:rPr>
                <w:rFonts w:ascii="Calibri" w:hAnsi="Calibri" w:cs="Calibri"/>
                <w:b/>
                <w:bCs/>
                <w:strike/>
                <w:sz w:val="18"/>
                <w:szCs w:val="19"/>
                <w:lang w:val="ro-RO"/>
              </w:rPr>
              <w:t>4</w:t>
            </w:r>
            <w:r w:rsidR="00524721" w:rsidRPr="00B46C3A">
              <w:rPr>
                <w:rFonts w:ascii="Calibri" w:hAnsi="Calibri" w:cs="Calibri"/>
                <w:b/>
                <w:bCs/>
                <w:strike/>
                <w:sz w:val="18"/>
                <w:szCs w:val="19"/>
                <w:lang w:val="ro-RO"/>
              </w:rPr>
              <w:t>9</w:t>
            </w:r>
            <w:r w:rsidR="00524721">
              <w:rPr>
                <w:rFonts w:ascii="Calibri" w:hAnsi="Calibri" w:cs="Calibri"/>
                <w:b/>
                <w:bCs/>
                <w:strike/>
                <w:sz w:val="18"/>
                <w:szCs w:val="19"/>
                <w:lang w:val="ro-RO"/>
              </w:rPr>
              <w:t xml:space="preserve"> </w:t>
            </w:r>
            <w:r w:rsidR="00524721" w:rsidRPr="00B46C3A">
              <w:rPr>
                <w:rFonts w:ascii="Calibri" w:hAnsi="Calibri" w:cs="Calibri"/>
                <w:b/>
                <w:bCs/>
                <w:strike/>
                <w:sz w:val="18"/>
                <w:szCs w:val="19"/>
                <w:lang w:val="ro-RO"/>
              </w:rPr>
              <w:t>€</w:t>
            </w:r>
          </w:p>
        </w:tc>
        <w:tc>
          <w:tcPr>
            <w:tcW w:w="1579" w:type="dxa"/>
            <w:tcBorders>
              <w:top w:val="single" w:sz="2" w:space="0" w:color="auto"/>
              <w:left w:val="single" w:sz="2" w:space="0" w:color="auto"/>
              <w:bottom w:val="single" w:sz="2" w:space="0" w:color="auto"/>
              <w:right w:val="single" w:sz="2" w:space="0" w:color="auto"/>
            </w:tcBorders>
            <w:vAlign w:val="center"/>
          </w:tcPr>
          <w:p w14:paraId="0FD16456" w14:textId="4BE64784" w:rsidR="00524721" w:rsidRPr="0034508C" w:rsidRDefault="00DC5954" w:rsidP="00161351">
            <w:pPr>
              <w:spacing w:line="276" w:lineRule="auto"/>
              <w:ind w:left="-88"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1.7</w:t>
            </w:r>
            <w:r w:rsidR="00524721">
              <w:rPr>
                <w:rFonts w:ascii="Calibri" w:hAnsi="Calibri" w:cs="Calibri"/>
                <w:b/>
                <w:bCs/>
                <w:strike/>
                <w:color w:val="404040" w:themeColor="text1" w:themeTint="BF"/>
                <w:sz w:val="18"/>
                <w:szCs w:val="19"/>
              </w:rPr>
              <w:t>9</w:t>
            </w:r>
            <w:r w:rsidR="00524721" w:rsidRPr="0034508C">
              <w:rPr>
                <w:rFonts w:ascii="Calibri" w:hAnsi="Calibri" w:cs="Calibri"/>
                <w:b/>
                <w:bCs/>
                <w:strike/>
                <w:color w:val="404040" w:themeColor="text1" w:themeTint="BF"/>
                <w:sz w:val="18"/>
                <w:szCs w:val="19"/>
              </w:rPr>
              <w:t>9 €</w:t>
            </w:r>
          </w:p>
        </w:tc>
        <w:tc>
          <w:tcPr>
            <w:tcW w:w="1211" w:type="dxa"/>
            <w:tcBorders>
              <w:top w:val="single" w:sz="2" w:space="0" w:color="auto"/>
              <w:left w:val="single" w:sz="2" w:space="0" w:color="auto"/>
              <w:bottom w:val="single" w:sz="2" w:space="0" w:color="auto"/>
              <w:right w:val="single" w:sz="2" w:space="0" w:color="auto"/>
            </w:tcBorders>
            <w:vAlign w:val="center"/>
          </w:tcPr>
          <w:p w14:paraId="6F02F175" w14:textId="77777777" w:rsidR="00524721" w:rsidRPr="0034508C" w:rsidRDefault="00524721" w:rsidP="00161351">
            <w:pPr>
              <w:spacing w:line="276" w:lineRule="auto"/>
              <w:ind w:left="270"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180</w:t>
            </w:r>
            <w:r w:rsidRPr="0034508C">
              <w:rPr>
                <w:rFonts w:ascii="Calibri" w:hAnsi="Calibri" w:cs="Calibri"/>
                <w:b/>
                <w:bCs/>
                <w:color w:val="404040" w:themeColor="text1" w:themeTint="BF"/>
                <w:sz w:val="19"/>
                <w:szCs w:val="19"/>
              </w:rPr>
              <w:t xml:space="preserve"> €</w:t>
            </w:r>
          </w:p>
        </w:tc>
      </w:tr>
      <w:tr w:rsidR="00524721" w:rsidRPr="0034508C" w14:paraId="3F5C7D33" w14:textId="77777777" w:rsidTr="00161351">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3593D65" w14:textId="77777777" w:rsidR="00524721" w:rsidRPr="00B46C3A" w:rsidRDefault="00524721" w:rsidP="00161351">
            <w:pPr>
              <w:spacing w:line="276" w:lineRule="auto"/>
              <w:ind w:left="270"/>
              <w:jc w:val="center"/>
              <w:rPr>
                <w:rFonts w:ascii="Calibri" w:hAnsi="Calibri" w:cs="Calibri"/>
                <w:b/>
                <w:bCs/>
                <w:color w:val="444444"/>
                <w:lang w:val="ro-RO"/>
              </w:rPr>
            </w:pPr>
            <w:r w:rsidRPr="00B46C3A">
              <w:rPr>
                <w:rFonts w:ascii="Calibri" w:hAnsi="Calibri" w:cs="Calibri"/>
                <w:b/>
                <w:bCs/>
                <w:color w:val="444444"/>
                <w:lang w:val="ro-RO"/>
              </w:rPr>
              <w:t>TARIFE DE LANSARE</w:t>
            </w:r>
          </w:p>
          <w:p w14:paraId="0717C372" w14:textId="1194F953" w:rsidR="00524721" w:rsidRPr="00BD1442" w:rsidRDefault="00524721" w:rsidP="00161351">
            <w:pPr>
              <w:spacing w:line="276" w:lineRule="auto"/>
              <w:ind w:left="270" w:right="-270" w:hanging="180"/>
              <w:jc w:val="center"/>
              <w:rPr>
                <w:rFonts w:ascii="Calibri" w:hAnsi="Calibri" w:cs="Calibri"/>
                <w:b/>
                <w:bCs/>
                <w:color w:val="444444"/>
                <w:sz w:val="15"/>
                <w:szCs w:val="15"/>
                <w:lang w:val="it-IT"/>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10.2026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B1AE21" w14:textId="245D9D0E" w:rsidR="00524721" w:rsidRPr="0034508C" w:rsidRDefault="00DC5954" w:rsidP="00161351">
            <w:pPr>
              <w:spacing w:line="276" w:lineRule="auto"/>
              <w:ind w:left="32" w:right="-270" w:hanging="360"/>
              <w:jc w:val="center"/>
              <w:rPr>
                <w:rFonts w:ascii="Calibri" w:hAnsi="Calibri" w:cs="Calibri"/>
                <w:b/>
                <w:bCs/>
                <w:color w:val="404040" w:themeColor="text1" w:themeTint="BF"/>
              </w:rPr>
            </w:pPr>
            <w:r>
              <w:rPr>
                <w:rFonts w:ascii="Calibri" w:hAnsi="Calibri" w:cs="Calibri"/>
                <w:b/>
                <w:bCs/>
                <w:lang w:val="ro-RO"/>
              </w:rPr>
              <w:t>1.8</w:t>
            </w:r>
            <w:r w:rsidR="00524721">
              <w:rPr>
                <w:rFonts w:ascii="Calibri" w:hAnsi="Calibri" w:cs="Calibri"/>
                <w:b/>
                <w:bCs/>
                <w:lang w:val="ro-RO"/>
              </w:rPr>
              <w:t>9</w:t>
            </w:r>
            <w:r w:rsidR="00524721" w:rsidRPr="00B46C3A">
              <w:rPr>
                <w:rFonts w:ascii="Calibri" w:hAnsi="Calibri" w:cs="Calibri"/>
                <w:b/>
                <w:bCs/>
                <w:lang w:val="ro-RO"/>
              </w:rPr>
              <w:t>9 €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C71E6ED" w14:textId="5DDC6799" w:rsidR="00524721" w:rsidRPr="0034508C" w:rsidRDefault="00524721" w:rsidP="00161351">
            <w:pPr>
              <w:spacing w:line="276" w:lineRule="auto"/>
              <w:ind w:left="124" w:right="-270" w:hanging="360"/>
              <w:jc w:val="center"/>
              <w:rPr>
                <w:rFonts w:ascii="Calibri" w:hAnsi="Calibri" w:cs="Calibri"/>
                <w:b/>
                <w:bCs/>
                <w:color w:val="404040" w:themeColor="text1" w:themeTint="BF"/>
              </w:rPr>
            </w:pPr>
            <w:r w:rsidRPr="00B46C3A">
              <w:rPr>
                <w:rFonts w:ascii="Calibri" w:hAnsi="Calibri" w:cs="Calibri"/>
                <w:b/>
                <w:bCs/>
                <w:lang w:val="ro-RO"/>
              </w:rPr>
              <w:t>2.</w:t>
            </w:r>
            <w:r w:rsidR="00DC5954">
              <w:rPr>
                <w:rFonts w:ascii="Calibri" w:hAnsi="Calibri" w:cs="Calibri"/>
                <w:b/>
                <w:bCs/>
                <w:lang w:val="ro-RO"/>
              </w:rPr>
              <w:t>2</w:t>
            </w:r>
            <w:r w:rsidRPr="00B46C3A">
              <w:rPr>
                <w:rFonts w:ascii="Calibri" w:hAnsi="Calibri" w:cs="Calibri"/>
                <w:b/>
                <w:bCs/>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38B5021E" w14:textId="76A3E9C3" w:rsidR="00524721" w:rsidRPr="0034508C" w:rsidRDefault="00DC5954" w:rsidP="00161351">
            <w:pPr>
              <w:spacing w:line="276" w:lineRule="auto"/>
              <w:ind w:left="274" w:hanging="360"/>
              <w:jc w:val="center"/>
              <w:rPr>
                <w:rFonts w:ascii="Calibri" w:hAnsi="Calibri" w:cs="Calibri"/>
                <w:b/>
                <w:bCs/>
                <w:color w:val="404040" w:themeColor="text1" w:themeTint="BF"/>
              </w:rPr>
            </w:pPr>
            <w:r>
              <w:rPr>
                <w:rFonts w:ascii="Calibri" w:hAnsi="Calibri" w:cs="Calibri"/>
                <w:b/>
                <w:bCs/>
                <w:lang w:val="ro-RO"/>
              </w:rPr>
              <w:t>1.7</w:t>
            </w:r>
            <w:r w:rsidR="00CC53C7">
              <w:rPr>
                <w:rFonts w:ascii="Calibri" w:hAnsi="Calibri" w:cs="Calibri"/>
                <w:b/>
                <w:bCs/>
                <w:lang w:val="ro-RO"/>
              </w:rPr>
              <w:t>4</w:t>
            </w:r>
            <w:r w:rsidR="00524721" w:rsidRPr="00B46C3A">
              <w:rPr>
                <w:rFonts w:ascii="Calibri" w:hAnsi="Calibri" w:cs="Calibri"/>
                <w:b/>
                <w:bCs/>
                <w:lang w:val="ro-RO"/>
              </w:rPr>
              <w:t>9 €</w:t>
            </w:r>
          </w:p>
        </w:tc>
        <w:tc>
          <w:tcPr>
            <w:tcW w:w="1579" w:type="dxa"/>
            <w:tcBorders>
              <w:top w:val="single" w:sz="2" w:space="0" w:color="auto"/>
              <w:left w:val="single" w:sz="2" w:space="0" w:color="auto"/>
              <w:bottom w:val="single" w:sz="2" w:space="0" w:color="auto"/>
              <w:right w:val="single" w:sz="2" w:space="0" w:color="auto"/>
            </w:tcBorders>
            <w:vAlign w:val="center"/>
          </w:tcPr>
          <w:p w14:paraId="131F01A8" w14:textId="637D3E63" w:rsidR="00524721" w:rsidRPr="0034508C" w:rsidRDefault="00524721" w:rsidP="00161351">
            <w:pPr>
              <w:spacing w:line="276" w:lineRule="auto"/>
              <w:ind w:left="-88"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sidR="00DC5954">
              <w:rPr>
                <w:rFonts w:ascii="Calibri" w:hAnsi="Calibri" w:cs="Calibri"/>
                <w:b/>
                <w:bCs/>
                <w:color w:val="404040" w:themeColor="text1" w:themeTint="BF"/>
              </w:rPr>
              <w:t>6</w:t>
            </w:r>
            <w:r w:rsidRPr="0034508C">
              <w:rPr>
                <w:rFonts w:ascii="Calibri" w:hAnsi="Calibri" w:cs="Calibri"/>
                <w:b/>
                <w:bCs/>
                <w:color w:val="404040" w:themeColor="text1" w:themeTint="BF"/>
              </w:rPr>
              <w:t>99 €</w:t>
            </w:r>
          </w:p>
        </w:tc>
        <w:tc>
          <w:tcPr>
            <w:tcW w:w="1211" w:type="dxa"/>
            <w:tcBorders>
              <w:top w:val="single" w:sz="2" w:space="0" w:color="auto"/>
              <w:left w:val="single" w:sz="2" w:space="0" w:color="auto"/>
              <w:bottom w:val="single" w:sz="2" w:space="0" w:color="auto"/>
              <w:right w:val="single" w:sz="2" w:space="0" w:color="auto"/>
            </w:tcBorders>
            <w:vAlign w:val="center"/>
          </w:tcPr>
          <w:p w14:paraId="278F4BD2" w14:textId="77777777" w:rsidR="00524721" w:rsidRPr="0034508C" w:rsidRDefault="00524721" w:rsidP="00161351">
            <w:pPr>
              <w:spacing w:line="276" w:lineRule="auto"/>
              <w:ind w:left="270" w:right="-270" w:hanging="360"/>
              <w:jc w:val="center"/>
              <w:rPr>
                <w:rFonts w:ascii="Calibri" w:hAnsi="Calibri" w:cs="Calibri"/>
                <w:b/>
                <w:bCs/>
                <w:color w:val="404040" w:themeColor="text1" w:themeTint="BF"/>
              </w:rPr>
            </w:pPr>
            <w:r>
              <w:rPr>
                <w:rFonts w:ascii="Calibri" w:hAnsi="Calibri" w:cs="Calibri"/>
                <w:b/>
                <w:bCs/>
                <w:color w:val="404040" w:themeColor="text1" w:themeTint="BF"/>
              </w:rPr>
              <w:t>180</w:t>
            </w:r>
            <w:r w:rsidRPr="0034508C">
              <w:rPr>
                <w:rFonts w:ascii="Calibri" w:hAnsi="Calibri" w:cs="Calibri"/>
                <w:b/>
                <w:bCs/>
                <w:color w:val="404040" w:themeColor="text1" w:themeTint="BF"/>
              </w:rPr>
              <w:t xml:space="preserve"> €</w:t>
            </w:r>
          </w:p>
        </w:tc>
      </w:tr>
    </w:tbl>
    <w:p w14:paraId="0E323873" w14:textId="77777777" w:rsidR="00117A47" w:rsidRPr="00B46C3A" w:rsidRDefault="00117A47" w:rsidP="00161351">
      <w:pPr>
        <w:ind w:left="270" w:right="-270"/>
        <w:jc w:val="both"/>
        <w:rPr>
          <w:rFonts w:ascii="Calibri" w:hAnsi="Calibri" w:cs="Calibri"/>
          <w:color w:val="444444"/>
          <w:sz w:val="18"/>
          <w:szCs w:val="18"/>
          <w:lang w:val="ro-RO"/>
        </w:rPr>
      </w:pPr>
      <w:r w:rsidRPr="00B46C3A">
        <w:rPr>
          <w:rFonts w:ascii="Calibri" w:eastAsia="Tahoma" w:hAnsi="Calibri" w:cs="Calibri"/>
          <w:b/>
          <w:bCs/>
          <w:color w:val="444444"/>
          <w:sz w:val="18"/>
          <w:szCs w:val="18"/>
          <w:lang w:val="ro-RO"/>
        </w:rPr>
        <w:t>PARTAJ GARANTAT</w:t>
      </w:r>
      <w:r w:rsidRPr="00B46C3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AC3C9D" w14:textId="77777777" w:rsidR="00117A47" w:rsidRPr="00B46C3A" w:rsidRDefault="00117A47" w:rsidP="00161351">
      <w:pPr>
        <w:ind w:left="270" w:right="-270"/>
        <w:jc w:val="both"/>
        <w:rPr>
          <w:rFonts w:ascii="Calibri" w:eastAsia="Tahoma" w:hAnsi="Calibri" w:cs="Calibri"/>
          <w:color w:val="444444"/>
          <w:sz w:val="18"/>
          <w:szCs w:val="18"/>
          <w:lang w:val="ro-RO"/>
        </w:rPr>
      </w:pPr>
      <w:r w:rsidRPr="00B46C3A">
        <w:rPr>
          <w:rFonts w:ascii="Calibri" w:eastAsia="Tahoma" w:hAnsi="Calibri" w:cs="Calibri"/>
          <w:b/>
          <w:bCs/>
          <w:color w:val="444444"/>
          <w:sz w:val="18"/>
          <w:szCs w:val="18"/>
          <w:lang w:val="ro-RO"/>
        </w:rPr>
        <w:t>PARTAJ NEGARANTAT</w:t>
      </w:r>
      <w:r w:rsidRPr="00B46C3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59E2CA6" w14:textId="77777777" w:rsidR="00117A47" w:rsidRPr="00B46C3A" w:rsidRDefault="00117A47" w:rsidP="00161351">
      <w:pPr>
        <w:ind w:left="270" w:right="-270"/>
        <w:jc w:val="both"/>
        <w:rPr>
          <w:rFonts w:ascii="Calibri" w:hAnsi="Calibri" w:cs="Calibri"/>
          <w:color w:val="444444"/>
          <w:sz w:val="18"/>
          <w:szCs w:val="18"/>
          <w:lang w:val="ro-RO"/>
        </w:rPr>
      </w:pPr>
      <w:r w:rsidRPr="00B46C3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5"/>
        <w:gridCol w:w="4305"/>
      </w:tblGrid>
      <w:tr w:rsidR="00117A47" w:rsidRPr="00B46C3A" w14:paraId="580E2B5E" w14:textId="77777777" w:rsidTr="00161351">
        <w:trPr>
          <w:trHeight w:val="227"/>
        </w:trPr>
        <w:tc>
          <w:tcPr>
            <w:tcW w:w="305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023BF70" w14:textId="77777777" w:rsidR="00117A47" w:rsidRPr="00B46C3A" w:rsidRDefault="00117A47" w:rsidP="00161351">
            <w:pPr>
              <w:spacing w:line="276" w:lineRule="auto"/>
              <w:ind w:left="270"/>
              <w:jc w:val="center"/>
              <w:rPr>
                <w:rFonts w:ascii="Calibri" w:hAnsi="Calibri" w:cs="Calibri"/>
                <w:b/>
                <w:color w:val="FFFFFF"/>
                <w:lang w:val="ro-RO"/>
              </w:rPr>
            </w:pPr>
            <w:r w:rsidRPr="00B46C3A">
              <w:rPr>
                <w:rFonts w:ascii="Calibri" w:hAnsi="Calibri" w:cs="Calibri"/>
                <w:b/>
                <w:color w:val="FFFFFF"/>
                <w:lang w:val="ro-RO"/>
              </w:rPr>
              <w:t>PRETUL INCLUDE :</w:t>
            </w:r>
          </w:p>
        </w:tc>
        <w:tc>
          <w:tcPr>
            <w:tcW w:w="194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673EB13" w14:textId="77777777" w:rsidR="00117A47" w:rsidRPr="00B46C3A" w:rsidRDefault="00117A47" w:rsidP="00161351">
            <w:pPr>
              <w:spacing w:line="276" w:lineRule="auto"/>
              <w:ind w:left="270"/>
              <w:jc w:val="center"/>
              <w:rPr>
                <w:rFonts w:ascii="Calibri" w:hAnsi="Calibri" w:cs="Calibri"/>
                <w:b/>
                <w:color w:val="FFFFFF"/>
                <w:lang w:val="ro-RO"/>
              </w:rPr>
            </w:pPr>
            <w:r w:rsidRPr="00B46C3A">
              <w:rPr>
                <w:rFonts w:ascii="Calibri" w:hAnsi="Calibri" w:cs="Calibri"/>
                <w:b/>
                <w:color w:val="FFFFFF"/>
                <w:lang w:val="ro-RO"/>
              </w:rPr>
              <w:t>NU SUNT INCLUSE IN PRET:</w:t>
            </w:r>
          </w:p>
        </w:tc>
      </w:tr>
      <w:tr w:rsidR="00117A47" w:rsidRPr="00B46C3A" w14:paraId="267933A2" w14:textId="77777777" w:rsidTr="00161351">
        <w:trPr>
          <w:trHeight w:val="1151"/>
        </w:trPr>
        <w:tc>
          <w:tcPr>
            <w:tcW w:w="3052" w:type="pct"/>
            <w:tcBorders>
              <w:top w:val="single" w:sz="4" w:space="0" w:color="auto"/>
              <w:left w:val="single" w:sz="4" w:space="0" w:color="auto"/>
              <w:bottom w:val="single" w:sz="4" w:space="0" w:color="auto"/>
              <w:right w:val="single" w:sz="4" w:space="0" w:color="auto"/>
            </w:tcBorders>
            <w:vAlign w:val="center"/>
            <w:hideMark/>
          </w:tcPr>
          <w:p w14:paraId="48E3F85B"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bookmarkStart w:id="1" w:name="_Hlk185513005"/>
            <w:r w:rsidRPr="006571DA">
              <w:rPr>
                <w:rFonts w:ascii="Calibri" w:hAnsi="Calibri" w:cs="Calibri"/>
                <w:sz w:val="18"/>
                <w:szCs w:val="18"/>
                <w:lang w:val="it-IT"/>
              </w:rPr>
              <w:t xml:space="preserve">Bilet de avion Bucuresti – Delhi - Bucuresti, via </w:t>
            </w:r>
            <w:r>
              <w:rPr>
                <w:rFonts w:ascii="Calibri" w:hAnsi="Calibri" w:cs="Calibri"/>
                <w:sz w:val="18"/>
                <w:szCs w:val="18"/>
                <w:lang w:val="it-IT"/>
              </w:rPr>
              <w:t>Istanbul</w:t>
            </w:r>
            <w:r w:rsidRPr="006571DA">
              <w:rPr>
                <w:rFonts w:ascii="Calibri" w:hAnsi="Calibri" w:cs="Calibri"/>
                <w:sz w:val="18"/>
                <w:szCs w:val="18"/>
                <w:lang w:val="it-IT"/>
              </w:rPr>
              <w:t xml:space="preserve">, compania </w:t>
            </w:r>
            <w:r>
              <w:rPr>
                <w:rFonts w:ascii="Calibri" w:hAnsi="Calibri" w:cs="Calibri"/>
                <w:sz w:val="18"/>
                <w:szCs w:val="18"/>
                <w:lang w:val="it-IT"/>
              </w:rPr>
              <w:t>Turkish Airlines</w:t>
            </w:r>
          </w:p>
          <w:p w14:paraId="6CBB8E14"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Taxele de aeroport, cu bagaj de mana de 8 kg + bagaj de cala 23 kg</w:t>
            </w:r>
          </w:p>
          <w:p w14:paraId="724678FE" w14:textId="77777777" w:rsidR="00C942BD" w:rsidRPr="004D460C" w:rsidRDefault="00C942BD" w:rsidP="00161351">
            <w:pPr>
              <w:pStyle w:val="ListParagraph"/>
              <w:numPr>
                <w:ilvl w:val="0"/>
                <w:numId w:val="19"/>
              </w:numPr>
              <w:spacing w:line="276" w:lineRule="auto"/>
              <w:ind w:left="270" w:hanging="165"/>
              <w:jc w:val="both"/>
              <w:rPr>
                <w:rFonts w:ascii="Calibri" w:hAnsi="Calibri" w:cs="Calibri"/>
                <w:sz w:val="18"/>
                <w:szCs w:val="18"/>
              </w:rPr>
            </w:pPr>
            <w:r w:rsidRPr="004D460C">
              <w:rPr>
                <w:rFonts w:ascii="Calibri" w:hAnsi="Calibri" w:cs="Calibri"/>
                <w:sz w:val="18"/>
                <w:szCs w:val="18"/>
              </w:rPr>
              <w:t xml:space="preserve">Transferuri </w:t>
            </w:r>
            <w:proofErr w:type="spellStart"/>
            <w:r w:rsidRPr="004D460C">
              <w:rPr>
                <w:rFonts w:ascii="Calibri" w:hAnsi="Calibri" w:cs="Calibri"/>
                <w:sz w:val="18"/>
                <w:szCs w:val="18"/>
              </w:rPr>
              <w:t>aeroport</w:t>
            </w:r>
            <w:proofErr w:type="spellEnd"/>
            <w:r w:rsidRPr="004D460C">
              <w:rPr>
                <w:rFonts w:ascii="Calibri" w:hAnsi="Calibri" w:cs="Calibri"/>
                <w:sz w:val="18"/>
                <w:szCs w:val="18"/>
              </w:rPr>
              <w:t xml:space="preserve"> – hotel – </w:t>
            </w:r>
            <w:proofErr w:type="spellStart"/>
            <w:r w:rsidRPr="004D460C">
              <w:rPr>
                <w:rFonts w:ascii="Calibri" w:hAnsi="Calibri" w:cs="Calibri"/>
                <w:sz w:val="18"/>
                <w:szCs w:val="18"/>
              </w:rPr>
              <w:t>aeroport</w:t>
            </w:r>
            <w:proofErr w:type="spellEnd"/>
          </w:p>
          <w:p w14:paraId="149C9F7D" w14:textId="77777777" w:rsidR="00C942BD" w:rsidRPr="004D460C" w:rsidRDefault="00C942BD" w:rsidP="00161351">
            <w:pPr>
              <w:pStyle w:val="ListParagraph"/>
              <w:numPr>
                <w:ilvl w:val="0"/>
                <w:numId w:val="19"/>
              </w:numPr>
              <w:spacing w:line="276" w:lineRule="auto"/>
              <w:ind w:left="270" w:hanging="165"/>
              <w:jc w:val="both"/>
              <w:rPr>
                <w:rFonts w:ascii="Calibri" w:hAnsi="Calibri" w:cs="Calibri"/>
                <w:sz w:val="18"/>
                <w:szCs w:val="18"/>
              </w:rPr>
            </w:pPr>
            <w:r w:rsidRPr="004D460C">
              <w:rPr>
                <w:rFonts w:ascii="Calibri" w:hAnsi="Calibri" w:cs="Calibri"/>
                <w:sz w:val="18"/>
                <w:szCs w:val="18"/>
              </w:rPr>
              <w:t xml:space="preserve">Transport cu autocar local modern, pe </w:t>
            </w:r>
            <w:proofErr w:type="spellStart"/>
            <w:r w:rsidRPr="004D460C">
              <w:rPr>
                <w:rFonts w:ascii="Calibri" w:hAnsi="Calibri" w:cs="Calibri"/>
                <w:sz w:val="18"/>
                <w:szCs w:val="18"/>
              </w:rPr>
              <w:t>durata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circuitului</w:t>
            </w:r>
            <w:proofErr w:type="spellEnd"/>
          </w:p>
          <w:p w14:paraId="579F3196" w14:textId="77777777" w:rsidR="00C942BD" w:rsidRPr="00DC5954" w:rsidRDefault="00C942BD" w:rsidP="00DC5954">
            <w:pPr>
              <w:spacing w:line="276" w:lineRule="auto"/>
              <w:ind w:left="105"/>
              <w:jc w:val="both"/>
              <w:rPr>
                <w:rFonts w:ascii="Calibri" w:hAnsi="Calibri" w:cs="Calibri"/>
              </w:rPr>
            </w:pPr>
            <w:r w:rsidRPr="00DC5954">
              <w:rPr>
                <w:rFonts w:ascii="Calibri" w:hAnsi="Calibri" w:cs="Calibri"/>
              </w:rPr>
              <w:t xml:space="preserve">-  </w:t>
            </w:r>
            <w:r w:rsidRPr="00DC5954">
              <w:rPr>
                <w:rFonts w:ascii="Calibri" w:hAnsi="Calibri" w:cs="Calibri"/>
                <w:sz w:val="18"/>
                <w:szCs w:val="18"/>
              </w:rPr>
              <w:t xml:space="preserve">Taxa de </w:t>
            </w:r>
            <w:proofErr w:type="spellStart"/>
            <w:r w:rsidRPr="00DC5954">
              <w:rPr>
                <w:rFonts w:ascii="Calibri" w:hAnsi="Calibri" w:cs="Calibri"/>
                <w:sz w:val="18"/>
                <w:szCs w:val="18"/>
              </w:rPr>
              <w:t>viza</w:t>
            </w:r>
            <w:proofErr w:type="spellEnd"/>
            <w:r w:rsidRPr="00DC5954">
              <w:rPr>
                <w:rFonts w:ascii="Calibri" w:hAnsi="Calibri" w:cs="Calibri"/>
                <w:sz w:val="18"/>
                <w:szCs w:val="18"/>
              </w:rPr>
              <w:t xml:space="preserve"> </w:t>
            </w:r>
            <w:proofErr w:type="spellStart"/>
            <w:r w:rsidRPr="00DC5954">
              <w:rPr>
                <w:rFonts w:ascii="Calibri" w:hAnsi="Calibri" w:cs="Calibri"/>
                <w:sz w:val="18"/>
                <w:szCs w:val="18"/>
              </w:rPr>
              <w:t>si</w:t>
            </w:r>
            <w:proofErr w:type="spellEnd"/>
            <w:r w:rsidRPr="00DC5954">
              <w:rPr>
                <w:rFonts w:ascii="Calibri" w:hAnsi="Calibri" w:cs="Calibri"/>
                <w:sz w:val="18"/>
                <w:szCs w:val="18"/>
              </w:rPr>
              <w:t xml:space="preserve"> </w:t>
            </w:r>
            <w:proofErr w:type="spellStart"/>
            <w:r w:rsidRPr="00DC5954">
              <w:rPr>
                <w:rFonts w:ascii="Calibri" w:hAnsi="Calibri" w:cs="Calibri"/>
                <w:sz w:val="18"/>
                <w:szCs w:val="18"/>
              </w:rPr>
              <w:t>procesare</w:t>
            </w:r>
            <w:proofErr w:type="spellEnd"/>
            <w:r w:rsidRPr="00DC5954">
              <w:rPr>
                <w:rFonts w:ascii="Calibri" w:hAnsi="Calibri" w:cs="Calibri"/>
                <w:sz w:val="18"/>
                <w:szCs w:val="18"/>
              </w:rPr>
              <w:t xml:space="preserve"> </w:t>
            </w:r>
          </w:p>
          <w:p w14:paraId="113E23A8" w14:textId="77777777" w:rsidR="00C942BD" w:rsidRPr="004D460C" w:rsidRDefault="00C942BD" w:rsidP="00161351">
            <w:pPr>
              <w:pStyle w:val="ListParagraph"/>
              <w:numPr>
                <w:ilvl w:val="0"/>
                <w:numId w:val="19"/>
              </w:numPr>
              <w:spacing w:line="276" w:lineRule="auto"/>
              <w:ind w:left="270" w:hanging="165"/>
              <w:jc w:val="both"/>
              <w:rPr>
                <w:rFonts w:ascii="Calibri" w:hAnsi="Calibri" w:cs="Calibri"/>
                <w:sz w:val="18"/>
                <w:szCs w:val="18"/>
              </w:rPr>
            </w:pPr>
            <w:r>
              <w:rPr>
                <w:rFonts w:ascii="Calibri" w:hAnsi="Calibri" w:cs="Calibri"/>
                <w:sz w:val="18"/>
                <w:szCs w:val="18"/>
              </w:rPr>
              <w:t>10</w:t>
            </w:r>
            <w:r w:rsidRPr="004D460C">
              <w:rPr>
                <w:rFonts w:ascii="Calibri" w:hAnsi="Calibri" w:cs="Calibri"/>
                <w:sz w:val="18"/>
                <w:szCs w:val="18"/>
              </w:rPr>
              <w:t xml:space="preserve"> </w:t>
            </w:r>
            <w:proofErr w:type="spellStart"/>
            <w:r w:rsidRPr="004D460C">
              <w:rPr>
                <w:rFonts w:ascii="Calibri" w:hAnsi="Calibri" w:cs="Calibri"/>
                <w:sz w:val="18"/>
                <w:szCs w:val="18"/>
              </w:rPr>
              <w:t>nopti</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cazare</w:t>
            </w:r>
            <w:proofErr w:type="spellEnd"/>
            <w:r>
              <w:rPr>
                <w:rFonts w:ascii="Calibri" w:hAnsi="Calibri" w:cs="Calibri"/>
                <w:sz w:val="18"/>
                <w:szCs w:val="18"/>
              </w:rPr>
              <w:t xml:space="preserve"> la </w:t>
            </w:r>
            <w:proofErr w:type="spellStart"/>
            <w:r>
              <w:rPr>
                <w:rFonts w:ascii="Calibri" w:hAnsi="Calibri" w:cs="Calibri"/>
                <w:sz w:val="18"/>
                <w:szCs w:val="18"/>
              </w:rPr>
              <w:t>hoteluri</w:t>
            </w:r>
            <w:proofErr w:type="spellEnd"/>
            <w:r>
              <w:rPr>
                <w:rFonts w:ascii="Calibri" w:hAnsi="Calibri" w:cs="Calibri"/>
                <w:sz w:val="18"/>
                <w:szCs w:val="18"/>
              </w:rPr>
              <w:t xml:space="preserve"> </w:t>
            </w:r>
            <w:r w:rsidRPr="004D460C">
              <w:rPr>
                <w:rFonts w:ascii="Calibri" w:hAnsi="Calibri" w:cs="Calibri"/>
                <w:sz w:val="18"/>
                <w:szCs w:val="18"/>
              </w:rPr>
              <w:t>4*</w:t>
            </w:r>
            <w:r>
              <w:rPr>
                <w:rFonts w:ascii="Calibri" w:hAnsi="Calibri" w:cs="Calibri"/>
                <w:sz w:val="18"/>
                <w:szCs w:val="18"/>
              </w:rPr>
              <w:t xml:space="preserve"> </w:t>
            </w:r>
            <w:proofErr w:type="spellStart"/>
            <w:r>
              <w:rPr>
                <w:rFonts w:ascii="Calibri" w:hAnsi="Calibri" w:cs="Calibri"/>
                <w:sz w:val="18"/>
                <w:szCs w:val="18"/>
              </w:rPr>
              <w:t>si</w:t>
            </w:r>
            <w:proofErr w:type="spellEnd"/>
            <w:r>
              <w:rPr>
                <w:rFonts w:ascii="Calibri" w:hAnsi="Calibri" w:cs="Calibri"/>
                <w:sz w:val="18"/>
                <w:szCs w:val="18"/>
              </w:rPr>
              <w:t xml:space="preserve"> 5*</w:t>
            </w:r>
            <w:r w:rsidRPr="004D460C">
              <w:rPr>
                <w:rFonts w:ascii="Calibri" w:hAnsi="Calibri" w:cs="Calibri"/>
                <w:sz w:val="18"/>
                <w:szCs w:val="18"/>
              </w:rPr>
              <w:t xml:space="preserve"> </w:t>
            </w:r>
            <w:proofErr w:type="spellStart"/>
            <w:r w:rsidRPr="004D460C">
              <w:rPr>
                <w:rFonts w:ascii="Calibri" w:hAnsi="Calibri" w:cs="Calibri"/>
                <w:sz w:val="18"/>
                <w:szCs w:val="18"/>
              </w:rPr>
              <w:t>astfel</w:t>
            </w:r>
            <w:proofErr w:type="spellEnd"/>
            <w:r w:rsidRPr="004D460C">
              <w:rPr>
                <w:rFonts w:ascii="Calibri" w:hAnsi="Calibri" w:cs="Calibri"/>
                <w:sz w:val="18"/>
                <w:szCs w:val="18"/>
              </w:rPr>
              <w:t>:</w:t>
            </w:r>
          </w:p>
          <w:p w14:paraId="17EAA78B" w14:textId="498A2DEF" w:rsidR="00C942BD" w:rsidRPr="002868D3" w:rsidRDefault="001D4065" w:rsidP="00161351">
            <w:pPr>
              <w:pStyle w:val="ListParagraph"/>
              <w:spacing w:line="276" w:lineRule="auto"/>
              <w:ind w:left="270"/>
              <w:jc w:val="both"/>
              <w:rPr>
                <w:rFonts w:ascii="Calibri" w:hAnsi="Calibri" w:cs="Calibri"/>
                <w:sz w:val="18"/>
                <w:szCs w:val="18"/>
              </w:rPr>
            </w:pPr>
            <w:r>
              <w:rPr>
                <w:rFonts w:ascii="Calibri" w:hAnsi="Calibri" w:cs="Calibri"/>
                <w:sz w:val="18"/>
                <w:szCs w:val="18"/>
              </w:rPr>
              <w:t>2</w:t>
            </w:r>
            <w:r w:rsidR="00C942BD" w:rsidRPr="002868D3">
              <w:rPr>
                <w:rFonts w:ascii="Calibri" w:hAnsi="Calibri" w:cs="Calibri"/>
                <w:sz w:val="18"/>
                <w:szCs w:val="18"/>
              </w:rPr>
              <w:t xml:space="preserve"> </w:t>
            </w:r>
            <w:proofErr w:type="spellStart"/>
            <w:r w:rsidR="00C942BD" w:rsidRPr="002868D3">
              <w:rPr>
                <w:rFonts w:ascii="Calibri" w:hAnsi="Calibri" w:cs="Calibri"/>
                <w:sz w:val="18"/>
                <w:szCs w:val="18"/>
              </w:rPr>
              <w:t>nopti</w:t>
            </w:r>
            <w:proofErr w:type="spellEnd"/>
            <w:r w:rsidR="00C942BD" w:rsidRPr="002868D3">
              <w:rPr>
                <w:rFonts w:ascii="Calibri" w:hAnsi="Calibri" w:cs="Calibri"/>
                <w:sz w:val="18"/>
                <w:szCs w:val="18"/>
              </w:rPr>
              <w:t xml:space="preserve"> </w:t>
            </w:r>
            <w:proofErr w:type="spellStart"/>
            <w:r w:rsidR="00C942BD" w:rsidRPr="002868D3">
              <w:rPr>
                <w:rFonts w:ascii="Calibri" w:hAnsi="Calibri" w:cs="Calibri"/>
                <w:sz w:val="18"/>
                <w:szCs w:val="18"/>
              </w:rPr>
              <w:t>cazare</w:t>
            </w:r>
            <w:proofErr w:type="spellEnd"/>
            <w:r w:rsidR="00C942BD" w:rsidRPr="002868D3">
              <w:rPr>
                <w:rFonts w:ascii="Calibri" w:hAnsi="Calibri" w:cs="Calibri"/>
                <w:sz w:val="18"/>
                <w:szCs w:val="18"/>
              </w:rPr>
              <w:t xml:space="preserve"> in Delhi la </w:t>
            </w:r>
            <w:r w:rsidR="00C942BD">
              <w:rPr>
                <w:rFonts w:ascii="Calibri" w:hAnsi="Calibri" w:cs="Calibri"/>
                <w:sz w:val="18"/>
                <w:szCs w:val="18"/>
              </w:rPr>
              <w:t xml:space="preserve">Hotel </w:t>
            </w:r>
            <w:r w:rsidR="00C942BD" w:rsidRPr="002868D3">
              <w:rPr>
                <w:rFonts w:ascii="Calibri" w:hAnsi="Calibri" w:cs="Calibri"/>
                <w:sz w:val="18"/>
                <w:szCs w:val="18"/>
              </w:rPr>
              <w:t xml:space="preserve">Crowne Plaza Rohini 5* </w:t>
            </w:r>
            <w:proofErr w:type="spellStart"/>
            <w:r w:rsidR="00C942BD" w:rsidRPr="002868D3">
              <w:rPr>
                <w:rFonts w:ascii="Calibri" w:hAnsi="Calibri" w:cs="Calibri"/>
                <w:sz w:val="18"/>
                <w:szCs w:val="18"/>
              </w:rPr>
              <w:t>sau</w:t>
            </w:r>
            <w:proofErr w:type="spellEnd"/>
            <w:r w:rsidR="00C942BD" w:rsidRPr="002868D3">
              <w:rPr>
                <w:rFonts w:ascii="Calibri" w:hAnsi="Calibri" w:cs="Calibri"/>
                <w:sz w:val="18"/>
                <w:szCs w:val="18"/>
              </w:rPr>
              <w:t xml:space="preserve"> similar</w:t>
            </w:r>
          </w:p>
          <w:p w14:paraId="202A4C3A" w14:textId="5CC2EA3A" w:rsidR="00C942BD" w:rsidRPr="002868D3" w:rsidRDefault="00C942BD" w:rsidP="00161351">
            <w:pPr>
              <w:spacing w:line="276" w:lineRule="auto"/>
              <w:ind w:left="270"/>
              <w:jc w:val="both"/>
              <w:rPr>
                <w:rFonts w:ascii="Calibri" w:hAnsi="Calibri" w:cs="Calibri"/>
                <w:sz w:val="18"/>
                <w:szCs w:val="18"/>
              </w:rPr>
            </w:pPr>
            <w:r w:rsidRPr="002868D3">
              <w:rPr>
                <w:rFonts w:ascii="Calibri" w:hAnsi="Calibri" w:cs="Calibri"/>
                <w:sz w:val="18"/>
                <w:szCs w:val="18"/>
              </w:rPr>
              <w:t xml:space="preserve">1 </w:t>
            </w:r>
            <w:proofErr w:type="spellStart"/>
            <w:r w:rsidRPr="002868D3">
              <w:rPr>
                <w:rFonts w:ascii="Calibri" w:hAnsi="Calibri" w:cs="Calibri"/>
                <w:sz w:val="18"/>
                <w:szCs w:val="18"/>
              </w:rPr>
              <w:t>noapte</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w:t>
            </w:r>
            <w:proofErr w:type="spellStart"/>
            <w:r w:rsidRPr="002868D3">
              <w:rPr>
                <w:rFonts w:ascii="Calibri" w:hAnsi="Calibri" w:cs="Calibri"/>
                <w:sz w:val="18"/>
                <w:szCs w:val="18"/>
              </w:rPr>
              <w:t>Mandawa</w:t>
            </w:r>
            <w:proofErr w:type="spellEnd"/>
            <w:r w:rsidRPr="002868D3">
              <w:rPr>
                <w:rFonts w:ascii="Calibri" w:hAnsi="Calibri" w:cs="Calibri"/>
                <w:sz w:val="18"/>
                <w:szCs w:val="18"/>
              </w:rPr>
              <w:t xml:space="preserve"> la </w:t>
            </w:r>
            <w:r>
              <w:rPr>
                <w:rFonts w:ascii="Calibri" w:hAnsi="Calibri" w:cs="Calibri"/>
                <w:sz w:val="18"/>
                <w:szCs w:val="18"/>
              </w:rPr>
              <w:t>H</w:t>
            </w:r>
            <w:r w:rsidRPr="002868D3">
              <w:rPr>
                <w:rFonts w:ascii="Calibri" w:hAnsi="Calibri" w:cs="Calibri"/>
                <w:sz w:val="18"/>
                <w:szCs w:val="18"/>
              </w:rPr>
              <w:t xml:space="preserve">otel </w:t>
            </w:r>
            <w:proofErr w:type="spellStart"/>
            <w:r w:rsidRPr="002868D3">
              <w:rPr>
                <w:rFonts w:ascii="Calibri" w:hAnsi="Calibri" w:cs="Calibri"/>
                <w:sz w:val="18"/>
                <w:szCs w:val="18"/>
              </w:rPr>
              <w:t>Vivaana</w:t>
            </w:r>
            <w:proofErr w:type="spellEnd"/>
            <w:r w:rsidRPr="002868D3">
              <w:rPr>
                <w:rFonts w:ascii="Calibri" w:hAnsi="Calibri" w:cs="Calibri"/>
                <w:sz w:val="18"/>
                <w:szCs w:val="18"/>
              </w:rPr>
              <w:t xml:space="preserve"> Culture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11BB008D" w14:textId="77777777" w:rsidR="00C942BD" w:rsidRPr="002868D3" w:rsidRDefault="00C942BD" w:rsidP="00161351">
            <w:pPr>
              <w:pStyle w:val="ListParagraph"/>
              <w:spacing w:line="276" w:lineRule="auto"/>
              <w:ind w:left="270"/>
              <w:jc w:val="both"/>
              <w:rPr>
                <w:rFonts w:ascii="Calibri" w:hAnsi="Calibri" w:cs="Calibri"/>
                <w:sz w:val="18"/>
                <w:szCs w:val="18"/>
              </w:rPr>
            </w:pPr>
            <w:r w:rsidRPr="002868D3">
              <w:rPr>
                <w:rFonts w:ascii="Calibri" w:hAnsi="Calibri" w:cs="Calibri"/>
                <w:sz w:val="18"/>
                <w:szCs w:val="18"/>
              </w:rPr>
              <w:t xml:space="preserve">2 </w:t>
            </w:r>
            <w:proofErr w:type="spellStart"/>
            <w:r w:rsidRPr="002868D3">
              <w:rPr>
                <w:rFonts w:ascii="Calibri" w:hAnsi="Calibri" w:cs="Calibri"/>
                <w:sz w:val="18"/>
                <w:szCs w:val="18"/>
              </w:rPr>
              <w:t>nopti</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Jaipur la </w:t>
            </w:r>
            <w:r>
              <w:rPr>
                <w:rFonts w:ascii="Calibri" w:hAnsi="Calibri" w:cs="Calibri"/>
                <w:sz w:val="18"/>
                <w:szCs w:val="18"/>
              </w:rPr>
              <w:t>H</w:t>
            </w:r>
            <w:r w:rsidRPr="002868D3">
              <w:rPr>
                <w:rFonts w:ascii="Calibri" w:hAnsi="Calibri" w:cs="Calibri"/>
                <w:sz w:val="18"/>
                <w:szCs w:val="18"/>
              </w:rPr>
              <w:t xml:space="preserve">otel KK Royal Convention Centre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4E10CC88" w14:textId="77777777" w:rsidR="00C942BD" w:rsidRPr="002868D3" w:rsidRDefault="00C942BD" w:rsidP="00161351">
            <w:pPr>
              <w:pStyle w:val="ListParagraph"/>
              <w:spacing w:line="276" w:lineRule="auto"/>
              <w:ind w:left="270"/>
              <w:jc w:val="both"/>
              <w:rPr>
                <w:rFonts w:ascii="Calibri" w:hAnsi="Calibri" w:cs="Calibri"/>
                <w:sz w:val="18"/>
                <w:szCs w:val="18"/>
              </w:rPr>
            </w:pPr>
            <w:r w:rsidRPr="002868D3">
              <w:rPr>
                <w:rFonts w:ascii="Calibri" w:hAnsi="Calibri" w:cs="Calibri"/>
                <w:sz w:val="18"/>
                <w:szCs w:val="18"/>
              </w:rPr>
              <w:t xml:space="preserve">2 </w:t>
            </w:r>
            <w:proofErr w:type="spellStart"/>
            <w:r w:rsidRPr="002868D3">
              <w:rPr>
                <w:rFonts w:ascii="Calibri" w:hAnsi="Calibri" w:cs="Calibri"/>
                <w:sz w:val="18"/>
                <w:szCs w:val="18"/>
              </w:rPr>
              <w:t>nopti</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w:t>
            </w:r>
            <w:proofErr w:type="spellStart"/>
            <w:r w:rsidRPr="002868D3">
              <w:rPr>
                <w:rFonts w:ascii="Calibri" w:hAnsi="Calibri" w:cs="Calibri"/>
                <w:sz w:val="18"/>
                <w:szCs w:val="18"/>
              </w:rPr>
              <w:t>Ranthambhore</w:t>
            </w:r>
            <w:proofErr w:type="spellEnd"/>
            <w:r w:rsidRPr="002868D3">
              <w:rPr>
                <w:rFonts w:ascii="Calibri" w:hAnsi="Calibri" w:cs="Calibri"/>
                <w:sz w:val="18"/>
                <w:szCs w:val="18"/>
              </w:rPr>
              <w:t xml:space="preserve"> la </w:t>
            </w:r>
            <w:r>
              <w:rPr>
                <w:rFonts w:ascii="Calibri" w:hAnsi="Calibri" w:cs="Calibri"/>
                <w:sz w:val="18"/>
                <w:szCs w:val="18"/>
              </w:rPr>
              <w:t>H</w:t>
            </w:r>
            <w:r w:rsidRPr="002868D3">
              <w:rPr>
                <w:rFonts w:ascii="Calibri" w:hAnsi="Calibri" w:cs="Calibri"/>
                <w:sz w:val="18"/>
                <w:szCs w:val="18"/>
              </w:rPr>
              <w:t xml:space="preserve">otel Sher </w:t>
            </w:r>
            <w:proofErr w:type="spellStart"/>
            <w:r w:rsidRPr="002868D3">
              <w:rPr>
                <w:rFonts w:ascii="Calibri" w:hAnsi="Calibri" w:cs="Calibri"/>
                <w:sz w:val="18"/>
                <w:szCs w:val="18"/>
              </w:rPr>
              <w:t>Garh</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Ranthambore</w:t>
            </w:r>
            <w:proofErr w:type="spellEnd"/>
            <w:r w:rsidRPr="002868D3">
              <w:rPr>
                <w:rFonts w:ascii="Calibri" w:hAnsi="Calibri" w:cs="Calibri"/>
                <w:sz w:val="18"/>
                <w:szCs w:val="18"/>
              </w:rPr>
              <w:t xml:space="preserv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758356CB" w14:textId="013695C4" w:rsidR="00C942BD" w:rsidRPr="002868D3" w:rsidRDefault="00AF212D" w:rsidP="00161351">
            <w:pPr>
              <w:pStyle w:val="ListParagraph"/>
              <w:spacing w:line="276" w:lineRule="auto"/>
              <w:ind w:left="270"/>
              <w:jc w:val="both"/>
              <w:rPr>
                <w:rFonts w:ascii="Calibri" w:hAnsi="Calibri" w:cs="Calibri"/>
                <w:sz w:val="18"/>
                <w:szCs w:val="18"/>
              </w:rPr>
            </w:pPr>
            <w:r>
              <w:rPr>
                <w:rFonts w:ascii="Calibri" w:hAnsi="Calibri" w:cs="Calibri"/>
                <w:sz w:val="18"/>
                <w:szCs w:val="18"/>
              </w:rPr>
              <w:t xml:space="preserve">2 </w:t>
            </w:r>
            <w:proofErr w:type="spellStart"/>
            <w:r>
              <w:rPr>
                <w:rFonts w:ascii="Calibri" w:hAnsi="Calibri" w:cs="Calibri"/>
                <w:sz w:val="18"/>
                <w:szCs w:val="18"/>
              </w:rPr>
              <w:t>nopti</w:t>
            </w:r>
            <w:proofErr w:type="spellEnd"/>
            <w:r w:rsidR="00C942BD" w:rsidRPr="002868D3">
              <w:rPr>
                <w:rFonts w:ascii="Calibri" w:hAnsi="Calibri" w:cs="Calibri"/>
                <w:sz w:val="18"/>
                <w:szCs w:val="18"/>
              </w:rPr>
              <w:t xml:space="preserve"> </w:t>
            </w:r>
            <w:proofErr w:type="spellStart"/>
            <w:r w:rsidR="00C942BD" w:rsidRPr="002868D3">
              <w:rPr>
                <w:rFonts w:ascii="Calibri" w:hAnsi="Calibri" w:cs="Calibri"/>
                <w:sz w:val="18"/>
                <w:szCs w:val="18"/>
              </w:rPr>
              <w:t>cazare</w:t>
            </w:r>
            <w:proofErr w:type="spellEnd"/>
            <w:r w:rsidR="00C942BD" w:rsidRPr="002868D3">
              <w:rPr>
                <w:rFonts w:ascii="Calibri" w:hAnsi="Calibri" w:cs="Calibri"/>
                <w:sz w:val="18"/>
                <w:szCs w:val="18"/>
              </w:rPr>
              <w:t xml:space="preserve"> in Agra la </w:t>
            </w:r>
            <w:r w:rsidR="00C942BD">
              <w:rPr>
                <w:rFonts w:ascii="Calibri" w:hAnsi="Calibri" w:cs="Calibri"/>
                <w:sz w:val="18"/>
                <w:szCs w:val="18"/>
              </w:rPr>
              <w:t>H</w:t>
            </w:r>
            <w:r w:rsidR="00C942BD" w:rsidRPr="002868D3">
              <w:rPr>
                <w:rFonts w:ascii="Calibri" w:hAnsi="Calibri" w:cs="Calibri"/>
                <w:sz w:val="18"/>
                <w:szCs w:val="18"/>
              </w:rPr>
              <w:t xml:space="preserve">otel Clarks Shiraz 5* </w:t>
            </w:r>
            <w:proofErr w:type="spellStart"/>
            <w:r w:rsidR="00C942BD" w:rsidRPr="002868D3">
              <w:rPr>
                <w:rFonts w:ascii="Calibri" w:hAnsi="Calibri" w:cs="Calibri"/>
                <w:sz w:val="18"/>
                <w:szCs w:val="18"/>
              </w:rPr>
              <w:t>sau</w:t>
            </w:r>
            <w:proofErr w:type="spellEnd"/>
            <w:r w:rsidR="00C942BD" w:rsidRPr="002868D3">
              <w:rPr>
                <w:rFonts w:ascii="Calibri" w:hAnsi="Calibri" w:cs="Calibri"/>
                <w:sz w:val="18"/>
                <w:szCs w:val="18"/>
              </w:rPr>
              <w:t xml:space="preserve"> similar</w:t>
            </w:r>
          </w:p>
          <w:p w14:paraId="4AA59E56" w14:textId="77777777" w:rsidR="00C942BD" w:rsidRPr="002868D3" w:rsidRDefault="00C942BD" w:rsidP="00161351">
            <w:pPr>
              <w:pStyle w:val="ListParagraph"/>
              <w:spacing w:line="276" w:lineRule="auto"/>
              <w:ind w:left="270"/>
              <w:jc w:val="both"/>
              <w:rPr>
                <w:rFonts w:ascii="Calibri" w:hAnsi="Calibri" w:cs="Calibri"/>
                <w:sz w:val="18"/>
                <w:szCs w:val="18"/>
                <w:lang w:val="it-IT"/>
              </w:rPr>
            </w:pPr>
            <w:r w:rsidRPr="002868D3">
              <w:rPr>
                <w:rFonts w:ascii="Calibri" w:hAnsi="Calibri" w:cs="Calibri"/>
                <w:sz w:val="18"/>
                <w:szCs w:val="18"/>
              </w:rPr>
              <w:t xml:space="preserve">1 </w:t>
            </w:r>
            <w:proofErr w:type="spellStart"/>
            <w:r w:rsidRPr="002868D3">
              <w:rPr>
                <w:rFonts w:ascii="Calibri" w:hAnsi="Calibri" w:cs="Calibri"/>
                <w:sz w:val="18"/>
                <w:szCs w:val="18"/>
              </w:rPr>
              <w:t>noapte</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Delhi la </w:t>
            </w:r>
            <w:r>
              <w:rPr>
                <w:rFonts w:ascii="Calibri" w:hAnsi="Calibri" w:cs="Calibri"/>
                <w:sz w:val="18"/>
                <w:szCs w:val="18"/>
              </w:rPr>
              <w:t xml:space="preserve">Hotel </w:t>
            </w:r>
            <w:r w:rsidRPr="002868D3">
              <w:rPr>
                <w:rFonts w:ascii="Calibri" w:hAnsi="Calibri" w:cs="Calibri"/>
                <w:sz w:val="18"/>
                <w:szCs w:val="18"/>
              </w:rPr>
              <w:t xml:space="preserve">Crowne Plaza Rohini 5*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4EB814FE" w14:textId="77777777" w:rsidR="00C942BD" w:rsidRPr="006733AE"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733AE">
              <w:rPr>
                <w:rFonts w:ascii="Calibri" w:hAnsi="Calibri" w:cs="Calibri"/>
                <w:sz w:val="18"/>
                <w:szCs w:val="18"/>
                <w:lang w:val="it-IT"/>
              </w:rPr>
              <w:t>Mese incluse:  10 mic dejun, 9 cine si 2 pranzuri</w:t>
            </w:r>
          </w:p>
          <w:p w14:paraId="070A469E"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Tururi de oras: Delhi, Mandawa, Jaipur si Agra</w:t>
            </w:r>
          </w:p>
          <w:p w14:paraId="3043D5EB"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i/>
                <w:sz w:val="18"/>
                <w:szCs w:val="18"/>
                <w:lang w:val="it-IT"/>
              </w:rPr>
            </w:pPr>
            <w:r w:rsidRPr="006571DA">
              <w:rPr>
                <w:rFonts w:ascii="Calibri" w:hAnsi="Calibri" w:cs="Calibri"/>
                <w:i/>
                <w:sz w:val="18"/>
                <w:szCs w:val="18"/>
                <w:lang w:val="it-IT"/>
              </w:rPr>
              <w:t xml:space="preserve">Bijuteriile Indiei: </w:t>
            </w:r>
            <w:r w:rsidRPr="009D6BB3">
              <w:rPr>
                <w:rFonts w:ascii="Calibri" w:hAnsi="Calibri" w:cs="Calibri"/>
                <w:sz w:val="18"/>
                <w:szCs w:val="18"/>
                <w:lang w:val="it-IT"/>
              </w:rPr>
              <w:t>Regatul Tigrilor,</w:t>
            </w:r>
            <w:r>
              <w:rPr>
                <w:rFonts w:ascii="Calibri" w:hAnsi="Calibri" w:cs="Calibri"/>
                <w:i/>
                <w:sz w:val="18"/>
                <w:szCs w:val="18"/>
                <w:lang w:val="it-IT"/>
              </w:rPr>
              <w:t xml:space="preserve"> </w:t>
            </w:r>
            <w:r w:rsidRPr="006571DA">
              <w:rPr>
                <w:rFonts w:ascii="Calibri" w:hAnsi="Calibri" w:cs="Calibri"/>
                <w:sz w:val="18"/>
                <w:szCs w:val="18"/>
                <w:lang w:val="it-IT"/>
              </w:rPr>
              <w:t>Fatehpur Sikri</w:t>
            </w:r>
            <w:r>
              <w:rPr>
                <w:rFonts w:ascii="Calibri" w:hAnsi="Calibri" w:cs="Calibri"/>
                <w:sz w:val="18"/>
                <w:szCs w:val="18"/>
                <w:lang w:val="it-IT"/>
              </w:rPr>
              <w:t xml:space="preserve">, </w:t>
            </w:r>
            <w:r w:rsidRPr="006571DA">
              <w:rPr>
                <w:rFonts w:ascii="Calibri" w:hAnsi="Calibri" w:cs="Calibri"/>
                <w:sz w:val="18"/>
                <w:szCs w:val="18"/>
                <w:lang w:val="it-IT"/>
              </w:rPr>
              <w:t>Taj Mahal</w:t>
            </w:r>
            <w:r>
              <w:rPr>
                <w:rFonts w:ascii="Calibri" w:hAnsi="Calibri" w:cs="Calibri"/>
                <w:sz w:val="18"/>
                <w:szCs w:val="18"/>
                <w:lang w:val="it-IT"/>
              </w:rPr>
              <w:t xml:space="preserve"> si</w:t>
            </w:r>
            <w:r w:rsidRPr="006571DA">
              <w:rPr>
                <w:rFonts w:ascii="Calibri" w:hAnsi="Calibri" w:cs="Calibri"/>
                <w:sz w:val="18"/>
                <w:szCs w:val="18"/>
                <w:lang w:val="it-IT"/>
              </w:rPr>
              <w:t xml:space="preserve"> Agra Fort </w:t>
            </w:r>
          </w:p>
          <w:p w14:paraId="35726CE4"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 xml:space="preserve">Plimbare cu ricsa in Orasul </w:t>
            </w:r>
            <w:r>
              <w:rPr>
                <w:rFonts w:ascii="Calibri" w:hAnsi="Calibri" w:cs="Calibri"/>
                <w:sz w:val="18"/>
                <w:szCs w:val="18"/>
                <w:lang w:val="it-IT"/>
              </w:rPr>
              <w:t>V</w:t>
            </w:r>
            <w:r w:rsidRPr="006571DA">
              <w:rPr>
                <w:rFonts w:ascii="Calibri" w:hAnsi="Calibri" w:cs="Calibri"/>
                <w:sz w:val="18"/>
                <w:szCs w:val="18"/>
                <w:lang w:val="it-IT"/>
              </w:rPr>
              <w:t>echi in Delhi</w:t>
            </w:r>
          </w:p>
          <w:p w14:paraId="01C83C7A" w14:textId="77777777" w:rsidR="00C942BD" w:rsidRDefault="00C942BD" w:rsidP="00161351">
            <w:pPr>
              <w:pStyle w:val="ListParagraph"/>
              <w:numPr>
                <w:ilvl w:val="0"/>
                <w:numId w:val="19"/>
              </w:numPr>
              <w:spacing w:line="276" w:lineRule="auto"/>
              <w:ind w:left="270" w:hanging="165"/>
              <w:jc w:val="both"/>
              <w:rPr>
                <w:rFonts w:ascii="Calibri" w:hAnsi="Calibri" w:cs="Calibri"/>
                <w:sz w:val="18"/>
                <w:szCs w:val="18"/>
              </w:rPr>
            </w:pPr>
            <w:r w:rsidRPr="002276C2">
              <w:rPr>
                <w:rFonts w:ascii="Calibri" w:hAnsi="Calibri" w:cs="Calibri"/>
                <w:sz w:val="18"/>
                <w:szCs w:val="18"/>
              </w:rPr>
              <w:t>Game-drive Safari</w:t>
            </w:r>
            <w:r w:rsidRPr="00B712BC">
              <w:rPr>
                <w:rFonts w:ascii="Calibri" w:hAnsi="Calibri" w:cs="Calibri"/>
                <w:sz w:val="18"/>
                <w:szCs w:val="18"/>
              </w:rPr>
              <w:t xml:space="preserve"> </w:t>
            </w:r>
            <w:r>
              <w:rPr>
                <w:rFonts w:ascii="Calibri" w:hAnsi="Calibri" w:cs="Calibri"/>
                <w:sz w:val="18"/>
                <w:szCs w:val="18"/>
              </w:rPr>
              <w:t xml:space="preserve">in </w:t>
            </w:r>
            <w:proofErr w:type="spellStart"/>
            <w:r w:rsidRPr="00FD6D9F">
              <w:rPr>
                <w:rFonts w:ascii="Calibri" w:hAnsi="Calibri" w:cs="Calibri"/>
                <w:sz w:val="18"/>
                <w:szCs w:val="18"/>
              </w:rPr>
              <w:t>Parcul</w:t>
            </w:r>
            <w:proofErr w:type="spellEnd"/>
            <w:r w:rsidRPr="00FD6D9F">
              <w:rPr>
                <w:rFonts w:ascii="Calibri" w:hAnsi="Calibri" w:cs="Calibri"/>
                <w:sz w:val="18"/>
                <w:szCs w:val="18"/>
              </w:rPr>
              <w:t xml:space="preserve"> National RANTHAMBORE</w:t>
            </w:r>
            <w:r>
              <w:rPr>
                <w:rFonts w:ascii="Calibri" w:hAnsi="Calibri" w:cs="Calibri"/>
                <w:sz w:val="18"/>
                <w:szCs w:val="18"/>
              </w:rPr>
              <w:t xml:space="preserve"> (2 </w:t>
            </w:r>
            <w:proofErr w:type="spellStart"/>
            <w:r>
              <w:rPr>
                <w:rFonts w:ascii="Calibri" w:hAnsi="Calibri" w:cs="Calibri"/>
                <w:sz w:val="18"/>
                <w:szCs w:val="18"/>
              </w:rPr>
              <w:t>intrari</w:t>
            </w:r>
            <w:proofErr w:type="spellEnd"/>
            <w:r>
              <w:rPr>
                <w:rFonts w:ascii="Calibri" w:hAnsi="Calibri" w:cs="Calibri"/>
                <w:sz w:val="18"/>
                <w:szCs w:val="18"/>
              </w:rPr>
              <w:t>)</w:t>
            </w:r>
          </w:p>
          <w:p w14:paraId="79C4B908" w14:textId="77777777" w:rsidR="00C942BD" w:rsidRDefault="00C942BD" w:rsidP="00161351">
            <w:pPr>
              <w:pStyle w:val="ListParagraph"/>
              <w:numPr>
                <w:ilvl w:val="0"/>
                <w:numId w:val="19"/>
              </w:numPr>
              <w:spacing w:line="276" w:lineRule="auto"/>
              <w:ind w:left="270" w:hanging="165"/>
              <w:jc w:val="both"/>
              <w:rPr>
                <w:rFonts w:ascii="Calibri" w:hAnsi="Calibri" w:cs="Calibri"/>
                <w:sz w:val="18"/>
                <w:szCs w:val="18"/>
              </w:rPr>
            </w:pPr>
            <w:proofErr w:type="spellStart"/>
            <w:r>
              <w:rPr>
                <w:rFonts w:ascii="Calibri" w:hAnsi="Calibri" w:cs="Calibri"/>
                <w:sz w:val="18"/>
                <w:szCs w:val="18"/>
              </w:rPr>
              <w:t>Plimbare</w:t>
            </w:r>
            <w:proofErr w:type="spellEnd"/>
            <w:r>
              <w:rPr>
                <w:rFonts w:ascii="Calibri" w:hAnsi="Calibri" w:cs="Calibri"/>
                <w:sz w:val="18"/>
                <w:szCs w:val="18"/>
              </w:rPr>
              <w:t xml:space="preserve"> cu jeep la </w:t>
            </w:r>
            <w:proofErr w:type="spellStart"/>
            <w:r>
              <w:rPr>
                <w:rFonts w:ascii="Calibri" w:hAnsi="Calibri" w:cs="Calibri"/>
                <w:sz w:val="18"/>
                <w:szCs w:val="18"/>
              </w:rPr>
              <w:t>Fortul</w:t>
            </w:r>
            <w:proofErr w:type="spellEnd"/>
            <w:r>
              <w:rPr>
                <w:rFonts w:ascii="Calibri" w:hAnsi="Calibri" w:cs="Calibri"/>
                <w:sz w:val="18"/>
                <w:szCs w:val="18"/>
              </w:rPr>
              <w:t xml:space="preserve"> Amber</w:t>
            </w:r>
          </w:p>
          <w:p w14:paraId="0AFB6844" w14:textId="77777777" w:rsidR="00C942BD" w:rsidRPr="002D4B70" w:rsidRDefault="00C942BD" w:rsidP="00161351">
            <w:pPr>
              <w:pStyle w:val="ListParagraph"/>
              <w:numPr>
                <w:ilvl w:val="0"/>
                <w:numId w:val="19"/>
              </w:numPr>
              <w:spacing w:line="276" w:lineRule="auto"/>
              <w:ind w:left="270" w:hanging="165"/>
              <w:jc w:val="both"/>
              <w:rPr>
                <w:rFonts w:ascii="Calibri" w:hAnsi="Calibri" w:cs="Calibri"/>
                <w:sz w:val="18"/>
                <w:szCs w:val="18"/>
              </w:rPr>
            </w:pPr>
            <w:proofErr w:type="spellStart"/>
            <w:r w:rsidRPr="00A80BF3">
              <w:rPr>
                <w:rFonts w:ascii="Calibri" w:hAnsi="Calibri" w:cs="Calibri"/>
                <w:sz w:val="18"/>
                <w:szCs w:val="18"/>
              </w:rPr>
              <w:t>Experienta</w:t>
            </w:r>
            <w:proofErr w:type="spellEnd"/>
            <w:r w:rsidRPr="00A80BF3">
              <w:rPr>
                <w:rFonts w:ascii="Calibri" w:hAnsi="Calibri" w:cs="Calibri"/>
                <w:sz w:val="18"/>
                <w:szCs w:val="18"/>
              </w:rPr>
              <w:t xml:space="preserve"> Diwali! (</w:t>
            </w:r>
            <w:proofErr w:type="spellStart"/>
            <w:r w:rsidRPr="00A80BF3">
              <w:rPr>
                <w:rFonts w:ascii="Calibri" w:hAnsi="Calibri" w:cs="Calibri"/>
                <w:sz w:val="18"/>
                <w:szCs w:val="18"/>
              </w:rPr>
              <w:t>lectie</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gastronomica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ceremonie</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hindusa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cina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traditionala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muzica</w:t>
            </w:r>
            <w:proofErr w:type="spellEnd"/>
            <w:r w:rsidRPr="00A80BF3">
              <w:rPr>
                <w:rFonts w:ascii="Calibri" w:hAnsi="Calibri" w:cs="Calibri"/>
                <w:sz w:val="18"/>
                <w:szCs w:val="18"/>
              </w:rPr>
              <w:t xml:space="preserve"> live, </w:t>
            </w:r>
            <w:proofErr w:type="spellStart"/>
            <w:r w:rsidRPr="00A80BF3">
              <w:rPr>
                <w:rFonts w:ascii="Calibri" w:hAnsi="Calibri" w:cs="Calibri"/>
                <w:sz w:val="18"/>
                <w:szCs w:val="18"/>
              </w:rPr>
              <w:t>foc</w:t>
            </w:r>
            <w:proofErr w:type="spellEnd"/>
            <w:r w:rsidRPr="00A80BF3">
              <w:rPr>
                <w:rFonts w:ascii="Calibri" w:hAnsi="Calibri" w:cs="Calibri"/>
                <w:sz w:val="18"/>
                <w:szCs w:val="18"/>
              </w:rPr>
              <w:t xml:space="preserve"> de </w:t>
            </w:r>
            <w:proofErr w:type="spellStart"/>
            <w:r w:rsidRPr="00A80BF3">
              <w:rPr>
                <w:rFonts w:ascii="Calibri" w:hAnsi="Calibri" w:cs="Calibri"/>
                <w:sz w:val="18"/>
                <w:szCs w:val="18"/>
              </w:rPr>
              <w:t>artificii</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si</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multe</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surprize</w:t>
            </w:r>
            <w:proofErr w:type="spellEnd"/>
            <w:r w:rsidRPr="00A80BF3">
              <w:rPr>
                <w:rFonts w:ascii="Calibri" w:hAnsi="Calibri" w:cs="Calibri"/>
                <w:sz w:val="18"/>
                <w:szCs w:val="18"/>
              </w:rPr>
              <w:t>)</w:t>
            </w:r>
          </w:p>
          <w:p w14:paraId="69DBA296" w14:textId="77777777" w:rsidR="00C942BD" w:rsidRDefault="00C942BD" w:rsidP="00161351">
            <w:pPr>
              <w:pStyle w:val="ListParagraph"/>
              <w:numPr>
                <w:ilvl w:val="0"/>
                <w:numId w:val="19"/>
              </w:numPr>
              <w:spacing w:line="276" w:lineRule="auto"/>
              <w:ind w:left="270" w:hanging="165"/>
              <w:jc w:val="both"/>
              <w:rPr>
                <w:rFonts w:ascii="Calibri" w:hAnsi="Calibri" w:cs="Calibri"/>
                <w:sz w:val="18"/>
                <w:szCs w:val="18"/>
              </w:rPr>
            </w:pPr>
            <w:r>
              <w:rPr>
                <w:rFonts w:ascii="Calibri" w:hAnsi="Calibri" w:cs="Calibri"/>
                <w:sz w:val="18"/>
                <w:szCs w:val="18"/>
              </w:rPr>
              <w:t xml:space="preserve">BONUS! </w:t>
            </w:r>
            <w:proofErr w:type="spellStart"/>
            <w:r>
              <w:rPr>
                <w:rFonts w:ascii="Calibri" w:hAnsi="Calibri" w:cs="Calibri"/>
                <w:sz w:val="18"/>
                <w:szCs w:val="18"/>
              </w:rPr>
              <w:t>Vizita</w:t>
            </w:r>
            <w:proofErr w:type="spellEnd"/>
            <w:r>
              <w:rPr>
                <w:rFonts w:ascii="Calibri" w:hAnsi="Calibri" w:cs="Calibri"/>
                <w:sz w:val="18"/>
                <w:szCs w:val="18"/>
              </w:rPr>
              <w:t xml:space="preserve"> la </w:t>
            </w:r>
            <w:proofErr w:type="spellStart"/>
            <w:r w:rsidRPr="002276C2">
              <w:rPr>
                <w:rFonts w:ascii="Calibri" w:hAnsi="Calibri" w:cs="Calibri"/>
                <w:sz w:val="18"/>
                <w:szCs w:val="18"/>
              </w:rPr>
              <w:t>Templul</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Akshardham</w:t>
            </w:r>
            <w:proofErr w:type="spellEnd"/>
          </w:p>
          <w:p w14:paraId="29F942F0"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Biletele de intrare la obiectivele mentionate in program</w:t>
            </w:r>
          </w:p>
          <w:p w14:paraId="5A89C0FC"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Ghid local licentiat, vorbitor de limba engleza, de la sosire pana la plecare</w:t>
            </w:r>
          </w:p>
          <w:p w14:paraId="71BD6E8B" w14:textId="77777777" w:rsidR="00C942BD" w:rsidRPr="004D460C" w:rsidRDefault="00C942BD" w:rsidP="00764FF5">
            <w:pPr>
              <w:ind w:left="105"/>
              <w:jc w:val="both"/>
              <w:rPr>
                <w:rFonts w:ascii="Calibri" w:hAnsi="Calibri" w:cs="Calibri"/>
                <w:sz w:val="18"/>
                <w:szCs w:val="18"/>
              </w:rPr>
            </w:pPr>
            <w:r w:rsidRPr="004D460C">
              <w:rPr>
                <w:rFonts w:ascii="Calibri" w:hAnsi="Calibri" w:cs="Calibri"/>
                <w:sz w:val="18"/>
                <w:szCs w:val="18"/>
              </w:rPr>
              <w:t xml:space="preserve">-   </w:t>
            </w:r>
            <w:proofErr w:type="spellStart"/>
            <w:r w:rsidRPr="004D460C">
              <w:rPr>
                <w:rFonts w:ascii="Calibri" w:hAnsi="Calibri" w:cs="Calibri"/>
                <w:sz w:val="18"/>
                <w:szCs w:val="18"/>
              </w:rPr>
              <w:t>Insotitor</w:t>
            </w:r>
            <w:proofErr w:type="spellEnd"/>
            <w:r w:rsidRPr="004D460C">
              <w:rPr>
                <w:rFonts w:ascii="Calibri" w:hAnsi="Calibri" w:cs="Calibri"/>
                <w:sz w:val="18"/>
                <w:szCs w:val="18"/>
              </w:rPr>
              <w:t xml:space="preserve"> roman de </w:t>
            </w:r>
            <w:proofErr w:type="spellStart"/>
            <w:r w:rsidRPr="004D460C">
              <w:rPr>
                <w:rFonts w:ascii="Calibri" w:hAnsi="Calibri" w:cs="Calibri"/>
                <w:sz w:val="18"/>
                <w:szCs w:val="18"/>
              </w:rPr>
              <w:t>grup</w:t>
            </w:r>
            <w:proofErr w:type="spellEnd"/>
          </w:p>
          <w:p w14:paraId="6E160879" w14:textId="77777777" w:rsidR="00117A47" w:rsidRPr="00B46C3A" w:rsidRDefault="00117A47" w:rsidP="00161351">
            <w:pPr>
              <w:spacing w:line="276" w:lineRule="auto"/>
              <w:ind w:left="270"/>
              <w:rPr>
                <w:rFonts w:ascii="Calibri" w:hAnsi="Calibri" w:cs="Calibri"/>
                <w:sz w:val="18"/>
                <w:szCs w:val="18"/>
                <w:lang w:val="ro-RO"/>
              </w:rPr>
            </w:pPr>
          </w:p>
        </w:tc>
        <w:tc>
          <w:tcPr>
            <w:tcW w:w="1948" w:type="pct"/>
            <w:tcBorders>
              <w:top w:val="single" w:sz="4" w:space="0" w:color="auto"/>
              <w:left w:val="single" w:sz="4" w:space="0" w:color="auto"/>
              <w:bottom w:val="single" w:sz="4" w:space="0" w:color="auto"/>
              <w:right w:val="single" w:sz="4" w:space="0" w:color="auto"/>
            </w:tcBorders>
            <w:vAlign w:val="center"/>
            <w:hideMark/>
          </w:tcPr>
          <w:p w14:paraId="07E0B544" w14:textId="77777777" w:rsidR="00C942BD" w:rsidRDefault="00C942BD" w:rsidP="00161351">
            <w:pPr>
              <w:pStyle w:val="ListParagraph"/>
              <w:numPr>
                <w:ilvl w:val="0"/>
                <w:numId w:val="23"/>
              </w:numPr>
              <w:spacing w:line="276" w:lineRule="auto"/>
              <w:ind w:left="270" w:hanging="180"/>
              <w:rPr>
                <w:rFonts w:ascii="Calibri" w:hAnsi="Calibri" w:cs="Calibri"/>
                <w:sz w:val="18"/>
                <w:szCs w:val="18"/>
              </w:rPr>
            </w:pPr>
            <w:proofErr w:type="spellStart"/>
            <w:r w:rsidRPr="002276C2">
              <w:rPr>
                <w:rFonts w:ascii="Calibri" w:hAnsi="Calibri" w:cs="Calibri"/>
                <w:sz w:val="18"/>
                <w:szCs w:val="18"/>
              </w:rPr>
              <w:t>Asigurare</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medicala</w:t>
            </w:r>
            <w:proofErr w:type="spellEnd"/>
            <w:r w:rsidRPr="002276C2">
              <w:rPr>
                <w:rFonts w:ascii="Calibri" w:hAnsi="Calibri" w:cs="Calibri"/>
                <w:sz w:val="18"/>
                <w:szCs w:val="18"/>
              </w:rPr>
              <w:t xml:space="preserve"> + </w:t>
            </w:r>
            <w:proofErr w:type="spellStart"/>
            <w:r w:rsidRPr="002276C2">
              <w:rPr>
                <w:rFonts w:ascii="Calibri" w:hAnsi="Calibri" w:cs="Calibri"/>
                <w:sz w:val="18"/>
                <w:szCs w:val="18"/>
              </w:rPr>
              <w:t>storno</w:t>
            </w:r>
            <w:proofErr w:type="spellEnd"/>
          </w:p>
          <w:p w14:paraId="5296A747" w14:textId="77777777" w:rsidR="00C942BD" w:rsidRPr="002276C2" w:rsidRDefault="00C942BD" w:rsidP="00161351">
            <w:pPr>
              <w:pStyle w:val="ListParagraph"/>
              <w:numPr>
                <w:ilvl w:val="0"/>
                <w:numId w:val="23"/>
              </w:numPr>
              <w:spacing w:line="276" w:lineRule="auto"/>
              <w:ind w:left="270" w:hanging="180"/>
              <w:rPr>
                <w:rFonts w:ascii="Calibri" w:hAnsi="Calibri" w:cs="Calibri"/>
                <w:sz w:val="18"/>
                <w:szCs w:val="18"/>
              </w:rPr>
            </w:pPr>
            <w:r>
              <w:rPr>
                <w:rFonts w:ascii="Calibri" w:hAnsi="Calibri" w:cs="Calibri"/>
                <w:sz w:val="18"/>
                <w:szCs w:val="18"/>
              </w:rPr>
              <w:t>Hello Protect (</w:t>
            </w:r>
            <w:proofErr w:type="spellStart"/>
            <w:r>
              <w:rPr>
                <w:rFonts w:ascii="Calibri" w:hAnsi="Calibri" w:cs="Calibri"/>
                <w:sz w:val="18"/>
                <w:szCs w:val="18"/>
              </w:rPr>
              <w:t>recomandat</w:t>
            </w:r>
            <w:proofErr w:type="spellEnd"/>
            <w:r>
              <w:rPr>
                <w:rFonts w:ascii="Calibri" w:hAnsi="Calibri" w:cs="Calibri"/>
                <w:sz w:val="18"/>
                <w:szCs w:val="18"/>
              </w:rPr>
              <w:t>)</w:t>
            </w:r>
          </w:p>
          <w:p w14:paraId="789C23C2" w14:textId="77777777" w:rsidR="00C942BD" w:rsidRPr="002276C2" w:rsidRDefault="00C942BD" w:rsidP="00161351">
            <w:pPr>
              <w:pStyle w:val="ListParagraph"/>
              <w:numPr>
                <w:ilvl w:val="0"/>
                <w:numId w:val="23"/>
              </w:numPr>
              <w:spacing w:line="276" w:lineRule="auto"/>
              <w:ind w:left="270" w:right="73" w:hanging="180"/>
              <w:rPr>
                <w:rFonts w:ascii="Calibri" w:hAnsi="Calibri" w:cs="Calibri"/>
                <w:sz w:val="18"/>
                <w:szCs w:val="18"/>
                <w:lang w:val="it-IT"/>
              </w:rPr>
            </w:pPr>
            <w:r w:rsidRPr="002276C2">
              <w:rPr>
                <w:rFonts w:ascii="Calibri" w:hAnsi="Calibri" w:cs="Calibri"/>
                <w:sz w:val="18"/>
                <w:szCs w:val="18"/>
                <w:lang w:val="it-IT"/>
              </w:rPr>
              <w:t xml:space="preserve">Taxele de oras, se achita individual la receptia hotelului </w:t>
            </w:r>
          </w:p>
          <w:p w14:paraId="1914C8EF" w14:textId="77777777" w:rsidR="00C942BD" w:rsidRPr="002276C2" w:rsidRDefault="00C942BD" w:rsidP="00161351">
            <w:pPr>
              <w:pStyle w:val="ListParagraph"/>
              <w:numPr>
                <w:ilvl w:val="0"/>
                <w:numId w:val="23"/>
              </w:numPr>
              <w:spacing w:line="276" w:lineRule="auto"/>
              <w:ind w:left="270" w:right="73" w:hanging="180"/>
              <w:rPr>
                <w:rFonts w:ascii="Calibri" w:hAnsi="Calibri" w:cs="Calibri"/>
                <w:sz w:val="18"/>
                <w:szCs w:val="18"/>
                <w:lang w:val="it-IT"/>
              </w:rPr>
            </w:pPr>
            <w:r w:rsidRPr="002276C2">
              <w:rPr>
                <w:rFonts w:ascii="Calibri" w:hAnsi="Calibri" w:cs="Calibri"/>
                <w:sz w:val="18"/>
                <w:szCs w:val="18"/>
                <w:lang w:val="it-IT"/>
              </w:rPr>
              <w:t>Bilete de intrare la obiectivele turistice, bauturi, mese optionale (altele decat cele mentionate la servicii incluse)</w:t>
            </w:r>
          </w:p>
          <w:p w14:paraId="4D6D2B40" w14:textId="77777777" w:rsidR="00C942BD" w:rsidRDefault="00C942BD" w:rsidP="00161351">
            <w:pPr>
              <w:pStyle w:val="ListParagraph"/>
              <w:numPr>
                <w:ilvl w:val="0"/>
                <w:numId w:val="23"/>
              </w:numPr>
              <w:spacing w:line="276" w:lineRule="auto"/>
              <w:ind w:left="270" w:right="73" w:hanging="180"/>
              <w:rPr>
                <w:rFonts w:ascii="Calibri" w:hAnsi="Calibri" w:cs="Calibri"/>
                <w:sz w:val="18"/>
                <w:szCs w:val="18"/>
                <w:lang w:val="it-IT"/>
              </w:rPr>
            </w:pPr>
            <w:r w:rsidRPr="002276C2">
              <w:rPr>
                <w:rFonts w:ascii="Calibri" w:hAnsi="Calibri" w:cs="Calibri"/>
                <w:sz w:val="18"/>
                <w:szCs w:val="18"/>
                <w:lang w:val="it-IT"/>
              </w:rPr>
              <w:t>Bacsisuri pentru ghi</w:t>
            </w:r>
            <w:r>
              <w:rPr>
                <w:rFonts w:ascii="Calibri" w:hAnsi="Calibri" w:cs="Calibri"/>
                <w:sz w:val="18"/>
                <w:szCs w:val="18"/>
                <w:lang w:val="it-IT"/>
              </w:rPr>
              <w:t>zi</w:t>
            </w:r>
            <w:r w:rsidRPr="002276C2">
              <w:rPr>
                <w:rFonts w:ascii="Calibri" w:hAnsi="Calibri" w:cs="Calibri"/>
                <w:sz w:val="18"/>
                <w:szCs w:val="18"/>
                <w:lang w:val="it-IT"/>
              </w:rPr>
              <w:t xml:space="preserve"> si soferi: </w:t>
            </w:r>
            <w:r>
              <w:rPr>
                <w:rFonts w:ascii="Calibri" w:hAnsi="Calibri" w:cs="Calibri"/>
                <w:sz w:val="18"/>
                <w:szCs w:val="18"/>
                <w:lang w:val="it-IT"/>
              </w:rPr>
              <w:t>6 USD</w:t>
            </w:r>
            <w:r w:rsidRPr="002276C2">
              <w:rPr>
                <w:rFonts w:ascii="Calibri" w:hAnsi="Calibri" w:cs="Calibri"/>
                <w:sz w:val="18"/>
                <w:szCs w:val="18"/>
                <w:lang w:val="it-IT"/>
              </w:rPr>
              <w:t>/ pers</w:t>
            </w:r>
            <w:r>
              <w:rPr>
                <w:rFonts w:ascii="Calibri" w:hAnsi="Calibri" w:cs="Calibri"/>
                <w:sz w:val="18"/>
                <w:szCs w:val="18"/>
                <w:lang w:val="it-IT"/>
              </w:rPr>
              <w:t>/zi</w:t>
            </w:r>
            <w:r w:rsidRPr="002276C2">
              <w:rPr>
                <w:rFonts w:ascii="Calibri" w:hAnsi="Calibri" w:cs="Calibri"/>
                <w:sz w:val="18"/>
                <w:szCs w:val="18"/>
                <w:lang w:val="it-IT"/>
              </w:rPr>
              <w:t xml:space="preserve"> </w:t>
            </w:r>
          </w:p>
          <w:p w14:paraId="70211974" w14:textId="77777777" w:rsidR="00C942BD" w:rsidRPr="002276C2" w:rsidRDefault="00C942BD" w:rsidP="00161351">
            <w:pPr>
              <w:pStyle w:val="ListParagraph"/>
              <w:spacing w:line="276" w:lineRule="auto"/>
              <w:ind w:left="270" w:right="73"/>
              <w:rPr>
                <w:rFonts w:ascii="Calibri" w:hAnsi="Calibri" w:cs="Calibri"/>
                <w:sz w:val="18"/>
                <w:szCs w:val="18"/>
                <w:lang w:val="it-IT"/>
              </w:rPr>
            </w:pPr>
            <w:r w:rsidRPr="002276C2">
              <w:rPr>
                <w:rFonts w:ascii="Calibri" w:hAnsi="Calibri" w:cs="Calibri"/>
                <w:i/>
                <w:sz w:val="18"/>
                <w:szCs w:val="18"/>
                <w:lang w:val="it-IT"/>
              </w:rPr>
              <w:t>Note: bacsisurile se achita numerar direct insotitorului de grup la sosire, bacsisurile nu se refera si la excursiile opţionale</w:t>
            </w:r>
            <w:r w:rsidRPr="002276C2">
              <w:rPr>
                <w:rFonts w:ascii="Calibri" w:hAnsi="Calibri" w:cs="Calibri"/>
                <w:sz w:val="18"/>
                <w:szCs w:val="18"/>
                <w:lang w:val="it-IT"/>
              </w:rPr>
              <w:t xml:space="preserve"> </w:t>
            </w:r>
          </w:p>
          <w:p w14:paraId="1A255D4E" w14:textId="77777777" w:rsidR="00117A47" w:rsidRPr="00B46C3A" w:rsidRDefault="00117A47" w:rsidP="00161351">
            <w:pPr>
              <w:spacing w:line="276" w:lineRule="auto"/>
              <w:ind w:left="270"/>
              <w:jc w:val="both"/>
              <w:rPr>
                <w:rFonts w:ascii="Calibri" w:hAnsi="Calibri" w:cs="Calibri"/>
                <w:sz w:val="18"/>
                <w:szCs w:val="18"/>
                <w:lang w:val="ro-RO"/>
              </w:rPr>
            </w:pPr>
          </w:p>
        </w:tc>
      </w:tr>
    </w:tbl>
    <w:bookmarkEnd w:id="1"/>
    <w:p w14:paraId="12BE8D78" w14:textId="2D64BB1D" w:rsidR="00117A47" w:rsidRPr="00B46C3A" w:rsidRDefault="00117A47" w:rsidP="00161351">
      <w:pPr>
        <w:tabs>
          <w:tab w:val="left" w:pos="7290"/>
        </w:tabs>
        <w:ind w:left="270" w:right="-270"/>
        <w:jc w:val="both"/>
        <w:rPr>
          <w:rFonts w:ascii="Calibri" w:hAnsi="Calibri" w:cs="Calibri"/>
          <w:i/>
          <w:sz w:val="18"/>
          <w:szCs w:val="18"/>
          <w:lang w:val="ro-RO"/>
        </w:rPr>
      </w:pPr>
      <w:r w:rsidRPr="00B46C3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w:t>
      </w:r>
      <w:r w:rsidR="00CE04C3">
        <w:rPr>
          <w:rFonts w:ascii="Calibri" w:hAnsi="Calibri" w:cs="Calibri"/>
          <w:i/>
          <w:sz w:val="18"/>
          <w:szCs w:val="18"/>
          <w:lang w:val="ro-RO"/>
        </w:rPr>
        <w:t>Iulie 2026</w:t>
      </w:r>
      <w:r w:rsidRPr="00B46C3A">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3B337518" w14:textId="6C512330" w:rsidR="009E59FA" w:rsidRDefault="009E59FA" w:rsidP="00161351">
      <w:pPr>
        <w:tabs>
          <w:tab w:val="left" w:pos="7290"/>
        </w:tabs>
        <w:ind w:left="270" w:right="-270"/>
        <w:jc w:val="both"/>
        <w:rPr>
          <w:rFonts w:ascii="Calibri" w:hAnsi="Calibri" w:cs="Calibri"/>
          <w:i/>
          <w:sz w:val="18"/>
          <w:szCs w:val="18"/>
          <w:lang w:val="ro-RO"/>
        </w:rPr>
      </w:pPr>
    </w:p>
    <w:p w14:paraId="00B9E86A" w14:textId="10F9932F" w:rsidR="00BE62B8" w:rsidRPr="00B46C3A" w:rsidRDefault="00217AAF" w:rsidP="00217AAF">
      <w:pPr>
        <w:tabs>
          <w:tab w:val="left" w:pos="7290"/>
        </w:tabs>
        <w:ind w:right="-270"/>
        <w:jc w:val="both"/>
        <w:rPr>
          <w:rFonts w:ascii="Calibri" w:hAnsi="Calibri" w:cs="Calibri"/>
          <w:color w:val="000000" w:themeColor="text1"/>
          <w:szCs w:val="18"/>
          <w:lang w:val="ro-RO"/>
        </w:rPr>
      </w:pPr>
      <w:bookmarkStart w:id="2" w:name="_Hlk215223748"/>
      <w:r>
        <w:rPr>
          <w:rFonts w:ascii="Calibri" w:hAnsi="Calibri" w:cs="Calibri"/>
          <w:b/>
          <w:bCs/>
          <w:color w:val="000000" w:themeColor="text1"/>
          <w:szCs w:val="18"/>
          <w:lang w:val="ro-RO"/>
        </w:rPr>
        <w:t xml:space="preserve">      </w:t>
      </w:r>
      <w:r w:rsidR="00BE62B8" w:rsidRPr="00B46C3A">
        <w:rPr>
          <w:rFonts w:ascii="Calibri" w:hAnsi="Calibri" w:cs="Calibri"/>
          <w:b/>
          <w:bCs/>
          <w:color w:val="000000" w:themeColor="text1"/>
          <w:szCs w:val="18"/>
          <w:lang w:val="ro-RO"/>
        </w:rPr>
        <w:t>EXCURSII &amp; SUPLIMENTE OPTIONALE (se achita in agentie)</w:t>
      </w:r>
      <w:r w:rsidR="00BE62B8" w:rsidRPr="00B46C3A">
        <w:rPr>
          <w:rFonts w:ascii="Calibri" w:hAnsi="Calibri" w:cs="Calibri"/>
          <w:color w:val="000000" w:themeColor="text1"/>
          <w:szCs w:val="18"/>
          <w:lang w:val="ro-RO"/>
        </w:rPr>
        <w:t>:</w:t>
      </w:r>
    </w:p>
    <w:p w14:paraId="7715E16D" w14:textId="32EB5649" w:rsidR="00BE62B8" w:rsidRPr="00217AAF" w:rsidRDefault="00BE62B8" w:rsidP="00217AAF">
      <w:pPr>
        <w:pStyle w:val="ListParagraph"/>
        <w:numPr>
          <w:ilvl w:val="0"/>
          <w:numId w:val="27"/>
        </w:numPr>
        <w:tabs>
          <w:tab w:val="left" w:pos="-450"/>
          <w:tab w:val="left" w:pos="7290"/>
        </w:tabs>
        <w:ind w:right="-270"/>
        <w:jc w:val="both"/>
        <w:rPr>
          <w:rFonts w:ascii="Calibri" w:hAnsi="Calibri" w:cs="Calibri"/>
          <w:color w:val="000000" w:themeColor="text1"/>
          <w:sz w:val="18"/>
          <w:szCs w:val="18"/>
          <w:lang w:val="ro-RO"/>
        </w:rPr>
      </w:pPr>
      <w:r w:rsidRPr="00217AAF">
        <w:rPr>
          <w:rFonts w:ascii="Calibri" w:hAnsi="Calibri" w:cs="Calibri"/>
          <w:color w:val="000000" w:themeColor="text1"/>
          <w:sz w:val="18"/>
          <w:szCs w:val="18"/>
          <w:lang w:val="ro-RO"/>
        </w:rPr>
        <w:t>Spectacol Mohabbat The Taj Agra: 55 EUR/persoana</w:t>
      </w:r>
    </w:p>
    <w:p w14:paraId="11BC6C64" w14:textId="77777777" w:rsidR="00D11BE9" w:rsidRDefault="00D11BE9" w:rsidP="00D11BE9">
      <w:pPr>
        <w:pStyle w:val="ListParagraph"/>
        <w:tabs>
          <w:tab w:val="left" w:pos="-450"/>
          <w:tab w:val="left" w:pos="7290"/>
        </w:tabs>
        <w:ind w:left="1080" w:right="-270"/>
        <w:jc w:val="both"/>
        <w:rPr>
          <w:rFonts w:ascii="Calibri" w:hAnsi="Calibri" w:cs="Calibri"/>
          <w:color w:val="000000" w:themeColor="text1"/>
          <w:sz w:val="18"/>
          <w:szCs w:val="18"/>
          <w:lang w:val="ro-RO"/>
        </w:rPr>
      </w:pPr>
    </w:p>
    <w:bookmarkEnd w:id="2"/>
    <w:p w14:paraId="47B0DF97" w14:textId="77777777" w:rsidR="00D11BE9" w:rsidRPr="00D11BE9" w:rsidRDefault="00D11BE9" w:rsidP="00D11BE9">
      <w:pPr>
        <w:tabs>
          <w:tab w:val="left" w:pos="7290"/>
        </w:tabs>
        <w:ind w:left="270" w:right="-270"/>
        <w:jc w:val="both"/>
        <w:rPr>
          <w:rFonts w:ascii="Calibri" w:hAnsi="Calibri" w:cs="Calibri"/>
          <w:b/>
          <w:lang w:val="ro-RO"/>
        </w:rPr>
      </w:pPr>
      <w:r w:rsidRPr="00D11BE9">
        <w:rPr>
          <w:rFonts w:ascii="Calibri" w:hAnsi="Calibri" w:cs="Calibri"/>
          <w:b/>
          <w:lang w:val="ro-RO"/>
        </w:rPr>
        <w:t xml:space="preserve">HELLO PROTECT: </w:t>
      </w:r>
    </w:p>
    <w:p w14:paraId="677E6EF7" w14:textId="77777777" w:rsidR="00D11BE9" w:rsidRPr="00D11BE9" w:rsidRDefault="00D11BE9" w:rsidP="00D11BE9">
      <w:pPr>
        <w:tabs>
          <w:tab w:val="left" w:pos="7290"/>
        </w:tabs>
        <w:ind w:left="270" w:right="-270"/>
        <w:jc w:val="both"/>
        <w:rPr>
          <w:rFonts w:ascii="Calibri" w:hAnsi="Calibri" w:cs="Calibri"/>
          <w:sz w:val="18"/>
          <w:szCs w:val="18"/>
          <w:lang w:val="ro-RO"/>
        </w:rPr>
      </w:pPr>
      <w:r w:rsidRPr="00D11BE9">
        <w:rPr>
          <w:rFonts w:ascii="Calibri" w:hAnsi="Calibri" w:cs="Calibri"/>
          <w:sz w:val="18"/>
          <w:szCs w:val="18"/>
          <w:lang w:val="ro-RO"/>
        </w:rPr>
        <w:t>Fara taxe suplimentare generate de majorarea costului combustibilului.</w:t>
      </w:r>
    </w:p>
    <w:p w14:paraId="7873E2C7" w14:textId="77777777" w:rsidR="00D11BE9" w:rsidRPr="00D11BE9" w:rsidRDefault="00D11BE9" w:rsidP="00D11BE9">
      <w:pPr>
        <w:tabs>
          <w:tab w:val="left" w:pos="7290"/>
        </w:tabs>
        <w:ind w:left="270" w:right="-270"/>
        <w:jc w:val="both"/>
        <w:rPr>
          <w:rFonts w:ascii="Calibri" w:hAnsi="Calibri" w:cs="Calibri"/>
          <w:sz w:val="18"/>
          <w:szCs w:val="18"/>
          <w:lang w:val="ro-RO"/>
        </w:rPr>
      </w:pPr>
      <w:r w:rsidRPr="00D11BE9">
        <w:rPr>
          <w:rFonts w:ascii="Calibri" w:hAnsi="Calibri" w:cs="Calibri"/>
          <w:sz w:val="18"/>
          <w:szCs w:val="18"/>
          <w:lang w:val="ro-RO"/>
        </w:rPr>
        <w:t>Un serviciu opțional (recomandat) dedicat protejarii pretului rezervarii, indiferent de evolutia costurilor combustibilului pana la momentul plecarii.</w:t>
      </w:r>
    </w:p>
    <w:p w14:paraId="7FBFEB7C" w14:textId="77777777" w:rsidR="00BE62B8" w:rsidRPr="00B46C3A" w:rsidRDefault="00BE62B8" w:rsidP="00161351">
      <w:pPr>
        <w:tabs>
          <w:tab w:val="left" w:pos="7290"/>
        </w:tabs>
        <w:ind w:left="270" w:right="-270"/>
        <w:jc w:val="both"/>
        <w:rPr>
          <w:rFonts w:ascii="Calibri" w:hAnsi="Calibri" w:cs="Calibri"/>
          <w:i/>
          <w:sz w:val="18"/>
          <w:szCs w:val="18"/>
          <w:lang w:val="ro-RO"/>
        </w:rPr>
      </w:pPr>
    </w:p>
    <w:p w14:paraId="4B6522D7" w14:textId="77777777" w:rsidR="00117A47" w:rsidRPr="00B46C3A" w:rsidRDefault="00117A47" w:rsidP="00161351">
      <w:pPr>
        <w:tabs>
          <w:tab w:val="left" w:pos="7290"/>
        </w:tabs>
        <w:ind w:left="27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GRUP MINIM:</w:t>
      </w:r>
    </w:p>
    <w:p w14:paraId="01F66581" w14:textId="25FA792C" w:rsidR="00117A47" w:rsidRDefault="00117A47" w:rsidP="00161351">
      <w:pPr>
        <w:tabs>
          <w:tab w:val="left" w:pos="7290"/>
        </w:tabs>
        <w:ind w:left="27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 xml:space="preserve">Tarifele au fost calculate pentru un grup minim de 25 platitori. </w:t>
      </w:r>
      <w:r w:rsidRPr="00B46C3A">
        <w:rPr>
          <w:rFonts w:ascii="Calibri" w:hAnsi="Calibri" w:cs="Calibri"/>
          <w:color w:val="000000" w:themeColor="text1"/>
          <w:sz w:val="18"/>
          <w:szCs w:val="18"/>
          <w:lang w:val="ro-RO"/>
        </w:rPr>
        <w:t xml:space="preserve">Pentru un grup de 20-24 persoane, pretul se majoreaza cu </w:t>
      </w:r>
      <w:r w:rsidR="009E59FA">
        <w:rPr>
          <w:rFonts w:ascii="Calibri" w:hAnsi="Calibri" w:cs="Calibri"/>
          <w:color w:val="000000" w:themeColor="text1"/>
          <w:sz w:val="18"/>
          <w:szCs w:val="18"/>
          <w:lang w:val="ro-RO"/>
        </w:rPr>
        <w:t>6</w:t>
      </w:r>
      <w:r>
        <w:rPr>
          <w:rFonts w:ascii="Calibri" w:hAnsi="Calibri" w:cs="Calibri"/>
          <w:color w:val="000000" w:themeColor="text1"/>
          <w:sz w:val="18"/>
          <w:szCs w:val="18"/>
          <w:lang w:val="ro-RO"/>
        </w:rPr>
        <w:t>0</w:t>
      </w:r>
      <w:r w:rsidRPr="00B46C3A">
        <w:rPr>
          <w:rFonts w:ascii="Calibri" w:hAnsi="Calibri" w:cs="Calibri"/>
          <w:color w:val="000000" w:themeColor="text1"/>
          <w:sz w:val="18"/>
          <w:szCs w:val="18"/>
          <w:lang w:val="ro-RO"/>
        </w:rPr>
        <w:t xml:space="preserve">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4A0BFB5" w14:textId="77777777" w:rsidR="00117A47" w:rsidRPr="00B46C3A" w:rsidRDefault="00117A47" w:rsidP="00161351">
      <w:pPr>
        <w:tabs>
          <w:tab w:val="left" w:pos="7290"/>
        </w:tabs>
        <w:ind w:left="270" w:right="-270"/>
        <w:jc w:val="both"/>
        <w:rPr>
          <w:rFonts w:ascii="Calibri" w:hAnsi="Calibri" w:cs="Calibri"/>
          <w:color w:val="000000" w:themeColor="text1"/>
          <w:sz w:val="18"/>
          <w:szCs w:val="18"/>
          <w:lang w:val="ro-RO"/>
        </w:rPr>
      </w:pPr>
    </w:p>
    <w:p w14:paraId="05E7654A" w14:textId="77777777" w:rsidR="00117A47" w:rsidRPr="00AA5830" w:rsidRDefault="00117A47" w:rsidP="00161351">
      <w:pPr>
        <w:pStyle w:val="ListParagraph"/>
        <w:ind w:left="270" w:right="-270"/>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19258CE5" w14:textId="77777777" w:rsidR="00117A47" w:rsidRPr="00AA5830" w:rsidRDefault="00117A47" w:rsidP="00161351">
      <w:pPr>
        <w:pStyle w:val="ListParagraph"/>
        <w:ind w:left="270" w:right="-270"/>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09AEBD5" w14:textId="20F0E34A" w:rsidR="00117A47" w:rsidRDefault="00117A47" w:rsidP="00161351">
      <w:pPr>
        <w:pStyle w:val="ListParagraph"/>
        <w:ind w:left="270" w:right="-270"/>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lastRenderedPageBreak/>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51DE2208" w14:textId="77777777" w:rsidR="00693295" w:rsidRPr="00FE5198" w:rsidRDefault="00693295" w:rsidP="00161351">
      <w:pPr>
        <w:tabs>
          <w:tab w:val="left" w:pos="7290"/>
        </w:tabs>
        <w:ind w:left="270" w:right="-270"/>
        <w:jc w:val="both"/>
        <w:rPr>
          <w:rFonts w:ascii="Calibri" w:hAnsi="Calibri" w:cs="Calibri"/>
          <w:color w:val="000000" w:themeColor="text1"/>
          <w:sz w:val="18"/>
          <w:szCs w:val="18"/>
          <w:lang w:val="it-IT"/>
        </w:rPr>
      </w:pPr>
    </w:p>
    <w:p w14:paraId="1662405D" w14:textId="77777777" w:rsidR="00693295" w:rsidRPr="0085204F" w:rsidRDefault="00693295" w:rsidP="00161351">
      <w:pPr>
        <w:pStyle w:val="BodyText"/>
        <w:spacing w:after="0"/>
        <w:ind w:left="270" w:right="-280"/>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3D947D9"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1A6040E" w14:textId="77777777" w:rsidR="00693295" w:rsidRPr="0085204F" w:rsidRDefault="00693295" w:rsidP="00161351">
      <w:pPr>
        <w:pStyle w:val="BodyText"/>
        <w:spacing w:after="0"/>
        <w:ind w:left="270" w:right="-280"/>
        <w:jc w:val="both"/>
        <w:rPr>
          <w:rFonts w:ascii="Calibri" w:hAnsi="Calibri" w:cs="Calibri"/>
          <w:b/>
          <w:color w:val="000000" w:themeColor="text1"/>
          <w:lang w:val="ro-RO"/>
        </w:rPr>
      </w:pPr>
    </w:p>
    <w:p w14:paraId="38F67E14" w14:textId="77777777" w:rsidR="00693295" w:rsidRPr="0085204F" w:rsidRDefault="00693295" w:rsidP="00161351">
      <w:pPr>
        <w:pStyle w:val="BodyText"/>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738CD398" w14:textId="3D801937" w:rsidR="001B3065" w:rsidRPr="001F7589"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6618AA4E" w14:textId="77777777" w:rsidR="001B3065" w:rsidRDefault="001B3065" w:rsidP="00161351">
      <w:pPr>
        <w:ind w:left="270" w:right="-280" w:hanging="90"/>
        <w:jc w:val="both"/>
        <w:rPr>
          <w:rFonts w:ascii="Calibri" w:hAnsi="Calibri" w:cs="Calibri"/>
          <w:b/>
          <w:color w:val="000000" w:themeColor="text1"/>
          <w:lang w:val="ro-RO"/>
        </w:rPr>
      </w:pPr>
    </w:p>
    <w:p w14:paraId="56BBBD94" w14:textId="7C9E75C3" w:rsidR="00693295" w:rsidRPr="0085204F" w:rsidRDefault="00693295" w:rsidP="00161351">
      <w:pPr>
        <w:ind w:left="270" w:right="-280"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161351">
      <w:pPr>
        <w:pStyle w:val="BodyText"/>
        <w:spacing w:after="0"/>
        <w:ind w:left="270" w:right="-280"/>
        <w:jc w:val="both"/>
        <w:rPr>
          <w:rFonts w:ascii="Calibri" w:hAnsi="Calibri" w:cs="Calibri"/>
          <w:bCs/>
          <w:iCs/>
          <w:color w:val="000000" w:themeColor="text1"/>
          <w:sz w:val="18"/>
          <w:szCs w:val="18"/>
          <w:lang w:val="ro-RO"/>
        </w:rPr>
      </w:pPr>
    </w:p>
    <w:p w14:paraId="28792370" w14:textId="77777777" w:rsidR="00693295" w:rsidRPr="0085204F" w:rsidRDefault="00693295" w:rsidP="00161351">
      <w:pPr>
        <w:pStyle w:val="ListParagraph"/>
        <w:ind w:left="270" w:right="-280"/>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32"/>
        <w:gridCol w:w="3842"/>
        <w:gridCol w:w="3017"/>
      </w:tblGrid>
      <w:tr w:rsidR="00693295" w:rsidRPr="0085204F" w14:paraId="625BCAAF" w14:textId="77777777" w:rsidTr="00693295">
        <w:trPr>
          <w:trHeight w:val="343"/>
        </w:trPr>
        <w:tc>
          <w:tcPr>
            <w:tcW w:w="1851" w:type="pct"/>
            <w:shd w:val="clear" w:color="auto" w:fill="7030A0"/>
            <w:vAlign w:val="center"/>
            <w:hideMark/>
          </w:tcPr>
          <w:p w14:paraId="4A514A8A"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693295">
        <w:trPr>
          <w:trHeight w:val="307"/>
        </w:trPr>
        <w:tc>
          <w:tcPr>
            <w:tcW w:w="1851" w:type="pct"/>
            <w:vAlign w:val="center"/>
          </w:tcPr>
          <w:p w14:paraId="767B751C"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693295">
        <w:trPr>
          <w:trHeight w:val="307"/>
        </w:trPr>
        <w:tc>
          <w:tcPr>
            <w:tcW w:w="1851" w:type="pct"/>
            <w:vAlign w:val="center"/>
          </w:tcPr>
          <w:p w14:paraId="1BA9267E"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693295">
        <w:trPr>
          <w:trHeight w:val="307"/>
        </w:trPr>
        <w:tc>
          <w:tcPr>
            <w:tcW w:w="1851" w:type="pct"/>
            <w:vAlign w:val="center"/>
          </w:tcPr>
          <w:p w14:paraId="28580F7C"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693295">
        <w:trPr>
          <w:trHeight w:val="307"/>
        </w:trPr>
        <w:tc>
          <w:tcPr>
            <w:tcW w:w="1851" w:type="pct"/>
            <w:vAlign w:val="center"/>
          </w:tcPr>
          <w:p w14:paraId="234ADD59"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693295">
        <w:trPr>
          <w:trHeight w:val="307"/>
        </w:trPr>
        <w:tc>
          <w:tcPr>
            <w:tcW w:w="1851" w:type="pct"/>
            <w:vAlign w:val="center"/>
          </w:tcPr>
          <w:p w14:paraId="3B354B3F"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693295">
        <w:trPr>
          <w:trHeight w:val="307"/>
        </w:trPr>
        <w:tc>
          <w:tcPr>
            <w:tcW w:w="1851" w:type="pct"/>
            <w:vAlign w:val="center"/>
          </w:tcPr>
          <w:p w14:paraId="4B610C79"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693295">
        <w:trPr>
          <w:trHeight w:val="307"/>
        </w:trPr>
        <w:tc>
          <w:tcPr>
            <w:tcW w:w="1851" w:type="pct"/>
            <w:vAlign w:val="center"/>
          </w:tcPr>
          <w:p w14:paraId="005C4671"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693295">
        <w:trPr>
          <w:trHeight w:val="307"/>
        </w:trPr>
        <w:tc>
          <w:tcPr>
            <w:tcW w:w="1851" w:type="pct"/>
            <w:vAlign w:val="center"/>
          </w:tcPr>
          <w:p w14:paraId="3FABF1CB"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693295">
        <w:trPr>
          <w:trHeight w:val="307"/>
        </w:trPr>
        <w:tc>
          <w:tcPr>
            <w:tcW w:w="1851" w:type="pct"/>
            <w:vAlign w:val="center"/>
          </w:tcPr>
          <w:p w14:paraId="6B59F92C"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693295">
        <w:trPr>
          <w:trHeight w:val="307"/>
        </w:trPr>
        <w:tc>
          <w:tcPr>
            <w:tcW w:w="1851" w:type="pct"/>
            <w:vAlign w:val="center"/>
          </w:tcPr>
          <w:p w14:paraId="5C4F5E33"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693295">
        <w:trPr>
          <w:trHeight w:val="307"/>
        </w:trPr>
        <w:tc>
          <w:tcPr>
            <w:tcW w:w="1851" w:type="pct"/>
            <w:vAlign w:val="center"/>
          </w:tcPr>
          <w:p w14:paraId="2FFEAC05"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693295">
        <w:trPr>
          <w:trHeight w:val="307"/>
        </w:trPr>
        <w:tc>
          <w:tcPr>
            <w:tcW w:w="1851" w:type="pct"/>
            <w:vAlign w:val="center"/>
          </w:tcPr>
          <w:p w14:paraId="68B3850B"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lastRenderedPageBreak/>
              <w:t>MEDGIDIA</w:t>
            </w:r>
          </w:p>
        </w:tc>
        <w:tc>
          <w:tcPr>
            <w:tcW w:w="1764" w:type="pct"/>
            <w:vAlign w:val="center"/>
          </w:tcPr>
          <w:p w14:paraId="4A03D4F5" w14:textId="69D66C66"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693295">
        <w:trPr>
          <w:trHeight w:val="307"/>
        </w:trPr>
        <w:tc>
          <w:tcPr>
            <w:tcW w:w="1851" w:type="pct"/>
            <w:vAlign w:val="center"/>
          </w:tcPr>
          <w:p w14:paraId="41384402" w14:textId="092CD7AF"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693295">
        <w:trPr>
          <w:trHeight w:val="307"/>
        </w:trPr>
        <w:tc>
          <w:tcPr>
            <w:tcW w:w="1851" w:type="pct"/>
            <w:vAlign w:val="center"/>
          </w:tcPr>
          <w:p w14:paraId="59DAC14B" w14:textId="5252353C"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693295">
        <w:trPr>
          <w:trHeight w:val="307"/>
        </w:trPr>
        <w:tc>
          <w:tcPr>
            <w:tcW w:w="1851" w:type="pct"/>
            <w:vAlign w:val="center"/>
          </w:tcPr>
          <w:p w14:paraId="32AC6D2A" w14:textId="5C4CD562"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161351">
      <w:pPr>
        <w:pStyle w:val="ListParagraph"/>
        <w:ind w:left="270" w:right="-280"/>
        <w:jc w:val="both"/>
        <w:rPr>
          <w:rFonts w:ascii="Calibri" w:hAnsi="Calibri" w:cs="Calibri"/>
          <w:b/>
          <w:color w:val="000000" w:themeColor="text1"/>
          <w:lang w:val="ro-RO"/>
        </w:rPr>
      </w:pPr>
    </w:p>
    <w:p w14:paraId="18C62CC8" w14:textId="77777777" w:rsidR="00693295" w:rsidRPr="00AE6CAD" w:rsidRDefault="00693295" w:rsidP="00161351">
      <w:pPr>
        <w:pStyle w:val="ListParagraph"/>
        <w:ind w:left="270" w:right="-28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161351">
      <w:pPr>
        <w:pStyle w:val="ListParagraph"/>
        <w:ind w:left="270" w:right="-280"/>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161351">
      <w:pPr>
        <w:pStyle w:val="ListParagraph"/>
        <w:ind w:left="270" w:right="-280"/>
        <w:jc w:val="both"/>
        <w:rPr>
          <w:rFonts w:ascii="Calibri" w:hAnsi="Calibri" w:cs="Calibri"/>
          <w:color w:val="000000"/>
          <w:sz w:val="18"/>
          <w:szCs w:val="18"/>
          <w:lang w:val="ro-RO"/>
        </w:rPr>
      </w:pPr>
    </w:p>
    <w:p w14:paraId="524B8E4C"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379ED40C" w14:textId="08ACC572"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161351">
      <w:pPr>
        <w:pStyle w:val="ListParagraph"/>
        <w:tabs>
          <w:tab w:val="left" w:pos="7290"/>
        </w:tabs>
        <w:ind w:left="270" w:right="-280"/>
        <w:jc w:val="both"/>
        <w:rPr>
          <w:rFonts w:ascii="Calibri" w:hAnsi="Calibri" w:cs="Calibri"/>
          <w:color w:val="000000" w:themeColor="text1"/>
          <w:sz w:val="18"/>
          <w:szCs w:val="18"/>
          <w:lang w:val="ro-RO"/>
        </w:rPr>
      </w:pPr>
    </w:p>
    <w:p w14:paraId="6A356A39" w14:textId="77777777" w:rsidR="00693295" w:rsidRPr="00503110" w:rsidRDefault="00693295" w:rsidP="00161351">
      <w:pPr>
        <w:pStyle w:val="ListParagraph"/>
        <w:tabs>
          <w:tab w:val="left" w:pos="7290"/>
        </w:tabs>
        <w:ind w:left="270" w:right="-280"/>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33969128" w14:textId="1B18291F"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161351">
      <w:pPr>
        <w:tabs>
          <w:tab w:val="left" w:pos="7290"/>
        </w:tabs>
        <w:ind w:left="270" w:right="-280"/>
        <w:jc w:val="both"/>
        <w:rPr>
          <w:rFonts w:ascii="Calibri" w:hAnsi="Calibri" w:cs="Calibri"/>
          <w:b/>
          <w:color w:val="000000" w:themeColor="text1"/>
          <w:sz w:val="18"/>
          <w:szCs w:val="18"/>
          <w:lang w:val="ro-RO"/>
        </w:rPr>
      </w:pPr>
    </w:p>
    <w:p w14:paraId="54471692" w14:textId="77777777"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46E83D22" w14:textId="5C962F98"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161351">
      <w:pPr>
        <w:pStyle w:val="ListParagraph"/>
        <w:tabs>
          <w:tab w:val="left" w:pos="7290"/>
        </w:tabs>
        <w:ind w:left="270" w:right="-280"/>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161351">
      <w:pPr>
        <w:ind w:left="270" w:right="-280"/>
        <w:rPr>
          <w:lang w:val="ro-RO"/>
        </w:rPr>
      </w:pPr>
    </w:p>
    <w:p w14:paraId="3D5C911C" w14:textId="77777777" w:rsidR="00693295" w:rsidRPr="00902B02" w:rsidRDefault="00693295" w:rsidP="00161351">
      <w:pPr>
        <w:ind w:left="270" w:right="-280"/>
      </w:pPr>
      <w:r w:rsidRPr="00902B02">
        <w:t xml:space="preserve"> </w:t>
      </w:r>
    </w:p>
    <w:p w14:paraId="2337BE8F" w14:textId="77777777" w:rsidR="00693295" w:rsidRPr="00D91EAE" w:rsidRDefault="00693295" w:rsidP="00161351">
      <w:pPr>
        <w:ind w:left="270" w:right="-280"/>
      </w:pPr>
    </w:p>
    <w:p w14:paraId="1AC7A877" w14:textId="77777777" w:rsidR="000B3D4A" w:rsidRPr="00FE5198" w:rsidRDefault="000B3D4A" w:rsidP="00161351">
      <w:pPr>
        <w:tabs>
          <w:tab w:val="left" w:pos="7290"/>
        </w:tabs>
        <w:ind w:left="270" w:right="-280"/>
        <w:jc w:val="both"/>
        <w:rPr>
          <w:rFonts w:ascii="Calibri" w:hAnsi="Calibri" w:cs="Calibri"/>
          <w:color w:val="000000" w:themeColor="text1"/>
          <w:sz w:val="18"/>
          <w:szCs w:val="18"/>
          <w:lang w:val="it-IT"/>
        </w:rPr>
      </w:pPr>
    </w:p>
    <w:sectPr w:rsidR="000B3D4A" w:rsidRPr="00FE5198"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690FB0">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363746D" w:rsidR="001003DC" w:rsidRPr="003A7DB7" w:rsidRDefault="00693295" w:rsidP="00693295">
    <w:pPr>
      <w:ind w:right="-90"/>
    </w:pPr>
    <w:r>
      <w:rPr>
        <w:noProof/>
      </w:rPr>
      <w:drawing>
        <wp:anchor distT="0" distB="0" distL="114300" distR="114300" simplePos="0" relativeHeight="251658752" behindDoc="1" locked="0" layoutInCell="1" allowOverlap="1" wp14:anchorId="59765276" wp14:editId="2C1CE674">
          <wp:simplePos x="0" y="0"/>
          <wp:positionH relativeFrom="column">
            <wp:posOffset>-157480</wp:posOffset>
          </wp:positionH>
          <wp:positionV relativeFrom="paragraph">
            <wp:posOffset>76200</wp:posOffset>
          </wp:positionV>
          <wp:extent cx="7834286" cy="105968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4286" cy="105968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690FB0">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302"/>
    <w:multiLevelType w:val="hybridMultilevel"/>
    <w:tmpl w:val="39FCF212"/>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9"/>
    <w:lvlOverride w:ilvl="0">
      <w:startOverride w:val="1"/>
    </w:lvlOverride>
  </w:num>
  <w:num w:numId="4">
    <w:abstractNumId w:val="25"/>
  </w:num>
  <w:num w:numId="5">
    <w:abstractNumId w:val="13"/>
  </w:num>
  <w:num w:numId="6">
    <w:abstractNumId w:val="2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0"/>
  </w:num>
  <w:num w:numId="11">
    <w:abstractNumId w:val="8"/>
  </w:num>
  <w:num w:numId="12">
    <w:abstractNumId w:val="22"/>
  </w:num>
  <w:num w:numId="13">
    <w:abstractNumId w:val="3"/>
  </w:num>
  <w:num w:numId="14">
    <w:abstractNumId w:val="11"/>
  </w:num>
  <w:num w:numId="15">
    <w:abstractNumId w:val="18"/>
  </w:num>
  <w:num w:numId="16">
    <w:abstractNumId w:val="5"/>
  </w:num>
  <w:num w:numId="17">
    <w:abstractNumId w:val="1"/>
  </w:num>
  <w:num w:numId="18">
    <w:abstractNumId w:val="12"/>
  </w:num>
  <w:num w:numId="19">
    <w:abstractNumId w:val="19"/>
  </w:num>
  <w:num w:numId="20">
    <w:abstractNumId w:val="26"/>
  </w:num>
  <w:num w:numId="21">
    <w:abstractNumId w:val="16"/>
  </w:num>
  <w:num w:numId="22">
    <w:abstractNumId w:val="23"/>
  </w:num>
  <w:num w:numId="23">
    <w:abstractNumId w:val="14"/>
  </w:num>
  <w:num w:numId="24">
    <w:abstractNumId w:val="20"/>
  </w:num>
  <w:num w:numId="25">
    <w:abstractNumId w:val="6"/>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1413"/>
    <w:rsid w:val="00011D0F"/>
    <w:rsid w:val="00012135"/>
    <w:rsid w:val="00014767"/>
    <w:rsid w:val="00015A3A"/>
    <w:rsid w:val="00017AC5"/>
    <w:rsid w:val="000219A7"/>
    <w:rsid w:val="00022EAA"/>
    <w:rsid w:val="000231E2"/>
    <w:rsid w:val="00030359"/>
    <w:rsid w:val="00031998"/>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90212"/>
    <w:rsid w:val="00091BFE"/>
    <w:rsid w:val="00092690"/>
    <w:rsid w:val="00094A2E"/>
    <w:rsid w:val="00096B94"/>
    <w:rsid w:val="00097424"/>
    <w:rsid w:val="000B1FF4"/>
    <w:rsid w:val="000B3D4A"/>
    <w:rsid w:val="000B5637"/>
    <w:rsid w:val="000C674A"/>
    <w:rsid w:val="000D755B"/>
    <w:rsid w:val="000E3584"/>
    <w:rsid w:val="000E746E"/>
    <w:rsid w:val="000E7998"/>
    <w:rsid w:val="000F2D30"/>
    <w:rsid w:val="000F5AD6"/>
    <w:rsid w:val="001003DC"/>
    <w:rsid w:val="0011287D"/>
    <w:rsid w:val="00117A47"/>
    <w:rsid w:val="001226DA"/>
    <w:rsid w:val="001234FC"/>
    <w:rsid w:val="00125067"/>
    <w:rsid w:val="00126106"/>
    <w:rsid w:val="00137CE8"/>
    <w:rsid w:val="00141AA0"/>
    <w:rsid w:val="00142F13"/>
    <w:rsid w:val="001461D3"/>
    <w:rsid w:val="00147DC6"/>
    <w:rsid w:val="00161351"/>
    <w:rsid w:val="00161BEB"/>
    <w:rsid w:val="00162FCD"/>
    <w:rsid w:val="001655E5"/>
    <w:rsid w:val="0016775A"/>
    <w:rsid w:val="00167F2D"/>
    <w:rsid w:val="00175D66"/>
    <w:rsid w:val="001771FA"/>
    <w:rsid w:val="0017731E"/>
    <w:rsid w:val="0018060F"/>
    <w:rsid w:val="00181C42"/>
    <w:rsid w:val="00183694"/>
    <w:rsid w:val="001909A0"/>
    <w:rsid w:val="00190FAC"/>
    <w:rsid w:val="00193671"/>
    <w:rsid w:val="00194717"/>
    <w:rsid w:val="001947C2"/>
    <w:rsid w:val="001A09E7"/>
    <w:rsid w:val="001A0CDB"/>
    <w:rsid w:val="001A3C90"/>
    <w:rsid w:val="001A4D0F"/>
    <w:rsid w:val="001A5DAE"/>
    <w:rsid w:val="001B153A"/>
    <w:rsid w:val="001B3065"/>
    <w:rsid w:val="001B329E"/>
    <w:rsid w:val="001B4D53"/>
    <w:rsid w:val="001B553F"/>
    <w:rsid w:val="001C125E"/>
    <w:rsid w:val="001C60DC"/>
    <w:rsid w:val="001D0B10"/>
    <w:rsid w:val="001D272A"/>
    <w:rsid w:val="001D4065"/>
    <w:rsid w:val="001D6E85"/>
    <w:rsid w:val="001E0B77"/>
    <w:rsid w:val="001E7FE1"/>
    <w:rsid w:val="001F0300"/>
    <w:rsid w:val="001F374F"/>
    <w:rsid w:val="001F7589"/>
    <w:rsid w:val="00203A1D"/>
    <w:rsid w:val="002069A1"/>
    <w:rsid w:val="002128D0"/>
    <w:rsid w:val="00213218"/>
    <w:rsid w:val="002163C3"/>
    <w:rsid w:val="00217AAF"/>
    <w:rsid w:val="0022421B"/>
    <w:rsid w:val="002276C2"/>
    <w:rsid w:val="00235858"/>
    <w:rsid w:val="00241D5E"/>
    <w:rsid w:val="00244A11"/>
    <w:rsid w:val="00252BAE"/>
    <w:rsid w:val="002535D1"/>
    <w:rsid w:val="00254336"/>
    <w:rsid w:val="00263DAA"/>
    <w:rsid w:val="002645F0"/>
    <w:rsid w:val="0026733E"/>
    <w:rsid w:val="00272020"/>
    <w:rsid w:val="00272063"/>
    <w:rsid w:val="002749F9"/>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E53"/>
    <w:rsid w:val="002D6DEB"/>
    <w:rsid w:val="002D7728"/>
    <w:rsid w:val="002D7B9A"/>
    <w:rsid w:val="002E79FE"/>
    <w:rsid w:val="002E7C6C"/>
    <w:rsid w:val="00300C2C"/>
    <w:rsid w:val="0030302B"/>
    <w:rsid w:val="0030689D"/>
    <w:rsid w:val="00307A0B"/>
    <w:rsid w:val="00310950"/>
    <w:rsid w:val="0031169C"/>
    <w:rsid w:val="00320F09"/>
    <w:rsid w:val="00321240"/>
    <w:rsid w:val="00327664"/>
    <w:rsid w:val="003300EE"/>
    <w:rsid w:val="003423CA"/>
    <w:rsid w:val="003437E9"/>
    <w:rsid w:val="0034508C"/>
    <w:rsid w:val="0034622F"/>
    <w:rsid w:val="003550BE"/>
    <w:rsid w:val="003554B2"/>
    <w:rsid w:val="00355E6F"/>
    <w:rsid w:val="00356F8C"/>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3F6263"/>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1E86"/>
    <w:rsid w:val="0045763F"/>
    <w:rsid w:val="00461692"/>
    <w:rsid w:val="00466042"/>
    <w:rsid w:val="00472734"/>
    <w:rsid w:val="004747ED"/>
    <w:rsid w:val="00474EF1"/>
    <w:rsid w:val="00490A78"/>
    <w:rsid w:val="00490EB3"/>
    <w:rsid w:val="0049188E"/>
    <w:rsid w:val="00491F9C"/>
    <w:rsid w:val="00497406"/>
    <w:rsid w:val="004A2BB5"/>
    <w:rsid w:val="004A5233"/>
    <w:rsid w:val="004A537E"/>
    <w:rsid w:val="004A7761"/>
    <w:rsid w:val="004B0F82"/>
    <w:rsid w:val="004B7875"/>
    <w:rsid w:val="004C077F"/>
    <w:rsid w:val="004C0DB1"/>
    <w:rsid w:val="004C1DA1"/>
    <w:rsid w:val="004C3231"/>
    <w:rsid w:val="004C7D68"/>
    <w:rsid w:val="004D062B"/>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4721"/>
    <w:rsid w:val="00527434"/>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DF3"/>
    <w:rsid w:val="005979C3"/>
    <w:rsid w:val="005A003E"/>
    <w:rsid w:val="005A208B"/>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C7E"/>
    <w:rsid w:val="00635C93"/>
    <w:rsid w:val="006525F3"/>
    <w:rsid w:val="006551DA"/>
    <w:rsid w:val="0065596F"/>
    <w:rsid w:val="006571DA"/>
    <w:rsid w:val="00661E93"/>
    <w:rsid w:val="00664A18"/>
    <w:rsid w:val="00664EA1"/>
    <w:rsid w:val="00682B58"/>
    <w:rsid w:val="00683F6B"/>
    <w:rsid w:val="006850D6"/>
    <w:rsid w:val="00690FB0"/>
    <w:rsid w:val="00692752"/>
    <w:rsid w:val="00693295"/>
    <w:rsid w:val="00696CCD"/>
    <w:rsid w:val="00696D57"/>
    <w:rsid w:val="00697FE4"/>
    <w:rsid w:val="006A788A"/>
    <w:rsid w:val="006B1C82"/>
    <w:rsid w:val="006B28D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08B"/>
    <w:rsid w:val="007346FD"/>
    <w:rsid w:val="0073527D"/>
    <w:rsid w:val="007439DB"/>
    <w:rsid w:val="007448D7"/>
    <w:rsid w:val="007467AA"/>
    <w:rsid w:val="0075266B"/>
    <w:rsid w:val="007532A0"/>
    <w:rsid w:val="00755DDA"/>
    <w:rsid w:val="00760160"/>
    <w:rsid w:val="007635C0"/>
    <w:rsid w:val="00764FF5"/>
    <w:rsid w:val="00765A3D"/>
    <w:rsid w:val="00765E3F"/>
    <w:rsid w:val="0077780F"/>
    <w:rsid w:val="00777A3C"/>
    <w:rsid w:val="00781349"/>
    <w:rsid w:val="0078270B"/>
    <w:rsid w:val="0079026A"/>
    <w:rsid w:val="00791BC9"/>
    <w:rsid w:val="00797E14"/>
    <w:rsid w:val="007A6327"/>
    <w:rsid w:val="007B0885"/>
    <w:rsid w:val="007B3895"/>
    <w:rsid w:val="007B4FDE"/>
    <w:rsid w:val="007B59FA"/>
    <w:rsid w:val="007C1A25"/>
    <w:rsid w:val="007C4253"/>
    <w:rsid w:val="007C5FD3"/>
    <w:rsid w:val="007C7724"/>
    <w:rsid w:val="007C794F"/>
    <w:rsid w:val="007D7CC5"/>
    <w:rsid w:val="007E3A15"/>
    <w:rsid w:val="007E7437"/>
    <w:rsid w:val="007F1369"/>
    <w:rsid w:val="007F515D"/>
    <w:rsid w:val="007F710B"/>
    <w:rsid w:val="0080066F"/>
    <w:rsid w:val="00810733"/>
    <w:rsid w:val="00822701"/>
    <w:rsid w:val="00831047"/>
    <w:rsid w:val="008318EC"/>
    <w:rsid w:val="008326B8"/>
    <w:rsid w:val="008338F5"/>
    <w:rsid w:val="008347A5"/>
    <w:rsid w:val="00835747"/>
    <w:rsid w:val="00835B27"/>
    <w:rsid w:val="00844BCA"/>
    <w:rsid w:val="00851075"/>
    <w:rsid w:val="00852D74"/>
    <w:rsid w:val="008540B0"/>
    <w:rsid w:val="00855A88"/>
    <w:rsid w:val="00855ED8"/>
    <w:rsid w:val="008565ED"/>
    <w:rsid w:val="00860972"/>
    <w:rsid w:val="008640B6"/>
    <w:rsid w:val="008664A0"/>
    <w:rsid w:val="008741A4"/>
    <w:rsid w:val="0087493E"/>
    <w:rsid w:val="00890808"/>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2B0"/>
    <w:rsid w:val="008F5C93"/>
    <w:rsid w:val="0090104A"/>
    <w:rsid w:val="0092179A"/>
    <w:rsid w:val="00923D55"/>
    <w:rsid w:val="009250E8"/>
    <w:rsid w:val="00933569"/>
    <w:rsid w:val="009554EB"/>
    <w:rsid w:val="0095595A"/>
    <w:rsid w:val="0095677C"/>
    <w:rsid w:val="00960F99"/>
    <w:rsid w:val="0096217B"/>
    <w:rsid w:val="009678C1"/>
    <w:rsid w:val="00967D95"/>
    <w:rsid w:val="00967DDA"/>
    <w:rsid w:val="009721FA"/>
    <w:rsid w:val="00974470"/>
    <w:rsid w:val="00982975"/>
    <w:rsid w:val="00982B25"/>
    <w:rsid w:val="00983DFF"/>
    <w:rsid w:val="00993736"/>
    <w:rsid w:val="00994720"/>
    <w:rsid w:val="00996A83"/>
    <w:rsid w:val="0099788C"/>
    <w:rsid w:val="009A0518"/>
    <w:rsid w:val="009A05D0"/>
    <w:rsid w:val="009A50DF"/>
    <w:rsid w:val="009B2D04"/>
    <w:rsid w:val="009B4691"/>
    <w:rsid w:val="009B7D5E"/>
    <w:rsid w:val="009C1E59"/>
    <w:rsid w:val="009D0608"/>
    <w:rsid w:val="009D19DA"/>
    <w:rsid w:val="009D1ACB"/>
    <w:rsid w:val="009D54B3"/>
    <w:rsid w:val="009D6BB3"/>
    <w:rsid w:val="009E091D"/>
    <w:rsid w:val="009E5421"/>
    <w:rsid w:val="009E59FA"/>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460B"/>
    <w:rsid w:val="00A71D71"/>
    <w:rsid w:val="00A72612"/>
    <w:rsid w:val="00A754EF"/>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212D"/>
    <w:rsid w:val="00AF45A8"/>
    <w:rsid w:val="00AF56F2"/>
    <w:rsid w:val="00AF6C06"/>
    <w:rsid w:val="00B1206B"/>
    <w:rsid w:val="00B12149"/>
    <w:rsid w:val="00B20F09"/>
    <w:rsid w:val="00B21491"/>
    <w:rsid w:val="00B2197A"/>
    <w:rsid w:val="00B23E15"/>
    <w:rsid w:val="00B340D1"/>
    <w:rsid w:val="00B37AE1"/>
    <w:rsid w:val="00B55473"/>
    <w:rsid w:val="00B56D13"/>
    <w:rsid w:val="00B632D3"/>
    <w:rsid w:val="00B81454"/>
    <w:rsid w:val="00B86B2E"/>
    <w:rsid w:val="00B86D46"/>
    <w:rsid w:val="00B87DE5"/>
    <w:rsid w:val="00B91C79"/>
    <w:rsid w:val="00B936CC"/>
    <w:rsid w:val="00B942E5"/>
    <w:rsid w:val="00B94E54"/>
    <w:rsid w:val="00B96C43"/>
    <w:rsid w:val="00BA6DFF"/>
    <w:rsid w:val="00BB44C2"/>
    <w:rsid w:val="00BB54ED"/>
    <w:rsid w:val="00BC1466"/>
    <w:rsid w:val="00BC4EE7"/>
    <w:rsid w:val="00BC5BA6"/>
    <w:rsid w:val="00BD0507"/>
    <w:rsid w:val="00BD1F51"/>
    <w:rsid w:val="00BD3DB3"/>
    <w:rsid w:val="00BD60AE"/>
    <w:rsid w:val="00BE1706"/>
    <w:rsid w:val="00BE43CE"/>
    <w:rsid w:val="00BE62B8"/>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501B"/>
    <w:rsid w:val="00C707CB"/>
    <w:rsid w:val="00C7596A"/>
    <w:rsid w:val="00C7772F"/>
    <w:rsid w:val="00C81224"/>
    <w:rsid w:val="00C83C7A"/>
    <w:rsid w:val="00C90F23"/>
    <w:rsid w:val="00C942BD"/>
    <w:rsid w:val="00C945DD"/>
    <w:rsid w:val="00C960B3"/>
    <w:rsid w:val="00C97A78"/>
    <w:rsid w:val="00CA23DB"/>
    <w:rsid w:val="00CA6182"/>
    <w:rsid w:val="00CB4C90"/>
    <w:rsid w:val="00CB5BE6"/>
    <w:rsid w:val="00CB714C"/>
    <w:rsid w:val="00CC124D"/>
    <w:rsid w:val="00CC1463"/>
    <w:rsid w:val="00CC53C7"/>
    <w:rsid w:val="00CE00EF"/>
    <w:rsid w:val="00CE04C3"/>
    <w:rsid w:val="00CE281A"/>
    <w:rsid w:val="00CE323B"/>
    <w:rsid w:val="00CF0FFF"/>
    <w:rsid w:val="00CF15E6"/>
    <w:rsid w:val="00D002FF"/>
    <w:rsid w:val="00D00489"/>
    <w:rsid w:val="00D01262"/>
    <w:rsid w:val="00D11BE9"/>
    <w:rsid w:val="00D11FE9"/>
    <w:rsid w:val="00D14B07"/>
    <w:rsid w:val="00D15F76"/>
    <w:rsid w:val="00D204BA"/>
    <w:rsid w:val="00D215C7"/>
    <w:rsid w:val="00D313A4"/>
    <w:rsid w:val="00D320DC"/>
    <w:rsid w:val="00D35AFA"/>
    <w:rsid w:val="00D43DD5"/>
    <w:rsid w:val="00D4797B"/>
    <w:rsid w:val="00D511BB"/>
    <w:rsid w:val="00D52651"/>
    <w:rsid w:val="00D54E99"/>
    <w:rsid w:val="00D57D57"/>
    <w:rsid w:val="00D6142B"/>
    <w:rsid w:val="00D6168A"/>
    <w:rsid w:val="00D6755B"/>
    <w:rsid w:val="00D8081A"/>
    <w:rsid w:val="00D8511C"/>
    <w:rsid w:val="00D86FC5"/>
    <w:rsid w:val="00D8735D"/>
    <w:rsid w:val="00D87394"/>
    <w:rsid w:val="00D92CCA"/>
    <w:rsid w:val="00D93217"/>
    <w:rsid w:val="00DC4442"/>
    <w:rsid w:val="00DC521F"/>
    <w:rsid w:val="00DC5954"/>
    <w:rsid w:val="00DD01E7"/>
    <w:rsid w:val="00DD6DB6"/>
    <w:rsid w:val="00DE1890"/>
    <w:rsid w:val="00DE6F37"/>
    <w:rsid w:val="00DF028C"/>
    <w:rsid w:val="00DF2DF6"/>
    <w:rsid w:val="00E013A6"/>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6456B"/>
    <w:rsid w:val="00E72B42"/>
    <w:rsid w:val="00E73107"/>
    <w:rsid w:val="00E73A18"/>
    <w:rsid w:val="00E75C26"/>
    <w:rsid w:val="00E8006D"/>
    <w:rsid w:val="00E83CDA"/>
    <w:rsid w:val="00E91590"/>
    <w:rsid w:val="00E91F11"/>
    <w:rsid w:val="00E95998"/>
    <w:rsid w:val="00E9659E"/>
    <w:rsid w:val="00EA03DA"/>
    <w:rsid w:val="00EA117C"/>
    <w:rsid w:val="00EA43F4"/>
    <w:rsid w:val="00EA57A3"/>
    <w:rsid w:val="00EB15AE"/>
    <w:rsid w:val="00EB356A"/>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02309"/>
    <w:rsid w:val="00F1125A"/>
    <w:rsid w:val="00F312A8"/>
    <w:rsid w:val="00F31CF0"/>
    <w:rsid w:val="00F321DB"/>
    <w:rsid w:val="00F32BE7"/>
    <w:rsid w:val="00F435DC"/>
    <w:rsid w:val="00F456AB"/>
    <w:rsid w:val="00F503E1"/>
    <w:rsid w:val="00F55968"/>
    <w:rsid w:val="00F61CAB"/>
    <w:rsid w:val="00F63795"/>
    <w:rsid w:val="00F646DA"/>
    <w:rsid w:val="00F64E79"/>
    <w:rsid w:val="00F75440"/>
    <w:rsid w:val="00F81D78"/>
    <w:rsid w:val="00F828D2"/>
    <w:rsid w:val="00F832C5"/>
    <w:rsid w:val="00F8375A"/>
    <w:rsid w:val="00F93AEC"/>
    <w:rsid w:val="00F979C2"/>
    <w:rsid w:val="00FA5C56"/>
    <w:rsid w:val="00FB2415"/>
    <w:rsid w:val="00FB2FA8"/>
    <w:rsid w:val="00FB447A"/>
    <w:rsid w:val="00FB46DE"/>
    <w:rsid w:val="00FB6401"/>
    <w:rsid w:val="00FC0935"/>
    <w:rsid w:val="00FC1085"/>
    <w:rsid w:val="00FC3F87"/>
    <w:rsid w:val="00FC693D"/>
    <w:rsid w:val="00FC725D"/>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71151325">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01088877">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12f24ea-ff27-4dfa-a18c-f0787cde81c5"/>
    <ds:schemaRef ds:uri="http://www.w3.org/XML/1998/namespace"/>
    <ds:schemaRef ds:uri="http://purl.org/dc/dcmitype/"/>
  </ds:schemaRefs>
</ds:datastoreItem>
</file>

<file path=customXml/itemProps4.xml><?xml version="1.0" encoding="utf-8"?>
<ds:datastoreItem xmlns:ds="http://schemas.openxmlformats.org/officeDocument/2006/customXml" ds:itemID="{ED2845CD-323D-49BD-B94C-5540C4B6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4963</Words>
  <Characters>27829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41</cp:revision>
  <cp:lastPrinted>2026-07-06T06:50:00Z</cp:lastPrinted>
  <dcterms:created xsi:type="dcterms:W3CDTF">2026-07-06T06:57:00Z</dcterms:created>
  <dcterms:modified xsi:type="dcterms:W3CDTF">2026-07-14T14:43:00Z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