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977" w:tblpY="278"/>
        <w:tblOverlap w:val="never"/>
        <w:tblW w:w="391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913"/>
      </w:tblGrid>
      <w:tr w:rsidR="00D62CE3" w14:paraId="7FA114BA" w14:textId="77777777" w:rsidTr="004F2325">
        <w:trPr>
          <w:trHeight w:val="1555"/>
        </w:trPr>
        <w:tc>
          <w:tcPr>
            <w:tcW w:w="3913" w:type="dxa"/>
          </w:tcPr>
          <w:p w14:paraId="0362C80C" w14:textId="1363421F" w:rsidR="00D62CE3" w:rsidRDefault="004F2325" w:rsidP="00D62CE3">
            <w:pPr>
              <w:tabs>
                <w:tab w:val="left" w:pos="3540"/>
                <w:tab w:val="center" w:pos="4637"/>
              </w:tabs>
              <w:jc w:val="right"/>
              <w:rPr>
                <w:rFonts w:cstheme="minorHAnsi"/>
                <w:b/>
                <w:noProof/>
                <w:color w:val="0B87C7"/>
                <w:sz w:val="32"/>
                <w:szCs w:val="32"/>
              </w:rPr>
            </w:pPr>
            <w:r w:rsidRPr="004F2325">
              <w:rPr>
                <w:rFonts w:cstheme="minorHAnsi"/>
                <w:b/>
                <w:noProof/>
                <w:color w:val="0B87C7"/>
                <w:sz w:val="32"/>
                <w:szCs w:val="32"/>
              </w:rPr>
              <w:drawing>
                <wp:inline distT="0" distB="0" distL="0" distR="0" wp14:anchorId="61EC5E59" wp14:editId="465ADA6E">
                  <wp:extent cx="2306072" cy="956030"/>
                  <wp:effectExtent l="0" t="0" r="5715" b="0"/>
                  <wp:docPr id="185087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75711" name=""/>
                          <pic:cNvPicPr/>
                        </pic:nvPicPr>
                        <pic:blipFill>
                          <a:blip r:embed="rId10"/>
                          <a:stretch>
                            <a:fillRect/>
                          </a:stretch>
                        </pic:blipFill>
                        <pic:spPr>
                          <a:xfrm>
                            <a:off x="0" y="0"/>
                            <a:ext cx="2316957" cy="960543"/>
                          </a:xfrm>
                          <a:prstGeom prst="rect">
                            <a:avLst/>
                          </a:prstGeom>
                        </pic:spPr>
                      </pic:pic>
                    </a:graphicData>
                  </a:graphic>
                </wp:inline>
              </w:drawing>
            </w:r>
          </w:p>
        </w:tc>
      </w:tr>
    </w:tbl>
    <w:p w14:paraId="2C650EF5" w14:textId="1DEC7655" w:rsidR="004E10EF" w:rsidRDefault="004E10EF" w:rsidP="004E10EF">
      <w:pPr>
        <w:spacing w:after="0"/>
        <w:ind w:left="-720" w:right="2384"/>
        <w:jc w:val="both"/>
        <w:rPr>
          <w:rFonts w:cstheme="minorHAnsi"/>
          <w:b/>
          <w:color w:val="000000" w:themeColor="text1"/>
          <w:sz w:val="18"/>
          <w:szCs w:val="18"/>
        </w:rPr>
      </w:pPr>
      <w:r w:rsidRPr="00FD6F9A">
        <w:rPr>
          <w:rFonts w:cstheme="minorHAnsi"/>
          <w:b/>
          <w:color w:val="0B87C3"/>
          <w:sz w:val="32"/>
          <w:szCs w:val="32"/>
        </w:rPr>
        <w:t>GRECIA - Pelerinaj la hramul Sfantului S</w:t>
      </w:r>
      <w:r>
        <w:rPr>
          <w:rFonts w:cstheme="minorHAnsi"/>
          <w:b/>
          <w:color w:val="0B87C3"/>
          <w:sz w:val="32"/>
          <w:szCs w:val="32"/>
        </w:rPr>
        <w:t>PIRIDON</w:t>
      </w:r>
      <w:r w:rsidRPr="00FD6F9A">
        <w:rPr>
          <w:rFonts w:cstheme="minorHAnsi"/>
          <w:b/>
          <w:color w:val="0B87C3"/>
          <w:sz w:val="32"/>
          <w:szCs w:val="32"/>
        </w:rPr>
        <w:t xml:space="preserve"> </w:t>
      </w:r>
      <w:r>
        <w:rPr>
          <w:rFonts w:cstheme="minorHAnsi"/>
          <w:b/>
          <w:color w:val="0B87C3"/>
          <w:sz w:val="32"/>
          <w:szCs w:val="32"/>
        </w:rPr>
        <w:t>5</w:t>
      </w:r>
      <w:r w:rsidRPr="00FD6F9A">
        <w:rPr>
          <w:rFonts w:cstheme="minorHAnsi"/>
          <w:b/>
          <w:color w:val="0B87C3"/>
          <w:sz w:val="32"/>
          <w:szCs w:val="32"/>
        </w:rPr>
        <w:t xml:space="preserve"> </w:t>
      </w:r>
      <w:r w:rsidRPr="00FD6F9A">
        <w:rPr>
          <w:rFonts w:cstheme="minorHAnsi"/>
          <w:b/>
          <w:bCs/>
          <w:iCs/>
          <w:color w:val="0B87C3"/>
          <w:sz w:val="32"/>
          <w:szCs w:val="32"/>
          <w:lang w:val="hu-HU"/>
        </w:rPr>
        <w:t>zile Autocar</w:t>
      </w:r>
    </w:p>
    <w:p w14:paraId="3BFB9BFB" w14:textId="77777777" w:rsidR="004E10EF" w:rsidRDefault="004E10EF" w:rsidP="004E10EF">
      <w:pPr>
        <w:spacing w:after="0"/>
        <w:ind w:left="-720" w:right="2384"/>
        <w:jc w:val="both"/>
        <w:rPr>
          <w:rFonts w:cstheme="minorHAnsi"/>
          <w:b/>
          <w:color w:val="000000" w:themeColor="text1"/>
          <w:sz w:val="18"/>
          <w:szCs w:val="18"/>
        </w:rPr>
      </w:pPr>
      <w:r w:rsidRPr="00F4044F">
        <w:rPr>
          <w:rFonts w:cstheme="minorHAnsi"/>
          <w:b/>
          <w:bCs/>
          <w:iCs/>
          <w:color w:val="F18306"/>
          <w:sz w:val="32"/>
          <w:szCs w:val="32"/>
          <w:lang w:val="hu-HU"/>
        </w:rPr>
        <w:t xml:space="preserve">Reducere* pana la 20% - de </w:t>
      </w:r>
      <w:r w:rsidRPr="00350792">
        <w:rPr>
          <w:rFonts w:cstheme="minorHAnsi"/>
          <w:b/>
          <w:bCs/>
          <w:iCs/>
          <w:color w:val="F18306"/>
          <w:sz w:val="32"/>
          <w:szCs w:val="32"/>
          <w:lang w:val="hu-HU"/>
        </w:rPr>
        <w:t>la 309 Euro</w:t>
      </w:r>
    </w:p>
    <w:p w14:paraId="3E9BB0E5" w14:textId="77777777" w:rsidR="004E10EF" w:rsidRPr="00775DF9" w:rsidRDefault="004E10EF" w:rsidP="004E10EF">
      <w:pPr>
        <w:spacing w:after="0"/>
        <w:ind w:left="-720" w:right="2384"/>
        <w:jc w:val="both"/>
        <w:rPr>
          <w:rFonts w:cstheme="minorHAnsi"/>
          <w:b/>
          <w:sz w:val="18"/>
          <w:szCs w:val="18"/>
        </w:rPr>
      </w:pPr>
      <w:r w:rsidRPr="00AE4AE4">
        <w:rPr>
          <w:rFonts w:cstheme="minorHAnsi"/>
          <w:b/>
          <w:sz w:val="18"/>
          <w:szCs w:val="18"/>
        </w:rPr>
        <w:t>Salonic - Meteora - Igoumenitsa - Insula Corfu - Metsovo - Riviera Olimpului</w:t>
      </w:r>
    </w:p>
    <w:p w14:paraId="75DE0A52"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623ED06A" w14:textId="77777777" w:rsidR="004E10EF" w:rsidRPr="00013EED" w:rsidRDefault="004E10EF" w:rsidP="004E10EF">
      <w:pPr>
        <w:spacing w:after="0"/>
        <w:ind w:left="-720"/>
        <w:jc w:val="both"/>
        <w:rPr>
          <w:rFonts w:cstheme="minorHAnsi"/>
          <w:b/>
          <w:color w:val="0B87C3"/>
          <w:sz w:val="18"/>
          <w:szCs w:val="18"/>
        </w:rPr>
      </w:pPr>
      <w:r w:rsidRPr="005E41DD">
        <w:rPr>
          <w:rFonts w:cstheme="minorHAnsi"/>
          <w:b/>
          <w:color w:val="0B87C3"/>
          <w:sz w:val="18"/>
          <w:szCs w:val="18"/>
        </w:rPr>
        <w:t>Ziua 1</w:t>
      </w:r>
      <w:r>
        <w:rPr>
          <w:rFonts w:cstheme="minorHAnsi"/>
          <w:b/>
          <w:color w:val="0B87C3"/>
          <w:sz w:val="18"/>
          <w:szCs w:val="18"/>
        </w:rPr>
        <w:t xml:space="preserve"> (10.12)</w:t>
      </w:r>
      <w:r w:rsidRPr="005E41DD">
        <w:rPr>
          <w:rFonts w:cstheme="minorHAnsi"/>
          <w:b/>
          <w:color w:val="0B87C3"/>
          <w:sz w:val="18"/>
          <w:szCs w:val="18"/>
        </w:rPr>
        <w:t xml:space="preserve">. </w:t>
      </w:r>
      <w:r w:rsidRPr="00013EED">
        <w:rPr>
          <w:rFonts w:cstheme="minorHAnsi"/>
          <w:b/>
          <w:color w:val="0B87C3"/>
          <w:sz w:val="18"/>
          <w:szCs w:val="18"/>
        </w:rPr>
        <w:t xml:space="preserve">BUCURESTI </w:t>
      </w:r>
      <w:r>
        <w:rPr>
          <w:rFonts w:cstheme="minorHAnsi"/>
          <w:b/>
          <w:color w:val="0B87C3"/>
          <w:sz w:val="18"/>
          <w:szCs w:val="18"/>
        </w:rPr>
        <w:t>-</w:t>
      </w:r>
      <w:r w:rsidRPr="00013EED">
        <w:rPr>
          <w:rFonts w:cstheme="minorHAnsi"/>
          <w:b/>
          <w:color w:val="0B87C3"/>
          <w:sz w:val="18"/>
          <w:szCs w:val="18"/>
        </w:rPr>
        <w:t xml:space="preserve"> </w:t>
      </w:r>
      <w:r>
        <w:rPr>
          <w:rFonts w:cstheme="minorHAnsi"/>
          <w:b/>
          <w:color w:val="0B87C3"/>
          <w:sz w:val="18"/>
          <w:szCs w:val="18"/>
        </w:rPr>
        <w:t>SALONIC - KALAMBAKA</w:t>
      </w:r>
      <w:r w:rsidRPr="00013EED">
        <w:rPr>
          <w:rFonts w:cstheme="minorHAnsi"/>
          <w:b/>
          <w:color w:val="0B87C3"/>
          <w:sz w:val="18"/>
          <w:szCs w:val="18"/>
        </w:rPr>
        <w:t xml:space="preserve"> (cca. </w:t>
      </w:r>
      <w:r>
        <w:rPr>
          <w:rFonts w:cstheme="minorHAnsi"/>
          <w:b/>
          <w:color w:val="0B87C3"/>
          <w:sz w:val="18"/>
          <w:szCs w:val="18"/>
        </w:rPr>
        <w:t>915</w:t>
      </w:r>
      <w:r w:rsidRPr="00013EED">
        <w:rPr>
          <w:rFonts w:cstheme="minorHAnsi"/>
          <w:b/>
          <w:color w:val="0B87C3"/>
          <w:sz w:val="18"/>
          <w:szCs w:val="18"/>
        </w:rPr>
        <w:t xml:space="preserve"> km)</w:t>
      </w:r>
    </w:p>
    <w:p w14:paraId="1ECE709D" w14:textId="4537C9BA" w:rsidR="004E10EF" w:rsidRPr="00AE4AE4" w:rsidRDefault="004E10EF" w:rsidP="004E10EF">
      <w:pPr>
        <w:spacing w:after="0"/>
        <w:ind w:left="-720" w:right="2384"/>
        <w:jc w:val="both"/>
        <w:rPr>
          <w:rFonts w:cstheme="minorHAnsi"/>
          <w:sz w:val="18"/>
          <w:szCs w:val="18"/>
        </w:rPr>
      </w:pPr>
      <w:r w:rsidRPr="004E10EF">
        <w:rPr>
          <w:rFonts w:cstheme="minorHAnsi"/>
          <w:sz w:val="18"/>
          <w:szCs w:val="18"/>
        </w:rPr>
        <w:t>Plecare din Bucuresti la 6:00 de la Academia Militara (Universitatea de Aparare Carol I - acces dinspre Metrou Eroilor),</w:t>
      </w:r>
      <w:r>
        <w:rPr>
          <w:rFonts w:cstheme="minorHAnsi"/>
          <w:sz w:val="18"/>
          <w:szCs w:val="18"/>
        </w:rPr>
        <w:t xml:space="preserve"> </w:t>
      </w:r>
      <w:r w:rsidRPr="00AE4AE4">
        <w:rPr>
          <w:rFonts w:cstheme="minorHAnsi"/>
          <w:sz w:val="18"/>
          <w:szCs w:val="18"/>
        </w:rPr>
        <w:t>spre Ruse - Sofia - Serres. Facem un tur panoramic in Salonic, urmat de o scurta oprire la faleza orasului, langa Turnul</w:t>
      </w:r>
      <w:r>
        <w:rPr>
          <w:rFonts w:cstheme="minorHAnsi"/>
          <w:sz w:val="18"/>
          <w:szCs w:val="18"/>
        </w:rPr>
        <w:t xml:space="preserve"> </w:t>
      </w:r>
      <w:r w:rsidRPr="00AE4AE4">
        <w:rPr>
          <w:rFonts w:cstheme="minorHAnsi"/>
          <w:sz w:val="18"/>
          <w:szCs w:val="18"/>
        </w:rPr>
        <w:t xml:space="preserve">Alb. Seara, cazare in Kalambaka la </w:t>
      </w:r>
      <w:r w:rsidRPr="00350792">
        <w:rPr>
          <w:rFonts w:cstheme="minorHAnsi"/>
          <w:sz w:val="18"/>
          <w:szCs w:val="18"/>
        </w:rPr>
        <w:t>hotel Alexiou 3*/</w:t>
      </w:r>
      <w:r w:rsidRPr="00AE4AE4">
        <w:rPr>
          <w:rFonts w:cstheme="minorHAnsi"/>
          <w:sz w:val="18"/>
          <w:szCs w:val="18"/>
        </w:rPr>
        <w:t xml:space="preserve"> similar. </w:t>
      </w:r>
    </w:p>
    <w:p w14:paraId="70C30568"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04B366D6" w14:textId="77777777" w:rsidR="004E10EF" w:rsidRDefault="004E10EF" w:rsidP="004E10EF">
      <w:pPr>
        <w:spacing w:after="0"/>
        <w:ind w:left="-720" w:right="2384"/>
        <w:jc w:val="both"/>
        <w:rPr>
          <w:rFonts w:cstheme="minorHAnsi"/>
          <w:color w:val="000000" w:themeColor="text1"/>
          <w:sz w:val="18"/>
          <w:szCs w:val="18"/>
        </w:rPr>
      </w:pPr>
      <w:r w:rsidRPr="00443E27">
        <w:rPr>
          <w:rFonts w:cstheme="minorHAnsi"/>
          <w:b/>
          <w:color w:val="0B87C3"/>
          <w:sz w:val="18"/>
          <w:szCs w:val="18"/>
        </w:rPr>
        <w:t>Ziua 2</w:t>
      </w:r>
      <w:r>
        <w:rPr>
          <w:rFonts w:cstheme="minorHAnsi"/>
          <w:b/>
          <w:color w:val="0B87C3"/>
          <w:sz w:val="18"/>
          <w:szCs w:val="18"/>
        </w:rPr>
        <w:t xml:space="preserve"> (11.12)</w:t>
      </w:r>
      <w:r w:rsidRPr="00443E27">
        <w:rPr>
          <w:rFonts w:cstheme="minorHAnsi"/>
          <w:b/>
          <w:color w:val="0B87C3"/>
          <w:sz w:val="18"/>
          <w:szCs w:val="18"/>
        </w:rPr>
        <w:t>. METEORA</w:t>
      </w:r>
      <w:r>
        <w:rPr>
          <w:rFonts w:cstheme="minorHAnsi"/>
          <w:b/>
          <w:color w:val="0B87C3"/>
          <w:sz w:val="18"/>
          <w:szCs w:val="18"/>
        </w:rPr>
        <w:t xml:space="preserve"> - IGOUMENITSA - CORFU</w:t>
      </w:r>
      <w:r w:rsidRPr="00443E27">
        <w:rPr>
          <w:rFonts w:cstheme="minorHAnsi"/>
          <w:b/>
          <w:color w:val="0B87C3"/>
          <w:sz w:val="18"/>
          <w:szCs w:val="18"/>
        </w:rPr>
        <w:t xml:space="preserve"> (</w:t>
      </w:r>
      <w:r w:rsidRPr="00AE4AE4">
        <w:rPr>
          <w:rFonts w:cstheme="minorHAnsi"/>
          <w:b/>
          <w:color w:val="0B87C3"/>
          <w:sz w:val="18"/>
          <w:szCs w:val="18"/>
        </w:rPr>
        <w:t>cca. 200 km)</w:t>
      </w:r>
    </w:p>
    <w:p w14:paraId="717CE38D" w14:textId="77777777" w:rsidR="004E10EF" w:rsidRPr="00AE4AE4" w:rsidRDefault="004E10EF" w:rsidP="004E10EF">
      <w:pPr>
        <w:spacing w:after="0"/>
        <w:ind w:left="-720" w:right="162"/>
        <w:jc w:val="both"/>
        <w:rPr>
          <w:rFonts w:cstheme="minorHAnsi"/>
          <w:spacing w:val="-2"/>
          <w:sz w:val="18"/>
          <w:szCs w:val="18"/>
        </w:rPr>
      </w:pPr>
      <w:r w:rsidRPr="00AE4AE4">
        <w:rPr>
          <w:rFonts w:cstheme="minorHAnsi"/>
          <w:sz w:val="18"/>
          <w:szCs w:val="18"/>
          <w:lang w:val="ro-RO"/>
        </w:rPr>
        <w:t xml:space="preserve">Mic dejun. Vizitam Atelierul Zindros pentru a descoperi tehnicile traditionale de pictare a icoanelor in stil bizantin iar apoi urcam spre complexul de la Meteora, al doilea cel mai mare centru monastic din Grecia, ca dimensiune si importanta dupa Sf. Munte Athos, aflat in patrimoniul UNESCO. Din cele 24 de manastiri, schituri, chili si pesteri construite de monarhi in sec. IX-XI pe varfurile greu accesibile ale stancilor, </w:t>
      </w:r>
      <w:r w:rsidRPr="00350792">
        <w:rPr>
          <w:rFonts w:cstheme="minorHAnsi"/>
          <w:sz w:val="18"/>
          <w:szCs w:val="18"/>
          <w:lang w:val="ro-RO"/>
        </w:rPr>
        <w:t>pasim in doua dintre</w:t>
      </w:r>
      <w:r w:rsidRPr="00AE4AE4">
        <w:rPr>
          <w:rFonts w:cstheme="minorHAnsi"/>
          <w:sz w:val="18"/>
          <w:szCs w:val="18"/>
          <w:lang w:val="ro-RO"/>
        </w:rPr>
        <w:t xml:space="preserve"> cele sase manastiri ramase active astazi, in functie de programul acestora (cel mai probabil in Manastirea Marele Meteor si Manastirea Varlaam). </w:t>
      </w:r>
      <w:r w:rsidRPr="00AE4AE4">
        <w:rPr>
          <w:rFonts w:cstheme="minorHAnsi"/>
          <w:spacing w:val="-2"/>
          <w:sz w:val="18"/>
          <w:szCs w:val="18"/>
        </w:rPr>
        <w:t xml:space="preserve">Urmam apoi drumul spre </w:t>
      </w:r>
      <w:r w:rsidRPr="00AE4AE4">
        <w:rPr>
          <w:rFonts w:cstheme="minorHAnsi"/>
          <w:sz w:val="18"/>
          <w:szCs w:val="18"/>
          <w:lang w:val="ro-RO"/>
        </w:rPr>
        <w:t xml:space="preserve">orasul port la Marea Ionica - Igoumenitsa. </w:t>
      </w:r>
      <w:r w:rsidRPr="00AE4AE4">
        <w:rPr>
          <w:rFonts w:cstheme="minorHAnsi"/>
          <w:sz w:val="18"/>
          <w:szCs w:val="18"/>
        </w:rPr>
        <w:t xml:space="preserve">Ne imbarcam pe ferry-boat spre Insula Corfu </w:t>
      </w:r>
      <w:r w:rsidRPr="00AE4AE4">
        <w:rPr>
          <w:rFonts w:cstheme="minorHAnsi"/>
          <w:sz w:val="18"/>
          <w:szCs w:val="18"/>
          <w:lang w:val="fr-FR"/>
        </w:rPr>
        <w:t xml:space="preserve">(se achita obligatoriu la ghid 20 </w:t>
      </w:r>
      <w:r w:rsidRPr="00AE4AE4">
        <w:rPr>
          <w:rFonts w:cstheme="minorHAnsi"/>
          <w:sz w:val="18"/>
          <w:szCs w:val="18"/>
        </w:rPr>
        <w:t xml:space="preserve">€ /pers/sens.). Incepem vizita in capitala insulei, Kerkyra, cu Esplanada, Monumentul Unificarii, Rotonda Maitalnd si nu in ultimul rand Liston - pasajul arcuit care ascunde cafenele si restaurant si care te invita parca la o plimbare. In apropiere se inalta </w:t>
      </w:r>
      <w:r w:rsidRPr="00AE4AE4">
        <w:rPr>
          <w:rFonts w:cstheme="minorHAnsi"/>
          <w:b/>
          <w:i/>
          <w:sz w:val="18"/>
          <w:szCs w:val="18"/>
        </w:rPr>
        <w:t>Vechea Fortareata</w:t>
      </w:r>
      <w:r w:rsidRPr="00AE4AE4">
        <w:rPr>
          <w:rFonts w:cstheme="minorHAnsi"/>
          <w:sz w:val="18"/>
          <w:szCs w:val="18"/>
        </w:rPr>
        <w:t xml:space="preserve"> construita in secolele VIII-IX si Biserica Sfantul Gheorghe de secol XIX, in stil neoclassic, asemantoare cu un templu doric. Pe insula sunt circa 800 de biserici si manastiri, dar cel mai sfant loc este Biserica Sfantul Spiridon care gazduieste</w:t>
      </w:r>
      <w:r w:rsidRPr="00AE4AE4">
        <w:rPr>
          <w:rFonts w:cstheme="minorHAnsi"/>
          <w:sz w:val="18"/>
          <w:szCs w:val="18"/>
          <w:lang w:val="ro-RO"/>
        </w:rPr>
        <w:t xml:space="preserve"> intr-o racla de argint aurit facuta la Venetia, Sfintele Moaste al patronului si aparatorul orasului si al insulei, Sfantul Spiridon, praznuit la 12 decembrie. Peretii bisericii sunt decorati cu icoane care infatiseaza imagini din viata Sfantului Spiridon, iar Clopotnita bisericii, in stil venetian, cu ceas si cu acoperisul rosu este un simbol al orasului. Sfantul Spiridon a participat la Primul Sinod Ecumenic de la Niceea in anul 325, unde, tinand in mana o caramida a exemplificat unitatea din Sfanta Treime spunand ca este formata din trei elemente esentiale: foc, pamant si apa. In timp ce vorbea s-a aprins focul in partea de sus a caramizii si a inceput sa curga apa din partea de jos. Este cunoscut drept „sfantul calator” pentru ca talpile de matase ale papucilor se uzeaza in fiecare an, fiind inlocuite de ziua praznicului sau. Cazare in insula Corfu, la </w:t>
      </w:r>
      <w:r w:rsidRPr="00350792">
        <w:rPr>
          <w:rFonts w:cstheme="minorHAnsi"/>
          <w:sz w:val="18"/>
          <w:szCs w:val="18"/>
          <w:lang w:val="ro-RO"/>
        </w:rPr>
        <w:t>Sunset Hotel 3*/ similar. Seara, dupa check-in participam la slujba de seara la Biserica Sfantul Spiridon.</w:t>
      </w:r>
    </w:p>
    <w:p w14:paraId="5F3280D2"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2F84E802" w14:textId="77777777" w:rsidR="004E10EF" w:rsidRDefault="004E10EF" w:rsidP="004E10EF">
      <w:pPr>
        <w:spacing w:after="0"/>
        <w:ind w:left="-720" w:right="162"/>
        <w:jc w:val="both"/>
        <w:rPr>
          <w:rFonts w:cstheme="minorHAnsi"/>
          <w:spacing w:val="-2"/>
          <w:sz w:val="18"/>
          <w:szCs w:val="18"/>
        </w:rPr>
      </w:pPr>
      <w:r w:rsidRPr="00FD6F9A">
        <w:rPr>
          <w:rFonts w:cstheme="minorHAnsi"/>
          <w:b/>
          <w:color w:val="0B87C3"/>
          <w:sz w:val="18"/>
          <w:szCs w:val="18"/>
        </w:rPr>
        <w:t xml:space="preserve">Ziua </w:t>
      </w:r>
      <w:r>
        <w:rPr>
          <w:rFonts w:cstheme="minorHAnsi"/>
          <w:b/>
          <w:color w:val="0B87C3"/>
          <w:sz w:val="18"/>
          <w:szCs w:val="18"/>
        </w:rPr>
        <w:t>3 (12.12)</w:t>
      </w:r>
      <w:r w:rsidRPr="00FD6F9A">
        <w:rPr>
          <w:rFonts w:cstheme="minorHAnsi"/>
          <w:b/>
          <w:color w:val="0B87C3"/>
          <w:sz w:val="18"/>
          <w:szCs w:val="18"/>
        </w:rPr>
        <w:t>.</w:t>
      </w:r>
      <w:r>
        <w:rPr>
          <w:rFonts w:cstheme="minorHAnsi"/>
          <w:b/>
          <w:color w:val="0B87C3"/>
          <w:sz w:val="18"/>
          <w:szCs w:val="18"/>
        </w:rPr>
        <w:t xml:space="preserve"> </w:t>
      </w:r>
      <w:r w:rsidRPr="00FD6F9A">
        <w:rPr>
          <w:rFonts w:cstheme="minorHAnsi"/>
          <w:b/>
          <w:color w:val="0B87C3"/>
          <w:sz w:val="18"/>
          <w:szCs w:val="18"/>
        </w:rPr>
        <w:t>INSULA CORFU</w:t>
      </w:r>
    </w:p>
    <w:p w14:paraId="18C567E6" w14:textId="77777777" w:rsidR="004E10EF" w:rsidRPr="00AE4AE4" w:rsidRDefault="004E10EF" w:rsidP="004E10EF">
      <w:pPr>
        <w:spacing w:after="0"/>
        <w:ind w:left="-720" w:right="162"/>
        <w:jc w:val="both"/>
        <w:rPr>
          <w:rFonts w:cstheme="minorHAnsi"/>
          <w:spacing w:val="-2"/>
          <w:sz w:val="18"/>
          <w:szCs w:val="18"/>
        </w:rPr>
      </w:pPr>
      <w:r w:rsidRPr="00AE4AE4">
        <w:rPr>
          <w:rFonts w:cstheme="minorHAnsi"/>
          <w:sz w:val="18"/>
          <w:szCs w:val="18"/>
          <w:lang w:val="ro-RO"/>
        </w:rPr>
        <w:t xml:space="preserve">Mic dejun. </w:t>
      </w:r>
      <w:r w:rsidRPr="00AE4AE4">
        <w:rPr>
          <w:rFonts w:cstheme="minorHAnsi"/>
          <w:sz w:val="18"/>
          <w:szCs w:val="18"/>
        </w:rPr>
        <w:t>Astazi asistam la procesiunea cu Racla Sfantului Spiridon, tinuta in picioare, trecand printre miile de credinciosi greci, pelerini veniti din toata lumea, oficialitati, ierarhi si fanfare, toti asteptand Binecuvantarea Sfantului Spiridon si ajutor in rugaciunile facute. Dupa procesiune, pornim spre Manastirile Vlaherna si Paleokastrita. Seara, cazare la acelasi hotel din Corfu.</w:t>
      </w:r>
    </w:p>
    <w:p w14:paraId="682FADDB"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082D9975" w14:textId="77777777" w:rsidR="004E10EF" w:rsidRDefault="004E10EF" w:rsidP="004E10EF">
      <w:pPr>
        <w:spacing w:after="0"/>
        <w:ind w:left="-720" w:right="162"/>
        <w:jc w:val="both"/>
        <w:rPr>
          <w:rFonts w:cstheme="minorHAnsi"/>
          <w:b/>
          <w:color w:val="0B87C3"/>
          <w:sz w:val="18"/>
          <w:szCs w:val="18"/>
        </w:rPr>
      </w:pPr>
      <w:r w:rsidRPr="00FD6F9A">
        <w:rPr>
          <w:rFonts w:cstheme="minorHAnsi"/>
          <w:b/>
          <w:color w:val="0B87C3"/>
          <w:sz w:val="18"/>
          <w:szCs w:val="18"/>
        </w:rPr>
        <w:t xml:space="preserve">Ziua </w:t>
      </w:r>
      <w:r>
        <w:rPr>
          <w:rFonts w:cstheme="minorHAnsi"/>
          <w:b/>
          <w:color w:val="0B87C3"/>
          <w:sz w:val="18"/>
          <w:szCs w:val="18"/>
        </w:rPr>
        <w:t>4 (13.12)</w:t>
      </w:r>
      <w:r w:rsidRPr="00FD6F9A">
        <w:rPr>
          <w:rFonts w:cstheme="minorHAnsi"/>
          <w:b/>
          <w:color w:val="0B87C3"/>
          <w:sz w:val="18"/>
          <w:szCs w:val="18"/>
        </w:rPr>
        <w:t>.</w:t>
      </w:r>
      <w:r>
        <w:rPr>
          <w:rFonts w:cstheme="minorHAnsi"/>
          <w:b/>
          <w:color w:val="0B87C3"/>
          <w:sz w:val="18"/>
          <w:szCs w:val="18"/>
        </w:rPr>
        <w:t xml:space="preserve"> </w:t>
      </w:r>
      <w:r w:rsidRPr="00FD6F9A">
        <w:rPr>
          <w:rFonts w:cstheme="minorHAnsi"/>
          <w:b/>
          <w:color w:val="0B87C3"/>
          <w:sz w:val="18"/>
          <w:szCs w:val="18"/>
        </w:rPr>
        <w:t>INSULA CORFU</w:t>
      </w:r>
      <w:r>
        <w:rPr>
          <w:rFonts w:cstheme="minorHAnsi"/>
          <w:b/>
          <w:color w:val="0B87C3"/>
          <w:sz w:val="18"/>
          <w:szCs w:val="18"/>
        </w:rPr>
        <w:t xml:space="preserve"> - METSOVO - </w:t>
      </w:r>
      <w:r w:rsidRPr="00443E27">
        <w:rPr>
          <w:rFonts w:cstheme="minorHAnsi"/>
          <w:b/>
          <w:color w:val="0B87C3"/>
          <w:sz w:val="18"/>
          <w:szCs w:val="18"/>
        </w:rPr>
        <w:t>RIVIERA OLIMPULUI</w:t>
      </w:r>
      <w:r>
        <w:rPr>
          <w:rFonts w:cstheme="minorHAnsi"/>
          <w:b/>
          <w:color w:val="0B87C3"/>
          <w:sz w:val="18"/>
          <w:szCs w:val="18"/>
        </w:rPr>
        <w:t xml:space="preserve"> (cca. 335 km)</w:t>
      </w:r>
    </w:p>
    <w:p w14:paraId="5864CA63" w14:textId="77777777" w:rsidR="004E10EF" w:rsidRPr="00AE4AE4" w:rsidRDefault="004E10EF" w:rsidP="004E10EF">
      <w:pPr>
        <w:spacing w:after="0"/>
        <w:ind w:left="-720" w:right="162"/>
        <w:jc w:val="both"/>
        <w:rPr>
          <w:rFonts w:cstheme="minorHAnsi"/>
          <w:b/>
          <w:sz w:val="18"/>
          <w:szCs w:val="18"/>
        </w:rPr>
      </w:pPr>
      <w:r w:rsidRPr="00AE4AE4">
        <w:rPr>
          <w:rFonts w:cstheme="minorHAnsi"/>
          <w:sz w:val="18"/>
          <w:szCs w:val="18"/>
        </w:rPr>
        <w:t xml:space="preserve">Mic dejun. Ne indreptam apoi spre port, unde ne imbarcam pe ferryboat-ul care ne duce la Igoumenitsa, de unde vom continua calatoria spre Metsovo, o statiune pitoreasca, cu o populatie majoritar aromana, pastratoare de vechi traditii si retete gastronomice, pe care va invitam sa le degustati. Seara sosim pe Riviera Olimpului, in Paralia Katerini, la </w:t>
      </w:r>
      <w:r w:rsidRPr="00350792">
        <w:rPr>
          <w:rFonts w:cstheme="minorHAnsi"/>
          <w:sz w:val="18"/>
          <w:szCs w:val="18"/>
        </w:rPr>
        <w:t>hotel Regina Mare 3*/ Ioni 3* similar.</w:t>
      </w:r>
    </w:p>
    <w:p w14:paraId="2DB50A3D" w14:textId="77777777" w:rsidR="004E10EF" w:rsidRPr="00CF4D4D" w:rsidRDefault="004E10EF" w:rsidP="004E10EF">
      <w:pPr>
        <w:spacing w:before="4" w:after="4"/>
        <w:ind w:left="-567" w:right="227"/>
        <w:jc w:val="both"/>
        <w:rPr>
          <w:rFonts w:cstheme="minorHAnsi"/>
          <w:color w:val="000000" w:themeColor="text1"/>
          <w:sz w:val="10"/>
          <w:szCs w:val="10"/>
          <w:lang w:val="ro-RO"/>
        </w:rPr>
      </w:pPr>
    </w:p>
    <w:p w14:paraId="15568A93" w14:textId="77777777" w:rsidR="004E10EF" w:rsidRDefault="004E10EF" w:rsidP="004E10EF">
      <w:pPr>
        <w:spacing w:after="0"/>
        <w:ind w:left="-720" w:right="162"/>
        <w:jc w:val="both"/>
        <w:rPr>
          <w:rFonts w:cstheme="minorHAnsi"/>
          <w:color w:val="000000" w:themeColor="text1"/>
          <w:sz w:val="18"/>
          <w:szCs w:val="18"/>
          <w:lang w:val="ro-RO"/>
        </w:rPr>
      </w:pPr>
      <w:r w:rsidRPr="00443E27">
        <w:rPr>
          <w:rFonts w:cstheme="minorHAnsi"/>
          <w:b/>
          <w:color w:val="0B87C3"/>
          <w:sz w:val="18"/>
          <w:szCs w:val="18"/>
        </w:rPr>
        <w:t xml:space="preserve">Ziua </w:t>
      </w:r>
      <w:r>
        <w:rPr>
          <w:rFonts w:cstheme="minorHAnsi"/>
          <w:b/>
          <w:color w:val="0B87C3"/>
          <w:sz w:val="18"/>
          <w:szCs w:val="18"/>
        </w:rPr>
        <w:t>5 (14.11)</w:t>
      </w:r>
      <w:r w:rsidRPr="00443E27">
        <w:rPr>
          <w:rFonts w:cstheme="minorHAnsi"/>
          <w:b/>
          <w:color w:val="0B87C3"/>
          <w:sz w:val="18"/>
          <w:szCs w:val="18"/>
        </w:rPr>
        <w:t>. RIVIERA OLIMPULUI - SALONIC - BUCURESTI (cca. 715 km)</w:t>
      </w:r>
    </w:p>
    <w:p w14:paraId="340ED6A9" w14:textId="77777777" w:rsidR="004E10EF" w:rsidRDefault="004E10EF" w:rsidP="004E10EF">
      <w:pPr>
        <w:spacing w:after="0"/>
        <w:ind w:left="-720" w:right="162"/>
        <w:jc w:val="both"/>
        <w:rPr>
          <w:rFonts w:cstheme="minorHAnsi"/>
          <w:color w:val="000000" w:themeColor="text1"/>
          <w:sz w:val="18"/>
          <w:szCs w:val="18"/>
          <w:lang w:val="ro-RO"/>
        </w:rPr>
      </w:pPr>
      <w:r w:rsidRPr="000613EC">
        <w:rPr>
          <w:rFonts w:cstheme="minorHAnsi"/>
          <w:color w:val="000000" w:themeColor="text1"/>
          <w:sz w:val="18"/>
          <w:szCs w:val="18"/>
          <w:lang w:val="ro-RO"/>
        </w:rPr>
        <w:t xml:space="preserve">Dupa micul dejun, pornim spre casa, nu inainte de a face o ultima vizita in Salonic, al doilea oras ca marime si ca importanta din Grecia. Aici </w:t>
      </w:r>
      <w:r w:rsidRPr="000613EC">
        <w:rPr>
          <w:rFonts w:cstheme="minorHAnsi"/>
          <w:color w:val="000000" w:themeColor="text1"/>
          <w:sz w:val="18"/>
          <w:szCs w:val="18"/>
        </w:rPr>
        <w:t xml:space="preserve">ne inchinam la moastele din </w:t>
      </w:r>
      <w:r w:rsidRPr="000613EC">
        <w:rPr>
          <w:rFonts w:cstheme="minorHAnsi"/>
          <w:b/>
          <w:i/>
          <w:color w:val="000000" w:themeColor="text1"/>
          <w:sz w:val="18"/>
          <w:szCs w:val="18"/>
        </w:rPr>
        <w:t>Biserica Sfantul Dimitrie Izvoratorul de Mir</w:t>
      </w:r>
      <w:r w:rsidRPr="000613EC">
        <w:rPr>
          <w:rFonts w:cstheme="minorHAnsi"/>
          <w:color w:val="000000" w:themeColor="text1"/>
          <w:sz w:val="18"/>
          <w:szCs w:val="18"/>
        </w:rPr>
        <w:t xml:space="preserve"> patronul ocrotitor al orasului, care a fost constuita in secolul al IV-lea d.Hr., chiar pe locul intemnitarii, al martiriului si ingroparii sfantului. Acesta a fost </w:t>
      </w:r>
      <w:r w:rsidRPr="000613EC">
        <w:rPr>
          <w:rFonts w:cstheme="minorHAnsi"/>
          <w:color w:val="000000" w:themeColor="text1"/>
          <w:sz w:val="18"/>
          <w:szCs w:val="18"/>
          <w:lang w:val="ro-RO"/>
        </w:rPr>
        <w:t>soldat</w:t>
      </w:r>
      <w:r w:rsidRPr="000613EC">
        <w:rPr>
          <w:rFonts w:cstheme="minorHAnsi"/>
          <w:color w:val="000000" w:themeColor="text1"/>
          <w:sz w:val="18"/>
          <w:szCs w:val="18"/>
        </w:rPr>
        <w:t xml:space="preserve"> roman, dar si-a pastrat credinta crestina in timpul persecutiilor din vremea lui Diocletian.</w:t>
      </w:r>
      <w:r w:rsidRPr="000613EC">
        <w:rPr>
          <w:rFonts w:cstheme="minorHAnsi"/>
          <w:color w:val="000000" w:themeColor="text1"/>
          <w:sz w:val="18"/>
          <w:szCs w:val="18"/>
          <w:lang w:val="ro-RO"/>
        </w:rPr>
        <w:t xml:space="preserve"> Biserica se află pe lista Patrimoniului UNESCO și are șase mozaicuri rare, din secolele V și VII, care au supraviețuit perioadei iconoclaste și care sunt printre cele mai frumoase din Grecia. Ne asteapta, apoi, „</w:t>
      </w:r>
      <w:r w:rsidRPr="000613EC">
        <w:rPr>
          <w:rFonts w:cstheme="minorHAnsi"/>
          <w:b/>
          <w:i/>
          <w:color w:val="000000" w:themeColor="text1"/>
          <w:sz w:val="18"/>
          <w:szCs w:val="18"/>
          <w:lang w:val="ro-RO"/>
        </w:rPr>
        <w:t>Arcul lui Galerius</w:t>
      </w:r>
      <w:r w:rsidRPr="000613EC">
        <w:rPr>
          <w:rFonts w:cstheme="minorHAnsi"/>
          <w:color w:val="000000" w:themeColor="text1"/>
          <w:sz w:val="18"/>
          <w:szCs w:val="18"/>
          <w:lang w:val="ro-RO"/>
        </w:rPr>
        <w:t>”, construit in 297-299 d.Hr., o fosta poarta de intrare spre Via Egnatia, drumul istoric ce lega Rasaritul cu Apusul, decorata cu basoreliefuri ce infatisau imagini din lupta impotriva persilor. Alaturi vom admira „</w:t>
      </w:r>
      <w:r w:rsidRPr="000613EC">
        <w:rPr>
          <w:rFonts w:cstheme="minorHAnsi"/>
          <w:b/>
          <w:i/>
          <w:color w:val="000000" w:themeColor="text1"/>
          <w:sz w:val="18"/>
          <w:szCs w:val="18"/>
          <w:lang w:val="ro-RO"/>
        </w:rPr>
        <w:t>Rotonda lui Galerius</w:t>
      </w:r>
      <w:r w:rsidRPr="000613EC">
        <w:rPr>
          <w:rFonts w:cstheme="minorHAnsi"/>
          <w:color w:val="000000" w:themeColor="text1"/>
          <w:sz w:val="18"/>
          <w:szCs w:val="18"/>
          <w:lang w:val="ro-RO"/>
        </w:rPr>
        <w:t xml:space="preserve">”, construita in 306 d.Hr., dupa victoria asupra persilor si transformata ulterior (in secolul al IV-lea) in Biserica Sfantul Gheorghe – astazi, cea mai veche biserica din oras. Pregateste-ti apoi aparatul foto, pentru ca vom admira simbolul orasului, </w:t>
      </w:r>
      <w:r w:rsidRPr="000613EC">
        <w:rPr>
          <w:rFonts w:cstheme="minorHAnsi"/>
          <w:b/>
          <w:i/>
          <w:color w:val="000000" w:themeColor="text1"/>
          <w:sz w:val="18"/>
          <w:szCs w:val="18"/>
          <w:lang w:val="ro-RO"/>
        </w:rPr>
        <w:t>Turnul Alb</w:t>
      </w:r>
      <w:r w:rsidRPr="000613EC">
        <w:rPr>
          <w:rFonts w:cstheme="minorHAnsi"/>
          <w:color w:val="000000" w:themeColor="text1"/>
          <w:sz w:val="18"/>
          <w:szCs w:val="18"/>
          <w:lang w:val="ro-RO"/>
        </w:rPr>
        <w:t xml:space="preserve"> sau Turnul Insangerat, folosit de la garnizoana si inchisoare, pana la centru de comunicatii, depozit sau laborator meteo. Si cum alaturi de Turnul Alb se afla si Statuia regelui Macedoniei, Alexandru cel Mare, pregateste-te pentru o serie frumoasa de fotografii. Cu linistea sufleteasca insuflata de acest frumos locas de cult,  pornim spre casa. Ajungem în București </w:t>
      </w:r>
      <w:r>
        <w:rPr>
          <w:rFonts w:cstheme="minorHAnsi"/>
          <w:color w:val="000000" w:themeColor="text1"/>
          <w:sz w:val="18"/>
          <w:szCs w:val="18"/>
          <w:lang w:val="ro-RO"/>
        </w:rPr>
        <w:t>dupa ora 23:00</w:t>
      </w:r>
      <w:r w:rsidRPr="000613EC">
        <w:rPr>
          <w:rFonts w:cstheme="minorHAnsi"/>
          <w:color w:val="000000" w:themeColor="text1"/>
          <w:sz w:val="18"/>
          <w:szCs w:val="18"/>
          <w:lang w:val="ro-RO"/>
        </w:rPr>
        <w:t>, in functie de trafic si de formalitatile vamale.</w:t>
      </w:r>
    </w:p>
    <w:p w14:paraId="384DE025" w14:textId="77777777" w:rsidR="004E10EF" w:rsidRPr="00F56D7A" w:rsidRDefault="004E10EF" w:rsidP="004E10EF">
      <w:pPr>
        <w:spacing w:after="0"/>
        <w:jc w:val="both"/>
        <w:rPr>
          <w:rFonts w:eastAsia="Tahoma" w:cstheme="minorHAnsi"/>
          <w:b/>
          <w:bCs/>
          <w:color w:val="000000" w:themeColor="text1"/>
          <w:sz w:val="8"/>
          <w:szCs w:val="18"/>
        </w:rPr>
      </w:pPr>
    </w:p>
    <w:tbl>
      <w:tblPr>
        <w:tblW w:w="10637"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752"/>
        <w:gridCol w:w="867"/>
        <w:gridCol w:w="866"/>
        <w:gridCol w:w="867"/>
        <w:gridCol w:w="1189"/>
        <w:gridCol w:w="992"/>
        <w:gridCol w:w="1417"/>
        <w:gridCol w:w="1134"/>
        <w:gridCol w:w="993"/>
      </w:tblGrid>
      <w:tr w:rsidR="004E10EF" w:rsidRPr="0036525D" w14:paraId="7B98AEC5" w14:textId="77777777" w:rsidTr="008B27CB">
        <w:trPr>
          <w:trHeight w:val="323"/>
        </w:trPr>
        <w:tc>
          <w:tcPr>
            <w:tcW w:w="1560" w:type="dxa"/>
            <w:shd w:val="clear" w:color="auto" w:fill="0B87C3"/>
            <w:tcMar>
              <w:top w:w="0" w:type="dxa"/>
              <w:left w:w="57" w:type="dxa"/>
              <w:bottom w:w="0" w:type="dxa"/>
              <w:right w:w="57" w:type="dxa"/>
            </w:tcMar>
            <w:vAlign w:val="center"/>
            <w:hideMark/>
          </w:tcPr>
          <w:p w14:paraId="1E9CC19C" w14:textId="77777777" w:rsidR="004E10EF" w:rsidRPr="0036525D" w:rsidRDefault="004E10EF" w:rsidP="004E10EF">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rPr>
              <w:t xml:space="preserve">Perioada </w:t>
            </w:r>
            <w:r w:rsidRPr="0036525D">
              <w:rPr>
                <w:rFonts w:cstheme="minorHAnsi"/>
                <w:b/>
                <w:bCs/>
                <w:color w:val="FFFFFF" w:themeColor="background1"/>
                <w:sz w:val="18"/>
                <w:szCs w:val="18"/>
              </w:rPr>
              <w:t>202</w:t>
            </w:r>
            <w:r>
              <w:rPr>
                <w:rFonts w:cstheme="minorHAnsi"/>
                <w:b/>
                <w:bCs/>
                <w:color w:val="FFFFFF" w:themeColor="background1"/>
                <w:sz w:val="18"/>
                <w:szCs w:val="18"/>
              </w:rPr>
              <w:t>6</w:t>
            </w:r>
          </w:p>
        </w:tc>
        <w:tc>
          <w:tcPr>
            <w:tcW w:w="752" w:type="dxa"/>
            <w:shd w:val="clear" w:color="auto" w:fill="0B87C3"/>
            <w:vAlign w:val="center"/>
          </w:tcPr>
          <w:p w14:paraId="7EBC5329"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19CF55C4"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67" w:type="dxa"/>
            <w:shd w:val="clear" w:color="auto" w:fill="0B87C3"/>
            <w:tcMar>
              <w:top w:w="0" w:type="dxa"/>
              <w:left w:w="57" w:type="dxa"/>
              <w:bottom w:w="0" w:type="dxa"/>
              <w:right w:w="57" w:type="dxa"/>
            </w:tcMar>
            <w:vAlign w:val="center"/>
            <w:hideMark/>
          </w:tcPr>
          <w:p w14:paraId="4219FC12"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79E81D65"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66" w:type="dxa"/>
            <w:shd w:val="clear" w:color="auto" w:fill="0B87C3"/>
            <w:tcMar>
              <w:top w:w="0" w:type="dxa"/>
              <w:left w:w="57" w:type="dxa"/>
              <w:bottom w:w="0" w:type="dxa"/>
              <w:right w:w="57" w:type="dxa"/>
            </w:tcMar>
            <w:vAlign w:val="center"/>
            <w:hideMark/>
          </w:tcPr>
          <w:p w14:paraId="58BCAA3E"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8DC04C8"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67" w:type="dxa"/>
            <w:shd w:val="clear" w:color="auto" w:fill="0B87C3"/>
            <w:tcMar>
              <w:top w:w="0" w:type="dxa"/>
              <w:left w:w="57" w:type="dxa"/>
              <w:bottom w:w="0" w:type="dxa"/>
              <w:right w:w="57" w:type="dxa"/>
            </w:tcMar>
            <w:vAlign w:val="center"/>
            <w:hideMark/>
          </w:tcPr>
          <w:p w14:paraId="0BB05AF4"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79E0482"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89" w:type="dxa"/>
            <w:shd w:val="clear" w:color="auto" w:fill="0B87C3"/>
            <w:tcMar>
              <w:top w:w="0" w:type="dxa"/>
              <w:left w:w="57" w:type="dxa"/>
              <w:bottom w:w="0" w:type="dxa"/>
              <w:right w:w="57" w:type="dxa"/>
            </w:tcMar>
            <w:vAlign w:val="center"/>
            <w:hideMark/>
          </w:tcPr>
          <w:p w14:paraId="541F95BD"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Loc in Dubla/ </w:t>
            </w:r>
          </w:p>
          <w:p w14:paraId="5AC05B6F"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2" w:type="dxa"/>
            <w:shd w:val="clear" w:color="auto" w:fill="0B87C3"/>
            <w:tcMar>
              <w:top w:w="0" w:type="dxa"/>
              <w:left w:w="57" w:type="dxa"/>
              <w:bottom w:w="0" w:type="dxa"/>
              <w:right w:w="57" w:type="dxa"/>
            </w:tcMar>
            <w:vAlign w:val="center"/>
            <w:hideMark/>
          </w:tcPr>
          <w:p w14:paraId="2080A11F"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01B1D60B"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1E6D04D1"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575E8ED5" w14:textId="77777777" w:rsidR="004E10EF" w:rsidRPr="0036525D" w:rsidRDefault="004E10EF" w:rsidP="004E10EF">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6 – 11.99 ani</w:t>
            </w:r>
          </w:p>
        </w:tc>
        <w:tc>
          <w:tcPr>
            <w:tcW w:w="993" w:type="dxa"/>
            <w:shd w:val="clear" w:color="auto" w:fill="0B87C3"/>
            <w:vAlign w:val="center"/>
          </w:tcPr>
          <w:p w14:paraId="619A681B" w14:textId="77777777" w:rsidR="004E10EF" w:rsidRPr="0036525D" w:rsidRDefault="004E10EF" w:rsidP="004E10EF">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4E10EF" w:rsidRPr="00C24DF0" w14:paraId="2C7FB584" w14:textId="77777777" w:rsidTr="008B27CB">
        <w:trPr>
          <w:trHeight w:val="176"/>
        </w:trPr>
        <w:tc>
          <w:tcPr>
            <w:tcW w:w="1560" w:type="dxa"/>
            <w:tcMar>
              <w:top w:w="0" w:type="dxa"/>
              <w:left w:w="57" w:type="dxa"/>
              <w:bottom w:w="0" w:type="dxa"/>
              <w:right w:w="57" w:type="dxa"/>
            </w:tcMar>
            <w:vAlign w:val="center"/>
            <w:hideMark/>
          </w:tcPr>
          <w:p w14:paraId="2B75A90A" w14:textId="77777777" w:rsidR="004E10EF" w:rsidRPr="008510A4" w:rsidRDefault="004E10EF" w:rsidP="004E10EF">
            <w:pPr>
              <w:spacing w:after="0" w:line="276" w:lineRule="auto"/>
              <w:jc w:val="center"/>
              <w:rPr>
                <w:rFonts w:cstheme="minorHAnsi"/>
                <w:b/>
                <w:bCs/>
                <w:color w:val="000000" w:themeColor="text1"/>
                <w:sz w:val="18"/>
                <w:szCs w:val="18"/>
                <w:lang w:val="it-IT"/>
              </w:rPr>
            </w:pPr>
            <w:r w:rsidRPr="008510A4">
              <w:rPr>
                <w:rFonts w:cstheme="minorHAnsi"/>
                <w:b/>
                <w:bCs/>
                <w:color w:val="000000" w:themeColor="text1"/>
                <w:sz w:val="18"/>
                <w:szCs w:val="18"/>
                <w:lang w:val="it-IT"/>
              </w:rPr>
              <w:t>10.12 - 14.12</w:t>
            </w:r>
          </w:p>
          <w:p w14:paraId="5BE2A6A5" w14:textId="77777777" w:rsidR="004E10EF" w:rsidRPr="008510A4" w:rsidRDefault="004E10EF" w:rsidP="004E10EF">
            <w:pPr>
              <w:spacing w:after="0" w:line="276" w:lineRule="auto"/>
              <w:jc w:val="center"/>
              <w:rPr>
                <w:rFonts w:cstheme="minorHAnsi"/>
                <w:b/>
                <w:bCs/>
                <w:color w:val="000000" w:themeColor="text1"/>
                <w:sz w:val="18"/>
                <w:szCs w:val="18"/>
                <w:lang w:val="it-IT"/>
              </w:rPr>
            </w:pPr>
          </w:p>
        </w:tc>
        <w:tc>
          <w:tcPr>
            <w:tcW w:w="752" w:type="dxa"/>
            <w:vAlign w:val="center"/>
          </w:tcPr>
          <w:p w14:paraId="211FE2C2"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309 €</w:t>
            </w:r>
          </w:p>
        </w:tc>
        <w:tc>
          <w:tcPr>
            <w:tcW w:w="867" w:type="dxa"/>
            <w:tcMar>
              <w:top w:w="0" w:type="dxa"/>
              <w:left w:w="57" w:type="dxa"/>
              <w:bottom w:w="0" w:type="dxa"/>
              <w:right w:w="57" w:type="dxa"/>
            </w:tcMar>
            <w:hideMark/>
          </w:tcPr>
          <w:p w14:paraId="5F4AE5A5"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335 €</w:t>
            </w:r>
          </w:p>
        </w:tc>
        <w:tc>
          <w:tcPr>
            <w:tcW w:w="866" w:type="dxa"/>
            <w:tcMar>
              <w:top w:w="0" w:type="dxa"/>
              <w:left w:w="57" w:type="dxa"/>
              <w:bottom w:w="0" w:type="dxa"/>
              <w:right w:w="57" w:type="dxa"/>
            </w:tcMar>
            <w:hideMark/>
          </w:tcPr>
          <w:p w14:paraId="5758DB7C"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355 €</w:t>
            </w:r>
          </w:p>
        </w:tc>
        <w:tc>
          <w:tcPr>
            <w:tcW w:w="867" w:type="dxa"/>
            <w:tcMar>
              <w:top w:w="0" w:type="dxa"/>
              <w:left w:w="57" w:type="dxa"/>
              <w:bottom w:w="0" w:type="dxa"/>
              <w:right w:w="57" w:type="dxa"/>
            </w:tcMar>
            <w:hideMark/>
          </w:tcPr>
          <w:p w14:paraId="06E8F725"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375 €</w:t>
            </w:r>
          </w:p>
        </w:tc>
        <w:tc>
          <w:tcPr>
            <w:tcW w:w="1189" w:type="dxa"/>
            <w:tcMar>
              <w:top w:w="0" w:type="dxa"/>
              <w:left w:w="57" w:type="dxa"/>
              <w:bottom w:w="0" w:type="dxa"/>
              <w:right w:w="57" w:type="dxa"/>
            </w:tcMar>
            <w:hideMark/>
          </w:tcPr>
          <w:p w14:paraId="325E0AC7"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395 €</w:t>
            </w:r>
          </w:p>
        </w:tc>
        <w:tc>
          <w:tcPr>
            <w:tcW w:w="992" w:type="dxa"/>
            <w:tcMar>
              <w:top w:w="0" w:type="dxa"/>
              <w:left w:w="57" w:type="dxa"/>
              <w:bottom w:w="0" w:type="dxa"/>
              <w:right w:w="57" w:type="dxa"/>
            </w:tcMar>
            <w:hideMark/>
          </w:tcPr>
          <w:p w14:paraId="5CD040F1"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125 €</w:t>
            </w:r>
          </w:p>
        </w:tc>
        <w:tc>
          <w:tcPr>
            <w:tcW w:w="1417" w:type="dxa"/>
            <w:tcMar>
              <w:top w:w="0" w:type="dxa"/>
              <w:left w:w="57" w:type="dxa"/>
              <w:bottom w:w="0" w:type="dxa"/>
              <w:right w:w="57" w:type="dxa"/>
            </w:tcMar>
            <w:hideMark/>
          </w:tcPr>
          <w:p w14:paraId="3C5856C9"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60 €</w:t>
            </w:r>
          </w:p>
        </w:tc>
        <w:tc>
          <w:tcPr>
            <w:tcW w:w="1134" w:type="dxa"/>
            <w:tcMar>
              <w:top w:w="0" w:type="dxa"/>
              <w:left w:w="57" w:type="dxa"/>
              <w:bottom w:w="0" w:type="dxa"/>
              <w:right w:w="57" w:type="dxa"/>
            </w:tcMar>
            <w:hideMark/>
          </w:tcPr>
          <w:p w14:paraId="240632D1"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365 €</w:t>
            </w:r>
          </w:p>
        </w:tc>
        <w:tc>
          <w:tcPr>
            <w:tcW w:w="993" w:type="dxa"/>
          </w:tcPr>
          <w:p w14:paraId="1CD82E94" w14:textId="77777777" w:rsidR="004E10EF" w:rsidRPr="00350792" w:rsidRDefault="004E10EF" w:rsidP="004E10EF">
            <w:pPr>
              <w:spacing w:after="0" w:line="276" w:lineRule="auto"/>
              <w:jc w:val="center"/>
              <w:rPr>
                <w:rFonts w:cstheme="minorHAnsi"/>
                <w:b/>
                <w:bCs/>
                <w:color w:val="000000" w:themeColor="text1"/>
                <w:sz w:val="18"/>
                <w:szCs w:val="18"/>
              </w:rPr>
            </w:pPr>
            <w:r w:rsidRPr="00350792">
              <w:rPr>
                <w:rFonts w:cstheme="minorHAnsi"/>
                <w:b/>
                <w:bCs/>
                <w:color w:val="000000" w:themeColor="text1"/>
                <w:sz w:val="18"/>
                <w:szCs w:val="18"/>
              </w:rPr>
              <w:t>379 €</w:t>
            </w:r>
          </w:p>
        </w:tc>
      </w:tr>
    </w:tbl>
    <w:p w14:paraId="3A6342F3" w14:textId="77777777" w:rsidR="004E10EF" w:rsidRPr="00EE489B" w:rsidRDefault="004E10EF" w:rsidP="004E10EF">
      <w:pPr>
        <w:spacing w:after="0"/>
        <w:ind w:left="-720"/>
        <w:jc w:val="both"/>
        <w:rPr>
          <w:rFonts w:eastAsia="Tahoma" w:cstheme="minorHAnsi"/>
          <w:b/>
          <w:bCs/>
          <w:color w:val="000000" w:themeColor="text1"/>
          <w:sz w:val="10"/>
          <w:szCs w:val="10"/>
        </w:rPr>
      </w:pPr>
    </w:p>
    <w:p w14:paraId="0D0C2E63" w14:textId="77777777" w:rsidR="004E10EF" w:rsidRPr="00183278" w:rsidRDefault="004E10EF" w:rsidP="004E10EF">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275C31BB" w14:textId="77777777" w:rsidR="004E10EF" w:rsidRPr="00183278" w:rsidRDefault="004E10EF" w:rsidP="004E10EF">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w:t>
      </w:r>
      <w:r w:rsidRPr="00183278">
        <w:rPr>
          <w:rFonts w:eastAsia="Tahoma" w:cstheme="minorHAnsi"/>
          <w:sz w:val="18"/>
          <w:szCs w:val="18"/>
        </w:rPr>
        <w:lastRenderedPageBreak/>
        <w:t xml:space="preserve">camera single sa fie achitat obligatoriu inaintea plecarii. Nu se accepta mutare in camera cu “partaj garantat”, dupa ce a fost achitat avansul, conform scadentelor. </w:t>
      </w:r>
    </w:p>
    <w:p w14:paraId="16EC9B64" w14:textId="77777777" w:rsidR="004E10EF" w:rsidRPr="00183278" w:rsidRDefault="004E10EF" w:rsidP="004E10EF">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0E12179C" w14:textId="77777777" w:rsidR="004E10EF" w:rsidRPr="00183278" w:rsidRDefault="004E10EF" w:rsidP="004E10EF">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67206BB3" w14:textId="77777777" w:rsidR="004E10EF" w:rsidRPr="009253F4" w:rsidRDefault="004E10EF" w:rsidP="004E10EF">
      <w:pPr>
        <w:spacing w:after="0"/>
        <w:ind w:right="-388"/>
        <w:jc w:val="both"/>
        <w:rPr>
          <w:rFonts w:cstheme="minorHAnsi"/>
          <w:b/>
          <w:color w:val="444444"/>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6558"/>
      </w:tblGrid>
      <w:tr w:rsidR="004E10EF" w:rsidRPr="00013EED" w14:paraId="7D40AE03" w14:textId="77777777" w:rsidTr="008B27CB">
        <w:trPr>
          <w:trHeight w:val="143"/>
        </w:trPr>
        <w:tc>
          <w:tcPr>
            <w:tcW w:w="190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1D09C6C" w14:textId="77777777" w:rsidR="004E10EF" w:rsidRPr="00013EED" w:rsidRDefault="004E10EF" w:rsidP="004E10EF">
            <w:pPr>
              <w:spacing w:after="0" w:line="276" w:lineRule="auto"/>
              <w:jc w:val="center"/>
              <w:rPr>
                <w:rFonts w:cstheme="minorHAnsi"/>
                <w:b/>
                <w:color w:val="FFFFFF" w:themeColor="background1"/>
                <w:sz w:val="18"/>
                <w:szCs w:val="18"/>
                <w:lang w:val="fr-FR"/>
              </w:rPr>
            </w:pPr>
            <w:r w:rsidRPr="00013EED">
              <w:rPr>
                <w:rFonts w:cstheme="minorHAnsi"/>
                <w:b/>
                <w:color w:val="FFFFFF" w:themeColor="background1"/>
                <w:sz w:val="18"/>
                <w:szCs w:val="18"/>
                <w:lang w:val="fr-FR"/>
              </w:rPr>
              <w:t xml:space="preserve">PRETUL </w:t>
            </w:r>
            <w:proofErr w:type="gramStart"/>
            <w:r w:rsidRPr="00013EED">
              <w:rPr>
                <w:rFonts w:cstheme="minorHAnsi"/>
                <w:b/>
                <w:color w:val="FFFFFF" w:themeColor="background1"/>
                <w:sz w:val="18"/>
                <w:szCs w:val="18"/>
                <w:lang w:val="fr-FR"/>
              </w:rPr>
              <w:t>INCLUDE:</w:t>
            </w:r>
            <w:proofErr w:type="gramEnd"/>
          </w:p>
        </w:tc>
        <w:tc>
          <w:tcPr>
            <w:tcW w:w="30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0DD8BE" w14:textId="77777777" w:rsidR="004E10EF" w:rsidRPr="00013EED" w:rsidRDefault="004E10EF" w:rsidP="004E10EF">
            <w:pPr>
              <w:spacing w:after="0" w:line="276" w:lineRule="auto"/>
              <w:ind w:right="33"/>
              <w:jc w:val="center"/>
              <w:rPr>
                <w:rFonts w:cstheme="minorHAnsi"/>
                <w:b/>
                <w:color w:val="FFFFFF" w:themeColor="background1"/>
                <w:sz w:val="18"/>
                <w:szCs w:val="18"/>
              </w:rPr>
            </w:pPr>
            <w:r w:rsidRPr="00013EED">
              <w:rPr>
                <w:rFonts w:cstheme="minorHAnsi"/>
                <w:b/>
                <w:color w:val="FFFFFF" w:themeColor="background1"/>
                <w:sz w:val="18"/>
                <w:szCs w:val="18"/>
              </w:rPr>
              <w:t>NU SUNT INCLUSE IN PRET:</w:t>
            </w:r>
          </w:p>
        </w:tc>
      </w:tr>
      <w:tr w:rsidR="004E10EF" w:rsidRPr="00013EED" w14:paraId="65840A5D" w14:textId="77777777" w:rsidTr="008B27CB">
        <w:trPr>
          <w:trHeight w:val="2293"/>
        </w:trPr>
        <w:tc>
          <w:tcPr>
            <w:tcW w:w="1908" w:type="pct"/>
            <w:tcBorders>
              <w:top w:val="single" w:sz="4" w:space="0" w:color="auto"/>
              <w:left w:val="single" w:sz="4" w:space="0" w:color="auto"/>
              <w:bottom w:val="single" w:sz="4" w:space="0" w:color="auto"/>
              <w:right w:val="single" w:sz="4" w:space="0" w:color="auto"/>
            </w:tcBorders>
            <w:vAlign w:val="center"/>
            <w:hideMark/>
          </w:tcPr>
          <w:p w14:paraId="3560A3C0" w14:textId="77777777" w:rsidR="004E10EF" w:rsidRPr="00E43CBB" w:rsidRDefault="004E10EF" w:rsidP="004E10EF">
            <w:pPr>
              <w:pStyle w:val="ListParagraph"/>
              <w:numPr>
                <w:ilvl w:val="0"/>
                <w:numId w:val="14"/>
              </w:numPr>
              <w:spacing w:after="0" w:line="240" w:lineRule="auto"/>
              <w:ind w:left="128" w:hanging="180"/>
              <w:jc w:val="both"/>
              <w:rPr>
                <w:rFonts w:cstheme="minorHAnsi"/>
                <w:b/>
                <w:sz w:val="18"/>
                <w:szCs w:val="18"/>
              </w:rPr>
            </w:pPr>
            <w:r w:rsidRPr="00E43CBB">
              <w:rPr>
                <w:rFonts w:cstheme="minorHAnsi"/>
                <w:sz w:val="18"/>
                <w:szCs w:val="18"/>
                <w:lang w:val="fr-FR"/>
              </w:rPr>
              <w:t xml:space="preserve">Transport cu autocar clasificat </w:t>
            </w:r>
          </w:p>
          <w:p w14:paraId="5776BD90" w14:textId="77777777" w:rsidR="004E10EF" w:rsidRPr="00E43CBB" w:rsidRDefault="004E10EF" w:rsidP="004E10EF">
            <w:pPr>
              <w:pStyle w:val="ListParagraph"/>
              <w:numPr>
                <w:ilvl w:val="0"/>
                <w:numId w:val="14"/>
              </w:numPr>
              <w:spacing w:after="0" w:line="240" w:lineRule="auto"/>
              <w:ind w:left="128" w:hanging="180"/>
              <w:jc w:val="both"/>
              <w:rPr>
                <w:rFonts w:cstheme="minorHAnsi"/>
                <w:sz w:val="18"/>
                <w:szCs w:val="18"/>
              </w:rPr>
            </w:pPr>
            <w:r w:rsidRPr="00E43CBB">
              <w:rPr>
                <w:rFonts w:cstheme="minorHAnsi"/>
                <w:sz w:val="18"/>
                <w:szCs w:val="18"/>
              </w:rPr>
              <w:t>4 cazari cu mic dejun in hotel</w:t>
            </w:r>
            <w:r>
              <w:rPr>
                <w:rFonts w:cstheme="minorHAnsi"/>
                <w:sz w:val="18"/>
                <w:szCs w:val="18"/>
              </w:rPr>
              <w:t>uri de</w:t>
            </w:r>
            <w:r w:rsidRPr="00E43CBB">
              <w:rPr>
                <w:rFonts w:cstheme="minorHAnsi"/>
                <w:sz w:val="18"/>
                <w:szCs w:val="18"/>
              </w:rPr>
              <w:t xml:space="preserve"> 3*-4*</w:t>
            </w:r>
          </w:p>
          <w:p w14:paraId="01531BBA" w14:textId="77777777" w:rsidR="004E10EF" w:rsidRPr="00E43CBB" w:rsidRDefault="004E10EF" w:rsidP="004E10EF">
            <w:pPr>
              <w:pStyle w:val="ListParagraph"/>
              <w:numPr>
                <w:ilvl w:val="0"/>
                <w:numId w:val="14"/>
              </w:numPr>
              <w:spacing w:after="0" w:line="240" w:lineRule="auto"/>
              <w:ind w:left="128" w:hanging="180"/>
              <w:jc w:val="both"/>
              <w:rPr>
                <w:rFonts w:cstheme="minorHAnsi"/>
                <w:sz w:val="18"/>
                <w:szCs w:val="18"/>
              </w:rPr>
            </w:pPr>
            <w:r w:rsidRPr="00E43CBB">
              <w:rPr>
                <w:rFonts w:cstheme="minorHAnsi"/>
                <w:sz w:val="18"/>
                <w:szCs w:val="18"/>
              </w:rPr>
              <w:t>Ghid insotitor din partea agentiei pe traseu</w:t>
            </w:r>
          </w:p>
          <w:p w14:paraId="6C5B5CF3" w14:textId="77777777" w:rsidR="004E10EF" w:rsidRPr="00E43CBB" w:rsidRDefault="004E10EF" w:rsidP="004E10EF">
            <w:pPr>
              <w:pStyle w:val="ListParagraph"/>
              <w:numPr>
                <w:ilvl w:val="0"/>
                <w:numId w:val="14"/>
              </w:numPr>
              <w:spacing w:after="0" w:line="240" w:lineRule="auto"/>
              <w:ind w:left="128" w:hanging="180"/>
              <w:jc w:val="both"/>
              <w:rPr>
                <w:rFonts w:cstheme="minorHAnsi"/>
                <w:sz w:val="18"/>
                <w:szCs w:val="18"/>
              </w:rPr>
            </w:pPr>
            <w:r w:rsidRPr="00E43CBB">
              <w:rPr>
                <w:rFonts w:cstheme="minorHAnsi"/>
                <w:sz w:val="18"/>
                <w:szCs w:val="18"/>
              </w:rPr>
              <w:t>Vizite conform program.</w:t>
            </w:r>
          </w:p>
          <w:p w14:paraId="0809C0D5" w14:textId="77777777" w:rsidR="004E10EF" w:rsidRPr="00E43CBB" w:rsidRDefault="004E10EF" w:rsidP="004E10EF">
            <w:pPr>
              <w:pStyle w:val="ListParagraph"/>
              <w:spacing w:after="0"/>
              <w:ind w:left="128"/>
              <w:jc w:val="both"/>
              <w:rPr>
                <w:rFonts w:cstheme="minorHAnsi"/>
                <w:sz w:val="18"/>
                <w:szCs w:val="18"/>
              </w:rPr>
            </w:pPr>
            <w:r w:rsidRPr="00E43CBB">
              <w:rPr>
                <w:rFonts w:cstheme="minorHAnsi"/>
                <w:sz w:val="18"/>
                <w:szCs w:val="18"/>
              </w:rPr>
              <w:t>*</w:t>
            </w:r>
            <w:r w:rsidRPr="00E43CBB">
              <w:rPr>
                <w:rFonts w:cstheme="minorHAnsi"/>
                <w:sz w:val="18"/>
                <w:szCs w:val="18"/>
                <w:u w:val="single"/>
              </w:rPr>
              <w:t>ATENTIE</w:t>
            </w:r>
            <w:r w:rsidRPr="00E43CBB">
              <w:rPr>
                <w:rFonts w:cstheme="minorHAnsi"/>
                <w:sz w:val="18"/>
                <w:szCs w:val="18"/>
              </w:rPr>
              <w:t>! Denumirea si locatia hotelurilor se pot modifica pana in momentul plecarii. Detaliile finale vor fi afisate in informarea de plecare!</w:t>
            </w:r>
          </w:p>
          <w:p w14:paraId="79374F44" w14:textId="77777777" w:rsidR="004E10EF" w:rsidRPr="00E43CBB" w:rsidRDefault="004E10EF" w:rsidP="004E10EF">
            <w:pPr>
              <w:tabs>
                <w:tab w:val="left" w:pos="4665"/>
              </w:tabs>
              <w:spacing w:after="0" w:line="276" w:lineRule="auto"/>
              <w:ind w:right="75"/>
              <w:jc w:val="both"/>
              <w:rPr>
                <w:rFonts w:cstheme="minorHAnsi"/>
                <w:b/>
                <w:sz w:val="18"/>
                <w:szCs w:val="18"/>
              </w:rPr>
            </w:pPr>
          </w:p>
        </w:tc>
        <w:tc>
          <w:tcPr>
            <w:tcW w:w="3092" w:type="pct"/>
            <w:tcBorders>
              <w:top w:val="single" w:sz="4" w:space="0" w:color="auto"/>
              <w:left w:val="single" w:sz="4" w:space="0" w:color="auto"/>
              <w:bottom w:val="single" w:sz="4" w:space="0" w:color="auto"/>
              <w:right w:val="single" w:sz="4" w:space="0" w:color="auto"/>
            </w:tcBorders>
            <w:vAlign w:val="center"/>
            <w:hideMark/>
          </w:tcPr>
          <w:p w14:paraId="59E8E421"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lang w:val="fr-FR"/>
              </w:rPr>
              <w:t>Asigurare medicala si storno</w:t>
            </w:r>
          </w:p>
          <w:p w14:paraId="5684AC90"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rPr>
              <w:t>Vizitele optionale, ghizii locali si biletele de intrare la obiectivele turistice, inclusiv pentru excursiile optionale</w:t>
            </w:r>
          </w:p>
          <w:p w14:paraId="3ADD03B4"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lang w:val="fr-FR"/>
              </w:rPr>
              <w:t>Locuri preferentiale autocar (primele 3 banchete) – supliment de 5% din tarif standard pentru loc in camera dubla</w:t>
            </w:r>
          </w:p>
          <w:p w14:paraId="4BE3DFBD"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rPr>
              <w:t xml:space="preserve">Taxa de oras, in valoare totala de 17 euro/persoana (calculat la momentul lansarii programului, in luna </w:t>
            </w:r>
            <w:r>
              <w:rPr>
                <w:rFonts w:cstheme="minorHAnsi"/>
                <w:sz w:val="18"/>
                <w:szCs w:val="18"/>
              </w:rPr>
              <w:t>mart</w:t>
            </w:r>
            <w:r w:rsidRPr="00E43CBB">
              <w:rPr>
                <w:rFonts w:cstheme="minorHAnsi"/>
                <w:sz w:val="18"/>
                <w:szCs w:val="18"/>
              </w:rPr>
              <w:t>ie 202</w:t>
            </w:r>
            <w:r>
              <w:rPr>
                <w:rFonts w:cstheme="minorHAnsi"/>
                <w:sz w:val="18"/>
                <w:szCs w:val="18"/>
              </w:rPr>
              <w:t>6</w:t>
            </w:r>
            <w:r w:rsidRPr="00E43CBB">
              <w:rPr>
                <w:rFonts w:cstheme="minorHAnsi"/>
                <w:sz w:val="18"/>
                <w:szCs w:val="18"/>
              </w:rPr>
              <w:t>; suma exacta va fi comunicata turistilor de catre ghid, in prima zi a circuitului)</w:t>
            </w:r>
          </w:p>
          <w:p w14:paraId="000B3D37"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lang w:val="fr-FR"/>
              </w:rPr>
              <w:t>Bacsis/tips - echipaj (recomandat 1 €/</w:t>
            </w:r>
            <w:r>
              <w:rPr>
                <w:rFonts w:cstheme="minorHAnsi"/>
                <w:sz w:val="18"/>
                <w:szCs w:val="18"/>
                <w:lang w:val="fr-FR"/>
              </w:rPr>
              <w:t>membru echipaj/</w:t>
            </w:r>
            <w:r w:rsidRPr="00E43CBB">
              <w:rPr>
                <w:rFonts w:cstheme="minorHAnsi"/>
                <w:sz w:val="18"/>
                <w:szCs w:val="18"/>
                <w:lang w:val="fr-FR"/>
              </w:rPr>
              <w:t xml:space="preserve"> zi/ turist), inclusiv copiii peste 6 ani</w:t>
            </w:r>
          </w:p>
          <w:p w14:paraId="4A381B81" w14:textId="77777777" w:rsidR="004E10EF" w:rsidRPr="00E43CBB" w:rsidRDefault="004E10EF" w:rsidP="004E10EF">
            <w:pPr>
              <w:pStyle w:val="ListParagraph"/>
              <w:numPr>
                <w:ilvl w:val="0"/>
                <w:numId w:val="6"/>
              </w:numPr>
              <w:spacing w:after="0"/>
              <w:ind w:left="160" w:right="162" w:hanging="160"/>
              <w:jc w:val="both"/>
              <w:rPr>
                <w:rFonts w:cstheme="minorHAnsi"/>
                <w:sz w:val="18"/>
                <w:szCs w:val="18"/>
                <w:lang w:val="fr-FR"/>
              </w:rPr>
            </w:pPr>
            <w:r w:rsidRPr="00E43CBB">
              <w:rPr>
                <w:rFonts w:cstheme="minorHAnsi"/>
                <w:sz w:val="18"/>
                <w:szCs w:val="18"/>
                <w:lang w:val="fr-FR"/>
              </w:rPr>
              <w:t xml:space="preserve">Traversari cu ferryboat (se achita obligatoriu la ghid) in Insula Corfu (20 </w:t>
            </w:r>
            <w:r w:rsidRPr="00E43CBB">
              <w:rPr>
                <w:rFonts w:cstheme="minorHAnsi"/>
                <w:sz w:val="18"/>
                <w:szCs w:val="18"/>
              </w:rPr>
              <w:t>€ /pers/sens.)</w:t>
            </w:r>
          </w:p>
        </w:tc>
      </w:tr>
    </w:tbl>
    <w:p w14:paraId="158E8BD9" w14:textId="77777777" w:rsidR="004E10EF" w:rsidRPr="00210BAE" w:rsidRDefault="004E10EF" w:rsidP="004E10EF">
      <w:pPr>
        <w:spacing w:before="4" w:after="4"/>
        <w:ind w:left="-567" w:right="227"/>
        <w:jc w:val="both"/>
        <w:rPr>
          <w:sz w:val="10"/>
          <w:szCs w:val="10"/>
        </w:rPr>
      </w:pPr>
    </w:p>
    <w:p w14:paraId="1897B330" w14:textId="77777777" w:rsidR="004E10EF" w:rsidRDefault="004E10EF" w:rsidP="004E10EF">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0EC20A7D" w14:textId="77777777" w:rsidR="004E10EF" w:rsidRPr="0013229A" w:rsidRDefault="004E10EF" w:rsidP="004E10EF">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HELLO DEAL:</w:t>
      </w:r>
    </w:p>
    <w:p w14:paraId="45190CEA" w14:textId="77777777" w:rsidR="004E10EF" w:rsidRPr="00350792" w:rsidRDefault="004E10EF" w:rsidP="004E10EF">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DEAL -20%, </w:t>
      </w:r>
      <w:r w:rsidRPr="0013229A">
        <w:rPr>
          <w:rFonts w:cstheme="minorHAnsi"/>
          <w:sz w:val="18"/>
          <w:szCs w:val="18"/>
          <w:lang w:val="it-IT" w:eastAsia="en-GB"/>
        </w:rPr>
        <w:t xml:space="preserve">valabil pana la data de </w:t>
      </w:r>
      <w:r w:rsidRPr="00350792">
        <w:rPr>
          <w:rFonts w:cstheme="minorHAnsi"/>
          <w:sz w:val="18"/>
          <w:szCs w:val="18"/>
          <w:lang w:val="it-IT" w:eastAsia="en-GB"/>
        </w:rPr>
        <w:t>30.04.2026, cu achitarea integrala a pachetului de servicii achizitionat (nu se mai poate aplica o alta reducere suplimentara).</w:t>
      </w:r>
    </w:p>
    <w:p w14:paraId="6D114CFD" w14:textId="77777777" w:rsidR="004E10EF" w:rsidRPr="00350792" w:rsidRDefault="004E10EF" w:rsidP="004E10EF">
      <w:pPr>
        <w:pStyle w:val="ListParagraph"/>
        <w:spacing w:after="0"/>
        <w:ind w:left="-567" w:right="227"/>
        <w:jc w:val="both"/>
        <w:rPr>
          <w:rFonts w:cstheme="minorHAnsi"/>
          <w:b/>
          <w:sz w:val="18"/>
          <w:szCs w:val="18"/>
          <w:lang w:val="it-IT" w:eastAsia="en-GB"/>
        </w:rPr>
      </w:pPr>
      <w:r w:rsidRPr="00350792">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350792">
        <w:rPr>
          <w:rFonts w:cstheme="minorHAnsi"/>
          <w:b/>
          <w:sz w:val="18"/>
          <w:szCs w:val="18"/>
          <w:lang w:val="it-IT" w:eastAsia="en-GB"/>
        </w:rPr>
        <w:t>se aplica doar pentru pachetele achizitionate cu oferta HELLO DEAL).</w:t>
      </w:r>
    </w:p>
    <w:p w14:paraId="4BC379E6" w14:textId="77777777" w:rsidR="004E10EF" w:rsidRPr="00350792" w:rsidRDefault="004E10EF" w:rsidP="004E10EF">
      <w:pPr>
        <w:pStyle w:val="ListParagraph"/>
        <w:spacing w:after="0"/>
        <w:ind w:left="-567" w:right="227"/>
        <w:jc w:val="both"/>
        <w:rPr>
          <w:rFonts w:cstheme="minorHAnsi"/>
          <w:b/>
          <w:i/>
          <w:sz w:val="18"/>
          <w:szCs w:val="18"/>
          <w:lang w:val="it-IT" w:eastAsia="en-GB"/>
        </w:rPr>
      </w:pPr>
      <w:r w:rsidRPr="00350792">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25284D4A" w14:textId="77777777" w:rsidR="004E10EF" w:rsidRPr="00350792" w:rsidRDefault="004E10EF" w:rsidP="004E10EF">
      <w:pPr>
        <w:pStyle w:val="ListParagraph"/>
        <w:spacing w:after="0"/>
        <w:ind w:left="-567" w:right="227"/>
        <w:jc w:val="both"/>
        <w:rPr>
          <w:rFonts w:cstheme="minorHAnsi"/>
          <w:b/>
          <w:i/>
          <w:color w:val="444444"/>
          <w:sz w:val="10"/>
          <w:szCs w:val="10"/>
          <w:lang w:val="it-IT" w:eastAsia="en-GB"/>
        </w:rPr>
      </w:pPr>
    </w:p>
    <w:p w14:paraId="1629D678" w14:textId="77777777" w:rsidR="004E10EF" w:rsidRPr="00350792" w:rsidRDefault="004E10EF" w:rsidP="004E10EF">
      <w:pPr>
        <w:pStyle w:val="ListParagraph"/>
        <w:spacing w:after="0"/>
        <w:ind w:left="-567" w:right="227"/>
        <w:jc w:val="both"/>
        <w:rPr>
          <w:rFonts w:cstheme="minorHAnsi"/>
          <w:b/>
          <w:bCs/>
          <w:sz w:val="18"/>
          <w:szCs w:val="18"/>
          <w:lang w:val="it-IT" w:eastAsia="en-GB"/>
        </w:rPr>
      </w:pPr>
      <w:r w:rsidRPr="00350792">
        <w:rPr>
          <w:rFonts w:cstheme="minorHAnsi"/>
          <w:b/>
          <w:bCs/>
          <w:sz w:val="18"/>
          <w:szCs w:val="18"/>
          <w:lang w:val="it-IT" w:eastAsia="en-GB"/>
        </w:rPr>
        <w:t>REDUCERE de pana la MAXIM 15% prin CUMULAREA urmatoarelor:</w:t>
      </w:r>
    </w:p>
    <w:p w14:paraId="5E15711D" w14:textId="77777777" w:rsidR="004E10EF" w:rsidRPr="00350792" w:rsidRDefault="004E10EF" w:rsidP="004E10EF">
      <w:pPr>
        <w:pStyle w:val="ListParagraph"/>
        <w:spacing w:after="0"/>
        <w:ind w:left="-567" w:right="227"/>
        <w:jc w:val="both"/>
        <w:rPr>
          <w:rFonts w:cstheme="minorHAnsi"/>
          <w:sz w:val="18"/>
          <w:szCs w:val="18"/>
          <w:lang w:val="it-IT" w:eastAsia="en-GB"/>
        </w:rPr>
      </w:pPr>
      <w:r w:rsidRPr="00350792">
        <w:rPr>
          <w:rFonts w:cstheme="minorHAnsi"/>
          <w:b/>
          <w:bCs/>
          <w:sz w:val="18"/>
          <w:szCs w:val="18"/>
          <w:lang w:val="it-IT" w:eastAsia="en-GB"/>
        </w:rPr>
        <w:t>ULTRA FIRST MINUTE -10%, </w:t>
      </w:r>
      <w:r w:rsidRPr="00350792">
        <w:rPr>
          <w:rFonts w:cstheme="minorHAnsi"/>
          <w:sz w:val="18"/>
          <w:szCs w:val="18"/>
          <w:lang w:val="it-IT" w:eastAsia="en-GB"/>
        </w:rPr>
        <w:t>valabil pana la 15.06.2026, cu achitarea unui avans de 30% la inscriere si diferenta de plata cu 30 zile inainte de plecare. </w:t>
      </w:r>
    </w:p>
    <w:p w14:paraId="77A15639" w14:textId="77777777" w:rsidR="004E10EF" w:rsidRPr="00350792" w:rsidRDefault="004E10EF" w:rsidP="004E10EF">
      <w:pPr>
        <w:pStyle w:val="ListParagraph"/>
        <w:spacing w:after="0"/>
        <w:ind w:left="-567" w:right="227"/>
        <w:jc w:val="both"/>
        <w:rPr>
          <w:rFonts w:cstheme="minorHAnsi"/>
          <w:sz w:val="18"/>
          <w:szCs w:val="18"/>
          <w:lang w:val="it-IT" w:eastAsia="en-GB"/>
        </w:rPr>
      </w:pPr>
      <w:r w:rsidRPr="00350792">
        <w:rPr>
          <w:rFonts w:cstheme="minorHAnsi"/>
          <w:b/>
          <w:bCs/>
          <w:sz w:val="18"/>
          <w:szCs w:val="18"/>
          <w:lang w:val="it-IT" w:eastAsia="en-GB"/>
        </w:rPr>
        <w:t>FIRST MINUTE -5%, </w:t>
      </w:r>
      <w:r w:rsidRPr="00350792">
        <w:rPr>
          <w:rFonts w:cstheme="minorHAnsi"/>
          <w:sz w:val="18"/>
          <w:szCs w:val="18"/>
          <w:lang w:val="it-IT" w:eastAsia="en-GB"/>
        </w:rPr>
        <w:t>valabil pana la 31.08.2026, cu achitarea unui avans de 30% la inscriere si diferenta de plata cu 30 zile inainte de plecare. </w:t>
      </w:r>
    </w:p>
    <w:p w14:paraId="0375D01B" w14:textId="77777777" w:rsidR="004E10EF" w:rsidRPr="00350792" w:rsidRDefault="004E10EF" w:rsidP="004E10EF">
      <w:pPr>
        <w:pStyle w:val="ListParagraph"/>
        <w:spacing w:after="0"/>
        <w:ind w:left="-567" w:right="227"/>
        <w:jc w:val="both"/>
        <w:rPr>
          <w:rFonts w:cstheme="minorHAnsi"/>
          <w:sz w:val="18"/>
          <w:szCs w:val="18"/>
          <w:lang w:val="it-IT" w:eastAsia="en-GB"/>
        </w:rPr>
      </w:pPr>
      <w:r w:rsidRPr="00350792">
        <w:rPr>
          <w:rFonts w:cstheme="minorHAnsi"/>
          <w:b/>
          <w:bCs/>
          <w:sz w:val="18"/>
          <w:szCs w:val="18"/>
          <w:lang w:val="it-IT" w:eastAsia="en-GB"/>
        </w:rPr>
        <w:t>HELLO SALES -3%, </w:t>
      </w:r>
      <w:r w:rsidRPr="00350792">
        <w:rPr>
          <w:rFonts w:cstheme="minorHAnsi"/>
          <w:sz w:val="18"/>
          <w:szCs w:val="18"/>
          <w:lang w:val="it-IT" w:eastAsia="en-GB"/>
        </w:rPr>
        <w:t>valabil pana la 30.09.2026, cu achitarea unui avans de 30% la inscriere si diferenta de plata cu 30 zile inainte de plecare. </w:t>
      </w:r>
    </w:p>
    <w:p w14:paraId="59BD57FA" w14:textId="77777777" w:rsidR="004E10EF" w:rsidRPr="0013229A" w:rsidRDefault="004E10EF" w:rsidP="004E10EF">
      <w:pPr>
        <w:pStyle w:val="ListParagraph"/>
        <w:spacing w:after="0"/>
        <w:ind w:left="-567" w:right="227"/>
        <w:jc w:val="both"/>
        <w:rPr>
          <w:rFonts w:cstheme="minorHAnsi"/>
          <w:b/>
          <w:bCs/>
          <w:sz w:val="18"/>
          <w:szCs w:val="18"/>
          <w:lang w:val="it-IT" w:eastAsia="en-GB"/>
        </w:rPr>
      </w:pPr>
      <w:r w:rsidRPr="00350792">
        <w:rPr>
          <w:rFonts w:cstheme="minorHAnsi"/>
          <w:b/>
          <w:bCs/>
          <w:sz w:val="18"/>
          <w:szCs w:val="18"/>
          <w:lang w:val="it-IT" w:eastAsia="en-GB"/>
        </w:rPr>
        <w:t>CLIENT FIDEL -5%</w:t>
      </w:r>
      <w:r w:rsidRPr="00350792">
        <w:rPr>
          <w:rFonts w:cstheme="minorHAnsi"/>
          <w:sz w:val="18"/>
          <w:szCs w:val="18"/>
          <w:lang w:val="it-IT" w:eastAsia="en-GB"/>
        </w:rPr>
        <w:t> </w:t>
      </w:r>
      <w:r w:rsidRPr="00350792">
        <w:rPr>
          <w:rFonts w:cstheme="minorHAnsi"/>
          <w:b/>
          <w:bCs/>
          <w:sz w:val="18"/>
          <w:szCs w:val="18"/>
          <w:lang w:val="it-IT" w:eastAsia="en-GB"/>
        </w:rPr>
        <w:t>REDUCERE</w:t>
      </w:r>
      <w:r w:rsidRPr="00350792">
        <w:rPr>
          <w:rFonts w:cstheme="minorHAnsi"/>
          <w:sz w:val="18"/>
          <w:szCs w:val="18"/>
          <w:lang w:val="it-IT" w:eastAsia="en-GB"/>
        </w:rPr>
        <w:t> pentru turistii care</w:t>
      </w:r>
      <w:r w:rsidRPr="0013229A">
        <w:rPr>
          <w:rFonts w:cstheme="minorHAnsi"/>
          <w:sz w:val="18"/>
          <w:szCs w:val="18"/>
          <w:lang w:val="it-IT" w:eastAsia="en-GB"/>
        </w:rPr>
        <w:t xml:space="preserve"> au mai achizitionat programe turistice de la agentia tour operatoare, atat direct, cat si prin intermediul agentiilor partenere a acesteia </w:t>
      </w:r>
      <w:r w:rsidRPr="0013229A">
        <w:rPr>
          <w:rFonts w:cstheme="minorHAnsi"/>
          <w:b/>
          <w:bCs/>
          <w:sz w:val="18"/>
          <w:szCs w:val="18"/>
          <w:lang w:val="it-IT" w:eastAsia="en-GB"/>
        </w:rPr>
        <w:t>in ultimii 3 ani.</w:t>
      </w:r>
      <w:bookmarkStart w:id="0" w:name="_Hlk118910227"/>
    </w:p>
    <w:p w14:paraId="4FE4E630" w14:textId="77777777" w:rsidR="004E10EF" w:rsidRPr="0013229A" w:rsidRDefault="004E10EF" w:rsidP="004E10EF">
      <w:pPr>
        <w:pStyle w:val="ListParagraph"/>
        <w:spacing w:after="0"/>
        <w:ind w:left="-567" w:right="227"/>
        <w:jc w:val="both"/>
        <w:rPr>
          <w:rFonts w:cstheme="minorHAnsi"/>
          <w:b/>
          <w:sz w:val="18"/>
          <w:szCs w:val="18"/>
          <w:lang w:val="it-IT" w:eastAsia="x-none"/>
        </w:rPr>
      </w:pPr>
      <w:r w:rsidRPr="0013229A">
        <w:rPr>
          <w:rFonts w:cstheme="minorHAnsi"/>
          <w:b/>
          <w:bCs/>
          <w:sz w:val="18"/>
          <w:szCs w:val="18"/>
          <w:lang w:val="it-IT"/>
        </w:rPr>
        <w:t>REDUCERE</w:t>
      </w:r>
      <w:r w:rsidRPr="0013229A">
        <w:rPr>
          <w:rFonts w:cstheme="minorHAnsi"/>
          <w:b/>
          <w:sz w:val="18"/>
          <w:szCs w:val="18"/>
          <w:lang w:val="it-IT"/>
        </w:rPr>
        <w:t xml:space="preserve"> -5%</w:t>
      </w:r>
      <w:r w:rsidRPr="0013229A">
        <w:rPr>
          <w:rFonts w:cstheme="minorHAnsi"/>
          <w:sz w:val="18"/>
          <w:szCs w:val="18"/>
          <w:lang w:val="it-IT"/>
        </w:rPr>
        <w:t xml:space="preserve"> pentru </w:t>
      </w:r>
      <w:r w:rsidRPr="0013229A">
        <w:rPr>
          <w:rFonts w:cstheme="minorHAnsi"/>
          <w:b/>
          <w:sz w:val="18"/>
          <w:szCs w:val="18"/>
        </w:rPr>
        <w:t>ULTIMA</w:t>
      </w:r>
      <w:r w:rsidRPr="0013229A">
        <w:rPr>
          <w:rFonts w:cstheme="minorHAnsi"/>
          <w:b/>
          <w:bCs/>
          <w:sz w:val="18"/>
          <w:szCs w:val="18"/>
          <w:lang w:val="it-IT"/>
        </w:rPr>
        <w:t xml:space="preserve"> BANCHETA</w:t>
      </w:r>
      <w:r w:rsidRPr="0013229A">
        <w:rPr>
          <w:rFonts w:cstheme="minorHAnsi"/>
          <w:sz w:val="18"/>
          <w:szCs w:val="18"/>
          <w:lang w:val="it-IT"/>
        </w:rPr>
        <w:t xml:space="preserve"> din autocar (in limita locurilor disponibile). </w:t>
      </w:r>
      <w:bookmarkStart w:id="1" w:name="_Hlk120116146"/>
      <w:bookmarkStart w:id="2" w:name="_Hlk120114121"/>
      <w:bookmarkStart w:id="3" w:name="_Hlk120197318"/>
      <w:r w:rsidRPr="0013229A">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1"/>
      <w:bookmarkEnd w:id="2"/>
    </w:p>
    <w:bookmarkEnd w:id="3"/>
    <w:p w14:paraId="1B5FAD82" w14:textId="77777777" w:rsidR="004E10EF" w:rsidRPr="0013229A" w:rsidRDefault="004E10EF" w:rsidP="004E10EF">
      <w:pPr>
        <w:spacing w:after="0"/>
        <w:ind w:left="-567" w:right="227"/>
        <w:jc w:val="both"/>
        <w:rPr>
          <w:rFonts w:cstheme="minorHAnsi"/>
          <w:sz w:val="18"/>
          <w:szCs w:val="18"/>
          <w:lang w:val="it-IT"/>
        </w:rPr>
      </w:pPr>
      <w:r w:rsidRPr="0013229A">
        <w:rPr>
          <w:rFonts w:cstheme="minorHAnsi"/>
          <w:b/>
          <w:sz w:val="18"/>
          <w:szCs w:val="18"/>
          <w:lang w:val="it-IT"/>
        </w:rPr>
        <w:t>REDUCERE DE GRUP</w:t>
      </w:r>
      <w:r w:rsidRPr="0013229A">
        <w:rPr>
          <w:rFonts w:cstheme="minorHAnsi"/>
          <w:sz w:val="18"/>
          <w:szCs w:val="18"/>
          <w:lang w:val="it-IT"/>
        </w:rPr>
        <w:t>: la 6 pers= 3%, la 8 pers= 4%, la 10 pers. platitoare, a 11-a GRATUIT</w:t>
      </w:r>
    </w:p>
    <w:p w14:paraId="4090278C" w14:textId="77777777" w:rsidR="004E10EF" w:rsidRPr="0013229A" w:rsidRDefault="004E10EF" w:rsidP="004E10EF">
      <w:pPr>
        <w:spacing w:after="0"/>
        <w:ind w:left="-567" w:right="227"/>
        <w:jc w:val="both"/>
        <w:rPr>
          <w:rFonts w:cstheme="minorHAnsi"/>
          <w:sz w:val="18"/>
          <w:szCs w:val="18"/>
          <w:lang w:val="it-IT"/>
        </w:rPr>
      </w:pPr>
      <w:bookmarkStart w:id="4" w:name="_Hlk149908869"/>
      <w:r w:rsidRPr="0013229A">
        <w:rPr>
          <w:rFonts w:cstheme="minorHAnsi"/>
          <w:b/>
          <w:sz w:val="18"/>
          <w:szCs w:val="18"/>
          <w:lang w:val="it-IT"/>
        </w:rPr>
        <w:t>*REDUCERILE se calculeaza din tariful standard pentru loc in camera dubla</w:t>
      </w:r>
      <w:r w:rsidRPr="0013229A">
        <w:rPr>
          <w:rFonts w:cstheme="minorHAnsi"/>
          <w:sz w:val="18"/>
          <w:szCs w:val="18"/>
          <w:lang w:val="it-IT"/>
        </w:rPr>
        <w:t xml:space="preserve">. </w:t>
      </w:r>
    </w:p>
    <w:bookmarkEnd w:id="4"/>
    <w:p w14:paraId="7549FF19" w14:textId="77777777" w:rsidR="004E10EF" w:rsidRPr="0013229A" w:rsidRDefault="004E10EF" w:rsidP="004E10EF">
      <w:pPr>
        <w:spacing w:after="0"/>
        <w:ind w:left="-567" w:right="227"/>
        <w:jc w:val="both"/>
        <w:rPr>
          <w:rFonts w:cstheme="minorHAnsi"/>
          <w:b/>
          <w:bCs/>
          <w:sz w:val="18"/>
          <w:szCs w:val="18"/>
          <w:lang w:val="it-IT" w:eastAsia="x-none"/>
        </w:rPr>
      </w:pPr>
      <w:r w:rsidRPr="0013229A">
        <w:rPr>
          <w:rFonts w:cstheme="minorHAnsi"/>
          <w:b/>
          <w:bCs/>
          <w:sz w:val="18"/>
          <w:szCs w:val="18"/>
          <w:lang w:val="it-IT"/>
        </w:rPr>
        <w:t xml:space="preserve">**REDUCERILE sunt oferite in limita locurilor disponibile, iar agentia poate modifica perioadele de aplicare a ofertelor! </w:t>
      </w:r>
    </w:p>
    <w:p w14:paraId="32CC48BC" w14:textId="77777777" w:rsidR="004E10EF" w:rsidRPr="00770CCC" w:rsidRDefault="004E10EF" w:rsidP="004E10EF">
      <w:pPr>
        <w:spacing w:after="0"/>
        <w:ind w:left="-567" w:right="227"/>
        <w:jc w:val="both"/>
        <w:rPr>
          <w:rFonts w:cstheme="minorHAnsi"/>
          <w:sz w:val="18"/>
          <w:szCs w:val="18"/>
        </w:rPr>
      </w:pPr>
      <w:r>
        <w:rPr>
          <w:rFonts w:cstheme="minorHAnsi"/>
          <w:sz w:val="18"/>
          <w:szCs w:val="18"/>
        </w:rPr>
        <w:t xml:space="preserve">In cazul inscrierilor cu Oferte si Reduceri, </w:t>
      </w:r>
      <w:r w:rsidRPr="0013229A">
        <w:rPr>
          <w:rFonts w:cstheme="minorHAnsi"/>
          <w:sz w:val="18"/>
          <w:szCs w:val="18"/>
        </w:rPr>
        <w:t>in caz de retragere/renuntare,</w:t>
      </w:r>
      <w:r w:rsidRPr="0013229A">
        <w:rPr>
          <w:rFonts w:cstheme="minorHAnsi"/>
          <w:bCs/>
          <w:sz w:val="18"/>
          <w:szCs w:val="18"/>
          <w:lang w:val="it-IT" w:eastAsia="x-none"/>
        </w:rPr>
        <w:t xml:space="preserve"> se aplica penalizari de 100% din valoarea avansului achitat conform pragurilor de mai sus. </w:t>
      </w:r>
    </w:p>
    <w:bookmarkEnd w:id="0"/>
    <w:p w14:paraId="620F284A" w14:textId="77777777" w:rsidR="004E10EF" w:rsidRPr="003956C7" w:rsidRDefault="004E10EF" w:rsidP="004E10EF">
      <w:pPr>
        <w:pStyle w:val="ListParagraph"/>
        <w:spacing w:after="0"/>
        <w:ind w:left="-567" w:right="227"/>
        <w:jc w:val="both"/>
        <w:rPr>
          <w:rFonts w:cstheme="minorHAnsi"/>
          <w:b/>
          <w:i/>
          <w:color w:val="444444"/>
          <w:sz w:val="6"/>
          <w:szCs w:val="6"/>
          <w:lang w:val="it-IT" w:eastAsia="en-GB"/>
        </w:rPr>
      </w:pPr>
    </w:p>
    <w:p w14:paraId="7A899079" w14:textId="77777777" w:rsidR="004E10EF" w:rsidRPr="00A2640D" w:rsidRDefault="004E10EF" w:rsidP="004E10EF">
      <w:pPr>
        <w:spacing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w:t>
      </w:r>
      <w:r w:rsidRPr="00350792">
        <w:rPr>
          <w:rFonts w:cstheme="minorHAnsi"/>
          <w:bCs/>
          <w:sz w:val="18"/>
          <w:szCs w:val="18"/>
          <w:lang w:val="it-IT"/>
        </w:rPr>
        <w:t xml:space="preserve">la 45 euro/persoana. In cazul unui grup de 20 - 29 persoane, se poate achita un supliment de pana la 145 euro/persoana. </w:t>
      </w:r>
      <w:r w:rsidRPr="00350792">
        <w:rPr>
          <w:rFonts w:cstheme="minorHAnsi"/>
          <w:sz w:val="18"/>
          <w:szCs w:val="18"/>
          <w:lang w:val="it-IT"/>
        </w:rPr>
        <w:t>In cazul nerealizarii grupului, circuitul se va anula, cu posibilitatea inscrierii pe un program similar sau restituirii sumelor achitate.</w:t>
      </w:r>
    </w:p>
    <w:p w14:paraId="0A7859E3" w14:textId="77777777" w:rsidR="004E10EF" w:rsidRPr="00A2640D" w:rsidRDefault="004E10EF" w:rsidP="004E10EF">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461D0A8B" w14:textId="77777777" w:rsidR="004E10EF" w:rsidRDefault="004E10EF" w:rsidP="004E10EF">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w:t>
      </w:r>
      <w:proofErr w:type="gramStart"/>
      <w:r w:rsidRPr="00A2640D">
        <w:rPr>
          <w:rFonts w:cstheme="minorHAnsi"/>
          <w:bCs/>
          <w:sz w:val="18"/>
          <w:szCs w:val="18"/>
        </w:rPr>
        <w:t>a</w:t>
      </w:r>
      <w:proofErr w:type="gramEnd"/>
      <w:r w:rsidRPr="00A2640D">
        <w:rPr>
          <w:rFonts w:cstheme="minorHAnsi"/>
          <w:bCs/>
          <w:sz w:val="18"/>
          <w:szCs w:val="18"/>
        </w:rPr>
        <w:t xml:space="preserve"> anula programul daca nu se vor inscrie minim 20 persoane, iar turistii vor fi instiintati nu mai tarziu de 14 de zile calendaristice inainte de inceperea executarii pachetului. </w:t>
      </w:r>
    </w:p>
    <w:p w14:paraId="632A4F5C" w14:textId="77777777" w:rsidR="004E10EF" w:rsidRPr="004012FE" w:rsidRDefault="004E10EF" w:rsidP="004E10EF">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69336698" w14:textId="77777777" w:rsidR="004E10EF" w:rsidRPr="00866DD2" w:rsidRDefault="004E10EF" w:rsidP="004E10EF">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73F3BDD1" w14:textId="77777777" w:rsidR="004E10EF" w:rsidRPr="00866DD2" w:rsidRDefault="004E10EF" w:rsidP="004E10EF">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xml:space="preserve">, la care se vor adauga eventualele costuri percepute de catre terti. Aceasta taxa se aplica doar daca serviciile achizitionate permit modificarea solicitata. Taxa </w:t>
      </w:r>
      <w:r w:rsidRPr="00CF5F11">
        <w:rPr>
          <w:rFonts w:cstheme="minorHAnsi"/>
          <w:bCs/>
          <w:sz w:val="18"/>
          <w:szCs w:val="18"/>
          <w:lang w:val="it-IT"/>
        </w:rPr>
        <w:lastRenderedPageBreak/>
        <w:t>de modificare nu schimba conditiile si termenii de anulare ai unei rezervari, acestia se aplica conform contractului incheiat si scadentelor din factura.</w:t>
      </w:r>
    </w:p>
    <w:p w14:paraId="68C5EAA4" w14:textId="77777777" w:rsidR="004E10EF" w:rsidRPr="003956C7" w:rsidRDefault="004E10EF" w:rsidP="004E10EF">
      <w:pPr>
        <w:pStyle w:val="ListParagraph"/>
        <w:numPr>
          <w:ilvl w:val="0"/>
          <w:numId w:val="4"/>
        </w:numPr>
        <w:spacing w:after="0" w:line="240" w:lineRule="auto"/>
        <w:ind w:right="227"/>
        <w:jc w:val="both"/>
        <w:rPr>
          <w:rFonts w:cstheme="minorHAnsi"/>
          <w:b/>
          <w:i/>
          <w:color w:val="444444"/>
          <w:sz w:val="6"/>
          <w:szCs w:val="6"/>
          <w:lang w:val="it-IT" w:eastAsia="en-GB"/>
        </w:rPr>
      </w:pPr>
    </w:p>
    <w:p w14:paraId="0BC78F31" w14:textId="77777777" w:rsidR="004E10EF" w:rsidRDefault="004E10EF" w:rsidP="004E10EF">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01CCF6B6" w14:textId="77777777" w:rsidR="004E10EF" w:rsidRPr="00B50B8D" w:rsidRDefault="004E10EF" w:rsidP="004E10EF">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2F216887"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2FB3D6AB"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213F1D83"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0D5BF7B2"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C3A179F"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7BA8EBD3" w14:textId="77777777" w:rsidR="004E10EF" w:rsidRPr="00B50B8D"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641456D5" w14:textId="77777777" w:rsidR="00EC75AB" w:rsidRDefault="00EC75AB" w:rsidP="00EC75A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7B540769" w14:textId="77777777" w:rsidR="00EC75AB" w:rsidRDefault="00EC75AB" w:rsidP="00EC75A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1AD45C6" w14:textId="77777777" w:rsidR="00EC75AB" w:rsidRDefault="00EC75AB" w:rsidP="00EC75A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3C2D29C6" w14:textId="77777777" w:rsidR="004E10EF" w:rsidRPr="003956C7" w:rsidRDefault="004E10EF" w:rsidP="004E10EF">
      <w:pPr>
        <w:pStyle w:val="ListParagraph"/>
        <w:numPr>
          <w:ilvl w:val="0"/>
          <w:numId w:val="3"/>
        </w:numPr>
        <w:spacing w:after="0" w:line="240" w:lineRule="auto"/>
        <w:ind w:right="227"/>
        <w:jc w:val="both"/>
        <w:rPr>
          <w:rFonts w:cstheme="minorHAnsi"/>
          <w:b/>
          <w:i/>
          <w:color w:val="444444"/>
          <w:sz w:val="6"/>
          <w:szCs w:val="6"/>
          <w:lang w:val="it-IT" w:eastAsia="en-GB"/>
        </w:rPr>
      </w:pPr>
    </w:p>
    <w:p w14:paraId="2BA868BF" w14:textId="77777777" w:rsidR="004E10EF" w:rsidRDefault="004E10EF" w:rsidP="004E10EF">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76C73CBA" w14:textId="77777777" w:rsidR="004E10EF" w:rsidRDefault="004E10EF" w:rsidP="004E10EF">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5471A780"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2733C3FA"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7F20592"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ACC6AE8"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F2E4150"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C8C7DA4"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4BCE5C7" w14:textId="77777777" w:rsidR="004E10EF" w:rsidRPr="0014386A" w:rsidRDefault="004E10EF" w:rsidP="004E10EF">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DC7DE08" w14:textId="77777777" w:rsidR="004E10EF" w:rsidRPr="003956C7" w:rsidRDefault="004E10EF" w:rsidP="004E10EF">
      <w:pPr>
        <w:pStyle w:val="ListParagraph"/>
        <w:numPr>
          <w:ilvl w:val="0"/>
          <w:numId w:val="5"/>
        </w:numPr>
        <w:spacing w:after="0" w:line="240" w:lineRule="auto"/>
        <w:ind w:right="227"/>
        <w:jc w:val="both"/>
        <w:rPr>
          <w:rFonts w:cstheme="minorHAnsi"/>
          <w:b/>
          <w:i/>
          <w:color w:val="444444"/>
          <w:sz w:val="6"/>
          <w:szCs w:val="6"/>
          <w:lang w:val="it-IT" w:eastAsia="en-GB"/>
        </w:rPr>
      </w:pPr>
    </w:p>
    <w:p w14:paraId="379DB179" w14:textId="77777777" w:rsidR="004E10EF" w:rsidRDefault="004E10EF" w:rsidP="004E10EF">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37AE3D42" w14:textId="77777777" w:rsidR="004E10EF" w:rsidRPr="00E43CBB" w:rsidRDefault="004E10EF" w:rsidP="004E10EF">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3270DFB3"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2F429DE3"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29AFC85C"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57A6426B"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204EEA46" w14:textId="77777777" w:rsidR="004E10EF" w:rsidRPr="00725445"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0E7E4C62" w14:textId="77777777" w:rsidR="004E10EF" w:rsidRPr="003956C7" w:rsidRDefault="004E10EF" w:rsidP="004E10EF">
      <w:pPr>
        <w:pStyle w:val="ListParagraph"/>
        <w:numPr>
          <w:ilvl w:val="0"/>
          <w:numId w:val="3"/>
        </w:numPr>
        <w:spacing w:after="0" w:line="240" w:lineRule="auto"/>
        <w:ind w:right="227"/>
        <w:jc w:val="both"/>
        <w:rPr>
          <w:rFonts w:cstheme="minorHAnsi"/>
          <w:b/>
          <w:i/>
          <w:color w:val="444444"/>
          <w:sz w:val="6"/>
          <w:szCs w:val="6"/>
          <w:lang w:val="it-IT" w:eastAsia="en-GB"/>
        </w:rPr>
      </w:pPr>
    </w:p>
    <w:p w14:paraId="1E4513FC" w14:textId="77777777" w:rsidR="004E10EF" w:rsidRDefault="004E10EF" w:rsidP="004E10EF">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5B1C6FDB" w14:textId="77777777" w:rsidR="004E10EF" w:rsidRPr="00B27B4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CFBFF12" w14:textId="77777777" w:rsidR="004E10EF" w:rsidRPr="00B27B4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1A753F91" w14:textId="77777777" w:rsidR="004E10EF" w:rsidRPr="00B27B4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lastRenderedPageBreak/>
        <w:t>Transportul animalelor se supune unui regim special. Turistii care doresc sa calatoreasca impreuna cu animalul de companie au obligatia de a solicita aprobarea scrisa a agentiei.</w:t>
      </w:r>
    </w:p>
    <w:p w14:paraId="1F14520E" w14:textId="77777777" w:rsidR="004E10EF" w:rsidRPr="00B27B4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3718062F" w14:textId="4ACF4AFF" w:rsidR="004E10EF" w:rsidRPr="004E10EF" w:rsidRDefault="004E10EF" w:rsidP="004E10EF">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2FB20BCC" w14:textId="77777777" w:rsidR="004E10EF" w:rsidRPr="004D1105" w:rsidRDefault="004E10EF" w:rsidP="004E10EF">
      <w:pPr>
        <w:spacing w:before="4" w:after="4"/>
        <w:jc w:val="center"/>
        <w:rPr>
          <w:rFonts w:cstheme="minorHAnsi"/>
          <w:b/>
          <w:sz w:val="18"/>
          <w:szCs w:val="18"/>
        </w:rPr>
      </w:pPr>
      <w:r w:rsidRPr="004D1105">
        <w:rPr>
          <w:rFonts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4E10EF" w:rsidRPr="0036525D" w14:paraId="32349288"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C7B58F7" w14:textId="77777777" w:rsidR="004E10EF" w:rsidRPr="0036525D" w:rsidRDefault="004E10EF" w:rsidP="008B27CB">
            <w:pPr>
              <w:spacing w:before="4" w:after="4"/>
              <w:jc w:val="center"/>
              <w:rPr>
                <w:rFonts w:cstheme="minorHAnsi"/>
                <w:b/>
                <w:color w:val="FFFFFF" w:themeColor="background1"/>
                <w:sz w:val="16"/>
                <w:szCs w:val="18"/>
                <w:lang w:val="fr-FR"/>
              </w:rPr>
            </w:pPr>
            <w:bookmarkStart w:id="5" w:name="_Hlk121223411"/>
            <w:r w:rsidRPr="0036525D">
              <w:rPr>
                <w:rFonts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0310DCFE" w14:textId="77777777" w:rsidR="004E10EF" w:rsidRPr="0036525D" w:rsidRDefault="004E10EF"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38FAA6E9" w14:textId="77777777" w:rsidR="004E10EF" w:rsidRPr="0036525D" w:rsidRDefault="004E10EF"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02E1F9B0" w14:textId="77777777" w:rsidR="004E10EF" w:rsidRPr="0036525D" w:rsidRDefault="004E10EF"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4E10EF" w:rsidRPr="001C1CF6" w14:paraId="30A98DC2" w14:textId="77777777" w:rsidTr="008B27CB">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25E62ABA" w14:textId="77777777" w:rsidR="004E10EF" w:rsidRPr="001C1CF6" w:rsidRDefault="004E10EF" w:rsidP="008B27CB">
            <w:pPr>
              <w:spacing w:before="4" w:after="4"/>
              <w:jc w:val="center"/>
              <w:rPr>
                <w:rFonts w:cstheme="minorHAnsi"/>
                <w:b/>
                <w:sz w:val="16"/>
                <w:szCs w:val="18"/>
                <w:lang w:val="fr-FR"/>
              </w:rPr>
            </w:pPr>
            <w:r w:rsidRPr="001C1CF6">
              <w:rPr>
                <w:rFonts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0A01D859" w14:textId="77777777" w:rsidR="004E10EF" w:rsidRPr="001C1CF6" w:rsidRDefault="004E10EF" w:rsidP="008B27CB">
            <w:pPr>
              <w:spacing w:before="4" w:after="4"/>
              <w:jc w:val="center"/>
              <w:rPr>
                <w:rFonts w:cstheme="minorHAnsi"/>
                <w:b/>
                <w:sz w:val="16"/>
                <w:szCs w:val="18"/>
                <w:lang w:val="fr-FR"/>
              </w:rPr>
            </w:pPr>
            <w:r w:rsidRPr="001C1CF6">
              <w:rPr>
                <w:rFonts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03D57958" w14:textId="77777777" w:rsidR="004E10EF" w:rsidRPr="001C1CF6" w:rsidRDefault="004E10EF" w:rsidP="008B27CB">
            <w:pPr>
              <w:spacing w:before="4" w:after="4"/>
              <w:jc w:val="center"/>
              <w:rPr>
                <w:rFonts w:cstheme="minorHAnsi"/>
                <w:b/>
                <w:sz w:val="16"/>
                <w:szCs w:val="18"/>
                <w:lang w:val="fr-FR"/>
              </w:rPr>
            </w:pPr>
            <w:r w:rsidRPr="001C1CF6">
              <w:rPr>
                <w:rFonts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2F9CE27C" w14:textId="77777777" w:rsidR="004E10EF" w:rsidRPr="001C1CF6" w:rsidRDefault="004E10EF" w:rsidP="008B27CB">
            <w:pPr>
              <w:spacing w:before="4" w:after="4"/>
              <w:jc w:val="center"/>
              <w:rPr>
                <w:rFonts w:cstheme="minorHAnsi"/>
                <w:b/>
                <w:sz w:val="16"/>
                <w:szCs w:val="18"/>
                <w:lang w:val="fr-FR"/>
              </w:rPr>
            </w:pPr>
            <w:r w:rsidRPr="001C1CF6">
              <w:rPr>
                <w:rFonts w:cstheme="minorHAnsi"/>
                <w:b/>
                <w:sz w:val="16"/>
                <w:szCs w:val="18"/>
                <w:lang w:val="fr-FR"/>
              </w:rPr>
              <w:t>ROMPETROL Bd Bucuresti</w:t>
            </w:r>
          </w:p>
        </w:tc>
      </w:tr>
      <w:bookmarkEnd w:id="5"/>
    </w:tbl>
    <w:p w14:paraId="15871402" w14:textId="77777777" w:rsidR="004E10EF" w:rsidRPr="004E10EF" w:rsidRDefault="004E10EF" w:rsidP="004E10EF">
      <w:pPr>
        <w:spacing w:after="0"/>
        <w:rPr>
          <w:rFonts w:cstheme="minorHAnsi"/>
          <w:b/>
          <w:sz w:val="10"/>
          <w:szCs w:val="10"/>
        </w:rPr>
      </w:pPr>
    </w:p>
    <w:p w14:paraId="7A176013" w14:textId="77777777" w:rsidR="004E10EF" w:rsidRPr="005668F6" w:rsidRDefault="004E10EF" w:rsidP="004E10EF">
      <w:pPr>
        <w:spacing w:before="4" w:after="4"/>
        <w:jc w:val="center"/>
        <w:rPr>
          <w:rFonts w:cstheme="minorHAnsi"/>
          <w:b/>
          <w:sz w:val="18"/>
          <w:szCs w:val="18"/>
        </w:rPr>
      </w:pPr>
      <w:r w:rsidRPr="008D353A">
        <w:rPr>
          <w:rFonts w:cstheme="minorHAnsi"/>
          <w:b/>
          <w:sz w:val="18"/>
          <w:szCs w:val="18"/>
        </w:rPr>
        <w:t>TRANSFERURI CONTRA COST DIN TARA</w:t>
      </w:r>
      <w:bookmarkStart w:id="6" w:name="_Hlk120114199"/>
      <w:bookmarkStart w:id="7" w:name="_Hlk12122354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486"/>
        <w:gridCol w:w="899"/>
        <w:gridCol w:w="946"/>
        <w:gridCol w:w="1205"/>
        <w:gridCol w:w="2284"/>
        <w:gridCol w:w="721"/>
        <w:gridCol w:w="944"/>
      </w:tblGrid>
      <w:tr w:rsidR="004E10EF" w:rsidRPr="004E10EF" w14:paraId="23F9060B" w14:textId="77777777" w:rsidTr="008B27CB">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DCDA073" w14:textId="77777777" w:rsidR="004E10EF" w:rsidRPr="004E10EF" w:rsidRDefault="004E10EF" w:rsidP="004E10EF">
            <w:pPr>
              <w:spacing w:after="0"/>
              <w:jc w:val="center"/>
              <w:rPr>
                <w:rFonts w:cstheme="minorHAnsi"/>
                <w:b/>
                <w:color w:val="FFFFFF"/>
                <w:sz w:val="16"/>
                <w:szCs w:val="16"/>
                <w:lang w:val="fr-FR"/>
              </w:rPr>
            </w:pPr>
            <w:r w:rsidRPr="004E10EF">
              <w:rPr>
                <w:rFonts w:eastAsia="Calibr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915D08" w14:textId="77777777" w:rsidR="004E10EF" w:rsidRPr="004E10EF" w:rsidRDefault="004E10EF" w:rsidP="004E10EF">
            <w:pPr>
              <w:spacing w:after="0"/>
              <w:jc w:val="center"/>
              <w:rPr>
                <w:rFonts w:cstheme="minorHAnsi"/>
                <w:b/>
                <w:color w:val="FFFFFF"/>
                <w:sz w:val="16"/>
                <w:szCs w:val="16"/>
                <w:lang w:val="fr-FR"/>
              </w:rPr>
            </w:pPr>
            <w:r w:rsidRPr="004E10EF">
              <w:rPr>
                <w:rFonts w:eastAsia="Calibr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AABC1E"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Tarif/pers/</w:t>
            </w:r>
          </w:p>
          <w:p w14:paraId="4BFFBE4A" w14:textId="77777777" w:rsidR="004E10EF" w:rsidRPr="004E10EF" w:rsidRDefault="004E10EF" w:rsidP="004E10EF">
            <w:pPr>
              <w:spacing w:after="0"/>
              <w:jc w:val="center"/>
              <w:rPr>
                <w:rFonts w:eastAsia="Calibri" w:cstheme="minorHAnsi"/>
                <w:b/>
                <w:color w:val="FFFFFF"/>
                <w:sz w:val="16"/>
                <w:szCs w:val="16"/>
                <w:lang w:val="fr-FR"/>
              </w:rPr>
            </w:pPr>
            <w:proofErr w:type="gramStart"/>
            <w:r w:rsidRPr="004E10EF">
              <w:rPr>
                <w:rFonts w:eastAsia="Calibri" w:cstheme="minorHAnsi"/>
                <w:b/>
                <w:color w:val="FFFFFF"/>
                <w:sz w:val="16"/>
                <w:szCs w:val="16"/>
                <w:lang w:val="fr-FR"/>
              </w:rPr>
              <w:t>tur</w:t>
            </w:r>
            <w:proofErr w:type="gramEnd"/>
            <w:r w:rsidRPr="004E10EF">
              <w:rPr>
                <w:rFonts w:eastAsia="Calibr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D33EC3C"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Tarif</w:t>
            </w:r>
          </w:p>
          <w:p w14:paraId="3BFA7AFC"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Premium/</w:t>
            </w:r>
          </w:p>
          <w:p w14:paraId="134CF070" w14:textId="77777777" w:rsidR="004E10EF" w:rsidRPr="004E10EF" w:rsidRDefault="004E10EF" w:rsidP="004E10EF">
            <w:pPr>
              <w:spacing w:after="0"/>
              <w:jc w:val="center"/>
              <w:rPr>
                <w:rFonts w:eastAsia="Calibri" w:cstheme="minorHAnsi"/>
                <w:b/>
                <w:color w:val="FFFFFF"/>
                <w:sz w:val="16"/>
                <w:szCs w:val="16"/>
                <w:lang w:val="fr-FR"/>
              </w:rPr>
            </w:pPr>
            <w:proofErr w:type="gramStart"/>
            <w:r w:rsidRPr="004E10EF">
              <w:rPr>
                <w:rFonts w:eastAsia="Calibri" w:cstheme="minorHAnsi"/>
                <w:b/>
                <w:color w:val="FFFFFF"/>
                <w:sz w:val="16"/>
                <w:szCs w:val="16"/>
                <w:lang w:val="fr-FR"/>
              </w:rPr>
              <w:t>pers</w:t>
            </w:r>
            <w:proofErr w:type="gramEnd"/>
            <w:r w:rsidRPr="004E10EF">
              <w:rPr>
                <w:rFonts w:eastAsia="Calibr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9B0B8D4" w14:textId="77777777" w:rsidR="004E10EF" w:rsidRPr="004E10EF" w:rsidRDefault="004E10EF" w:rsidP="004E10EF">
            <w:pPr>
              <w:spacing w:after="0"/>
              <w:jc w:val="center"/>
              <w:rPr>
                <w:rFonts w:cstheme="minorHAnsi"/>
                <w:b/>
                <w:color w:val="FFFFFF"/>
                <w:sz w:val="16"/>
                <w:szCs w:val="16"/>
                <w:lang w:val="fr-FR"/>
              </w:rPr>
            </w:pPr>
            <w:r w:rsidRPr="004E10EF">
              <w:rPr>
                <w:rFonts w:eastAsia="Calibr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AF6312"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278A35F"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Tarif/</w:t>
            </w:r>
          </w:p>
          <w:p w14:paraId="19205AB1" w14:textId="77777777" w:rsidR="004E10EF" w:rsidRPr="004E10EF" w:rsidRDefault="004E10EF" w:rsidP="004E10EF">
            <w:pPr>
              <w:spacing w:after="0"/>
              <w:jc w:val="center"/>
              <w:rPr>
                <w:rFonts w:eastAsia="Calibri" w:cstheme="minorHAnsi"/>
                <w:b/>
                <w:color w:val="FFFFFF"/>
                <w:sz w:val="16"/>
                <w:szCs w:val="16"/>
                <w:lang w:val="fr-FR"/>
              </w:rPr>
            </w:pPr>
            <w:proofErr w:type="gramStart"/>
            <w:r w:rsidRPr="004E10EF">
              <w:rPr>
                <w:rFonts w:eastAsia="Calibri" w:cstheme="minorHAnsi"/>
                <w:b/>
                <w:color w:val="FFFFFF"/>
                <w:sz w:val="16"/>
                <w:szCs w:val="16"/>
                <w:lang w:val="fr-FR"/>
              </w:rPr>
              <w:t>pers</w:t>
            </w:r>
            <w:proofErr w:type="gramEnd"/>
            <w:r w:rsidRPr="004E10EF">
              <w:rPr>
                <w:rFonts w:eastAsia="Calibri" w:cstheme="minorHAnsi"/>
                <w:b/>
                <w:color w:val="FFFFFF"/>
                <w:sz w:val="16"/>
                <w:szCs w:val="16"/>
                <w:lang w:val="fr-FR"/>
              </w:rPr>
              <w:t>/</w:t>
            </w:r>
          </w:p>
          <w:p w14:paraId="0943F06D" w14:textId="77777777" w:rsidR="004E10EF" w:rsidRPr="004E10EF" w:rsidRDefault="004E10EF" w:rsidP="004E10EF">
            <w:pPr>
              <w:spacing w:after="0"/>
              <w:jc w:val="center"/>
              <w:rPr>
                <w:rFonts w:eastAsia="Calibri" w:cstheme="minorHAnsi"/>
                <w:b/>
                <w:color w:val="FFFFFF"/>
                <w:sz w:val="14"/>
                <w:szCs w:val="16"/>
                <w:lang w:val="fr-FR"/>
              </w:rPr>
            </w:pPr>
            <w:proofErr w:type="gramStart"/>
            <w:r w:rsidRPr="004E10EF">
              <w:rPr>
                <w:rFonts w:eastAsia="Calibri" w:cstheme="minorHAnsi"/>
                <w:b/>
                <w:color w:val="FFFFFF"/>
                <w:sz w:val="16"/>
                <w:szCs w:val="16"/>
                <w:lang w:val="fr-FR"/>
              </w:rPr>
              <w:t>tur</w:t>
            </w:r>
            <w:proofErr w:type="gramEnd"/>
            <w:r w:rsidRPr="004E10EF">
              <w:rPr>
                <w:rFonts w:eastAsia="Calibr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E6B3AF3"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Tarif</w:t>
            </w:r>
          </w:p>
          <w:p w14:paraId="42C13C57" w14:textId="77777777" w:rsidR="004E10EF" w:rsidRPr="004E10EF" w:rsidRDefault="004E10EF" w:rsidP="004E10EF">
            <w:pPr>
              <w:spacing w:after="0"/>
              <w:jc w:val="center"/>
              <w:rPr>
                <w:rFonts w:eastAsia="Calibri" w:cstheme="minorHAnsi"/>
                <w:b/>
                <w:color w:val="FFFFFF"/>
                <w:sz w:val="16"/>
                <w:szCs w:val="16"/>
                <w:lang w:val="fr-FR"/>
              </w:rPr>
            </w:pPr>
            <w:r w:rsidRPr="004E10EF">
              <w:rPr>
                <w:rFonts w:eastAsia="Calibri" w:cstheme="minorHAnsi"/>
                <w:b/>
                <w:color w:val="FFFFFF"/>
                <w:sz w:val="16"/>
                <w:szCs w:val="16"/>
                <w:lang w:val="fr-FR"/>
              </w:rPr>
              <w:t>Premium/</w:t>
            </w:r>
          </w:p>
          <w:p w14:paraId="0A34BB10" w14:textId="77777777" w:rsidR="004E10EF" w:rsidRPr="004E10EF" w:rsidRDefault="004E10EF" w:rsidP="004E10EF">
            <w:pPr>
              <w:spacing w:after="0"/>
              <w:jc w:val="center"/>
              <w:rPr>
                <w:rFonts w:eastAsia="Calibri" w:cstheme="minorHAnsi"/>
                <w:b/>
                <w:color w:val="FFFFFF"/>
                <w:sz w:val="14"/>
                <w:szCs w:val="16"/>
                <w:lang w:val="fr-FR"/>
              </w:rPr>
            </w:pPr>
            <w:proofErr w:type="gramStart"/>
            <w:r w:rsidRPr="004E10EF">
              <w:rPr>
                <w:rFonts w:eastAsia="Calibri" w:cstheme="minorHAnsi"/>
                <w:b/>
                <w:color w:val="FFFFFF"/>
                <w:sz w:val="16"/>
                <w:szCs w:val="16"/>
                <w:lang w:val="fr-FR"/>
              </w:rPr>
              <w:t>pers</w:t>
            </w:r>
            <w:proofErr w:type="gramEnd"/>
            <w:r w:rsidRPr="004E10EF">
              <w:rPr>
                <w:rFonts w:eastAsia="Calibri" w:cstheme="minorHAnsi"/>
                <w:b/>
                <w:color w:val="FFFFFF"/>
                <w:sz w:val="16"/>
                <w:szCs w:val="16"/>
                <w:lang w:val="fr-FR"/>
              </w:rPr>
              <w:t>/sens</w:t>
            </w:r>
          </w:p>
        </w:tc>
      </w:tr>
      <w:tr w:rsidR="00A722E2" w:rsidRPr="004E10EF" w14:paraId="6F4F970F"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699470" w14:textId="5740723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4704842" w14:textId="3C3BCAD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290CEF7" w14:textId="396182FD"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08609C0C" w14:textId="0DC7E3E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D4F2251" w14:textId="59389AB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5FE489D5" w14:textId="5E45217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D888A11" w14:textId="4B444423"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5A259846" w14:textId="5DA7578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190 €</w:t>
            </w:r>
          </w:p>
        </w:tc>
      </w:tr>
      <w:tr w:rsidR="00A722E2" w:rsidRPr="004E10EF" w14:paraId="41EC9917"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B630E49" w14:textId="4668390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227FFAF" w14:textId="2673B8F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3888509" w14:textId="3064235F"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7648769" w14:textId="7E283B5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6AB8929" w14:textId="29589CEC"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1DB99E59" w14:textId="67EE82D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74FC7580" w14:textId="45941812"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434A00C" w14:textId="1D34B2A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170 €</w:t>
            </w:r>
          </w:p>
        </w:tc>
      </w:tr>
      <w:tr w:rsidR="00A722E2" w:rsidRPr="004E10EF" w14:paraId="26FB8D62"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B9F20E" w14:textId="4704439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7487CFBC" w14:textId="4426EA8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19395889" w14:textId="25A52198"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8062F33" w14:textId="569A264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304D908B" w14:textId="7146622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2AAEF63F" w14:textId="550798C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52988E2" w14:textId="1E2A77BB"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5751034" w14:textId="56AA10A7"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170 €</w:t>
            </w:r>
          </w:p>
        </w:tc>
      </w:tr>
      <w:tr w:rsidR="00A722E2" w:rsidRPr="004E10EF" w14:paraId="4CF8246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6BB10F" w14:textId="2098DB7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0D7458BB" w14:textId="6A04B05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37CADF6" w14:textId="7AA8B553"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212AA0C4" w14:textId="1F74343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B665657" w14:textId="69627D61"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200B5153" w14:textId="40B01AA1"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6D3BB172" w14:textId="2942CDDF"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134984" w14:textId="01143A9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200 €</w:t>
            </w:r>
          </w:p>
        </w:tc>
      </w:tr>
      <w:tr w:rsidR="00A722E2" w:rsidRPr="004E10EF" w14:paraId="14D13E96"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990F8E" w14:textId="1BDF376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18F6A4C3" w14:textId="6CED889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91B8F14" w14:textId="30FEADAB"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414CBB9F" w14:textId="3EF8B73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7C695EF" w14:textId="40AA6D3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5872BD20" w14:textId="28C6137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44CE6385" w14:textId="46B95A82"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CCCB890" w14:textId="4915157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120 €</w:t>
            </w:r>
          </w:p>
        </w:tc>
      </w:tr>
      <w:tr w:rsidR="00A722E2" w:rsidRPr="004E10EF" w14:paraId="442A11B4"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5AC4E7" w14:textId="0886A55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740A58A" w14:textId="0A762FB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161B6DE3" w14:textId="73085343"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35534D45" w14:textId="4222AF5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7C8258F" w14:textId="06D69B4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455C274" w14:textId="73C5953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911BE5F" w14:textId="37C7069A"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8C12160" w14:textId="00C1839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100 €</w:t>
            </w:r>
          </w:p>
        </w:tc>
      </w:tr>
      <w:tr w:rsidR="00A722E2" w:rsidRPr="004E10EF" w14:paraId="7FB0458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F5F837" w14:textId="52456871"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34016F2" w14:textId="52E9AF14"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6CBD07E5" w14:textId="7C8D8445"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2AE4CF0F" w14:textId="276ED17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6E83776" w14:textId="2B9D248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1B06FF62" w14:textId="77777777" w:rsidR="00A722E2" w:rsidRDefault="00A722E2" w:rsidP="00A722E2">
            <w:pPr>
              <w:spacing w:before="4" w:after="4"/>
              <w:jc w:val="center"/>
              <w:rPr>
                <w:rFonts w:cstheme="minorHAnsi"/>
                <w:b/>
                <w:sz w:val="16"/>
                <w:szCs w:val="16"/>
                <w:lang w:val="fr-FR"/>
              </w:rPr>
            </w:pPr>
            <w:r w:rsidRPr="00EE5AAF">
              <w:rPr>
                <w:rFonts w:cstheme="minorHAnsi"/>
                <w:b/>
                <w:sz w:val="16"/>
                <w:szCs w:val="16"/>
                <w:lang w:val="fr-FR"/>
              </w:rPr>
              <w:t>Benzinaria ETU</w:t>
            </w:r>
          </w:p>
          <w:p w14:paraId="7F4A175E" w14:textId="76800327" w:rsidR="00A722E2" w:rsidRPr="004E10EF" w:rsidRDefault="00A722E2" w:rsidP="00A722E2">
            <w:pPr>
              <w:spacing w:after="0"/>
              <w:jc w:val="center"/>
              <w:rPr>
                <w:rFonts w:cstheme="minorHAnsi"/>
                <w:b/>
                <w:sz w:val="16"/>
                <w:szCs w:val="18"/>
                <w:lang w:val="fr-FR"/>
              </w:rPr>
            </w:pPr>
            <w:r w:rsidRPr="00EE5AAF">
              <w:rPr>
                <w:rFonts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586F70AD" w14:textId="0507F4EC"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46427C88" w14:textId="7990EB8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80 €</w:t>
            </w:r>
          </w:p>
        </w:tc>
      </w:tr>
      <w:tr w:rsidR="00A722E2" w:rsidRPr="004E10EF" w14:paraId="5064ABCB"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67F089" w14:textId="221F718C"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36837CEE" w14:textId="4791350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6D5C8309" w14:textId="04551B9A"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111BE28A" w14:textId="27D799D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5CE7BC1" w14:textId="67A8C39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D6EA117" w14:textId="5C2AB857"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68269A23" w14:textId="7B1B3043"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2BF4260E" w14:textId="69AAEDE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70 €</w:t>
            </w:r>
          </w:p>
        </w:tc>
      </w:tr>
      <w:tr w:rsidR="00A722E2" w:rsidRPr="004E10EF" w14:paraId="02AD0256"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1F7A3D" w14:textId="7A0FB26C"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6FA15AC9" w14:textId="06263B94" w:rsidR="00A722E2" w:rsidRPr="004E10EF" w:rsidRDefault="00A722E2" w:rsidP="00A722E2">
            <w:pPr>
              <w:spacing w:after="0"/>
              <w:jc w:val="center"/>
              <w:rPr>
                <w:rFonts w:cstheme="minorHAnsi"/>
                <w:b/>
                <w:sz w:val="16"/>
                <w:szCs w:val="18"/>
                <w:lang w:val="fr-FR"/>
              </w:rPr>
            </w:pPr>
            <w:r w:rsidRPr="009F36BE">
              <w:rPr>
                <w:rFonts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1C24CF0D" w14:textId="3428E9D0"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4B27ED21" w14:textId="7F9D7E6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5C0E8CC" w14:textId="7D65ECD3"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64AFC3D5" w14:textId="621C3519"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45F8A788" w14:textId="521E6A14"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F3FEE7C" w14:textId="514B088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250 €</w:t>
            </w:r>
          </w:p>
        </w:tc>
      </w:tr>
      <w:tr w:rsidR="00A722E2" w:rsidRPr="004E10EF" w14:paraId="55C135C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3F5750" w14:textId="10B43380"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13056924" w14:textId="65F6C8F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519F42B9" w14:textId="0252C43F"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5CF9955" w14:textId="66F3E50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83A41D2" w14:textId="3DA595C0"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1DFBFD5E" w14:textId="78BC8891"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6733BE16" w14:textId="1136162A"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7104203" w14:textId="21BA247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230 €</w:t>
            </w:r>
          </w:p>
        </w:tc>
      </w:tr>
      <w:tr w:rsidR="00A722E2" w:rsidRPr="004E10EF" w14:paraId="78BA3DF6"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038A7BF" w14:textId="45F7E61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8883AC7" w14:textId="52CBC9EB"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2D43CFD1" w14:textId="0C70D088"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1D885181" w14:textId="1DC6FE5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1AB8DC5" w14:textId="1AB82C88"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7D6A721D" w14:textId="2AB98C4E"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7A8C189" w14:textId="0F1DD0B8"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015A07A" w14:textId="04A69300"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230 €</w:t>
            </w:r>
          </w:p>
        </w:tc>
      </w:tr>
      <w:tr w:rsidR="00A722E2" w:rsidRPr="004E10EF" w14:paraId="7E681770"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E7F7D0" w14:textId="1D6B255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D1A9A31" w14:textId="19E7A83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09A030B" w14:textId="6F40D649"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5F73B481" w14:textId="60279A8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4E0AE46" w14:textId="31798EF5"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6A8AA578" w14:textId="5EC9AA2B"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3FAD7F7" w14:textId="72FB9AF5"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93C03BC" w14:textId="4C891C9F"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220 €</w:t>
            </w:r>
          </w:p>
        </w:tc>
      </w:tr>
      <w:tr w:rsidR="00A722E2" w:rsidRPr="004E10EF" w14:paraId="0298B7A7"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A582336" w14:textId="1CD6ED5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1B6D5E36" w14:textId="77777777" w:rsidR="00A722E2" w:rsidRPr="009F36BE" w:rsidRDefault="00A722E2" w:rsidP="00A722E2">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522A55F3" w14:textId="4DC3EEF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3D301D19" w14:textId="56DFFBC7"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79D92F68" w14:textId="28B81CD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1BFC9521" w14:textId="66585F7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43F1DF7D" w14:textId="0146C51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117A9B5" w14:textId="0F8CE670"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73D662C9" w14:textId="2922E011"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180 €</w:t>
            </w:r>
          </w:p>
        </w:tc>
      </w:tr>
      <w:tr w:rsidR="00A722E2" w:rsidRPr="004E10EF" w14:paraId="5AB846F1"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7CA3418" w14:textId="62F1BB8D"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633D5FED" w14:textId="321904B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4495E475" w14:textId="436220A4"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456A42C8" w14:textId="409707A5"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890CA2D" w14:textId="7BFDE95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05A8D9D2" w14:textId="786C008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39B90CFB" w14:textId="2CE4DB00"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B33BBCC" w14:textId="7072BD07"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120 €</w:t>
            </w:r>
          </w:p>
        </w:tc>
      </w:tr>
      <w:tr w:rsidR="00A722E2" w:rsidRPr="004E10EF" w14:paraId="4395C26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86707A" w14:textId="03D6FE2A"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295EBDC" w14:textId="7FE90B0E"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C863436" w14:textId="5C65AC02"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138DB491" w14:textId="55F25D17"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E54D3F3" w14:textId="2C60A11E"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753F0BC" w14:textId="4D845066"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4A4745DF" w14:textId="5C04BCC5"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2B50533B" w14:textId="47469922"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90 €</w:t>
            </w:r>
          </w:p>
        </w:tc>
      </w:tr>
      <w:tr w:rsidR="00A722E2" w:rsidRPr="004E10EF" w14:paraId="5C201B67"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34F6CDD" w14:textId="56781984"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791041C2" w14:textId="04B4CF8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7FB7A9C2" w14:textId="74103837"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3F8621A" w14:textId="7C274E67"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AD84535" w14:textId="5D935FDF"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45E3B9DA" w14:textId="04B270E8"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4C5DB17E" w14:textId="05CA78E9"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16F0BAF" w14:textId="18937545"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120 €</w:t>
            </w:r>
          </w:p>
        </w:tc>
      </w:tr>
      <w:tr w:rsidR="00A722E2" w:rsidRPr="004E10EF" w14:paraId="37CC1B7C"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C82EA9" w14:textId="513E2F83"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58B2E6FB" w14:textId="0F0A7D19"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62540000" w14:textId="316A502D"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B90F184" w14:textId="4F237AF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28E35EA" w14:textId="35B41984"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74B70721" w14:textId="13783610"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2C9974E0" w14:textId="0136DBCD"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162580D5" w14:textId="41F96C36" w:rsidR="00A722E2" w:rsidRPr="004E10EF" w:rsidRDefault="00A722E2" w:rsidP="00A722E2">
            <w:pPr>
              <w:spacing w:after="0"/>
              <w:jc w:val="center"/>
              <w:rPr>
                <w:rFonts w:cstheme="minorHAnsi"/>
                <w:b/>
                <w:sz w:val="16"/>
                <w:szCs w:val="18"/>
                <w:lang w:val="fr-FR"/>
              </w:rPr>
            </w:pPr>
            <w:r w:rsidRPr="00435CAF">
              <w:rPr>
                <w:rFonts w:cstheme="minorHAnsi"/>
                <w:b/>
                <w:sz w:val="16"/>
                <w:szCs w:val="18"/>
                <w:lang w:val="fr-FR"/>
              </w:rPr>
              <w:t>150 €</w:t>
            </w:r>
          </w:p>
        </w:tc>
      </w:tr>
      <w:tr w:rsidR="00A722E2" w:rsidRPr="004E10EF" w14:paraId="024805C2"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472F0D" w14:textId="1582E716"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3536DFEF" w14:textId="77777777" w:rsidR="00A722E2" w:rsidRPr="009F36BE" w:rsidRDefault="00A722E2" w:rsidP="00A722E2">
            <w:pPr>
              <w:spacing w:before="4" w:after="4"/>
              <w:jc w:val="center"/>
              <w:rPr>
                <w:rFonts w:cstheme="minorHAnsi"/>
                <w:b/>
                <w:sz w:val="16"/>
                <w:szCs w:val="16"/>
                <w:lang w:val="fr-FR"/>
              </w:rPr>
            </w:pPr>
            <w:r w:rsidRPr="009F36BE">
              <w:rPr>
                <w:rFonts w:cstheme="minorHAnsi"/>
                <w:b/>
                <w:sz w:val="16"/>
                <w:szCs w:val="16"/>
                <w:lang w:val="fr-FR"/>
              </w:rPr>
              <w:t>Parcare Kaufland -</w:t>
            </w:r>
          </w:p>
          <w:p w14:paraId="035BD4C2" w14:textId="1539A114"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74FDC0E2" w14:textId="1AF4EBB9"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45DD96F6" w14:textId="49FD267F"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0F534C1" w14:textId="074303E7" w:rsidR="00A722E2" w:rsidRPr="004E10EF" w:rsidRDefault="00A722E2" w:rsidP="00A722E2">
            <w:pPr>
              <w:spacing w:after="0"/>
              <w:jc w:val="center"/>
              <w:rPr>
                <w:rFonts w:cstheme="minorHAnsi"/>
                <w:b/>
                <w:sz w:val="16"/>
                <w:szCs w:val="18"/>
                <w:lang w:val="fr-FR"/>
              </w:rPr>
            </w:pPr>
            <w:r w:rsidRPr="00835FEC">
              <w:rPr>
                <w:rFonts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39F5C4B4" w14:textId="6AFB9E4D" w:rsidR="00A722E2" w:rsidRPr="004E10EF" w:rsidRDefault="00A722E2" w:rsidP="00A722E2">
            <w:pPr>
              <w:spacing w:after="0"/>
              <w:jc w:val="center"/>
              <w:rPr>
                <w:rFonts w:cstheme="minorHAnsi"/>
                <w:b/>
                <w:sz w:val="16"/>
                <w:szCs w:val="18"/>
                <w:lang w:val="fr-FR"/>
              </w:rPr>
            </w:pPr>
            <w:r w:rsidRPr="00835FEC">
              <w:rPr>
                <w:rFonts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2487F925" w14:textId="3A617A88" w:rsidR="00A722E2" w:rsidRPr="004E10EF" w:rsidRDefault="00A722E2" w:rsidP="00A722E2">
            <w:pPr>
              <w:spacing w:after="0"/>
              <w:jc w:val="center"/>
              <w:rPr>
                <w:rFonts w:cstheme="minorHAnsi"/>
                <w:b/>
                <w:sz w:val="16"/>
                <w:szCs w:val="18"/>
                <w:lang w:val="fr-FR"/>
              </w:rPr>
            </w:pPr>
            <w:r w:rsidRPr="00DD62C1">
              <w:rPr>
                <w:rFonts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F6DCC6C" w14:textId="3893DAEA" w:rsidR="00A722E2" w:rsidRPr="004E10EF" w:rsidRDefault="00A722E2" w:rsidP="00A722E2">
            <w:pPr>
              <w:spacing w:after="0"/>
              <w:jc w:val="center"/>
              <w:rPr>
                <w:rFonts w:cstheme="minorHAnsi"/>
                <w:b/>
                <w:sz w:val="16"/>
                <w:szCs w:val="18"/>
                <w:lang w:val="fr-FR"/>
              </w:rPr>
            </w:pPr>
            <w:r w:rsidRPr="00835FEC">
              <w:rPr>
                <w:rFonts w:cstheme="minorHAnsi"/>
                <w:b/>
                <w:sz w:val="16"/>
                <w:szCs w:val="18"/>
                <w:lang w:val="fr-FR"/>
              </w:rPr>
              <w:t>190 €</w:t>
            </w:r>
          </w:p>
        </w:tc>
      </w:tr>
      <w:tr w:rsidR="00A722E2" w:rsidRPr="00435CAF" w14:paraId="52DDBFF2"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1191A2" w14:textId="4F31C6D8"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D0CC97F" w14:textId="59184ADC"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4E9AEF38" w14:textId="62FE9530" w:rsidR="00A722E2" w:rsidRPr="004E10EF" w:rsidRDefault="00A722E2" w:rsidP="00A722E2">
            <w:pPr>
              <w:spacing w:after="0"/>
              <w:jc w:val="center"/>
              <w:rPr>
                <w:rFonts w:cstheme="minorHAnsi"/>
                <w:b/>
                <w:sz w:val="16"/>
                <w:szCs w:val="18"/>
                <w:lang w:val="fr-FR"/>
              </w:rPr>
            </w:pPr>
            <w:r w:rsidRPr="00DD62C1">
              <w:rPr>
                <w:rFonts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28D80845" w14:textId="468EB2D1" w:rsidR="00A722E2" w:rsidRPr="004E10EF" w:rsidRDefault="00A722E2" w:rsidP="00A722E2">
            <w:pPr>
              <w:spacing w:after="0"/>
              <w:jc w:val="center"/>
              <w:rPr>
                <w:rFonts w:cstheme="minorHAnsi"/>
                <w:b/>
                <w:sz w:val="16"/>
                <w:szCs w:val="18"/>
                <w:lang w:val="fr-FR"/>
              </w:rPr>
            </w:pPr>
            <w:r w:rsidRPr="009F36BE">
              <w:rPr>
                <w:rFonts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2C1F924" w14:textId="77777777" w:rsidR="00A722E2" w:rsidRPr="00435CAF" w:rsidRDefault="00A722E2" w:rsidP="00A722E2">
            <w:pPr>
              <w:spacing w:after="0"/>
              <w:jc w:val="center"/>
              <w:rPr>
                <w:rFonts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67F84C9" w14:textId="77777777" w:rsidR="00A722E2" w:rsidRPr="00435CAF" w:rsidRDefault="00A722E2" w:rsidP="00A722E2">
            <w:pPr>
              <w:spacing w:after="0"/>
              <w:jc w:val="center"/>
              <w:rPr>
                <w:rFonts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5160164" w14:textId="77777777" w:rsidR="00A722E2" w:rsidRPr="00435CAF" w:rsidRDefault="00A722E2" w:rsidP="00A722E2">
            <w:pPr>
              <w:spacing w:after="0"/>
              <w:jc w:val="center"/>
              <w:rPr>
                <w:rFonts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8403929" w14:textId="77777777" w:rsidR="00A722E2" w:rsidRPr="00435CAF" w:rsidRDefault="00A722E2" w:rsidP="00A722E2">
            <w:pPr>
              <w:spacing w:after="0"/>
              <w:jc w:val="center"/>
              <w:rPr>
                <w:rFonts w:cstheme="minorHAnsi"/>
                <w:b/>
                <w:sz w:val="16"/>
                <w:szCs w:val="18"/>
                <w:lang w:val="fr-FR"/>
              </w:rPr>
            </w:pPr>
          </w:p>
        </w:tc>
      </w:tr>
    </w:tbl>
    <w:p w14:paraId="20198FE4" w14:textId="77777777" w:rsidR="004E10EF" w:rsidRDefault="004E10EF" w:rsidP="004E10EF">
      <w:pPr>
        <w:spacing w:before="4" w:after="4"/>
        <w:ind w:left="-567" w:right="162"/>
        <w:jc w:val="both"/>
        <w:rPr>
          <w:rFonts w:cstheme="minorHAnsi"/>
          <w:color w:val="000000"/>
          <w:sz w:val="18"/>
          <w:szCs w:val="16"/>
          <w:lang w:val="it-IT"/>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0FB1E3AA" w14:textId="77777777" w:rsidR="004E10EF" w:rsidRPr="00F72EFD" w:rsidRDefault="004E10EF" w:rsidP="004E10EF">
      <w:pPr>
        <w:spacing w:before="4" w:after="4"/>
        <w:jc w:val="both"/>
        <w:rPr>
          <w:rFonts w:cstheme="minorHAnsi"/>
          <w:b/>
          <w:bCs/>
          <w:color w:val="0B87C7"/>
          <w:sz w:val="6"/>
          <w:szCs w:val="6"/>
        </w:rPr>
      </w:pPr>
    </w:p>
    <w:p w14:paraId="3677AF53" w14:textId="77777777" w:rsidR="004E10EF" w:rsidRDefault="004E10EF" w:rsidP="004E10EF">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288DD055"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Pentru </w:t>
      </w:r>
      <w:proofErr w:type="gramStart"/>
      <w:r w:rsidRPr="0057581C">
        <w:rPr>
          <w:rFonts w:cstheme="minorHAnsi"/>
          <w:sz w:val="18"/>
          <w:szCs w:val="18"/>
          <w:lang w:val="fr-FR"/>
        </w:rPr>
        <w:t>ca</w:t>
      </w:r>
      <w:proofErr w:type="gramEnd"/>
      <w:r w:rsidRPr="0057581C">
        <w:rPr>
          <w:rFonts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cstheme="minorHAnsi"/>
          <w:sz w:val="18"/>
          <w:szCs w:val="18"/>
          <w:lang w:val="fr-FR"/>
        </w:rPr>
        <w:t>la notariat</w:t>
      </w:r>
      <w:proofErr w:type="gramEnd"/>
      <w:r w:rsidRPr="0057581C">
        <w:rPr>
          <w:rFonts w:cstheme="minorHAnsi"/>
          <w:sz w:val="18"/>
          <w:szCs w:val="18"/>
          <w:lang w:val="fr-FR"/>
        </w:rPr>
        <w:t xml:space="preserve">.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637E03CD"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autoritatile de la frontiera sa o solicite). Agentia nu raspunde in cazul refuzului autoritatilor de la punctele de frontiera </w:t>
      </w:r>
      <w:proofErr w:type="gramStart"/>
      <w:r w:rsidRPr="0057581C">
        <w:rPr>
          <w:rFonts w:cstheme="minorHAnsi"/>
          <w:sz w:val="18"/>
          <w:szCs w:val="18"/>
          <w:lang w:val="fr-FR"/>
        </w:rPr>
        <w:t>de a</w:t>
      </w:r>
      <w:proofErr w:type="gramEnd"/>
      <w:r w:rsidRPr="0057581C">
        <w:rPr>
          <w:rFonts w:cstheme="minorHAnsi"/>
          <w:sz w:val="18"/>
          <w:szCs w:val="18"/>
          <w:lang w:val="fr-FR"/>
        </w:rPr>
        <w:t xml:space="preserve"> primi turistul </w:t>
      </w:r>
    </w:p>
    <w:p w14:paraId="7464AEC7" w14:textId="77777777" w:rsidR="004E10EF" w:rsidRPr="0057581C" w:rsidRDefault="004E10EF" w:rsidP="004E10EF">
      <w:pPr>
        <w:pStyle w:val="ListParagraph"/>
        <w:suppressAutoHyphens/>
        <w:spacing w:before="4" w:after="4"/>
        <w:ind w:left="-426" w:right="227"/>
        <w:jc w:val="both"/>
        <w:rPr>
          <w:rFonts w:cstheme="minorHAnsi"/>
          <w:b/>
          <w:bCs/>
          <w:sz w:val="18"/>
          <w:szCs w:val="18"/>
        </w:rPr>
      </w:pPr>
      <w:proofErr w:type="gramStart"/>
      <w:r w:rsidRPr="0057581C">
        <w:rPr>
          <w:rFonts w:cstheme="minorHAnsi"/>
          <w:sz w:val="18"/>
          <w:szCs w:val="18"/>
          <w:lang w:val="fr-FR"/>
        </w:rPr>
        <w:t>pe</w:t>
      </w:r>
      <w:proofErr w:type="gramEnd"/>
      <w:r w:rsidRPr="0057581C">
        <w:rPr>
          <w:rFonts w:cstheme="minorHAnsi"/>
          <w:sz w:val="18"/>
          <w:szCs w:val="18"/>
          <w:lang w:val="fr-FR"/>
        </w:rPr>
        <w:t xml:space="preserve"> teritoriul propriu sau de a-i permite sa paraseasca teritoriul propriu.</w:t>
      </w:r>
    </w:p>
    <w:p w14:paraId="55920A4B"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Va rugam sa va asigurati </w:t>
      </w:r>
      <w:proofErr w:type="gramStart"/>
      <w:r w:rsidRPr="0057581C">
        <w:rPr>
          <w:rFonts w:cstheme="minorHAnsi"/>
          <w:sz w:val="18"/>
          <w:szCs w:val="18"/>
          <w:lang w:val="fr-FR"/>
        </w:rPr>
        <w:t>ca</w:t>
      </w:r>
      <w:proofErr w:type="gramEnd"/>
      <w:r w:rsidRPr="0057581C">
        <w:rPr>
          <w:rFonts w:cstheme="minorHAnsi"/>
          <w:sz w:val="18"/>
          <w:szCs w:val="18"/>
          <w:lang w:val="fr-FR"/>
        </w:rPr>
        <w:t xml:space="preserve"> documentele de calatorie nu prezinta urme de deteriorare a elementelor de siguranta si ca sunt valabile.</w:t>
      </w:r>
    </w:p>
    <w:p w14:paraId="5EA1BEC7"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8" w:name="_Hlk150416031"/>
      <w:r w:rsidRPr="0057581C">
        <w:rPr>
          <w:rFonts w:cstheme="minorHAnsi"/>
          <w:sz w:val="18"/>
          <w:szCs w:val="18"/>
          <w:lang w:val="fr-FR"/>
        </w:rPr>
        <w:lastRenderedPageBreak/>
        <w:t xml:space="preserve">Autoritatile de frontiera isi rezerva dreptul </w:t>
      </w:r>
      <w:proofErr w:type="gramStart"/>
      <w:r w:rsidRPr="0057581C">
        <w:rPr>
          <w:rFonts w:cstheme="minorHAnsi"/>
          <w:sz w:val="18"/>
          <w:szCs w:val="18"/>
          <w:lang w:val="fr-FR"/>
        </w:rPr>
        <w:t>de a</w:t>
      </w:r>
      <w:proofErr w:type="gramEnd"/>
      <w:r w:rsidRPr="0057581C">
        <w:rPr>
          <w:rFonts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7E20C8D5"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AC58CD6"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17B8D885"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29571393"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C96BD28"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0DE35757"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8"/>
    </w:p>
    <w:p w14:paraId="659A53BC"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6C8B36CD"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33C238B4"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w:t>
      </w:r>
      <w:proofErr w:type="gramStart"/>
      <w:r w:rsidRPr="0057581C">
        <w:rPr>
          <w:rFonts w:eastAsia="Tahoma" w:cstheme="minorHAnsi"/>
          <w:sz w:val="18"/>
          <w:szCs w:val="18"/>
          <w:lang w:val="fr-FR"/>
        </w:rPr>
        <w:t>care nu</w:t>
      </w:r>
      <w:proofErr w:type="gramEnd"/>
      <w:r w:rsidRPr="0057581C">
        <w:rPr>
          <w:rFonts w:eastAsia="Tahoma" w:cstheme="minorHAnsi"/>
          <w:sz w:val="18"/>
          <w:szCs w:val="18"/>
          <w:lang w:val="fr-FR"/>
        </w:rPr>
        <w:t xml:space="preserve"> se mentioneaza altfel, turul de oras este panoramic cu autocarul, implicit turul se va face pietonal. </w:t>
      </w:r>
    </w:p>
    <w:p w14:paraId="3D063053"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Agentia nu este raspunzatoare pentru pierderea sau furtul bagajelor, a actelor sa a obiectelor </w:t>
      </w:r>
      <w:proofErr w:type="gramStart"/>
      <w:r w:rsidRPr="0057581C">
        <w:rPr>
          <w:rFonts w:cstheme="minorHAnsi"/>
          <w:sz w:val="18"/>
          <w:szCs w:val="18"/>
          <w:lang w:val="fr-FR"/>
        </w:rPr>
        <w:t>personale;</w:t>
      </w:r>
      <w:proofErr w:type="gramEnd"/>
      <w:r w:rsidRPr="0057581C">
        <w:rPr>
          <w:rFonts w:cstheme="minorHAnsi"/>
          <w:sz w:val="18"/>
          <w:szCs w:val="18"/>
          <w:lang w:val="fr-FR"/>
        </w:rPr>
        <w:t xml:space="preserve"> in cazul in care aceste situatii nedorite apar, turistul are obligatia de a depune personal plangere la organele competente.</w:t>
      </w:r>
    </w:p>
    <w:p w14:paraId="3178BF50"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00502DC4"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cstheme="minorHAnsi"/>
          <w:sz w:val="18"/>
          <w:szCs w:val="18"/>
          <w:lang w:val="fr-FR"/>
        </w:rPr>
        <w:t>);</w:t>
      </w:r>
      <w:proofErr w:type="gramEnd"/>
      <w:r w:rsidRPr="0057581C">
        <w:rPr>
          <w:rFonts w:cstheme="minorHAnsi"/>
          <w:sz w:val="18"/>
          <w:szCs w:val="18"/>
          <w:lang w:val="fr-FR"/>
        </w:rPr>
        <w:t xml:space="preserve"> in momentul sosirii la hotel solicitati receptionerului sa va informeze cu exactitate asupra lor.</w:t>
      </w:r>
      <w:bookmarkStart w:id="9" w:name="_Hlk120176497"/>
    </w:p>
    <w:p w14:paraId="1EF8798B"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9"/>
      <w:r w:rsidRPr="0057581C">
        <w:rPr>
          <w:rFonts w:eastAsia="Tahoma" w:cstheme="minorHAnsi"/>
          <w:sz w:val="18"/>
          <w:szCs w:val="18"/>
          <w:lang w:val="fr-FR"/>
        </w:rPr>
        <w:t xml:space="preserve"> </w:t>
      </w:r>
    </w:p>
    <w:p w14:paraId="3D5B8BF6"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Atunci cand intalnim in programul detaliat mentiunea </w:t>
      </w:r>
      <w:proofErr w:type="gramStart"/>
      <w:r w:rsidRPr="0057581C">
        <w:rPr>
          <w:rFonts w:eastAsia="Tahoma" w:cstheme="minorHAnsi"/>
          <w:sz w:val="18"/>
          <w:szCs w:val="18"/>
          <w:lang w:val="fr-FR"/>
        </w:rPr>
        <w:t>ca</w:t>
      </w:r>
      <w:proofErr w:type="gramEnd"/>
      <w:r w:rsidRPr="0057581C">
        <w:rPr>
          <w:rFonts w:eastAsia="Tahoma" w:cstheme="minorHAnsi"/>
          <w:sz w:val="18"/>
          <w:szCs w:val="18"/>
          <w:lang w:val="fr-FR"/>
        </w:rPr>
        <w:t xml:space="preserve"> hotelul se alfa in zona unui anumit oras, hotelul poate fi localizat in interiorul orasului, sau la o distanta de pana la 100 km de orasul mentionat.</w:t>
      </w:r>
    </w:p>
    <w:p w14:paraId="7C1522A6"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Hotelul isi rezerva dreptul </w:t>
      </w:r>
      <w:proofErr w:type="gramStart"/>
      <w:r w:rsidRPr="0057581C">
        <w:rPr>
          <w:rFonts w:cstheme="minorHAnsi"/>
          <w:sz w:val="18"/>
          <w:szCs w:val="18"/>
          <w:lang w:val="fr-FR"/>
        </w:rPr>
        <w:t>de</w:t>
      </w:r>
      <w:r>
        <w:rPr>
          <w:rFonts w:cstheme="minorHAnsi"/>
          <w:sz w:val="18"/>
          <w:szCs w:val="18"/>
          <w:lang w:val="fr-FR"/>
        </w:rPr>
        <w:t xml:space="preserve"> </w:t>
      </w:r>
      <w:r w:rsidRPr="0057581C">
        <w:rPr>
          <w:rFonts w:cstheme="minorHAnsi"/>
          <w:sz w:val="18"/>
          <w:szCs w:val="18"/>
          <w:lang w:val="fr-FR"/>
        </w:rPr>
        <w:t>a</w:t>
      </w:r>
      <w:proofErr w:type="gramEnd"/>
      <w:r w:rsidRPr="0057581C">
        <w:rPr>
          <w:rFonts w:cstheme="minorHAnsi"/>
          <w:sz w:val="18"/>
          <w:szCs w:val="18"/>
          <w:lang w:val="fr-FR"/>
        </w:rPr>
        <w:t xml:space="preserve"> solicita fiecarui turist o suma cash sau o copie a cartii de credit personale, ca garantie pentru cheltuielile suplimentare ce urmeaza a fi facute pe parcursul sederii.</w:t>
      </w:r>
    </w:p>
    <w:p w14:paraId="51DF22AE"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situatia in care turistul are cerinte speciale cum ar </w:t>
      </w:r>
      <w:proofErr w:type="gramStart"/>
      <w:r w:rsidRPr="0057581C">
        <w:rPr>
          <w:rFonts w:cstheme="minorHAnsi"/>
          <w:sz w:val="18"/>
          <w:szCs w:val="18"/>
          <w:lang w:val="fr-FR"/>
        </w:rPr>
        <w:t>fi:</w:t>
      </w:r>
      <w:proofErr w:type="gramEnd"/>
      <w:r w:rsidRPr="0057581C">
        <w:rPr>
          <w:rFonts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78424819"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ultimii ani tot mai multe hoteluri si vase de croaziera au initiat politica fara bani cash (cash free). Astfel,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unii prestatori sa nu mai incaseze bani cash pentru serviciile suplimentare prestate, de aceea este important sa detineti un card de credit cand calatoriti in afara tarii.</w:t>
      </w:r>
    </w:p>
    <w:p w14:paraId="21D4CD96"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7BDFB98C" w14:textId="77777777" w:rsidR="004E10EF" w:rsidRPr="0057581C" w:rsidRDefault="004E10EF" w:rsidP="004E10EF">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50DE29B1" w14:textId="77777777" w:rsidR="004E10EF" w:rsidRPr="00B4612B" w:rsidRDefault="004E10EF" w:rsidP="004E10EF">
      <w:pPr>
        <w:pStyle w:val="ListParagraph"/>
        <w:numPr>
          <w:ilvl w:val="0"/>
          <w:numId w:val="3"/>
        </w:numPr>
        <w:suppressAutoHyphens/>
        <w:spacing w:before="4" w:after="4" w:line="240" w:lineRule="auto"/>
        <w:ind w:left="-426" w:right="227" w:hanging="141"/>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r w:rsidRPr="00F72EFD">
        <w:rPr>
          <w:rFonts w:cstheme="minorHAnsi"/>
          <w:b/>
          <w:i/>
          <w:sz w:val="18"/>
          <w:szCs w:val="18"/>
          <w:u w:val="single"/>
          <w:lang w:val="it-IT"/>
        </w:rPr>
        <w:br/>
      </w:r>
    </w:p>
    <w:p w14:paraId="75F25279" w14:textId="77777777" w:rsidR="004E10EF" w:rsidRPr="00F72EFD" w:rsidRDefault="004E10EF" w:rsidP="004E10EF">
      <w:pPr>
        <w:pStyle w:val="ListParagraph"/>
        <w:suppressAutoHyphens/>
        <w:spacing w:before="4" w:after="4"/>
        <w:ind w:left="-426" w:right="227"/>
        <w:jc w:val="center"/>
        <w:rPr>
          <w:rFonts w:cstheme="minorHAnsi"/>
          <w:b/>
          <w:bCs/>
          <w:sz w:val="18"/>
          <w:szCs w:val="18"/>
        </w:rPr>
      </w:pPr>
      <w:r w:rsidRPr="00F72EFD">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6"/>
      <w:r w:rsidRPr="00F72EFD">
        <w:rPr>
          <w:rFonts w:cstheme="minorHAnsi"/>
          <w:b/>
          <w:i/>
          <w:sz w:val="18"/>
          <w:szCs w:val="18"/>
          <w:u w:val="single"/>
          <w:lang w:val="it-IT"/>
        </w:rPr>
        <w:t>e!</w:t>
      </w:r>
      <w:bookmarkEnd w:id="7"/>
    </w:p>
    <w:p w14:paraId="6C52F0BA" w14:textId="77777777" w:rsidR="004E10EF" w:rsidRPr="003D47EF" w:rsidRDefault="004E10EF" w:rsidP="004E10EF">
      <w:pPr>
        <w:spacing w:before="4" w:after="4"/>
        <w:ind w:right="227"/>
        <w:jc w:val="both"/>
        <w:rPr>
          <w:rFonts w:cstheme="minorHAnsi"/>
          <w:b/>
          <w:color w:val="0B87C3"/>
          <w:sz w:val="10"/>
          <w:szCs w:val="10"/>
          <w:u w:val="single"/>
          <w:lang w:val="it-IT" w:eastAsia="x-none"/>
        </w:rPr>
      </w:pPr>
    </w:p>
    <w:p w14:paraId="44EA0AAD" w14:textId="77777777" w:rsidR="004E10EF" w:rsidRPr="00157158" w:rsidRDefault="004E10EF" w:rsidP="004E10EF">
      <w:pPr>
        <w:spacing w:before="4" w:after="4"/>
        <w:ind w:left="-567" w:right="227"/>
        <w:jc w:val="both"/>
      </w:pPr>
    </w:p>
    <w:p w14:paraId="0497D3D4" w14:textId="77777777" w:rsidR="00D62CE3" w:rsidRPr="003B2C77" w:rsidRDefault="00D62CE3" w:rsidP="009833CC"/>
    <w:sectPr w:rsidR="00D62CE3" w:rsidRPr="003B2C77" w:rsidSect="004E10EF">
      <w:headerReference w:type="even" r:id="rId13"/>
      <w:headerReference w:type="default" r:id="rId14"/>
      <w:footerReference w:type="even" r:id="rId15"/>
      <w:footerReference w:type="default" r:id="rId16"/>
      <w:headerReference w:type="first" r:id="rId17"/>
      <w:footerReference w:type="first" r:id="rId18"/>
      <w:pgSz w:w="12240" w:h="15840"/>
      <w:pgMar w:top="558" w:right="594" w:bottom="957"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3E83A" w14:textId="77777777" w:rsidR="005E2799" w:rsidRDefault="005E2799" w:rsidP="00F66BF0">
      <w:pPr>
        <w:spacing w:after="0" w:line="240" w:lineRule="auto"/>
      </w:pPr>
      <w:r>
        <w:separator/>
      </w:r>
    </w:p>
  </w:endnote>
  <w:endnote w:type="continuationSeparator" w:id="0">
    <w:p w14:paraId="281D49AE" w14:textId="77777777" w:rsidR="005E2799" w:rsidRDefault="005E2799"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17F7" w14:textId="77777777" w:rsidR="00F20187" w:rsidRDefault="00F20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4320C" w14:textId="77777777" w:rsidR="005E2799" w:rsidRDefault="005E2799" w:rsidP="00F66BF0">
      <w:pPr>
        <w:spacing w:after="0" w:line="240" w:lineRule="auto"/>
      </w:pPr>
      <w:r>
        <w:separator/>
      </w:r>
    </w:p>
  </w:footnote>
  <w:footnote w:type="continuationSeparator" w:id="0">
    <w:p w14:paraId="462B7F88" w14:textId="77777777" w:rsidR="005E2799" w:rsidRDefault="005E2799"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1281" w14:textId="77777777" w:rsidR="00F20187" w:rsidRDefault="00F20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64314C6C" w:rsidR="00BB6BB1" w:rsidRPr="00296B37" w:rsidRDefault="00BB6BB1" w:rsidP="00296B37">
    <w:pPr>
      <w:pStyle w:val="Header"/>
    </w:pPr>
    <w:bookmarkStart w:id="10" w:name="_GoBack"/>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107DA" w14:textId="77777777" w:rsidR="00F20187" w:rsidRDefault="00F20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42671F"/>
    <w:multiLevelType w:val="hybridMultilevel"/>
    <w:tmpl w:val="FBC430DC"/>
    <w:lvl w:ilvl="0" w:tplc="1F38F36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9"/>
  </w:num>
  <w:num w:numId="5">
    <w:abstractNumId w:val="6"/>
  </w:num>
  <w:num w:numId="6">
    <w:abstractNumId w:val="0"/>
  </w:num>
  <w:num w:numId="7">
    <w:abstractNumId w:val="10"/>
  </w:num>
  <w:num w:numId="8">
    <w:abstractNumId w:val="11"/>
  </w:num>
  <w:num w:numId="9">
    <w:abstractNumId w:val="13"/>
  </w:num>
  <w:num w:numId="10">
    <w:abstractNumId w:val="1"/>
  </w:num>
  <w:num w:numId="11">
    <w:abstractNumId w:val="3"/>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46D4E"/>
    <w:rsid w:val="0015218E"/>
    <w:rsid w:val="001D2D13"/>
    <w:rsid w:val="00274EE9"/>
    <w:rsid w:val="00296B37"/>
    <w:rsid w:val="002B3FC0"/>
    <w:rsid w:val="00316FA7"/>
    <w:rsid w:val="0035354C"/>
    <w:rsid w:val="0036788D"/>
    <w:rsid w:val="0039283A"/>
    <w:rsid w:val="003A468C"/>
    <w:rsid w:val="003B2C77"/>
    <w:rsid w:val="00430B12"/>
    <w:rsid w:val="00452BC6"/>
    <w:rsid w:val="00457DCB"/>
    <w:rsid w:val="004A1F57"/>
    <w:rsid w:val="004E10EF"/>
    <w:rsid w:val="004F2325"/>
    <w:rsid w:val="00563D0A"/>
    <w:rsid w:val="005755CF"/>
    <w:rsid w:val="00585C08"/>
    <w:rsid w:val="005E2799"/>
    <w:rsid w:val="005E3E2C"/>
    <w:rsid w:val="00635C81"/>
    <w:rsid w:val="006A6F94"/>
    <w:rsid w:val="006B1D60"/>
    <w:rsid w:val="006F49C0"/>
    <w:rsid w:val="00717433"/>
    <w:rsid w:val="00721A0A"/>
    <w:rsid w:val="00724900"/>
    <w:rsid w:val="00775943"/>
    <w:rsid w:val="007870CE"/>
    <w:rsid w:val="0079503C"/>
    <w:rsid w:val="007D1A31"/>
    <w:rsid w:val="008A26D8"/>
    <w:rsid w:val="008B76F9"/>
    <w:rsid w:val="009833CC"/>
    <w:rsid w:val="009A1EC4"/>
    <w:rsid w:val="009C184B"/>
    <w:rsid w:val="009E2BD4"/>
    <w:rsid w:val="00A423F1"/>
    <w:rsid w:val="00A67FA1"/>
    <w:rsid w:val="00A722E2"/>
    <w:rsid w:val="00A844AE"/>
    <w:rsid w:val="00AB1BE2"/>
    <w:rsid w:val="00B14C06"/>
    <w:rsid w:val="00BB6BB1"/>
    <w:rsid w:val="00BC7D73"/>
    <w:rsid w:val="00BF17D7"/>
    <w:rsid w:val="00C44E8C"/>
    <w:rsid w:val="00CB773D"/>
    <w:rsid w:val="00CC5BF9"/>
    <w:rsid w:val="00D47F46"/>
    <w:rsid w:val="00D62CE3"/>
    <w:rsid w:val="00D63160"/>
    <w:rsid w:val="00DB1B70"/>
    <w:rsid w:val="00DC7583"/>
    <w:rsid w:val="00DE0EDF"/>
    <w:rsid w:val="00E76630"/>
    <w:rsid w:val="00EA0DF8"/>
    <w:rsid w:val="00EC75AB"/>
    <w:rsid w:val="00EE6497"/>
    <w:rsid w:val="00F2018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CAC54-C8E4-4984-BCEF-BA2AE7A8C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E312B-5D63-486E-A376-528643FF1B17}">
  <ds:schemaRefs>
    <ds:schemaRef ds:uri="http://schemas.microsoft.com/sharepoint/v3/contenttype/forms"/>
  </ds:schemaRefs>
</ds:datastoreItem>
</file>

<file path=customXml/itemProps3.xml><?xml version="1.0" encoding="utf-8"?>
<ds:datastoreItem xmlns:ds="http://schemas.openxmlformats.org/officeDocument/2006/customXml" ds:itemID="{93118236-0780-4765-9EBC-4B4C9D67FF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Ciobanescu</cp:lastModifiedBy>
  <cp:revision>2</cp:revision>
  <cp:lastPrinted>2026-05-13T13:38:00Z</cp:lastPrinted>
  <dcterms:created xsi:type="dcterms:W3CDTF">2026-05-13T13:38:00Z</dcterms:created>
  <dcterms:modified xsi:type="dcterms:W3CDTF">2026-05-13T13:38:00Z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