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6BC8D" w14:textId="51EAB439" w:rsidR="00A1632F" w:rsidRPr="00AF0F26" w:rsidRDefault="00993AEB" w:rsidP="00A1632F">
      <w:pPr>
        <w:tabs>
          <w:tab w:val="left" w:pos="3540"/>
          <w:tab w:val="center" w:pos="4637"/>
        </w:tabs>
        <w:ind w:left="-720"/>
        <w:jc w:val="both"/>
        <w:rPr>
          <w:rFonts w:asciiTheme="minorHAnsi" w:hAnsiTheme="minorHAnsi" w:cstheme="minorHAnsi"/>
          <w:b/>
          <w:color w:val="0B87C3"/>
          <w:sz w:val="32"/>
          <w:szCs w:val="32"/>
        </w:rPr>
      </w:pPr>
      <w:r>
        <w:rPr>
          <w:rFonts w:asciiTheme="minorHAnsi" w:hAnsiTheme="minorHAnsi" w:cstheme="minorHAnsi"/>
          <w:b/>
          <w:color w:val="0B87C3"/>
          <w:sz w:val="32"/>
          <w:szCs w:val="32"/>
        </w:rPr>
        <w:t>`</w:t>
      </w:r>
      <w:r w:rsidR="00A1632F" w:rsidRPr="00AF0F26">
        <w:rPr>
          <w:rFonts w:asciiTheme="minorHAnsi" w:hAnsiTheme="minorHAnsi" w:cstheme="minorHAnsi"/>
          <w:b/>
          <w:color w:val="0B87C3"/>
          <w:sz w:val="32"/>
          <w:szCs w:val="32"/>
        </w:rPr>
        <w:t>GRECIA - Pelerinaj la Sfantul IOAN RUSUL</w:t>
      </w:r>
      <w:r w:rsidR="00A1632F" w:rsidRPr="00AF0F26">
        <w:rPr>
          <w:rFonts w:asciiTheme="minorHAnsi" w:hAnsiTheme="minorHAnsi" w:cstheme="minorHAnsi"/>
          <w:b/>
          <w:bCs/>
          <w:iCs/>
          <w:color w:val="0B87C3"/>
          <w:sz w:val="32"/>
          <w:szCs w:val="32"/>
          <w:lang w:val="hu-HU"/>
        </w:rPr>
        <w:t xml:space="preserve"> 6 zile Autocar</w:t>
      </w:r>
      <w:r w:rsidR="00A1632F">
        <w:rPr>
          <w:rFonts w:asciiTheme="minorHAnsi" w:hAnsiTheme="minorHAnsi" w:cstheme="minorHAnsi"/>
          <w:b/>
          <w:bCs/>
          <w:iCs/>
          <w:color w:val="0B87C3"/>
          <w:sz w:val="32"/>
          <w:szCs w:val="32"/>
          <w:lang w:val="hu-HU"/>
        </w:rPr>
        <w:t xml:space="preserve"> </w:t>
      </w:r>
    </w:p>
    <w:tbl>
      <w:tblPr>
        <w:tblStyle w:val="TableGrid"/>
        <w:tblpPr w:leftFromText="180" w:rightFromText="180" w:vertAnchor="text" w:tblpX="7825" w:tblpY="1"/>
        <w:tblOverlap w:val="never"/>
        <w:tblW w:w="226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263"/>
      </w:tblGrid>
      <w:tr w:rsidR="00A1632F" w14:paraId="10058F7A" w14:textId="77777777" w:rsidTr="005E6F38">
        <w:trPr>
          <w:trHeight w:val="1872"/>
        </w:trPr>
        <w:tc>
          <w:tcPr>
            <w:tcW w:w="2263" w:type="dxa"/>
          </w:tcPr>
          <w:p w14:paraId="289C5214" w14:textId="77777777" w:rsidR="00A1632F" w:rsidRDefault="00A1632F" w:rsidP="005E6F38">
            <w:pPr>
              <w:tabs>
                <w:tab w:val="left" w:pos="3540"/>
                <w:tab w:val="center" w:pos="4637"/>
              </w:tabs>
              <w:jc w:val="right"/>
              <w:rPr>
                <w:rFonts w:asciiTheme="minorHAnsi" w:hAnsiTheme="minorHAnsi" w:cstheme="minorHAnsi"/>
                <w:b/>
                <w:noProof/>
                <w:color w:val="0B87C7"/>
                <w:sz w:val="32"/>
                <w:szCs w:val="32"/>
              </w:rPr>
            </w:pPr>
            <w:r>
              <w:rPr>
                <w:rFonts w:asciiTheme="minorHAnsi" w:hAnsiTheme="minorHAnsi" w:cstheme="minorHAnsi"/>
                <w:b/>
                <w:noProof/>
                <w:color w:val="0B87C7"/>
                <w:sz w:val="32"/>
                <w:szCs w:val="32"/>
              </w:rPr>
              <w:drawing>
                <wp:anchor distT="0" distB="0" distL="114300" distR="114300" simplePos="0" relativeHeight="251661312" behindDoc="1" locked="0" layoutInCell="1" allowOverlap="1" wp14:anchorId="007F3C38" wp14:editId="2C35E8D7">
                  <wp:simplePos x="0" y="0"/>
                  <wp:positionH relativeFrom="column">
                    <wp:posOffset>26035</wp:posOffset>
                  </wp:positionH>
                  <wp:positionV relativeFrom="paragraph">
                    <wp:posOffset>-168910</wp:posOffset>
                  </wp:positionV>
                  <wp:extent cx="1261110" cy="1326748"/>
                  <wp:effectExtent l="0" t="0" r="0" b="698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748"/>
                          </a:xfrm>
                          <a:prstGeom prst="rect">
                            <a:avLst/>
                          </a:prstGeom>
                        </pic:spPr>
                      </pic:pic>
                    </a:graphicData>
                  </a:graphic>
                  <wp14:sizeRelH relativeFrom="margin">
                    <wp14:pctWidth>0</wp14:pctWidth>
                  </wp14:sizeRelH>
                  <wp14:sizeRelV relativeFrom="margin">
                    <wp14:pctHeight>0</wp14:pctHeight>
                  </wp14:sizeRelV>
                </wp:anchor>
              </w:drawing>
            </w:r>
          </w:p>
        </w:tc>
      </w:tr>
      <w:tr w:rsidR="00A1632F" w14:paraId="6FC12CB7" w14:textId="77777777" w:rsidTr="005E6F38">
        <w:trPr>
          <w:trHeight w:val="616"/>
        </w:trPr>
        <w:tc>
          <w:tcPr>
            <w:tcW w:w="2263" w:type="dxa"/>
          </w:tcPr>
          <w:p w14:paraId="405DF65D" w14:textId="77777777" w:rsidR="00A1632F" w:rsidRPr="00D0495B" w:rsidRDefault="00A1632F" w:rsidP="005E6F38">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60DD6E00" w14:textId="0932BFC2" w:rsidR="00A1632F" w:rsidRPr="00F558BB" w:rsidRDefault="00A1632F" w:rsidP="00A1632F">
      <w:pPr>
        <w:tabs>
          <w:tab w:val="left" w:pos="3540"/>
          <w:tab w:val="center" w:pos="4637"/>
        </w:tabs>
        <w:ind w:left="-720"/>
        <w:jc w:val="both"/>
        <w:rPr>
          <w:rFonts w:asciiTheme="minorHAnsi" w:hAnsiTheme="minorHAnsi" w:cstheme="minorHAnsi"/>
          <w:b/>
          <w:bCs/>
          <w:iCs/>
          <w:color w:val="F18306"/>
          <w:sz w:val="32"/>
          <w:szCs w:val="32"/>
          <w:lang w:val="hu-HU"/>
        </w:rPr>
      </w:pPr>
      <w:r w:rsidRPr="00F558BB">
        <w:rPr>
          <w:rFonts w:asciiTheme="minorHAnsi" w:hAnsiTheme="minorHAnsi" w:cstheme="minorHAnsi"/>
          <w:b/>
          <w:bCs/>
          <w:iCs/>
          <w:color w:val="F18306"/>
          <w:sz w:val="32"/>
          <w:szCs w:val="32"/>
          <w:lang w:val="hu-HU"/>
        </w:rPr>
        <w:t xml:space="preserve">Reducere* pana la </w:t>
      </w:r>
      <w:r w:rsidR="00716776" w:rsidRPr="00F558BB">
        <w:rPr>
          <w:rFonts w:asciiTheme="minorHAnsi" w:hAnsiTheme="minorHAnsi" w:cstheme="minorHAnsi"/>
          <w:b/>
          <w:bCs/>
          <w:iCs/>
          <w:color w:val="F18306"/>
          <w:sz w:val="32"/>
          <w:szCs w:val="32"/>
          <w:lang w:val="hu-HU"/>
        </w:rPr>
        <w:t>20</w:t>
      </w:r>
      <w:r w:rsidRPr="00F558BB">
        <w:rPr>
          <w:rFonts w:asciiTheme="minorHAnsi" w:hAnsiTheme="minorHAnsi" w:cstheme="minorHAnsi"/>
          <w:b/>
          <w:bCs/>
          <w:iCs/>
          <w:color w:val="F18306"/>
          <w:sz w:val="32"/>
          <w:szCs w:val="32"/>
          <w:lang w:val="hu-HU"/>
        </w:rPr>
        <w:t xml:space="preserve">% - de la </w:t>
      </w:r>
      <w:r w:rsidRPr="0094410D">
        <w:rPr>
          <w:rFonts w:asciiTheme="minorHAnsi" w:hAnsiTheme="minorHAnsi" w:cstheme="minorHAnsi"/>
          <w:b/>
          <w:bCs/>
          <w:iCs/>
          <w:color w:val="F18306"/>
          <w:sz w:val="32"/>
          <w:szCs w:val="32"/>
          <w:lang w:val="hu-HU"/>
        </w:rPr>
        <w:t>3</w:t>
      </w:r>
      <w:r w:rsidR="00F558BB" w:rsidRPr="0094410D">
        <w:rPr>
          <w:rFonts w:asciiTheme="minorHAnsi" w:hAnsiTheme="minorHAnsi" w:cstheme="minorHAnsi"/>
          <w:b/>
          <w:bCs/>
          <w:iCs/>
          <w:color w:val="F18306"/>
          <w:sz w:val="32"/>
          <w:szCs w:val="32"/>
          <w:lang w:val="hu-HU"/>
        </w:rPr>
        <w:t>3</w:t>
      </w:r>
      <w:r w:rsidR="0094410D" w:rsidRPr="0094410D">
        <w:rPr>
          <w:rFonts w:asciiTheme="minorHAnsi" w:hAnsiTheme="minorHAnsi" w:cstheme="minorHAnsi"/>
          <w:b/>
          <w:bCs/>
          <w:iCs/>
          <w:color w:val="F18306"/>
          <w:sz w:val="32"/>
          <w:szCs w:val="32"/>
          <w:lang w:val="hu-HU"/>
        </w:rPr>
        <w:t>9</w:t>
      </w:r>
      <w:r w:rsidRPr="00F558BB">
        <w:rPr>
          <w:rFonts w:asciiTheme="minorHAnsi" w:hAnsiTheme="minorHAnsi" w:cstheme="minorHAnsi"/>
          <w:b/>
          <w:bCs/>
          <w:iCs/>
          <w:color w:val="F18306"/>
          <w:sz w:val="32"/>
          <w:szCs w:val="32"/>
          <w:lang w:val="hu-HU"/>
        </w:rPr>
        <w:t xml:space="preserve"> </w:t>
      </w:r>
      <w:r w:rsidRPr="00F558BB">
        <w:rPr>
          <w:rFonts w:asciiTheme="minorHAnsi" w:hAnsiTheme="minorHAnsi" w:cstheme="minorHAnsi"/>
          <w:b/>
          <w:color w:val="F18306"/>
          <w:sz w:val="32"/>
          <w:szCs w:val="32"/>
          <w:lang w:val="fr-FR"/>
        </w:rPr>
        <w:t>€</w:t>
      </w:r>
    </w:p>
    <w:p w14:paraId="29D1EA37" w14:textId="77777777" w:rsidR="00A1632F" w:rsidRPr="00315297" w:rsidRDefault="00A1632F" w:rsidP="00A1632F">
      <w:pPr>
        <w:tabs>
          <w:tab w:val="left" w:pos="3540"/>
          <w:tab w:val="center" w:pos="4637"/>
        </w:tabs>
        <w:ind w:left="-720"/>
        <w:jc w:val="both"/>
        <w:rPr>
          <w:rFonts w:asciiTheme="minorHAnsi" w:hAnsiTheme="minorHAnsi" w:cstheme="minorHAnsi"/>
          <w:b/>
          <w:bCs/>
          <w:iCs/>
          <w:sz w:val="18"/>
          <w:szCs w:val="18"/>
          <w:lang w:val="hu-HU"/>
        </w:rPr>
      </w:pPr>
      <w:r w:rsidRPr="00F558BB">
        <w:rPr>
          <w:rFonts w:asciiTheme="minorHAnsi" w:hAnsiTheme="minorHAnsi" w:cstheme="minorHAnsi"/>
          <w:b/>
          <w:sz w:val="18"/>
          <w:szCs w:val="18"/>
        </w:rPr>
        <w:t xml:space="preserve">Salonic - Meteora - Termopile - Manastirile Sf. Nectarie si Sf. Efrem cel Nou - Atena - </w:t>
      </w:r>
      <w:r w:rsidRPr="00F558BB">
        <w:rPr>
          <w:rFonts w:asciiTheme="minorHAnsi" w:hAnsiTheme="minorHAnsi" w:cstheme="minorHAnsi"/>
          <w:b/>
          <w:i/>
          <w:sz w:val="18"/>
          <w:szCs w:val="18"/>
        </w:rPr>
        <w:t xml:space="preserve">Corint </w:t>
      </w:r>
      <w:r w:rsidRPr="00F558BB">
        <w:rPr>
          <w:rFonts w:asciiTheme="minorHAnsi" w:hAnsiTheme="minorHAnsi" w:cstheme="minorHAnsi"/>
          <w:b/>
          <w:sz w:val="18"/>
          <w:szCs w:val="18"/>
        </w:rPr>
        <w:t xml:space="preserve">- </w:t>
      </w:r>
      <w:r w:rsidRPr="00F558BB">
        <w:rPr>
          <w:rFonts w:asciiTheme="minorHAnsi" w:hAnsiTheme="minorHAnsi" w:cstheme="minorHAnsi"/>
          <w:b/>
          <w:i/>
          <w:sz w:val="18"/>
          <w:szCs w:val="18"/>
        </w:rPr>
        <w:t xml:space="preserve">Epidaur - Nafplio - </w:t>
      </w:r>
      <w:r w:rsidRPr="00F558BB">
        <w:rPr>
          <w:rFonts w:asciiTheme="minorHAnsi" w:hAnsiTheme="minorHAnsi" w:cstheme="minorHAnsi"/>
          <w:b/>
          <w:sz w:val="18"/>
          <w:szCs w:val="18"/>
          <w:lang w:val="ro-RO"/>
        </w:rPr>
        <w:t>Manastirile Sf. Ioan Rusu, Sf. David cel Batran, Kato Xenia si Sf. Efrem Sirul</w:t>
      </w:r>
    </w:p>
    <w:p w14:paraId="75130F40" w14:textId="77777777" w:rsidR="00A1632F" w:rsidRPr="00716776" w:rsidRDefault="00A1632F" w:rsidP="00A1632F">
      <w:pPr>
        <w:ind w:left="-720"/>
        <w:jc w:val="both"/>
        <w:rPr>
          <w:rFonts w:asciiTheme="minorHAnsi" w:hAnsiTheme="minorHAnsi" w:cstheme="minorHAnsi"/>
          <w:b/>
          <w:color w:val="444444"/>
          <w:sz w:val="10"/>
          <w:szCs w:val="10"/>
        </w:rPr>
      </w:pPr>
    </w:p>
    <w:p w14:paraId="030DDC74" w14:textId="77777777" w:rsidR="00F558BB" w:rsidRPr="0094410D" w:rsidRDefault="00A1632F" w:rsidP="00F558BB">
      <w:pPr>
        <w:ind w:left="-720"/>
        <w:jc w:val="both"/>
        <w:rPr>
          <w:rFonts w:asciiTheme="minorHAnsi" w:hAnsiTheme="minorHAnsi" w:cstheme="minorHAnsi"/>
          <w:b/>
          <w:color w:val="0B87C3"/>
          <w:sz w:val="18"/>
          <w:szCs w:val="18"/>
        </w:rPr>
      </w:pPr>
      <w:r w:rsidRPr="00AF0F26">
        <w:rPr>
          <w:rFonts w:asciiTheme="minorHAnsi" w:hAnsiTheme="minorHAnsi" w:cstheme="minorHAnsi"/>
          <w:b/>
          <w:color w:val="0B87C3"/>
          <w:sz w:val="18"/>
          <w:szCs w:val="18"/>
        </w:rPr>
        <w:t xml:space="preserve">Ziua </w:t>
      </w:r>
      <w:r w:rsidRPr="0094410D">
        <w:rPr>
          <w:rFonts w:asciiTheme="minorHAnsi" w:hAnsiTheme="minorHAnsi" w:cstheme="minorHAnsi"/>
          <w:b/>
          <w:color w:val="0B87C3"/>
          <w:sz w:val="18"/>
          <w:szCs w:val="18"/>
        </w:rPr>
        <w:t>1</w:t>
      </w:r>
      <w:r w:rsidR="007A30E5" w:rsidRPr="0094410D">
        <w:rPr>
          <w:rFonts w:asciiTheme="minorHAnsi" w:hAnsiTheme="minorHAnsi" w:cstheme="minorHAnsi"/>
          <w:b/>
          <w:color w:val="0B87C3"/>
          <w:sz w:val="18"/>
          <w:szCs w:val="18"/>
        </w:rPr>
        <w:t xml:space="preserve"> (23.05)</w:t>
      </w:r>
      <w:r w:rsidRPr="0094410D">
        <w:rPr>
          <w:rFonts w:asciiTheme="minorHAnsi" w:hAnsiTheme="minorHAnsi" w:cstheme="minorHAnsi"/>
          <w:b/>
          <w:color w:val="0B87C3"/>
          <w:sz w:val="18"/>
          <w:szCs w:val="18"/>
        </w:rPr>
        <w:t xml:space="preserve">. </w:t>
      </w:r>
      <w:r w:rsidR="00F558BB" w:rsidRPr="0094410D">
        <w:rPr>
          <w:rFonts w:asciiTheme="minorHAnsi" w:hAnsiTheme="minorHAnsi" w:cstheme="minorHAnsi"/>
          <w:b/>
          <w:color w:val="0B87C3"/>
          <w:sz w:val="18"/>
          <w:szCs w:val="18"/>
        </w:rPr>
        <w:t>BUCURESTI - SALONIC - Riviera OLIMPULUI (cca. 750 km)</w:t>
      </w:r>
    </w:p>
    <w:p w14:paraId="45CF0C1B" w14:textId="53ABEE49" w:rsidR="00F558BB" w:rsidRPr="0094410D" w:rsidRDefault="00F558BB" w:rsidP="00F558BB">
      <w:pPr>
        <w:ind w:left="-720"/>
        <w:jc w:val="both"/>
        <w:rPr>
          <w:rFonts w:asciiTheme="minorHAnsi" w:hAnsiTheme="minorHAnsi" w:cstheme="minorHAnsi"/>
          <w:b/>
          <w:color w:val="0B87C3"/>
          <w:sz w:val="18"/>
          <w:szCs w:val="18"/>
        </w:rPr>
      </w:pPr>
      <w:r w:rsidRPr="0094410D">
        <w:rPr>
          <w:rFonts w:asciiTheme="minorHAnsi" w:hAnsiTheme="minorHAnsi" w:cstheme="minorHAnsi"/>
          <w:sz w:val="18"/>
          <w:szCs w:val="18"/>
          <w:lang w:val="ro-RO"/>
        </w:rPr>
        <w:t>La ora 06:00 dimineata, plecam din parcarea Academiei Militare-Carol I (acces dinspre Metrou Eroilor) spre Salonic, al doilea oras ca marime si ca importanta din Grecia. Ne asteapta „</w:t>
      </w:r>
      <w:r w:rsidRPr="0094410D">
        <w:rPr>
          <w:rFonts w:asciiTheme="minorHAnsi" w:hAnsiTheme="minorHAnsi" w:cstheme="minorHAnsi"/>
          <w:b/>
          <w:i/>
          <w:sz w:val="18"/>
          <w:szCs w:val="18"/>
          <w:lang w:val="ro-RO"/>
        </w:rPr>
        <w:t>Arcul lui Galerius</w:t>
      </w:r>
      <w:r w:rsidRPr="0094410D">
        <w:rPr>
          <w:rFonts w:asciiTheme="minorHAnsi" w:hAnsiTheme="minorHAnsi" w:cstheme="minorHAnsi"/>
          <w:sz w:val="18"/>
          <w:szCs w:val="18"/>
          <w:lang w:val="ro-RO"/>
        </w:rPr>
        <w:t>”, construit in 297-299 d.Hr., fosta poarta de intrare spre Via Egnatia, drumul istoric ce lega Rasaritul cu Apusul, decorata cu basoreliefuri ce infatisau imagini din lupta impotriva persilor. Alaturi vom admira „</w:t>
      </w:r>
      <w:r w:rsidRPr="0094410D">
        <w:rPr>
          <w:rFonts w:asciiTheme="minorHAnsi" w:hAnsiTheme="minorHAnsi" w:cstheme="minorHAnsi"/>
          <w:b/>
          <w:i/>
          <w:sz w:val="18"/>
          <w:szCs w:val="18"/>
          <w:lang w:val="ro-RO"/>
        </w:rPr>
        <w:t>Rotonda lui Galerius</w:t>
      </w:r>
      <w:r w:rsidRPr="0094410D">
        <w:rPr>
          <w:rFonts w:asciiTheme="minorHAnsi" w:hAnsiTheme="minorHAnsi" w:cstheme="minorHAnsi"/>
          <w:sz w:val="18"/>
          <w:szCs w:val="18"/>
          <w:lang w:val="ro-RO"/>
        </w:rPr>
        <w:t xml:space="preserve">”, construita in 306 d.Hr., dupa victoria asupra persilor si transformata ulterior (in secolul al IV-lea) in Biserica Sfantul Gheorghe </w:t>
      </w:r>
      <w:r w:rsidR="000333A0" w:rsidRPr="0094410D">
        <w:rPr>
          <w:rFonts w:asciiTheme="minorHAnsi" w:hAnsiTheme="minorHAnsi" w:cstheme="minorHAnsi"/>
          <w:sz w:val="18"/>
          <w:szCs w:val="18"/>
          <w:lang w:val="ro-RO"/>
        </w:rPr>
        <w:t>-</w:t>
      </w:r>
      <w:r w:rsidRPr="0094410D">
        <w:rPr>
          <w:rFonts w:asciiTheme="minorHAnsi" w:hAnsiTheme="minorHAnsi" w:cstheme="minorHAnsi"/>
          <w:sz w:val="18"/>
          <w:szCs w:val="18"/>
          <w:lang w:val="ro-RO"/>
        </w:rPr>
        <w:t xml:space="preserve"> astazi, cea mai veche biserica din oras. Pregateste-ti apoi aparatul foto, pentru ca vom admira simbolul orasului: </w:t>
      </w:r>
      <w:r w:rsidRPr="0094410D">
        <w:rPr>
          <w:rFonts w:asciiTheme="minorHAnsi" w:hAnsiTheme="minorHAnsi" w:cstheme="minorHAnsi"/>
          <w:b/>
          <w:i/>
          <w:sz w:val="18"/>
          <w:szCs w:val="18"/>
          <w:lang w:val="ro-RO"/>
        </w:rPr>
        <w:t>Turnul Alb</w:t>
      </w:r>
      <w:r w:rsidRPr="0094410D">
        <w:rPr>
          <w:rFonts w:asciiTheme="minorHAnsi" w:hAnsiTheme="minorHAnsi" w:cstheme="minorHAnsi"/>
          <w:sz w:val="18"/>
          <w:szCs w:val="18"/>
          <w:lang w:val="ro-RO"/>
        </w:rPr>
        <w:t xml:space="preserve"> sau Turnul Insangerat, folosit de la garnizoana si inchisoare, pana la centru de comunicatii, depozit sau laborator meteo. O zona uimitoare pentru a imortaliza primele amintiri ale circuitului nostru. Si cum alaturi de Turnul Alb se afla si Statuia regelui Macedoniei, Alexandru cel Mare, pregateste-te pentru o serie frumoasa de fotografii. </w:t>
      </w:r>
      <w:r w:rsidRPr="0094410D">
        <w:rPr>
          <w:rFonts w:asciiTheme="minorHAnsi" w:hAnsiTheme="minorHAnsi" w:cstheme="minorHAnsi"/>
          <w:sz w:val="18"/>
          <w:szCs w:val="18"/>
        </w:rPr>
        <w:t xml:space="preserve">Cazare in zona Riviera Olimpului, la </w:t>
      </w:r>
      <w:r w:rsidRPr="0094410D">
        <w:rPr>
          <w:rFonts w:asciiTheme="minorHAnsi" w:hAnsiTheme="minorHAnsi" w:cstheme="minorHAnsi"/>
          <w:color w:val="000000" w:themeColor="text1"/>
          <w:sz w:val="18"/>
          <w:szCs w:val="18"/>
        </w:rPr>
        <w:t>hotel Olympion/ Regina Mare/ similar.</w:t>
      </w:r>
    </w:p>
    <w:p w14:paraId="5AE01104" w14:textId="331049F8" w:rsidR="00716776" w:rsidRPr="0094410D" w:rsidRDefault="00716776" w:rsidP="00F558BB">
      <w:pPr>
        <w:ind w:left="-720"/>
        <w:jc w:val="both"/>
        <w:rPr>
          <w:rFonts w:asciiTheme="minorHAnsi" w:hAnsiTheme="minorHAnsi" w:cstheme="minorHAnsi"/>
          <w:b/>
          <w:color w:val="444444"/>
          <w:sz w:val="10"/>
          <w:szCs w:val="10"/>
        </w:rPr>
      </w:pPr>
    </w:p>
    <w:p w14:paraId="7C834D8D" w14:textId="77777777" w:rsidR="00F558BB" w:rsidRPr="0094410D" w:rsidRDefault="00A1632F" w:rsidP="00F558BB">
      <w:pPr>
        <w:ind w:left="-720"/>
        <w:jc w:val="both"/>
        <w:rPr>
          <w:rFonts w:asciiTheme="minorHAnsi" w:hAnsiTheme="minorHAnsi" w:cstheme="minorHAnsi"/>
          <w:b/>
          <w:color w:val="0B87C3"/>
          <w:sz w:val="18"/>
          <w:szCs w:val="18"/>
        </w:rPr>
      </w:pPr>
      <w:r w:rsidRPr="0094410D">
        <w:rPr>
          <w:rFonts w:asciiTheme="minorHAnsi" w:hAnsiTheme="minorHAnsi" w:cstheme="minorHAnsi"/>
          <w:b/>
          <w:color w:val="0B87C3"/>
          <w:sz w:val="18"/>
          <w:szCs w:val="18"/>
        </w:rPr>
        <w:t>Ziua 2</w:t>
      </w:r>
      <w:r w:rsidR="007A30E5" w:rsidRPr="0094410D">
        <w:rPr>
          <w:rFonts w:asciiTheme="minorHAnsi" w:hAnsiTheme="minorHAnsi" w:cstheme="minorHAnsi"/>
          <w:b/>
          <w:color w:val="0B87C3"/>
          <w:sz w:val="18"/>
          <w:szCs w:val="18"/>
        </w:rPr>
        <w:t xml:space="preserve"> (24.05)</w:t>
      </w:r>
      <w:r w:rsidRPr="0094410D">
        <w:rPr>
          <w:rFonts w:asciiTheme="minorHAnsi" w:hAnsiTheme="minorHAnsi" w:cstheme="minorHAnsi"/>
          <w:b/>
          <w:color w:val="0B87C3"/>
          <w:sz w:val="18"/>
          <w:szCs w:val="18"/>
        </w:rPr>
        <w:t xml:space="preserve">. </w:t>
      </w:r>
      <w:r w:rsidR="00F558BB" w:rsidRPr="0094410D">
        <w:rPr>
          <w:rFonts w:asciiTheme="minorHAnsi" w:hAnsiTheme="minorHAnsi" w:cstheme="minorHAnsi"/>
          <w:b/>
          <w:color w:val="0B87C3"/>
          <w:sz w:val="18"/>
          <w:szCs w:val="18"/>
        </w:rPr>
        <w:t>Riviera OLIMPULUI - METEORA - TERMOPILE - ATENA (cca. 525 km)</w:t>
      </w:r>
    </w:p>
    <w:p w14:paraId="544308D1" w14:textId="77777777" w:rsidR="00F558BB" w:rsidRDefault="00F558BB" w:rsidP="00F558BB">
      <w:pPr>
        <w:ind w:left="-720"/>
        <w:jc w:val="both"/>
        <w:rPr>
          <w:rFonts w:asciiTheme="minorHAnsi" w:hAnsiTheme="minorHAnsi" w:cstheme="minorHAnsi"/>
          <w:color w:val="000000" w:themeColor="text1"/>
          <w:spacing w:val="-2"/>
          <w:sz w:val="18"/>
          <w:szCs w:val="18"/>
        </w:rPr>
      </w:pPr>
      <w:r w:rsidRPr="0094410D">
        <w:rPr>
          <w:rFonts w:asciiTheme="minorHAnsi" w:hAnsiTheme="minorHAnsi" w:cstheme="minorHAnsi"/>
          <w:color w:val="000000" w:themeColor="text1"/>
          <w:sz w:val="18"/>
          <w:szCs w:val="18"/>
          <w:lang w:val="ro-RO"/>
        </w:rPr>
        <w:t xml:space="preserve">Mic dejun. Asteapta-te la o zi plina, la fel de frumoasa. Pornim spre Kalambaka, orasul asezat intre munti - poarta de intrare spre Complexul de la Meteora, al doilea cel mai mare centru monastic din Grecia, ca dimensiune si importanta dupa Sf. Munte Athos, aflat in patrimoniul UNESCO. Din cele 24 de manastiri, schituri, chili si pesteri construite de monarhi in sec. IX-XI pe varfurile greu accesibile ale stancilor, pasim in una dintre cele sase manastiri ramase active astazi, in functie de programul acestora, apoi in Atelierul Zindros pentru a descoperi tehnicile traditionale de pictare a icoanelor in stil bizantin. </w:t>
      </w:r>
      <w:r w:rsidRPr="0094410D">
        <w:rPr>
          <w:rFonts w:asciiTheme="minorHAnsi" w:hAnsiTheme="minorHAnsi" w:cstheme="minorHAnsi"/>
          <w:color w:val="000000" w:themeColor="text1"/>
          <w:spacing w:val="-2"/>
          <w:sz w:val="18"/>
          <w:szCs w:val="18"/>
        </w:rPr>
        <w:t>Urmam apoi drumul spre Atena prin cea mai mare campie a Greciei, Thessalia si prin defileul de la Termopile, unde ne vom aminti de Leonidas si de cei 300 de spartani ai sai care si-au dat viata intr-una dintre cele mai cunoscute batalii din antichitate, printr-o pauza de fotografii la monumentul comemorativ. Cazare la Atena, la hotel Achillion/ similar.</w:t>
      </w:r>
    </w:p>
    <w:p w14:paraId="0A97DB9F" w14:textId="2AB617AA" w:rsidR="00716776" w:rsidRPr="00716776" w:rsidRDefault="00716776" w:rsidP="00F558BB">
      <w:pPr>
        <w:ind w:left="-720"/>
        <w:jc w:val="both"/>
        <w:rPr>
          <w:rFonts w:asciiTheme="minorHAnsi" w:hAnsiTheme="minorHAnsi" w:cstheme="minorHAnsi"/>
          <w:b/>
          <w:color w:val="444444"/>
          <w:sz w:val="10"/>
          <w:szCs w:val="10"/>
        </w:rPr>
      </w:pPr>
    </w:p>
    <w:p w14:paraId="06BCBF15" w14:textId="77777777" w:rsidR="00F558BB" w:rsidRPr="0094410D" w:rsidRDefault="00A1632F" w:rsidP="00F558BB">
      <w:pPr>
        <w:ind w:left="-720"/>
        <w:jc w:val="both"/>
        <w:rPr>
          <w:rFonts w:asciiTheme="minorHAnsi" w:hAnsiTheme="minorHAnsi" w:cstheme="minorHAnsi"/>
          <w:b/>
          <w:color w:val="0B87C3"/>
          <w:sz w:val="18"/>
          <w:szCs w:val="18"/>
        </w:rPr>
      </w:pPr>
      <w:r w:rsidRPr="00AF0F26">
        <w:rPr>
          <w:rFonts w:asciiTheme="minorHAnsi" w:hAnsiTheme="minorHAnsi" w:cstheme="minorHAnsi"/>
          <w:b/>
          <w:color w:val="0B87C3"/>
          <w:sz w:val="18"/>
          <w:szCs w:val="18"/>
        </w:rPr>
        <w:t>Ziua 3</w:t>
      </w:r>
      <w:r w:rsidR="007A30E5">
        <w:rPr>
          <w:rFonts w:asciiTheme="minorHAnsi" w:hAnsiTheme="minorHAnsi" w:cstheme="minorHAnsi"/>
          <w:b/>
          <w:color w:val="0B87C3"/>
          <w:sz w:val="18"/>
          <w:szCs w:val="18"/>
        </w:rPr>
        <w:t xml:space="preserve"> </w:t>
      </w:r>
      <w:r w:rsidR="007A30E5" w:rsidRPr="0094410D">
        <w:rPr>
          <w:rFonts w:asciiTheme="minorHAnsi" w:hAnsiTheme="minorHAnsi" w:cstheme="minorHAnsi"/>
          <w:b/>
          <w:color w:val="0B87C3"/>
          <w:sz w:val="18"/>
          <w:szCs w:val="18"/>
        </w:rPr>
        <w:t>(25.05)</w:t>
      </w:r>
      <w:r w:rsidRPr="0094410D">
        <w:rPr>
          <w:rFonts w:asciiTheme="minorHAnsi" w:hAnsiTheme="minorHAnsi" w:cstheme="minorHAnsi"/>
          <w:b/>
          <w:color w:val="0B87C3"/>
          <w:sz w:val="18"/>
          <w:szCs w:val="18"/>
        </w:rPr>
        <w:t>.</w:t>
      </w:r>
      <w:r w:rsidRPr="0094410D">
        <w:rPr>
          <w:rFonts w:asciiTheme="minorHAnsi" w:hAnsiTheme="minorHAnsi" w:cstheme="minorHAnsi"/>
          <w:color w:val="0B87C3"/>
          <w:sz w:val="18"/>
          <w:szCs w:val="18"/>
        </w:rPr>
        <w:t xml:space="preserve"> </w:t>
      </w:r>
      <w:r w:rsidR="00F558BB" w:rsidRPr="0094410D">
        <w:rPr>
          <w:rFonts w:asciiTheme="minorHAnsi" w:hAnsiTheme="minorHAnsi" w:cstheme="minorHAnsi"/>
          <w:b/>
          <w:color w:val="0B87C3"/>
          <w:sz w:val="18"/>
          <w:szCs w:val="18"/>
        </w:rPr>
        <w:t xml:space="preserve">ATENA - </w:t>
      </w:r>
      <w:r w:rsidR="00F558BB" w:rsidRPr="0094410D">
        <w:rPr>
          <w:rFonts w:asciiTheme="minorHAnsi" w:hAnsiTheme="minorHAnsi" w:cstheme="minorHAnsi"/>
          <w:b/>
          <w:i/>
          <w:color w:val="0B87C3"/>
          <w:sz w:val="18"/>
          <w:szCs w:val="18"/>
        </w:rPr>
        <w:t xml:space="preserve">Canalul CORINT - </w:t>
      </w:r>
      <w:r w:rsidR="00F558BB" w:rsidRPr="0094410D">
        <w:rPr>
          <w:rFonts w:asciiTheme="minorHAnsi" w:hAnsiTheme="minorHAnsi" w:cstheme="minorHAnsi"/>
          <w:b/>
          <w:i/>
          <w:iCs/>
          <w:color w:val="0B87C3"/>
          <w:sz w:val="18"/>
          <w:szCs w:val="18"/>
        </w:rPr>
        <w:t>EPIDAUR</w:t>
      </w:r>
      <w:r w:rsidR="00F558BB" w:rsidRPr="0094410D">
        <w:rPr>
          <w:rFonts w:asciiTheme="minorHAnsi" w:hAnsiTheme="minorHAnsi" w:cstheme="minorHAnsi"/>
          <w:b/>
          <w:color w:val="0B87C3"/>
          <w:sz w:val="18"/>
          <w:szCs w:val="18"/>
        </w:rPr>
        <w:t xml:space="preserve"> - </w:t>
      </w:r>
      <w:r w:rsidR="00F558BB" w:rsidRPr="0094410D">
        <w:rPr>
          <w:rFonts w:asciiTheme="minorHAnsi" w:hAnsiTheme="minorHAnsi" w:cstheme="minorHAnsi"/>
          <w:b/>
          <w:i/>
          <w:iCs/>
          <w:color w:val="0B87C3"/>
          <w:sz w:val="18"/>
          <w:szCs w:val="18"/>
        </w:rPr>
        <w:t>NAFPLIO</w:t>
      </w:r>
      <w:r w:rsidR="00F558BB" w:rsidRPr="0094410D">
        <w:rPr>
          <w:rFonts w:asciiTheme="minorHAnsi" w:hAnsiTheme="minorHAnsi" w:cstheme="minorHAnsi"/>
          <w:b/>
          <w:color w:val="0B87C3"/>
          <w:sz w:val="18"/>
          <w:szCs w:val="18"/>
        </w:rPr>
        <w:t xml:space="preserve"> (cca. 320 km)</w:t>
      </w:r>
    </w:p>
    <w:p w14:paraId="11FB4194" w14:textId="643DBDB3" w:rsidR="00F558BB" w:rsidRPr="0094410D" w:rsidRDefault="00F558BB" w:rsidP="00F558BB">
      <w:pPr>
        <w:ind w:left="-720"/>
        <w:jc w:val="both"/>
        <w:rPr>
          <w:rFonts w:asciiTheme="minorHAnsi" w:hAnsiTheme="minorHAnsi" w:cstheme="minorHAnsi"/>
          <w:sz w:val="18"/>
          <w:szCs w:val="18"/>
          <w:lang w:val="ro-RO"/>
        </w:rPr>
      </w:pPr>
      <w:r w:rsidRPr="0094410D">
        <w:rPr>
          <w:rFonts w:asciiTheme="minorHAnsi" w:hAnsiTheme="minorHAnsi" w:cstheme="minorHAnsi"/>
          <w:sz w:val="18"/>
          <w:szCs w:val="18"/>
          <w:lang w:val="ro-RO"/>
        </w:rPr>
        <w:t>Mic dejun. Pasim pe strazile uneia din cele mai vechi capitale: Atena, locuita de cca. 7000 de ani. Admiram intr-un tur panoramic Piata Syntagma in care se afla cladirea in stil neoclasic a Parlamentului (fostul Palat Regal) si Mormantul Soldatului Necunoscut, vedem Academia a carei fatada e decorata cu statuia lui Apollo si a Atenei, Universitatea, Biblioteca Nationala, care adaposteste jumatate de milion de carti, manuscrise si editii princeps, Piata Omonia si Stadionul Olimpic. Urmeaza timp liber in Atena pentru vizite individuale la muzee, program de cumparaturi in cartierul artistilor, Plaka, sau e</w:t>
      </w:r>
      <w:r w:rsidRPr="0094410D">
        <w:rPr>
          <w:rFonts w:asciiTheme="minorHAnsi" w:hAnsiTheme="minorHAnsi" w:cstheme="minorHAnsi"/>
          <w:sz w:val="18"/>
          <w:szCs w:val="18"/>
        </w:rPr>
        <w:t>xcursie optionala in Peninsula Peloponez (40 €).</w:t>
      </w:r>
      <w:r w:rsidRPr="00B02BA5">
        <w:rPr>
          <w:rFonts w:asciiTheme="minorHAnsi" w:hAnsiTheme="minorHAnsi" w:cstheme="minorHAnsi"/>
          <w:sz w:val="18"/>
          <w:szCs w:val="18"/>
        </w:rPr>
        <w:t xml:space="preserve"> Pe traseu facem o scurta oprire si fotografiem Istmul Corint</w:t>
      </w:r>
      <w:r w:rsidRPr="00B02BA5">
        <w:rPr>
          <w:rFonts w:asciiTheme="minorHAnsi" w:hAnsiTheme="minorHAnsi" w:cstheme="minorHAnsi"/>
          <w:sz w:val="18"/>
          <w:szCs w:val="18"/>
          <w:lang w:val="ro-RO"/>
        </w:rPr>
        <w:t xml:space="preserve">, canalul ce leaga Marea Egee de Marea Ionica, impresionant prin maretia peretilor stancosi 90 m inaltime din calcar, cu un unghi aproape vertical de 80°, care a scurtat drumul in jurul Peloponezului cu 700 km. Urmeaza Epidaur, cu teatrul din sec. IV i.Hr. - monument UNESCO exceptional conservat, cu o capacitate de 14.000 pers., considerat teatrul antic cu cea mai buna acustica din lume. In apropiere se afla Templul lui Asclepios, fiul lui Apollo si zeul medicinii. Pornim apoi spre Nafplio, unul dintre cele mai romantice orase si prima capitala a Greciei moderne, cu monumente si statui, fantani otomane si cladiri venetiene sau neoclasice de o frumusetea unica. </w:t>
      </w:r>
      <w:r w:rsidRPr="00B02BA5">
        <w:rPr>
          <w:rFonts w:asciiTheme="minorHAnsi" w:hAnsiTheme="minorHAnsi" w:cstheme="minorHAnsi"/>
          <w:sz w:val="18"/>
          <w:szCs w:val="18"/>
        </w:rPr>
        <w:t>Vizitam (</w:t>
      </w:r>
      <w:r w:rsidR="000333A0" w:rsidRPr="00C63962">
        <w:rPr>
          <w:rFonts w:asciiTheme="minorHAnsi" w:hAnsiTheme="minorHAnsi" w:cstheme="minorHAnsi"/>
          <w:color w:val="000000" w:themeColor="text1"/>
          <w:sz w:val="18"/>
          <w:szCs w:val="18"/>
        </w:rPr>
        <w:t>daca ne permite conditia fizica</w:t>
      </w:r>
      <w:r w:rsidRPr="00B02BA5">
        <w:rPr>
          <w:rFonts w:asciiTheme="minorHAnsi" w:hAnsiTheme="minorHAnsi" w:cstheme="minorHAnsi"/>
          <w:sz w:val="18"/>
          <w:szCs w:val="18"/>
        </w:rPr>
        <w:t xml:space="preserve">) Fortareata medievala Palamidi (construita in sec. XVI de venetieni), de unde vom avea o priveliste superba asupra Golfului Argos si asupra intregului oras. Intoarcere pentru cazare la </w:t>
      </w:r>
      <w:r w:rsidRPr="0094410D">
        <w:rPr>
          <w:rFonts w:asciiTheme="minorHAnsi" w:hAnsiTheme="minorHAnsi" w:cstheme="minorHAnsi"/>
          <w:sz w:val="18"/>
          <w:szCs w:val="18"/>
        </w:rPr>
        <w:t>acelasi hotel in Atena.</w:t>
      </w:r>
    </w:p>
    <w:p w14:paraId="3327FF05" w14:textId="6F0F8009" w:rsidR="00716776" w:rsidRPr="0094410D" w:rsidRDefault="00716776" w:rsidP="00F558BB">
      <w:pPr>
        <w:ind w:left="-720"/>
        <w:jc w:val="both"/>
        <w:rPr>
          <w:rFonts w:asciiTheme="minorHAnsi" w:hAnsiTheme="minorHAnsi" w:cstheme="minorHAnsi"/>
          <w:b/>
          <w:color w:val="444444"/>
          <w:sz w:val="10"/>
          <w:szCs w:val="10"/>
        </w:rPr>
      </w:pPr>
    </w:p>
    <w:p w14:paraId="3CE484FB" w14:textId="3FCCB4DB" w:rsidR="00A1632F" w:rsidRPr="0094410D" w:rsidRDefault="00A1632F" w:rsidP="00A1632F">
      <w:pPr>
        <w:ind w:left="-720"/>
        <w:jc w:val="both"/>
        <w:rPr>
          <w:rFonts w:asciiTheme="minorHAnsi" w:hAnsiTheme="minorHAnsi" w:cstheme="minorHAnsi"/>
          <w:b/>
          <w:color w:val="0B87C3"/>
          <w:sz w:val="18"/>
          <w:szCs w:val="18"/>
        </w:rPr>
      </w:pPr>
      <w:r w:rsidRPr="0094410D">
        <w:rPr>
          <w:rFonts w:asciiTheme="minorHAnsi" w:hAnsiTheme="minorHAnsi" w:cstheme="minorHAnsi"/>
          <w:b/>
          <w:color w:val="0B87C3"/>
          <w:sz w:val="18"/>
          <w:szCs w:val="18"/>
        </w:rPr>
        <w:t>Ziua 4</w:t>
      </w:r>
      <w:r w:rsidR="007A30E5" w:rsidRPr="0094410D">
        <w:rPr>
          <w:rFonts w:asciiTheme="minorHAnsi" w:hAnsiTheme="minorHAnsi" w:cstheme="minorHAnsi"/>
          <w:b/>
          <w:color w:val="0B87C3"/>
          <w:sz w:val="18"/>
          <w:szCs w:val="18"/>
        </w:rPr>
        <w:t xml:space="preserve"> (26.05)</w:t>
      </w:r>
      <w:r w:rsidRPr="0094410D">
        <w:rPr>
          <w:rFonts w:asciiTheme="minorHAnsi" w:hAnsiTheme="minorHAnsi" w:cstheme="minorHAnsi"/>
          <w:b/>
          <w:color w:val="0B87C3"/>
          <w:sz w:val="18"/>
          <w:szCs w:val="18"/>
        </w:rPr>
        <w:t>.</w:t>
      </w:r>
      <w:r w:rsidRPr="0094410D">
        <w:rPr>
          <w:rFonts w:asciiTheme="minorHAnsi" w:hAnsiTheme="minorHAnsi" w:cstheme="minorHAnsi"/>
          <w:color w:val="0B87C3"/>
          <w:sz w:val="18"/>
          <w:szCs w:val="18"/>
        </w:rPr>
        <w:t xml:space="preserve"> </w:t>
      </w:r>
      <w:r w:rsidRPr="0094410D">
        <w:rPr>
          <w:rFonts w:asciiTheme="minorHAnsi" w:hAnsiTheme="minorHAnsi" w:cstheme="minorHAnsi"/>
          <w:b/>
          <w:color w:val="0B87C3"/>
          <w:sz w:val="18"/>
          <w:szCs w:val="18"/>
        </w:rPr>
        <w:t>Manastirile Sf. NECTARIE si Sf. EFREM cel NOU - Insula Evia (cca. 225 km)</w:t>
      </w:r>
    </w:p>
    <w:p w14:paraId="25CE5A2A" w14:textId="55F4BD6F" w:rsidR="00A1632F" w:rsidRPr="0094410D" w:rsidRDefault="00A1632F" w:rsidP="00A1632F">
      <w:pPr>
        <w:ind w:left="-720"/>
        <w:jc w:val="both"/>
        <w:rPr>
          <w:rFonts w:asciiTheme="minorHAnsi" w:hAnsiTheme="minorHAnsi" w:cstheme="minorHAnsi"/>
          <w:sz w:val="18"/>
          <w:szCs w:val="18"/>
          <w:lang w:val="ro-RO"/>
        </w:rPr>
      </w:pPr>
      <w:r w:rsidRPr="0094410D">
        <w:rPr>
          <w:rFonts w:asciiTheme="minorHAnsi" w:hAnsiTheme="minorHAnsi" w:cstheme="minorHAnsi"/>
          <w:sz w:val="18"/>
          <w:szCs w:val="18"/>
          <w:lang w:val="ro-RO"/>
        </w:rPr>
        <w:t>Astazi, dupa micul dejun, ne indreptam spre Pireu, cel mai mare oras-port al Greciei, si ne imbarcam pe feribotul spre Insula Eghina. Ne inchinam in Manastirea Sfanta Treime, ctitorie a Sfantului Nectarie, mare facator de minuni (1846 - 1920), unul din cei mai venerati si iubiti sfinti ortodocsi greci contemporani, care a fost ridicata pe dealul Xantos intre 1904-1910 pe ruinele unei foste manastiri bizantine. Parasim apoi Insula Eghina si, din portul Pireu, pornim spre Nea Makri orasul verde, in care padurea de pini ajunge pana la mare. Ne vom inchina aici, in Biserica Buna Vestire, zidita pe Muntele Neprihanitilor, care gazduieste Moastele Sfantului Efrem cel Nou, calugar in aceasta manastire in secolele XIV – XV, mare facator de minuni, ocrotitorul celor dependenti de droguri, al celor cuprinsi de depresie si al celor deznadajduiti. Moastele au fost descoperite in 1945 datorita unor viziuni ale maicii Macaria si ale altor credinciosi. In apropiere, inca se mai poate vedea copacul in care Sfantul si-a gasit sfarsitul martirizat si spanzurat de otomani pentru a renunta la credinta. Seara, suntem asteptati la cazare in zona Evia, la hotel Lefkadi/ Philoxenia/ similar.</w:t>
      </w:r>
    </w:p>
    <w:p w14:paraId="6E90876A" w14:textId="77777777" w:rsidR="00716776" w:rsidRPr="0094410D" w:rsidRDefault="00716776" w:rsidP="00716776">
      <w:pPr>
        <w:ind w:left="-720"/>
        <w:jc w:val="both"/>
        <w:rPr>
          <w:rFonts w:asciiTheme="minorHAnsi" w:hAnsiTheme="minorHAnsi" w:cstheme="minorHAnsi"/>
          <w:b/>
          <w:color w:val="444444"/>
          <w:sz w:val="10"/>
          <w:szCs w:val="10"/>
        </w:rPr>
      </w:pPr>
    </w:p>
    <w:p w14:paraId="7580F12F" w14:textId="7B501227" w:rsidR="00A1632F" w:rsidRPr="0094410D" w:rsidRDefault="00A1632F" w:rsidP="00A1632F">
      <w:pPr>
        <w:ind w:left="-720"/>
        <w:jc w:val="both"/>
        <w:rPr>
          <w:rFonts w:asciiTheme="minorHAnsi" w:eastAsia="Tahoma" w:hAnsiTheme="minorHAnsi" w:cstheme="minorHAnsi"/>
          <w:color w:val="0B87C3"/>
          <w:sz w:val="18"/>
          <w:szCs w:val="18"/>
        </w:rPr>
      </w:pPr>
      <w:r w:rsidRPr="0094410D">
        <w:rPr>
          <w:rFonts w:asciiTheme="minorHAnsi" w:hAnsiTheme="minorHAnsi" w:cstheme="minorHAnsi"/>
          <w:b/>
          <w:color w:val="0B87C3"/>
          <w:sz w:val="18"/>
          <w:szCs w:val="18"/>
        </w:rPr>
        <w:t>Ziua 5</w:t>
      </w:r>
      <w:r w:rsidR="007A30E5" w:rsidRPr="0094410D">
        <w:rPr>
          <w:rFonts w:asciiTheme="minorHAnsi" w:hAnsiTheme="minorHAnsi" w:cstheme="minorHAnsi"/>
          <w:b/>
          <w:color w:val="0B87C3"/>
          <w:sz w:val="18"/>
          <w:szCs w:val="18"/>
        </w:rPr>
        <w:t xml:space="preserve"> (27.05)</w:t>
      </w:r>
      <w:r w:rsidRPr="0094410D">
        <w:rPr>
          <w:rFonts w:asciiTheme="minorHAnsi" w:hAnsiTheme="minorHAnsi" w:cstheme="minorHAnsi"/>
          <w:b/>
          <w:color w:val="0B87C3"/>
          <w:sz w:val="18"/>
          <w:szCs w:val="18"/>
        </w:rPr>
        <w:t>.</w:t>
      </w:r>
      <w:r w:rsidRPr="0094410D">
        <w:rPr>
          <w:rFonts w:asciiTheme="minorHAnsi" w:hAnsiTheme="minorHAnsi" w:cstheme="minorHAnsi"/>
          <w:color w:val="0B87C3"/>
          <w:sz w:val="18"/>
          <w:szCs w:val="18"/>
        </w:rPr>
        <w:t xml:space="preserve"> </w:t>
      </w:r>
      <w:r w:rsidRPr="0094410D">
        <w:rPr>
          <w:rFonts w:asciiTheme="minorHAnsi" w:hAnsiTheme="minorHAnsi" w:cstheme="minorHAnsi"/>
          <w:b/>
          <w:color w:val="0B87C3"/>
          <w:sz w:val="18"/>
          <w:szCs w:val="18"/>
          <w:lang w:val="ro-RO"/>
        </w:rPr>
        <w:t>Manastirile Sf. Ioan Rusu - Sf. David cel Batran si Kato Xenia -</w:t>
      </w:r>
      <w:r w:rsidRPr="0094410D">
        <w:rPr>
          <w:rFonts w:asciiTheme="minorHAnsi" w:hAnsiTheme="minorHAnsi" w:cstheme="minorHAnsi"/>
          <w:b/>
          <w:color w:val="0B87C3"/>
          <w:sz w:val="18"/>
          <w:szCs w:val="18"/>
        </w:rPr>
        <w:t xml:space="preserve"> Riviera OLIMPULUI (cca. 435 km)</w:t>
      </w:r>
    </w:p>
    <w:p w14:paraId="03A46ADB" w14:textId="18DC88C0" w:rsidR="00F558BB" w:rsidRPr="0094410D" w:rsidRDefault="00A1632F" w:rsidP="00F558BB">
      <w:pPr>
        <w:ind w:left="-720"/>
        <w:jc w:val="both"/>
        <w:rPr>
          <w:rFonts w:asciiTheme="minorHAnsi" w:hAnsiTheme="minorHAnsi" w:cstheme="minorHAnsi"/>
          <w:color w:val="000000" w:themeColor="text1"/>
          <w:sz w:val="18"/>
          <w:szCs w:val="18"/>
        </w:rPr>
      </w:pPr>
      <w:r w:rsidRPr="0094410D">
        <w:rPr>
          <w:rFonts w:asciiTheme="minorHAnsi" w:hAnsiTheme="minorHAnsi" w:cstheme="minorHAnsi"/>
          <w:sz w:val="18"/>
          <w:szCs w:val="18"/>
          <w:lang w:val="ro-RO"/>
        </w:rPr>
        <w:t xml:space="preserve">Mic dejun. Incepem vizita in Insula Evia, a doua ca marime dupa Creta, legata de partea continentala printr-un pod suspendat. In Prokopi, se afla Manastirea cu Moastele Sfantului Ioan Rusul, nascut in 1690 in Ucraina, fost soldat cazut prizonier si vandut sclav la otomani, moastele fiind acoperite cu o masca din aur si facatoare de minuni. </w:t>
      </w:r>
      <w:r w:rsidRPr="0094410D">
        <w:rPr>
          <w:rFonts w:asciiTheme="minorHAnsi" w:hAnsiTheme="minorHAnsi" w:cstheme="minorHAnsi"/>
          <w:sz w:val="18"/>
          <w:szCs w:val="18"/>
        </w:rPr>
        <w:t>Vom participa la Sfanta Liturghie si la procesiunea cu Sfintele Moaste in jurul bisericii, apoi ne inchina la Sfintele Moaste si luam pentru acasa ulei sfintit si aghiazma.</w:t>
      </w:r>
      <w:r w:rsidRPr="0094410D">
        <w:rPr>
          <w:rFonts w:asciiTheme="minorHAnsi" w:hAnsiTheme="minorHAnsi" w:cstheme="minorHAnsi"/>
          <w:sz w:val="18"/>
          <w:szCs w:val="18"/>
          <w:lang w:val="ro-RO"/>
        </w:rPr>
        <w:t xml:space="preserve"> Urmeaza apoi Manastirea Cuviosului David, ridicata de acesta in secolul al XVI-lea pe ruinele unei biserici mai vechi distrusa de turci, si care are hramul Schimbarea la fata a Mantuitorului. Gasim aici Sfintele Moaste si totodata cadelnita si epitrafirul Sfantului. Pornim spre Grecia continentala si traversam cu feribotul spre Glyfa. Ne oprim in apropiere de Almiros, la Manastirea Kato Xenia. O manastire de maici care pastreaza doua fragmente din Braul Maicii Domnului primite de la Sfantul Munte Athos in secolul al XVI-lea, in timpul unei epidemii de ciuma. Vizitam frumoasa manastire si pornim spre cazarea din zona Riviera Olimpului, </w:t>
      </w:r>
      <w:r w:rsidR="00F558BB" w:rsidRPr="0094410D">
        <w:rPr>
          <w:rFonts w:asciiTheme="minorHAnsi" w:hAnsiTheme="minorHAnsi" w:cstheme="minorHAnsi"/>
          <w:color w:val="000000" w:themeColor="text1"/>
          <w:sz w:val="18"/>
          <w:szCs w:val="18"/>
        </w:rPr>
        <w:t xml:space="preserve">hotel Olympion/ Regina Mare </w:t>
      </w:r>
      <w:bookmarkStart w:id="0" w:name="_Hlk227685645"/>
      <w:r w:rsidR="00210C90">
        <w:rPr>
          <w:rFonts w:asciiTheme="minorHAnsi" w:hAnsiTheme="minorHAnsi" w:cstheme="minorHAnsi"/>
          <w:sz w:val="18"/>
          <w:szCs w:val="18"/>
        </w:rPr>
        <w:t>3*</w:t>
      </w:r>
      <w:r w:rsidR="00210C90" w:rsidRPr="00114027">
        <w:rPr>
          <w:rFonts w:asciiTheme="minorHAnsi" w:hAnsiTheme="minorHAnsi" w:cstheme="minorHAnsi"/>
          <w:sz w:val="18"/>
          <w:szCs w:val="18"/>
        </w:rPr>
        <w:t>/ similar</w:t>
      </w:r>
      <w:r w:rsidR="00210C90">
        <w:rPr>
          <w:rFonts w:asciiTheme="minorHAnsi" w:hAnsiTheme="minorHAnsi" w:cstheme="minorHAnsi"/>
          <w:sz w:val="18"/>
          <w:szCs w:val="18"/>
        </w:rPr>
        <w:t>, apoi la final de excursie, va propunem optional (30 euro / pers.), o “Seara Greceasca” cu muzica, masa si voie buna, la un restaurant local.</w:t>
      </w:r>
      <w:bookmarkEnd w:id="0"/>
    </w:p>
    <w:p w14:paraId="495ECD9D" w14:textId="77777777" w:rsidR="00F558BB" w:rsidRPr="0094410D" w:rsidRDefault="00F558BB" w:rsidP="00F558BB">
      <w:pPr>
        <w:ind w:left="-720"/>
        <w:jc w:val="both"/>
        <w:rPr>
          <w:rFonts w:asciiTheme="minorHAnsi" w:hAnsiTheme="minorHAnsi" w:cstheme="minorHAnsi"/>
          <w:b/>
          <w:color w:val="444444"/>
          <w:sz w:val="10"/>
          <w:szCs w:val="10"/>
        </w:rPr>
      </w:pPr>
    </w:p>
    <w:p w14:paraId="765517F7" w14:textId="77777777" w:rsidR="00F558BB" w:rsidRPr="0094410D" w:rsidRDefault="00A1632F" w:rsidP="00F558BB">
      <w:pPr>
        <w:ind w:left="-720"/>
        <w:jc w:val="both"/>
        <w:rPr>
          <w:rFonts w:asciiTheme="minorHAnsi" w:hAnsiTheme="minorHAnsi" w:cstheme="minorHAnsi"/>
          <w:color w:val="000000" w:themeColor="text1"/>
          <w:sz w:val="18"/>
          <w:szCs w:val="18"/>
        </w:rPr>
      </w:pPr>
      <w:r w:rsidRPr="0094410D">
        <w:rPr>
          <w:rFonts w:asciiTheme="minorHAnsi" w:hAnsiTheme="minorHAnsi" w:cstheme="minorHAnsi"/>
          <w:b/>
          <w:color w:val="0B87C3"/>
          <w:sz w:val="18"/>
          <w:szCs w:val="18"/>
        </w:rPr>
        <w:t>Ziua 6</w:t>
      </w:r>
      <w:r w:rsidR="007A30E5" w:rsidRPr="0094410D">
        <w:rPr>
          <w:rFonts w:asciiTheme="minorHAnsi" w:hAnsiTheme="minorHAnsi" w:cstheme="minorHAnsi"/>
          <w:b/>
          <w:color w:val="0B87C3"/>
          <w:sz w:val="18"/>
          <w:szCs w:val="18"/>
        </w:rPr>
        <w:t xml:space="preserve"> (28.05)</w:t>
      </w:r>
      <w:r w:rsidRPr="0094410D">
        <w:rPr>
          <w:rFonts w:asciiTheme="minorHAnsi" w:hAnsiTheme="minorHAnsi" w:cstheme="minorHAnsi"/>
          <w:b/>
          <w:color w:val="0B87C3"/>
          <w:sz w:val="18"/>
          <w:szCs w:val="18"/>
        </w:rPr>
        <w:t>.</w:t>
      </w:r>
      <w:r w:rsidRPr="0094410D">
        <w:rPr>
          <w:rFonts w:asciiTheme="minorHAnsi" w:hAnsiTheme="minorHAnsi" w:cstheme="minorHAnsi"/>
          <w:color w:val="0B87C3"/>
          <w:sz w:val="18"/>
          <w:szCs w:val="18"/>
        </w:rPr>
        <w:t xml:space="preserve"> </w:t>
      </w:r>
      <w:r w:rsidR="00F558BB" w:rsidRPr="0094410D">
        <w:rPr>
          <w:rFonts w:asciiTheme="minorHAnsi" w:hAnsiTheme="minorHAnsi" w:cstheme="minorHAnsi"/>
          <w:b/>
          <w:color w:val="0B87C3"/>
          <w:sz w:val="18"/>
          <w:szCs w:val="18"/>
        </w:rPr>
        <w:t>Riviera OLIMPULUI - Manastirea SF. EFREM SIRUL - SOFIA - BUCURESTI (cca. 750 km)</w:t>
      </w:r>
    </w:p>
    <w:p w14:paraId="0BE40529" w14:textId="5502D2E8" w:rsidR="00A1632F" w:rsidRPr="00F558BB" w:rsidRDefault="00F558BB" w:rsidP="00F558BB">
      <w:pPr>
        <w:ind w:left="-720"/>
        <w:jc w:val="both"/>
        <w:rPr>
          <w:rFonts w:asciiTheme="minorHAnsi" w:hAnsiTheme="minorHAnsi" w:cstheme="minorHAnsi"/>
          <w:color w:val="000000" w:themeColor="text1"/>
          <w:sz w:val="18"/>
          <w:szCs w:val="18"/>
        </w:rPr>
      </w:pPr>
      <w:r w:rsidRPr="0094410D">
        <w:rPr>
          <w:rFonts w:asciiTheme="minorHAnsi" w:hAnsiTheme="minorHAnsi" w:cstheme="minorHAnsi"/>
          <w:color w:val="000000" w:themeColor="text1"/>
          <w:sz w:val="18"/>
          <w:szCs w:val="18"/>
        </w:rPr>
        <w:t>Mic dejun. Inainte de a pleca spre casa facem un ultim popas, in Grecia, intr-un loc binecuvantat la frumoasa manastire inchinata Sf</w:t>
      </w:r>
      <w:r w:rsidRPr="00BF2CC9">
        <w:rPr>
          <w:rFonts w:asciiTheme="minorHAnsi" w:hAnsiTheme="minorHAnsi" w:cstheme="minorHAnsi"/>
          <w:color w:val="000000" w:themeColor="text1"/>
          <w:sz w:val="18"/>
          <w:szCs w:val="18"/>
        </w:rPr>
        <w:t xml:space="preserve">. Efrem Sirul, aici se pastreaza o parte din mana dreapta </w:t>
      </w:r>
      <w:proofErr w:type="gramStart"/>
      <w:r w:rsidRPr="00BF2CC9">
        <w:rPr>
          <w:rFonts w:asciiTheme="minorHAnsi" w:hAnsiTheme="minorHAnsi" w:cstheme="minorHAnsi"/>
          <w:color w:val="000000" w:themeColor="text1"/>
          <w:sz w:val="18"/>
          <w:szCs w:val="18"/>
        </w:rPr>
        <w:t>a</w:t>
      </w:r>
      <w:proofErr w:type="gramEnd"/>
      <w:r w:rsidRPr="00BF2CC9">
        <w:rPr>
          <w:rFonts w:asciiTheme="minorHAnsi" w:hAnsiTheme="minorHAnsi" w:cstheme="minorHAnsi"/>
          <w:color w:val="000000" w:themeColor="text1"/>
          <w:sz w:val="18"/>
          <w:szCs w:val="18"/>
        </w:rPr>
        <w:t xml:space="preserve"> acestuia. Manastirea impresioneaza prin arhitectura de influenta bizantina dar si prin ospitalitatea calugaritelor care ingrijesc ca acest loc sa ramana o oaza de liniste si pace in care simti ca te afli mai aproape de Dumnezeu. Dupa vizitarea manastirii, avem timp sa ne bucuram de ospitalitatea gazdelor care ne vor servi cu cafea, dulciuri si apa. Continuam drumul spre Bulgaria si vizitam in Sofia: Catedrala Al. Nevsky, in stil neobizantin, una dintre cele mai mari constructii ortodoxe din lume, cu o </w:t>
      </w:r>
      <w:proofErr w:type="gramStart"/>
      <w:r w:rsidRPr="00BF2CC9">
        <w:rPr>
          <w:rFonts w:asciiTheme="minorHAnsi" w:hAnsiTheme="minorHAnsi" w:cstheme="minorHAnsi"/>
          <w:color w:val="000000" w:themeColor="text1"/>
          <w:sz w:val="18"/>
          <w:szCs w:val="18"/>
        </w:rPr>
        <w:t>capacitate</w:t>
      </w:r>
      <w:proofErr w:type="gramEnd"/>
      <w:r w:rsidRPr="00BF2CC9">
        <w:rPr>
          <w:rFonts w:asciiTheme="minorHAnsi" w:hAnsiTheme="minorHAnsi" w:cstheme="minorHAnsi"/>
          <w:color w:val="000000" w:themeColor="text1"/>
          <w:sz w:val="18"/>
          <w:szCs w:val="18"/>
        </w:rPr>
        <w:t xml:space="preserve"> de 10.000 de credinciosi si Biserica </w:t>
      </w:r>
      <w:r w:rsidRPr="00BF2CC9">
        <w:rPr>
          <w:rFonts w:asciiTheme="minorHAnsi" w:hAnsiTheme="minorHAnsi" w:cstheme="minorHAnsi"/>
          <w:color w:val="000000" w:themeColor="text1"/>
          <w:sz w:val="18"/>
          <w:szCs w:val="18"/>
        </w:rPr>
        <w:lastRenderedPageBreak/>
        <w:t>Sfanta Sofia, una dintre cele mai vechi biserici ortodoxe (sec. IV -VI), care din sec. XIV a dat chiar denumirea orasului. Seara traversam Podul Prieteniei la Giurgiu si sosim in Bucuresti la Academia Militara in jurul orei 22:00, in functie de trafic si de durata formalitatilor din frontiera.</w:t>
      </w:r>
    </w:p>
    <w:tbl>
      <w:tblPr>
        <w:tblW w:w="10799" w:type="dxa"/>
        <w:tblInd w:w="-577" w:type="dxa"/>
        <w:tblCellMar>
          <w:left w:w="0" w:type="dxa"/>
          <w:right w:w="0" w:type="dxa"/>
        </w:tblCellMar>
        <w:tblLook w:val="04A0" w:firstRow="1" w:lastRow="0" w:firstColumn="1" w:lastColumn="0" w:noHBand="0" w:noVBand="1"/>
      </w:tblPr>
      <w:tblGrid>
        <w:gridCol w:w="1560"/>
        <w:gridCol w:w="752"/>
        <w:gridCol w:w="867"/>
        <w:gridCol w:w="866"/>
        <w:gridCol w:w="867"/>
        <w:gridCol w:w="1467"/>
        <w:gridCol w:w="992"/>
        <w:gridCol w:w="1418"/>
        <w:gridCol w:w="1117"/>
        <w:gridCol w:w="893"/>
      </w:tblGrid>
      <w:tr w:rsidR="00EE489B" w:rsidRPr="0036525D" w14:paraId="45465202" w14:textId="77777777" w:rsidTr="005E6F38">
        <w:trPr>
          <w:trHeight w:val="323"/>
        </w:trPr>
        <w:tc>
          <w:tcPr>
            <w:tcW w:w="1560" w:type="dxa"/>
            <w:tcBorders>
              <w:top w:val="single" w:sz="8" w:space="0" w:color="auto"/>
              <w:left w:val="single" w:sz="8" w:space="0" w:color="auto"/>
              <w:bottom w:val="single" w:sz="8" w:space="0" w:color="auto"/>
              <w:right w:val="single" w:sz="4" w:space="0" w:color="auto"/>
            </w:tcBorders>
            <w:shd w:val="clear" w:color="auto" w:fill="0B87C3"/>
            <w:tcMar>
              <w:top w:w="0" w:type="dxa"/>
              <w:left w:w="57" w:type="dxa"/>
              <w:bottom w:w="0" w:type="dxa"/>
              <w:right w:w="57" w:type="dxa"/>
            </w:tcMar>
            <w:vAlign w:val="center"/>
            <w:hideMark/>
          </w:tcPr>
          <w:p w14:paraId="4AE5D0B0" w14:textId="3C191D57" w:rsidR="00EE489B" w:rsidRPr="0036525D" w:rsidRDefault="0094410D" w:rsidP="005E6F38">
            <w:pPr>
              <w:spacing w:before="4" w:after="4"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Perioada</w:t>
            </w:r>
            <w:r w:rsidR="00EE489B">
              <w:rPr>
                <w:rFonts w:asciiTheme="minorHAnsi" w:hAnsiTheme="minorHAnsi" w:cstheme="minorHAnsi"/>
                <w:b/>
                <w:bCs/>
                <w:color w:val="FFFFFF" w:themeColor="background1"/>
                <w:sz w:val="18"/>
                <w:szCs w:val="18"/>
              </w:rPr>
              <w:t xml:space="preserve"> </w:t>
            </w:r>
            <w:r w:rsidR="00EE489B" w:rsidRPr="0036525D">
              <w:rPr>
                <w:rFonts w:asciiTheme="minorHAnsi" w:hAnsiTheme="minorHAnsi" w:cstheme="minorHAnsi"/>
                <w:b/>
                <w:bCs/>
                <w:color w:val="FFFFFF" w:themeColor="background1"/>
                <w:sz w:val="18"/>
                <w:szCs w:val="18"/>
              </w:rPr>
              <w:t>202</w:t>
            </w:r>
            <w:r w:rsidR="0083023C">
              <w:rPr>
                <w:rFonts w:asciiTheme="minorHAnsi" w:hAnsiTheme="minorHAnsi" w:cstheme="minorHAnsi"/>
                <w:b/>
                <w:bCs/>
                <w:color w:val="FFFFFF" w:themeColor="background1"/>
                <w:sz w:val="18"/>
                <w:szCs w:val="18"/>
              </w:rPr>
              <w:t>6</w:t>
            </w:r>
          </w:p>
        </w:tc>
        <w:tc>
          <w:tcPr>
            <w:tcW w:w="752" w:type="dxa"/>
            <w:tcBorders>
              <w:top w:val="single" w:sz="4" w:space="0" w:color="auto"/>
              <w:left w:val="single" w:sz="4" w:space="0" w:color="auto"/>
              <w:bottom w:val="single" w:sz="4" w:space="0" w:color="auto"/>
              <w:right w:val="single" w:sz="4" w:space="0" w:color="auto"/>
            </w:tcBorders>
            <w:shd w:val="clear" w:color="auto" w:fill="0B87C3"/>
            <w:vAlign w:val="center"/>
          </w:tcPr>
          <w:p w14:paraId="6D83D6D0"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5D4D276"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67"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009ADE19"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504727D8"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66" w:type="dxa"/>
            <w:tcBorders>
              <w:top w:val="single" w:sz="8" w:space="0" w:color="auto"/>
              <w:left w:val="single" w:sz="4" w:space="0" w:color="auto"/>
              <w:bottom w:val="single" w:sz="8" w:space="0" w:color="auto"/>
              <w:right w:val="single" w:sz="8" w:space="0" w:color="auto"/>
            </w:tcBorders>
            <w:shd w:val="clear" w:color="auto" w:fill="0B87C3"/>
            <w:tcMar>
              <w:top w:w="0" w:type="dxa"/>
              <w:left w:w="57" w:type="dxa"/>
              <w:bottom w:w="0" w:type="dxa"/>
              <w:right w:w="57" w:type="dxa"/>
            </w:tcMar>
            <w:vAlign w:val="center"/>
            <w:hideMark/>
          </w:tcPr>
          <w:p w14:paraId="54D05D3D"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5895D54F"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67" w:type="dxa"/>
            <w:tcBorders>
              <w:top w:val="single" w:sz="8" w:space="0" w:color="auto"/>
              <w:left w:val="nil"/>
              <w:bottom w:val="single" w:sz="8" w:space="0" w:color="auto"/>
              <w:right w:val="single" w:sz="8" w:space="0" w:color="auto"/>
            </w:tcBorders>
            <w:shd w:val="clear" w:color="auto" w:fill="0B87C3"/>
            <w:tcMar>
              <w:top w:w="0" w:type="dxa"/>
              <w:left w:w="57" w:type="dxa"/>
              <w:bottom w:w="0" w:type="dxa"/>
              <w:right w:w="57" w:type="dxa"/>
            </w:tcMar>
            <w:vAlign w:val="center"/>
            <w:hideMark/>
          </w:tcPr>
          <w:p w14:paraId="072523F9"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36E1CCFE"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467" w:type="dxa"/>
            <w:tcBorders>
              <w:top w:val="single" w:sz="8" w:space="0" w:color="auto"/>
              <w:left w:val="nil"/>
              <w:bottom w:val="single" w:sz="8" w:space="0" w:color="auto"/>
              <w:right w:val="single" w:sz="8" w:space="0" w:color="auto"/>
            </w:tcBorders>
            <w:shd w:val="clear" w:color="auto" w:fill="0B87C3"/>
            <w:tcMar>
              <w:top w:w="0" w:type="dxa"/>
              <w:left w:w="57" w:type="dxa"/>
              <w:bottom w:w="0" w:type="dxa"/>
              <w:right w:w="57" w:type="dxa"/>
            </w:tcMar>
            <w:vAlign w:val="center"/>
            <w:hideMark/>
          </w:tcPr>
          <w:p w14:paraId="0F81F555"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07AD752E"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992" w:type="dxa"/>
            <w:tcBorders>
              <w:top w:val="single" w:sz="8" w:space="0" w:color="auto"/>
              <w:left w:val="nil"/>
              <w:bottom w:val="single" w:sz="8" w:space="0" w:color="auto"/>
              <w:right w:val="single" w:sz="8" w:space="0" w:color="auto"/>
            </w:tcBorders>
            <w:shd w:val="clear" w:color="auto" w:fill="0B87C3"/>
            <w:tcMar>
              <w:top w:w="0" w:type="dxa"/>
              <w:left w:w="57" w:type="dxa"/>
              <w:bottom w:w="0" w:type="dxa"/>
              <w:right w:w="57" w:type="dxa"/>
            </w:tcMar>
            <w:vAlign w:val="center"/>
            <w:hideMark/>
          </w:tcPr>
          <w:p w14:paraId="24751B23"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418" w:type="dxa"/>
            <w:tcBorders>
              <w:top w:val="single" w:sz="8" w:space="0" w:color="auto"/>
              <w:left w:val="nil"/>
              <w:bottom w:val="single" w:sz="8" w:space="0" w:color="auto"/>
              <w:right w:val="single" w:sz="8" w:space="0" w:color="auto"/>
            </w:tcBorders>
            <w:shd w:val="clear" w:color="auto" w:fill="0B87C3"/>
            <w:tcMar>
              <w:top w:w="0" w:type="dxa"/>
              <w:left w:w="57" w:type="dxa"/>
              <w:bottom w:w="0" w:type="dxa"/>
              <w:right w:w="57" w:type="dxa"/>
            </w:tcMar>
            <w:vAlign w:val="center"/>
            <w:hideMark/>
          </w:tcPr>
          <w:p w14:paraId="3B9ED4BF"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117" w:type="dxa"/>
            <w:tcBorders>
              <w:top w:val="single" w:sz="8" w:space="0" w:color="auto"/>
              <w:left w:val="nil"/>
              <w:bottom w:val="single" w:sz="8" w:space="0" w:color="auto"/>
              <w:right w:val="single" w:sz="8" w:space="0" w:color="auto"/>
            </w:tcBorders>
            <w:shd w:val="clear" w:color="auto" w:fill="0B87C3"/>
            <w:tcMar>
              <w:top w:w="0" w:type="dxa"/>
              <w:left w:w="57" w:type="dxa"/>
              <w:bottom w:w="0" w:type="dxa"/>
              <w:right w:w="57" w:type="dxa"/>
            </w:tcMar>
            <w:vAlign w:val="center"/>
            <w:hideMark/>
          </w:tcPr>
          <w:p w14:paraId="575484B8"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60745ECF" w14:textId="77777777" w:rsidR="00EE489B" w:rsidRPr="0036525D" w:rsidRDefault="00EE489B" w:rsidP="005E6F38">
            <w:pPr>
              <w:spacing w:before="4" w:after="4"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893" w:type="dxa"/>
            <w:tcBorders>
              <w:top w:val="single" w:sz="8" w:space="0" w:color="auto"/>
              <w:left w:val="nil"/>
              <w:bottom w:val="single" w:sz="8" w:space="0" w:color="auto"/>
              <w:right w:val="single" w:sz="8" w:space="0" w:color="auto"/>
            </w:tcBorders>
            <w:shd w:val="clear" w:color="auto" w:fill="0B87C3"/>
            <w:vAlign w:val="center"/>
          </w:tcPr>
          <w:p w14:paraId="6B660E7A" w14:textId="77777777" w:rsidR="00EE489B" w:rsidRPr="0036525D" w:rsidRDefault="00EE489B" w:rsidP="005E6F38">
            <w:pPr>
              <w:spacing w:before="4" w:after="4"/>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EE489B" w:rsidRPr="0036525D" w14:paraId="601D7EE2" w14:textId="77777777" w:rsidTr="00EE489B">
        <w:trPr>
          <w:trHeight w:val="176"/>
        </w:trPr>
        <w:tc>
          <w:tcPr>
            <w:tcW w:w="1560" w:type="dxa"/>
            <w:tcBorders>
              <w:top w:val="nil"/>
              <w:left w:val="single" w:sz="8" w:space="0" w:color="auto"/>
              <w:bottom w:val="single" w:sz="4" w:space="0" w:color="auto"/>
              <w:right w:val="single" w:sz="4" w:space="0" w:color="auto"/>
            </w:tcBorders>
            <w:tcMar>
              <w:top w:w="0" w:type="dxa"/>
              <w:left w:w="57" w:type="dxa"/>
              <w:bottom w:w="0" w:type="dxa"/>
              <w:right w:w="57" w:type="dxa"/>
            </w:tcMar>
            <w:vAlign w:val="center"/>
            <w:hideMark/>
          </w:tcPr>
          <w:p w14:paraId="58563293" w14:textId="7F6E6667" w:rsidR="00EE489B" w:rsidRPr="0094410D" w:rsidRDefault="00BB4DFB" w:rsidP="00EE489B">
            <w:pPr>
              <w:spacing w:line="276" w:lineRule="auto"/>
              <w:jc w:val="center"/>
              <w:rPr>
                <w:rFonts w:asciiTheme="minorHAnsi" w:hAnsiTheme="minorHAnsi" w:cstheme="minorHAnsi"/>
                <w:b/>
                <w:bCs/>
                <w:color w:val="000000" w:themeColor="text1"/>
                <w:sz w:val="18"/>
                <w:szCs w:val="18"/>
                <w:lang w:val="it-IT"/>
              </w:rPr>
            </w:pPr>
            <w:r w:rsidRPr="0094410D">
              <w:rPr>
                <w:rFonts w:asciiTheme="minorHAnsi" w:hAnsiTheme="minorHAnsi" w:cstheme="minorHAnsi"/>
                <w:b/>
                <w:bCs/>
                <w:color w:val="000000" w:themeColor="text1"/>
                <w:sz w:val="18"/>
                <w:szCs w:val="18"/>
                <w:lang w:val="it-IT"/>
              </w:rPr>
              <w:t>23.05</w:t>
            </w:r>
            <w:r w:rsidR="0094410D" w:rsidRPr="0094410D">
              <w:rPr>
                <w:rFonts w:asciiTheme="minorHAnsi" w:hAnsiTheme="minorHAnsi" w:cstheme="minorHAnsi"/>
                <w:b/>
                <w:bCs/>
                <w:color w:val="000000" w:themeColor="text1"/>
                <w:sz w:val="18"/>
                <w:szCs w:val="18"/>
                <w:lang w:val="it-IT"/>
              </w:rPr>
              <w:t xml:space="preserve"> - 28.05</w:t>
            </w:r>
          </w:p>
          <w:p w14:paraId="35C501F3" w14:textId="7A924461" w:rsidR="00EE489B" w:rsidRPr="0083023C" w:rsidRDefault="00EE489B" w:rsidP="00EE489B">
            <w:pPr>
              <w:spacing w:before="4" w:after="4" w:line="276" w:lineRule="auto"/>
              <w:jc w:val="center"/>
              <w:rPr>
                <w:rFonts w:asciiTheme="minorHAnsi" w:hAnsiTheme="minorHAnsi" w:cstheme="minorHAnsi"/>
                <w:b/>
                <w:bCs/>
                <w:color w:val="444444"/>
                <w:sz w:val="18"/>
                <w:szCs w:val="18"/>
                <w:highlight w:val="yellow"/>
                <w:lang w:val="it-IT"/>
              </w:rPr>
            </w:pPr>
          </w:p>
        </w:tc>
        <w:tc>
          <w:tcPr>
            <w:tcW w:w="752" w:type="dxa"/>
            <w:tcBorders>
              <w:top w:val="single" w:sz="4" w:space="0" w:color="auto"/>
              <w:left w:val="single" w:sz="4" w:space="0" w:color="auto"/>
              <w:bottom w:val="single" w:sz="4" w:space="0" w:color="auto"/>
              <w:right w:val="single" w:sz="4" w:space="0" w:color="auto"/>
            </w:tcBorders>
            <w:vAlign w:val="center"/>
          </w:tcPr>
          <w:p w14:paraId="61E89E58" w14:textId="54F219E3" w:rsidR="00EE489B" w:rsidRPr="0083023C" w:rsidRDefault="00F558BB" w:rsidP="00EE489B">
            <w:pPr>
              <w:spacing w:before="4" w:after="4" w:line="276" w:lineRule="auto"/>
              <w:jc w:val="center"/>
              <w:rPr>
                <w:rFonts w:asciiTheme="minorHAnsi" w:hAnsiTheme="minorHAnsi" w:cstheme="minorHAnsi"/>
                <w:b/>
                <w:bCs/>
                <w:sz w:val="18"/>
                <w:szCs w:val="18"/>
                <w:highlight w:val="yellow"/>
              </w:rPr>
            </w:pPr>
            <w:r w:rsidRPr="0094410D">
              <w:rPr>
                <w:rFonts w:asciiTheme="minorHAnsi" w:hAnsiTheme="minorHAnsi" w:cstheme="minorHAnsi"/>
                <w:b/>
                <w:bCs/>
                <w:sz w:val="18"/>
                <w:szCs w:val="18"/>
              </w:rPr>
              <w:t>33</w:t>
            </w:r>
            <w:r w:rsidR="0094410D" w:rsidRPr="0094410D">
              <w:rPr>
                <w:rFonts w:asciiTheme="minorHAnsi" w:hAnsiTheme="minorHAnsi" w:cstheme="minorHAnsi"/>
                <w:b/>
                <w:bCs/>
                <w:sz w:val="18"/>
                <w:szCs w:val="18"/>
              </w:rPr>
              <w:t>9</w:t>
            </w:r>
            <w:r w:rsidR="00EE489B" w:rsidRPr="0094410D">
              <w:rPr>
                <w:rFonts w:asciiTheme="minorHAnsi" w:hAnsiTheme="minorHAnsi" w:cstheme="minorHAnsi"/>
                <w:b/>
                <w:bCs/>
                <w:sz w:val="18"/>
                <w:szCs w:val="18"/>
              </w:rPr>
              <w:t xml:space="preserve"> €</w:t>
            </w:r>
          </w:p>
        </w:tc>
        <w:tc>
          <w:tcPr>
            <w:tcW w:w="8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40F725B" w14:textId="5BDBDCCE" w:rsidR="00EE489B" w:rsidRPr="0094410D" w:rsidRDefault="00F558BB" w:rsidP="00EE489B">
            <w:pPr>
              <w:spacing w:before="4" w:after="4" w:line="276" w:lineRule="auto"/>
              <w:jc w:val="center"/>
              <w:rPr>
                <w:rFonts w:asciiTheme="minorHAnsi" w:hAnsiTheme="minorHAnsi" w:cstheme="minorHAnsi"/>
                <w:b/>
                <w:bCs/>
                <w:sz w:val="18"/>
                <w:szCs w:val="18"/>
              </w:rPr>
            </w:pPr>
            <w:r w:rsidRPr="0094410D">
              <w:rPr>
                <w:rFonts w:asciiTheme="minorHAnsi" w:hAnsiTheme="minorHAnsi" w:cstheme="minorHAnsi"/>
                <w:b/>
                <w:bCs/>
                <w:sz w:val="18"/>
                <w:szCs w:val="18"/>
              </w:rPr>
              <w:t>36</w:t>
            </w:r>
            <w:r w:rsidR="0094410D" w:rsidRPr="0094410D">
              <w:rPr>
                <w:rFonts w:asciiTheme="minorHAnsi" w:hAnsiTheme="minorHAnsi" w:cstheme="minorHAnsi"/>
                <w:b/>
                <w:bCs/>
                <w:sz w:val="18"/>
                <w:szCs w:val="18"/>
              </w:rPr>
              <w:t>5</w:t>
            </w:r>
            <w:r w:rsidR="00EE489B" w:rsidRPr="0094410D">
              <w:rPr>
                <w:rFonts w:asciiTheme="minorHAnsi" w:hAnsiTheme="minorHAnsi" w:cstheme="minorHAnsi"/>
                <w:b/>
                <w:bCs/>
                <w:sz w:val="18"/>
                <w:szCs w:val="18"/>
              </w:rPr>
              <w:t xml:space="preserve"> €</w:t>
            </w:r>
          </w:p>
        </w:tc>
        <w:tc>
          <w:tcPr>
            <w:tcW w:w="866" w:type="dxa"/>
            <w:tcBorders>
              <w:top w:val="nil"/>
              <w:left w:val="single" w:sz="4" w:space="0" w:color="auto"/>
              <w:bottom w:val="single" w:sz="4" w:space="0" w:color="auto"/>
              <w:right w:val="single" w:sz="8" w:space="0" w:color="auto"/>
            </w:tcBorders>
            <w:tcMar>
              <w:top w:w="0" w:type="dxa"/>
              <w:left w:w="57" w:type="dxa"/>
              <w:bottom w:w="0" w:type="dxa"/>
              <w:right w:w="57" w:type="dxa"/>
            </w:tcMar>
            <w:vAlign w:val="center"/>
            <w:hideMark/>
          </w:tcPr>
          <w:p w14:paraId="4FA2E579" w14:textId="1E90FF7B" w:rsidR="00EE489B" w:rsidRPr="0094410D" w:rsidRDefault="00F558BB" w:rsidP="00EE489B">
            <w:pPr>
              <w:spacing w:before="4" w:after="4" w:line="276" w:lineRule="auto"/>
              <w:jc w:val="center"/>
              <w:rPr>
                <w:rFonts w:asciiTheme="minorHAnsi" w:hAnsiTheme="minorHAnsi" w:cstheme="minorHAnsi"/>
                <w:b/>
                <w:bCs/>
                <w:sz w:val="18"/>
                <w:szCs w:val="18"/>
              </w:rPr>
            </w:pPr>
            <w:r w:rsidRPr="0094410D">
              <w:rPr>
                <w:rFonts w:asciiTheme="minorHAnsi" w:hAnsiTheme="minorHAnsi" w:cstheme="minorHAnsi"/>
                <w:b/>
                <w:bCs/>
                <w:sz w:val="18"/>
                <w:szCs w:val="18"/>
              </w:rPr>
              <w:t>3</w:t>
            </w:r>
            <w:r w:rsidR="0094410D" w:rsidRPr="0094410D">
              <w:rPr>
                <w:rFonts w:asciiTheme="minorHAnsi" w:hAnsiTheme="minorHAnsi" w:cstheme="minorHAnsi"/>
                <w:b/>
                <w:bCs/>
                <w:sz w:val="18"/>
                <w:szCs w:val="18"/>
              </w:rPr>
              <w:t>86</w:t>
            </w:r>
            <w:r w:rsidR="00EE489B" w:rsidRPr="0094410D">
              <w:rPr>
                <w:rFonts w:asciiTheme="minorHAnsi" w:hAnsiTheme="minorHAnsi" w:cstheme="minorHAnsi"/>
                <w:b/>
                <w:bCs/>
                <w:sz w:val="18"/>
                <w:szCs w:val="18"/>
              </w:rPr>
              <w:t xml:space="preserve"> €</w:t>
            </w:r>
          </w:p>
        </w:tc>
        <w:tc>
          <w:tcPr>
            <w:tcW w:w="867" w:type="dxa"/>
            <w:tcBorders>
              <w:top w:val="nil"/>
              <w:left w:val="nil"/>
              <w:bottom w:val="single" w:sz="4" w:space="0" w:color="auto"/>
              <w:right w:val="single" w:sz="8" w:space="0" w:color="auto"/>
            </w:tcBorders>
            <w:tcMar>
              <w:top w:w="0" w:type="dxa"/>
              <w:left w:w="57" w:type="dxa"/>
              <w:bottom w:w="0" w:type="dxa"/>
              <w:right w:w="57" w:type="dxa"/>
            </w:tcMar>
            <w:vAlign w:val="center"/>
            <w:hideMark/>
          </w:tcPr>
          <w:p w14:paraId="374A39AF" w14:textId="27EEA8C2" w:rsidR="00EE489B" w:rsidRPr="0094410D" w:rsidRDefault="0094410D" w:rsidP="00EE489B">
            <w:pPr>
              <w:spacing w:before="4" w:after="4" w:line="276" w:lineRule="auto"/>
              <w:jc w:val="center"/>
              <w:rPr>
                <w:rFonts w:asciiTheme="minorHAnsi" w:hAnsiTheme="minorHAnsi" w:cstheme="minorHAnsi"/>
                <w:b/>
                <w:bCs/>
                <w:sz w:val="18"/>
                <w:szCs w:val="18"/>
              </w:rPr>
            </w:pPr>
            <w:r w:rsidRPr="0094410D">
              <w:rPr>
                <w:rFonts w:asciiTheme="minorHAnsi" w:hAnsiTheme="minorHAnsi" w:cstheme="minorHAnsi"/>
                <w:b/>
                <w:bCs/>
                <w:sz w:val="18"/>
                <w:szCs w:val="18"/>
              </w:rPr>
              <w:t>40</w:t>
            </w:r>
            <w:r w:rsidR="00F558BB" w:rsidRPr="0094410D">
              <w:rPr>
                <w:rFonts w:asciiTheme="minorHAnsi" w:hAnsiTheme="minorHAnsi" w:cstheme="minorHAnsi"/>
                <w:b/>
                <w:bCs/>
                <w:sz w:val="18"/>
                <w:szCs w:val="18"/>
              </w:rPr>
              <w:t>8</w:t>
            </w:r>
            <w:r w:rsidR="00EE489B" w:rsidRPr="0094410D">
              <w:rPr>
                <w:rFonts w:asciiTheme="minorHAnsi" w:hAnsiTheme="minorHAnsi" w:cstheme="minorHAnsi"/>
                <w:b/>
                <w:bCs/>
                <w:sz w:val="18"/>
                <w:szCs w:val="18"/>
              </w:rPr>
              <w:t xml:space="preserve"> €</w:t>
            </w:r>
          </w:p>
        </w:tc>
        <w:tc>
          <w:tcPr>
            <w:tcW w:w="1467" w:type="dxa"/>
            <w:tcBorders>
              <w:top w:val="nil"/>
              <w:left w:val="nil"/>
              <w:bottom w:val="single" w:sz="4" w:space="0" w:color="auto"/>
              <w:right w:val="single" w:sz="8" w:space="0" w:color="auto"/>
            </w:tcBorders>
            <w:tcMar>
              <w:top w:w="0" w:type="dxa"/>
              <w:left w:w="57" w:type="dxa"/>
              <w:bottom w:w="0" w:type="dxa"/>
              <w:right w:w="57" w:type="dxa"/>
            </w:tcMar>
            <w:vAlign w:val="center"/>
            <w:hideMark/>
          </w:tcPr>
          <w:p w14:paraId="3593C98A" w14:textId="13DA3ABA" w:rsidR="00EE489B" w:rsidRPr="0094410D" w:rsidRDefault="00F558BB" w:rsidP="00EE489B">
            <w:pPr>
              <w:spacing w:before="4" w:after="4" w:line="276" w:lineRule="auto"/>
              <w:jc w:val="center"/>
              <w:rPr>
                <w:rFonts w:asciiTheme="minorHAnsi" w:hAnsiTheme="minorHAnsi" w:cstheme="minorHAnsi"/>
                <w:b/>
                <w:bCs/>
                <w:sz w:val="18"/>
                <w:szCs w:val="18"/>
              </w:rPr>
            </w:pPr>
            <w:r w:rsidRPr="0094410D">
              <w:rPr>
                <w:rFonts w:asciiTheme="minorHAnsi" w:hAnsiTheme="minorHAnsi" w:cstheme="minorHAnsi"/>
                <w:b/>
                <w:bCs/>
                <w:sz w:val="18"/>
                <w:szCs w:val="18"/>
              </w:rPr>
              <w:t>4</w:t>
            </w:r>
            <w:r w:rsidR="0094410D" w:rsidRPr="0094410D">
              <w:rPr>
                <w:rFonts w:asciiTheme="minorHAnsi" w:hAnsiTheme="minorHAnsi" w:cstheme="minorHAnsi"/>
                <w:b/>
                <w:bCs/>
                <w:sz w:val="18"/>
                <w:szCs w:val="18"/>
              </w:rPr>
              <w:t>2</w:t>
            </w:r>
            <w:r w:rsidRPr="0094410D">
              <w:rPr>
                <w:rFonts w:asciiTheme="minorHAnsi" w:hAnsiTheme="minorHAnsi" w:cstheme="minorHAnsi"/>
                <w:b/>
                <w:bCs/>
                <w:sz w:val="18"/>
                <w:szCs w:val="18"/>
              </w:rPr>
              <w:t>9</w:t>
            </w:r>
            <w:r w:rsidR="00EE489B" w:rsidRPr="0094410D">
              <w:rPr>
                <w:rFonts w:asciiTheme="minorHAnsi" w:hAnsiTheme="minorHAnsi" w:cstheme="minorHAnsi"/>
                <w:b/>
                <w:bCs/>
                <w:sz w:val="18"/>
                <w:szCs w:val="18"/>
              </w:rPr>
              <w:t xml:space="preserve"> €</w:t>
            </w:r>
          </w:p>
        </w:tc>
        <w:tc>
          <w:tcPr>
            <w:tcW w:w="992" w:type="dxa"/>
            <w:tcBorders>
              <w:top w:val="nil"/>
              <w:left w:val="nil"/>
              <w:bottom w:val="single" w:sz="4" w:space="0" w:color="auto"/>
              <w:right w:val="single" w:sz="8" w:space="0" w:color="auto"/>
            </w:tcBorders>
            <w:tcMar>
              <w:top w:w="0" w:type="dxa"/>
              <w:left w:w="57" w:type="dxa"/>
              <w:bottom w:w="0" w:type="dxa"/>
              <w:right w:w="57" w:type="dxa"/>
            </w:tcMar>
            <w:vAlign w:val="center"/>
            <w:hideMark/>
          </w:tcPr>
          <w:p w14:paraId="01A77A3E" w14:textId="774ED476" w:rsidR="00EE489B" w:rsidRPr="0094410D" w:rsidRDefault="000A3764" w:rsidP="00EE489B">
            <w:pPr>
              <w:spacing w:before="4" w:after="4" w:line="276" w:lineRule="auto"/>
              <w:jc w:val="center"/>
              <w:rPr>
                <w:rFonts w:asciiTheme="minorHAnsi" w:hAnsiTheme="minorHAnsi" w:cstheme="minorHAnsi"/>
                <w:b/>
                <w:bCs/>
                <w:sz w:val="18"/>
                <w:szCs w:val="18"/>
              </w:rPr>
            </w:pPr>
            <w:r w:rsidRPr="0094410D">
              <w:rPr>
                <w:rFonts w:asciiTheme="minorHAnsi" w:hAnsiTheme="minorHAnsi" w:cstheme="minorHAnsi"/>
                <w:b/>
                <w:bCs/>
                <w:sz w:val="18"/>
                <w:szCs w:val="18"/>
              </w:rPr>
              <w:t>1</w:t>
            </w:r>
            <w:r w:rsidR="0094410D" w:rsidRPr="0094410D">
              <w:rPr>
                <w:rFonts w:asciiTheme="minorHAnsi" w:hAnsiTheme="minorHAnsi" w:cstheme="minorHAnsi"/>
                <w:b/>
                <w:bCs/>
                <w:sz w:val="18"/>
                <w:szCs w:val="18"/>
              </w:rPr>
              <w:t>7</w:t>
            </w:r>
            <w:r w:rsidRPr="0094410D">
              <w:rPr>
                <w:rFonts w:asciiTheme="minorHAnsi" w:hAnsiTheme="minorHAnsi" w:cstheme="minorHAnsi"/>
                <w:b/>
                <w:bCs/>
                <w:sz w:val="18"/>
                <w:szCs w:val="18"/>
              </w:rPr>
              <w:t>5</w:t>
            </w:r>
            <w:r w:rsidR="00EE489B" w:rsidRPr="0094410D">
              <w:rPr>
                <w:rFonts w:asciiTheme="minorHAnsi" w:hAnsiTheme="minorHAnsi" w:cstheme="minorHAnsi"/>
                <w:b/>
                <w:bCs/>
                <w:sz w:val="18"/>
                <w:szCs w:val="18"/>
              </w:rPr>
              <w:t xml:space="preserve"> €</w:t>
            </w:r>
          </w:p>
        </w:tc>
        <w:tc>
          <w:tcPr>
            <w:tcW w:w="1418" w:type="dxa"/>
            <w:tcBorders>
              <w:top w:val="nil"/>
              <w:left w:val="nil"/>
              <w:bottom w:val="single" w:sz="4" w:space="0" w:color="auto"/>
              <w:right w:val="single" w:sz="8" w:space="0" w:color="auto"/>
            </w:tcBorders>
            <w:tcMar>
              <w:top w:w="0" w:type="dxa"/>
              <w:left w:w="57" w:type="dxa"/>
              <w:bottom w:w="0" w:type="dxa"/>
              <w:right w:w="57" w:type="dxa"/>
            </w:tcMar>
            <w:vAlign w:val="center"/>
            <w:hideMark/>
          </w:tcPr>
          <w:p w14:paraId="11095E77" w14:textId="0BB7AC66" w:rsidR="00EE489B" w:rsidRPr="0094410D" w:rsidRDefault="000A3764" w:rsidP="00EE489B">
            <w:pPr>
              <w:spacing w:before="4" w:after="4" w:line="276" w:lineRule="auto"/>
              <w:jc w:val="center"/>
              <w:rPr>
                <w:rFonts w:asciiTheme="minorHAnsi" w:hAnsiTheme="minorHAnsi" w:cstheme="minorHAnsi"/>
                <w:b/>
                <w:bCs/>
                <w:sz w:val="18"/>
                <w:szCs w:val="18"/>
              </w:rPr>
            </w:pPr>
            <w:r w:rsidRPr="0094410D">
              <w:rPr>
                <w:rFonts w:asciiTheme="minorHAnsi" w:hAnsiTheme="minorHAnsi" w:cstheme="minorHAnsi"/>
                <w:b/>
                <w:bCs/>
                <w:sz w:val="18"/>
                <w:szCs w:val="18"/>
              </w:rPr>
              <w:t>8</w:t>
            </w:r>
            <w:r w:rsidR="0094410D" w:rsidRPr="0094410D">
              <w:rPr>
                <w:rFonts w:asciiTheme="minorHAnsi" w:hAnsiTheme="minorHAnsi" w:cstheme="minorHAnsi"/>
                <w:b/>
                <w:bCs/>
                <w:sz w:val="18"/>
                <w:szCs w:val="18"/>
              </w:rPr>
              <w:t>5</w:t>
            </w:r>
            <w:r w:rsidR="00EE489B" w:rsidRPr="0094410D">
              <w:rPr>
                <w:rFonts w:asciiTheme="minorHAnsi" w:hAnsiTheme="minorHAnsi" w:cstheme="minorHAnsi"/>
                <w:b/>
                <w:bCs/>
                <w:sz w:val="18"/>
                <w:szCs w:val="18"/>
              </w:rPr>
              <w:t xml:space="preserve"> €</w:t>
            </w:r>
          </w:p>
        </w:tc>
        <w:tc>
          <w:tcPr>
            <w:tcW w:w="1117" w:type="dxa"/>
            <w:tcBorders>
              <w:top w:val="nil"/>
              <w:left w:val="nil"/>
              <w:bottom w:val="single" w:sz="4" w:space="0" w:color="auto"/>
              <w:right w:val="single" w:sz="8" w:space="0" w:color="auto"/>
            </w:tcBorders>
            <w:tcMar>
              <w:top w:w="0" w:type="dxa"/>
              <w:left w:w="57" w:type="dxa"/>
              <w:bottom w:w="0" w:type="dxa"/>
              <w:right w:w="57" w:type="dxa"/>
            </w:tcMar>
            <w:vAlign w:val="center"/>
            <w:hideMark/>
          </w:tcPr>
          <w:p w14:paraId="2F79A8B7" w14:textId="55A6E6EA" w:rsidR="00EE489B" w:rsidRPr="0094410D" w:rsidRDefault="00F558BB" w:rsidP="00EE489B">
            <w:pPr>
              <w:spacing w:before="4" w:after="4" w:line="276" w:lineRule="auto"/>
              <w:jc w:val="center"/>
              <w:rPr>
                <w:rFonts w:asciiTheme="minorHAnsi" w:hAnsiTheme="minorHAnsi" w:cstheme="minorHAnsi"/>
                <w:b/>
                <w:bCs/>
                <w:sz w:val="18"/>
                <w:szCs w:val="18"/>
              </w:rPr>
            </w:pPr>
            <w:r w:rsidRPr="0094410D">
              <w:rPr>
                <w:rFonts w:asciiTheme="minorHAnsi" w:hAnsiTheme="minorHAnsi" w:cstheme="minorHAnsi"/>
                <w:b/>
                <w:bCs/>
                <w:sz w:val="18"/>
                <w:szCs w:val="18"/>
              </w:rPr>
              <w:t>399</w:t>
            </w:r>
            <w:r w:rsidR="00EE489B" w:rsidRPr="0094410D">
              <w:rPr>
                <w:rFonts w:asciiTheme="minorHAnsi" w:hAnsiTheme="minorHAnsi" w:cstheme="minorHAnsi"/>
                <w:b/>
                <w:bCs/>
                <w:sz w:val="18"/>
                <w:szCs w:val="18"/>
              </w:rPr>
              <w:t xml:space="preserve"> €</w:t>
            </w:r>
          </w:p>
        </w:tc>
        <w:tc>
          <w:tcPr>
            <w:tcW w:w="893" w:type="dxa"/>
            <w:tcBorders>
              <w:top w:val="nil"/>
              <w:left w:val="nil"/>
              <w:bottom w:val="single" w:sz="4" w:space="0" w:color="auto"/>
              <w:right w:val="single" w:sz="8" w:space="0" w:color="auto"/>
            </w:tcBorders>
            <w:vAlign w:val="center"/>
          </w:tcPr>
          <w:p w14:paraId="694A3D45" w14:textId="5E3D1FD6" w:rsidR="00EE489B" w:rsidRPr="0094410D" w:rsidRDefault="00F558BB" w:rsidP="00EE489B">
            <w:pPr>
              <w:spacing w:before="4" w:after="4" w:line="276" w:lineRule="auto"/>
              <w:jc w:val="center"/>
              <w:rPr>
                <w:rFonts w:asciiTheme="minorHAnsi" w:hAnsiTheme="minorHAnsi" w:cstheme="minorHAnsi"/>
                <w:b/>
                <w:bCs/>
                <w:sz w:val="18"/>
                <w:szCs w:val="18"/>
              </w:rPr>
            </w:pPr>
            <w:r w:rsidRPr="0094410D">
              <w:rPr>
                <w:rFonts w:asciiTheme="minorHAnsi" w:hAnsiTheme="minorHAnsi" w:cstheme="minorHAnsi"/>
                <w:b/>
                <w:bCs/>
                <w:sz w:val="18"/>
                <w:szCs w:val="18"/>
              </w:rPr>
              <w:t>409</w:t>
            </w:r>
            <w:r w:rsidR="00EE489B" w:rsidRPr="0094410D">
              <w:rPr>
                <w:rFonts w:asciiTheme="minorHAnsi" w:hAnsiTheme="minorHAnsi" w:cstheme="minorHAnsi"/>
                <w:b/>
                <w:bCs/>
                <w:sz w:val="18"/>
                <w:szCs w:val="18"/>
              </w:rPr>
              <w:t xml:space="preserve"> €</w:t>
            </w:r>
          </w:p>
        </w:tc>
      </w:tr>
    </w:tbl>
    <w:p w14:paraId="7C1AC9D3" w14:textId="77777777" w:rsidR="00EE489B" w:rsidRPr="00EE489B" w:rsidRDefault="00EE489B" w:rsidP="00DD2D7F">
      <w:pPr>
        <w:ind w:left="-720"/>
        <w:jc w:val="both"/>
        <w:rPr>
          <w:rFonts w:asciiTheme="minorHAnsi" w:eastAsia="Tahoma" w:hAnsiTheme="minorHAnsi" w:cstheme="minorHAnsi"/>
          <w:b/>
          <w:bCs/>
          <w:color w:val="000000" w:themeColor="text1"/>
          <w:sz w:val="10"/>
          <w:szCs w:val="10"/>
        </w:rPr>
      </w:pPr>
    </w:p>
    <w:p w14:paraId="2ED3DCE6" w14:textId="77777777" w:rsidR="00F558BB" w:rsidRPr="00183278" w:rsidRDefault="00F558BB" w:rsidP="00F558BB">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10CE2EA3" w14:textId="77777777" w:rsidR="00F558BB" w:rsidRPr="00183278" w:rsidRDefault="00F558BB" w:rsidP="00F558BB">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50DFD6D7" w14:textId="77777777" w:rsidR="00F558BB" w:rsidRPr="00183278" w:rsidRDefault="00F558BB" w:rsidP="00F558BB">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3641D5B7" w14:textId="77777777" w:rsidR="00F558BB" w:rsidRPr="00183278" w:rsidRDefault="00F558BB" w:rsidP="00F558BB">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7BA735E3" w14:textId="77777777" w:rsidR="00DD2D7F" w:rsidRPr="009253F4" w:rsidRDefault="00DD2D7F" w:rsidP="00DD2D7F">
      <w:pPr>
        <w:ind w:right="-388"/>
        <w:jc w:val="both"/>
        <w:rPr>
          <w:rFonts w:asciiTheme="minorHAnsi" w:hAnsiTheme="minorHAnsi" w:cstheme="minorHAnsi"/>
          <w:b/>
          <w:color w:val="444444"/>
          <w:sz w:val="10"/>
          <w:szCs w:val="10"/>
          <w:u w:val="single"/>
          <w:lang w:val="it-IT" w:eastAsia="x-none"/>
        </w:rPr>
      </w:pPr>
    </w:p>
    <w:tbl>
      <w:tblPr>
        <w:tblW w:w="531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5828"/>
      </w:tblGrid>
      <w:tr w:rsidR="00DD2D7F" w:rsidRPr="00013EED" w14:paraId="1F47AB2A" w14:textId="77777777" w:rsidTr="00F558BB">
        <w:trPr>
          <w:trHeight w:val="143"/>
        </w:trPr>
        <w:tc>
          <w:tcPr>
            <w:tcW w:w="226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8CB30E9" w14:textId="77777777" w:rsidR="00DD2D7F" w:rsidRPr="00013EED" w:rsidRDefault="00DD2D7F" w:rsidP="005E6F38">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 xml:space="preserve">PRETUL </w:t>
            </w:r>
            <w:proofErr w:type="gramStart"/>
            <w:r w:rsidRPr="00013EED">
              <w:rPr>
                <w:rFonts w:asciiTheme="minorHAnsi" w:hAnsiTheme="minorHAnsi" w:cstheme="minorHAnsi"/>
                <w:b/>
                <w:color w:val="FFFFFF" w:themeColor="background1"/>
                <w:sz w:val="18"/>
                <w:szCs w:val="18"/>
                <w:lang w:val="fr-FR"/>
              </w:rPr>
              <w:t>INCLUDE:</w:t>
            </w:r>
            <w:proofErr w:type="gramEnd"/>
          </w:p>
        </w:tc>
        <w:tc>
          <w:tcPr>
            <w:tcW w:w="273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62046C5" w14:textId="77777777" w:rsidR="00DD2D7F" w:rsidRPr="00013EED" w:rsidRDefault="00DD2D7F" w:rsidP="005E6F38">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DD2D7F" w:rsidRPr="00013EED" w14:paraId="06295A64" w14:textId="77777777" w:rsidTr="00F558BB">
        <w:trPr>
          <w:trHeight w:val="2293"/>
        </w:trPr>
        <w:tc>
          <w:tcPr>
            <w:tcW w:w="2263" w:type="pct"/>
            <w:tcBorders>
              <w:top w:val="single" w:sz="4" w:space="0" w:color="auto"/>
              <w:left w:val="single" w:sz="4" w:space="0" w:color="auto"/>
              <w:bottom w:val="single" w:sz="4" w:space="0" w:color="auto"/>
              <w:right w:val="single" w:sz="4" w:space="0" w:color="auto"/>
            </w:tcBorders>
            <w:vAlign w:val="center"/>
            <w:hideMark/>
          </w:tcPr>
          <w:p w14:paraId="21DBAE10" w14:textId="69F40EE9" w:rsidR="00BB4DFB" w:rsidRPr="00BB4DFB" w:rsidRDefault="00BB4DFB" w:rsidP="00BB4DFB">
            <w:pPr>
              <w:pStyle w:val="ListParagraph"/>
              <w:numPr>
                <w:ilvl w:val="0"/>
                <w:numId w:val="27"/>
              </w:numPr>
              <w:ind w:left="76" w:hanging="90"/>
              <w:jc w:val="both"/>
              <w:rPr>
                <w:rFonts w:asciiTheme="minorHAnsi" w:hAnsiTheme="minorHAnsi" w:cstheme="minorHAnsi"/>
                <w:b/>
                <w:sz w:val="18"/>
                <w:szCs w:val="18"/>
              </w:rPr>
            </w:pPr>
            <w:r w:rsidRPr="00BB4DFB">
              <w:rPr>
                <w:rFonts w:asciiTheme="minorHAnsi" w:hAnsiTheme="minorHAnsi" w:cstheme="minorHAnsi"/>
                <w:sz w:val="18"/>
                <w:szCs w:val="18"/>
                <w:lang w:val="fr-FR"/>
              </w:rPr>
              <w:t>Transport cu autocar clasificat</w:t>
            </w:r>
          </w:p>
          <w:p w14:paraId="24F46EEC" w14:textId="77777777" w:rsidR="005F4E0A" w:rsidRDefault="00BB4DFB" w:rsidP="005F4E0A">
            <w:pPr>
              <w:pStyle w:val="ListParagraph"/>
              <w:numPr>
                <w:ilvl w:val="0"/>
                <w:numId w:val="27"/>
              </w:numPr>
              <w:ind w:left="76" w:hanging="90"/>
              <w:jc w:val="both"/>
              <w:rPr>
                <w:rFonts w:asciiTheme="minorHAnsi" w:hAnsiTheme="minorHAnsi" w:cstheme="minorHAnsi"/>
                <w:sz w:val="18"/>
                <w:szCs w:val="18"/>
              </w:rPr>
            </w:pPr>
            <w:r w:rsidRPr="00BB4DFB">
              <w:rPr>
                <w:rFonts w:asciiTheme="minorHAnsi" w:hAnsiTheme="minorHAnsi" w:cstheme="minorHAnsi"/>
                <w:sz w:val="18"/>
                <w:szCs w:val="18"/>
              </w:rPr>
              <w:t xml:space="preserve">5 cazari cu mic dejun in hoteluri de 3* </w:t>
            </w:r>
          </w:p>
          <w:p w14:paraId="08358FD8" w14:textId="77777777" w:rsidR="005F4E0A" w:rsidRPr="005F4E0A" w:rsidRDefault="00F558BB" w:rsidP="005F4E0A">
            <w:pPr>
              <w:pStyle w:val="ListParagraph"/>
              <w:numPr>
                <w:ilvl w:val="0"/>
                <w:numId w:val="27"/>
              </w:numPr>
              <w:ind w:left="76" w:hanging="90"/>
              <w:jc w:val="both"/>
              <w:rPr>
                <w:rFonts w:asciiTheme="minorHAnsi" w:hAnsiTheme="minorHAnsi" w:cstheme="minorHAnsi"/>
                <w:sz w:val="18"/>
                <w:szCs w:val="18"/>
              </w:rPr>
            </w:pPr>
            <w:r w:rsidRPr="005F4E0A">
              <w:rPr>
                <w:rFonts w:asciiTheme="minorHAnsi" w:hAnsiTheme="minorHAnsi" w:cstheme="minorHAnsi"/>
                <w:color w:val="000000" w:themeColor="text1"/>
                <w:sz w:val="18"/>
                <w:szCs w:val="18"/>
              </w:rPr>
              <w:t>Ghid insotitor din partea agentiei pe traseu</w:t>
            </w:r>
          </w:p>
          <w:p w14:paraId="36017288" w14:textId="4CD7A72F" w:rsidR="00F558BB" w:rsidRPr="005F4E0A" w:rsidRDefault="00F558BB" w:rsidP="005F4E0A">
            <w:pPr>
              <w:pStyle w:val="ListParagraph"/>
              <w:numPr>
                <w:ilvl w:val="0"/>
                <w:numId w:val="27"/>
              </w:numPr>
              <w:ind w:left="76" w:hanging="90"/>
              <w:jc w:val="both"/>
              <w:rPr>
                <w:rFonts w:asciiTheme="minorHAnsi" w:hAnsiTheme="minorHAnsi" w:cstheme="minorHAnsi"/>
                <w:sz w:val="18"/>
                <w:szCs w:val="18"/>
              </w:rPr>
            </w:pPr>
            <w:r w:rsidRPr="005F4E0A">
              <w:rPr>
                <w:rFonts w:asciiTheme="minorHAnsi" w:hAnsiTheme="minorHAnsi" w:cstheme="minorHAnsi"/>
                <w:color w:val="000000" w:themeColor="text1"/>
                <w:sz w:val="18"/>
                <w:szCs w:val="18"/>
              </w:rPr>
              <w:t>Vizite conform program</w:t>
            </w:r>
          </w:p>
          <w:p w14:paraId="61EA68E1" w14:textId="30FA9A1E" w:rsidR="00BB4DFB" w:rsidRPr="00716776" w:rsidRDefault="003503C4" w:rsidP="009E4E37">
            <w:pPr>
              <w:tabs>
                <w:tab w:val="left" w:pos="4665"/>
              </w:tabs>
              <w:spacing w:line="276" w:lineRule="auto"/>
              <w:ind w:right="75"/>
              <w:jc w:val="both"/>
              <w:rPr>
                <w:rFonts w:asciiTheme="minorHAnsi" w:hAnsiTheme="minorHAnsi" w:cstheme="minorHAnsi"/>
                <w:color w:val="000000" w:themeColor="text1"/>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p w14:paraId="6FB790D0" w14:textId="00A61057" w:rsidR="009E4E37" w:rsidRPr="009E4E37" w:rsidRDefault="009E4E37" w:rsidP="009E4E37">
            <w:pPr>
              <w:tabs>
                <w:tab w:val="left" w:pos="4665"/>
              </w:tabs>
              <w:spacing w:line="276" w:lineRule="auto"/>
              <w:ind w:right="75"/>
              <w:jc w:val="both"/>
              <w:rPr>
                <w:rFonts w:asciiTheme="minorHAnsi" w:hAnsiTheme="minorHAnsi" w:cstheme="minorHAnsi"/>
                <w:b/>
                <w:color w:val="000000" w:themeColor="text1"/>
                <w:sz w:val="18"/>
                <w:szCs w:val="18"/>
              </w:rPr>
            </w:pPr>
          </w:p>
        </w:tc>
        <w:tc>
          <w:tcPr>
            <w:tcW w:w="2737" w:type="pct"/>
            <w:tcBorders>
              <w:top w:val="single" w:sz="4" w:space="0" w:color="auto"/>
              <w:left w:val="single" w:sz="4" w:space="0" w:color="auto"/>
              <w:bottom w:val="single" w:sz="4" w:space="0" w:color="auto"/>
              <w:right w:val="single" w:sz="4" w:space="0" w:color="auto"/>
            </w:tcBorders>
            <w:vAlign w:val="center"/>
            <w:hideMark/>
          </w:tcPr>
          <w:p w14:paraId="024BF815" w14:textId="2E8124AB" w:rsidR="00F558BB" w:rsidRDefault="00F558BB" w:rsidP="00F558BB">
            <w:pPr>
              <w:pStyle w:val="ListParagraph"/>
              <w:numPr>
                <w:ilvl w:val="0"/>
                <w:numId w:val="23"/>
              </w:numPr>
              <w:spacing w:line="276" w:lineRule="auto"/>
              <w:ind w:left="160" w:right="162" w:hanging="160"/>
              <w:jc w:val="both"/>
              <w:rPr>
                <w:rFonts w:asciiTheme="minorHAnsi" w:hAnsiTheme="minorHAnsi" w:cstheme="minorHAnsi"/>
                <w:color w:val="000000" w:themeColor="text1"/>
                <w:sz w:val="18"/>
                <w:szCs w:val="18"/>
                <w:lang w:val="fr-FR"/>
              </w:rPr>
            </w:pPr>
            <w:r w:rsidRPr="008E52BA">
              <w:rPr>
                <w:rFonts w:asciiTheme="minorHAnsi" w:hAnsiTheme="minorHAnsi" w:cstheme="minorHAnsi"/>
                <w:color w:val="000000" w:themeColor="text1"/>
                <w:sz w:val="18"/>
                <w:szCs w:val="18"/>
                <w:lang w:val="fr-FR"/>
              </w:rPr>
              <w:t>Asigurare medicala si storno</w:t>
            </w:r>
          </w:p>
          <w:p w14:paraId="2B68881E" w14:textId="3AD05D8D" w:rsidR="00402306" w:rsidRPr="008E52BA" w:rsidRDefault="00402306" w:rsidP="00F558BB">
            <w:pPr>
              <w:pStyle w:val="ListParagraph"/>
              <w:numPr>
                <w:ilvl w:val="0"/>
                <w:numId w:val="23"/>
              </w:numPr>
              <w:spacing w:line="276" w:lineRule="auto"/>
              <w:ind w:left="160" w:right="162" w:hanging="160"/>
              <w:jc w:val="both"/>
              <w:rPr>
                <w:rFonts w:asciiTheme="minorHAnsi" w:hAnsiTheme="minorHAnsi" w:cstheme="minorHAnsi"/>
                <w:color w:val="000000" w:themeColor="text1"/>
                <w:sz w:val="18"/>
                <w:szCs w:val="18"/>
                <w:lang w:val="fr-FR"/>
              </w:rPr>
            </w:pPr>
            <w:r>
              <w:rPr>
                <w:rFonts w:ascii="Calibri" w:hAnsi="Calibri" w:cs="Calibri"/>
                <w:sz w:val="18"/>
                <w:szCs w:val="18"/>
              </w:rPr>
              <w:t>HELLO PROTECT</w:t>
            </w:r>
            <w:r>
              <w:rPr>
                <w:rFonts w:asciiTheme="minorHAnsi" w:hAnsiTheme="minorHAnsi" w:cstheme="minorHAnsi"/>
                <w:sz w:val="18"/>
                <w:szCs w:val="18"/>
              </w:rPr>
              <w:t xml:space="preserve"> (recomandat)</w:t>
            </w:r>
          </w:p>
          <w:p w14:paraId="3778EA10" w14:textId="51AF79E2" w:rsidR="00F558BB" w:rsidRPr="00A854D1" w:rsidRDefault="00F558BB" w:rsidP="00F558BB">
            <w:pPr>
              <w:pStyle w:val="ListParagraph"/>
              <w:numPr>
                <w:ilvl w:val="0"/>
                <w:numId w:val="23"/>
              </w:numPr>
              <w:spacing w:line="276" w:lineRule="auto"/>
              <w:ind w:left="160" w:right="162" w:hanging="160"/>
              <w:jc w:val="both"/>
              <w:rPr>
                <w:rFonts w:asciiTheme="minorHAnsi" w:hAnsiTheme="minorHAnsi" w:cstheme="minorHAnsi"/>
                <w:color w:val="000000" w:themeColor="text1"/>
                <w:sz w:val="18"/>
                <w:szCs w:val="18"/>
                <w:lang w:val="fr-FR"/>
              </w:rPr>
            </w:pPr>
            <w:r w:rsidRPr="00A854D1">
              <w:rPr>
                <w:rFonts w:asciiTheme="minorHAnsi" w:hAnsiTheme="minorHAnsi" w:cstheme="minorHAnsi"/>
                <w:color w:val="000000" w:themeColor="text1"/>
                <w:sz w:val="18"/>
                <w:szCs w:val="18"/>
              </w:rPr>
              <w:t>Vizitele optionale, ghizii locali</w:t>
            </w:r>
            <w:r w:rsidR="0083023C">
              <w:rPr>
                <w:rFonts w:asciiTheme="minorHAnsi" w:hAnsiTheme="minorHAnsi" w:cstheme="minorHAnsi"/>
                <w:color w:val="000000" w:themeColor="text1"/>
                <w:sz w:val="18"/>
                <w:szCs w:val="18"/>
              </w:rPr>
              <w:t>, rezervarile</w:t>
            </w:r>
            <w:r w:rsidRPr="00A854D1">
              <w:rPr>
                <w:rFonts w:asciiTheme="minorHAnsi" w:hAnsiTheme="minorHAnsi" w:cstheme="minorHAnsi"/>
                <w:color w:val="000000" w:themeColor="text1"/>
                <w:sz w:val="18"/>
                <w:szCs w:val="18"/>
              </w:rPr>
              <w:t xml:space="preserve"> si biletele de intrare la obiectivele turistice, inclusiv pentru excursiile optionale</w:t>
            </w:r>
          </w:p>
          <w:p w14:paraId="34B836A4" w14:textId="77777777" w:rsidR="00F558BB" w:rsidRPr="008E52BA" w:rsidRDefault="00F558BB" w:rsidP="00F558BB">
            <w:pPr>
              <w:pStyle w:val="ListParagraph"/>
              <w:numPr>
                <w:ilvl w:val="0"/>
                <w:numId w:val="23"/>
              </w:numPr>
              <w:spacing w:line="276" w:lineRule="auto"/>
              <w:ind w:left="160" w:right="162" w:hanging="160"/>
              <w:jc w:val="both"/>
              <w:rPr>
                <w:rFonts w:asciiTheme="minorHAnsi" w:hAnsiTheme="minorHAnsi" w:cstheme="minorHAnsi"/>
                <w:color w:val="000000" w:themeColor="text1"/>
                <w:sz w:val="18"/>
                <w:szCs w:val="18"/>
                <w:lang w:val="fr-FR"/>
              </w:rPr>
            </w:pPr>
            <w:r w:rsidRPr="008E52BA">
              <w:rPr>
                <w:rFonts w:asciiTheme="minorHAnsi" w:hAnsiTheme="minorHAnsi" w:cstheme="minorHAnsi"/>
                <w:color w:val="000000" w:themeColor="text1"/>
                <w:sz w:val="18"/>
                <w:szCs w:val="18"/>
                <w:lang w:val="fr-FR"/>
              </w:rPr>
              <w:t>Locuri preferentiale autocar (primele 3 banchete) – supliment de 5% din tarif standard pentru loc in camera dubla</w:t>
            </w:r>
          </w:p>
          <w:p w14:paraId="5E6F7BE5" w14:textId="706E5F5D" w:rsidR="00797982" w:rsidRPr="00797982" w:rsidRDefault="00F558BB" w:rsidP="00797982">
            <w:pPr>
              <w:pStyle w:val="ListParagraph"/>
              <w:numPr>
                <w:ilvl w:val="0"/>
                <w:numId w:val="23"/>
              </w:numPr>
              <w:spacing w:line="276" w:lineRule="auto"/>
              <w:ind w:left="160" w:right="162" w:hanging="160"/>
              <w:jc w:val="both"/>
              <w:rPr>
                <w:rFonts w:asciiTheme="minorHAnsi" w:hAnsiTheme="minorHAnsi" w:cstheme="minorHAnsi"/>
                <w:color w:val="000000" w:themeColor="text1"/>
                <w:sz w:val="18"/>
                <w:szCs w:val="18"/>
                <w:lang w:val="fr-FR"/>
              </w:rPr>
            </w:pPr>
            <w:r w:rsidRPr="008E52BA">
              <w:rPr>
                <w:rFonts w:asciiTheme="minorHAnsi" w:hAnsiTheme="minorHAnsi" w:cstheme="minorHAnsi"/>
                <w:color w:val="000000" w:themeColor="text1"/>
                <w:sz w:val="18"/>
                <w:szCs w:val="18"/>
              </w:rPr>
              <w:t xml:space="preserve">Taxa de oras, in valoare totala </w:t>
            </w:r>
            <w:r w:rsidRPr="0094410D">
              <w:rPr>
                <w:rFonts w:asciiTheme="minorHAnsi" w:hAnsiTheme="minorHAnsi" w:cstheme="minorHAnsi"/>
                <w:color w:val="000000" w:themeColor="text1"/>
                <w:sz w:val="18"/>
                <w:szCs w:val="18"/>
              </w:rPr>
              <w:t xml:space="preserve">de </w:t>
            </w:r>
            <w:r w:rsidR="0094410D" w:rsidRPr="0094410D">
              <w:rPr>
                <w:rFonts w:asciiTheme="minorHAnsi" w:hAnsiTheme="minorHAnsi" w:cstheme="minorHAnsi"/>
                <w:color w:val="000000" w:themeColor="text1"/>
                <w:sz w:val="18"/>
                <w:szCs w:val="18"/>
              </w:rPr>
              <w:t>21</w:t>
            </w:r>
            <w:r w:rsidRPr="0094410D">
              <w:rPr>
                <w:rFonts w:asciiTheme="minorHAnsi" w:hAnsiTheme="minorHAnsi" w:cstheme="minorHAnsi"/>
                <w:color w:val="000000" w:themeColor="text1"/>
                <w:sz w:val="18"/>
                <w:szCs w:val="18"/>
              </w:rPr>
              <w:t xml:space="preserve"> euro/persoana (calculat la momentul lansarii programului, in luna </w:t>
            </w:r>
            <w:r w:rsidR="0083023C" w:rsidRPr="0094410D">
              <w:rPr>
                <w:rFonts w:asciiTheme="minorHAnsi" w:hAnsiTheme="minorHAnsi" w:cstheme="minorHAnsi"/>
                <w:color w:val="000000" w:themeColor="text1"/>
                <w:sz w:val="18"/>
                <w:szCs w:val="18"/>
              </w:rPr>
              <w:t>octo</w:t>
            </w:r>
            <w:r w:rsidRPr="0094410D">
              <w:rPr>
                <w:rFonts w:asciiTheme="minorHAnsi" w:hAnsiTheme="minorHAnsi" w:cstheme="minorHAnsi"/>
                <w:color w:val="000000" w:themeColor="text1"/>
                <w:sz w:val="18"/>
                <w:szCs w:val="18"/>
              </w:rPr>
              <w:t>mbrie 202</w:t>
            </w:r>
            <w:r w:rsidR="0083023C" w:rsidRPr="0094410D">
              <w:rPr>
                <w:rFonts w:asciiTheme="minorHAnsi" w:hAnsiTheme="minorHAnsi" w:cstheme="minorHAnsi"/>
                <w:color w:val="000000" w:themeColor="text1"/>
                <w:sz w:val="18"/>
                <w:szCs w:val="18"/>
              </w:rPr>
              <w:t>5</w:t>
            </w:r>
            <w:r w:rsidRPr="0094410D">
              <w:rPr>
                <w:rFonts w:asciiTheme="minorHAnsi" w:hAnsiTheme="minorHAnsi" w:cstheme="minorHAnsi"/>
                <w:color w:val="000000" w:themeColor="text1"/>
                <w:sz w:val="18"/>
                <w:szCs w:val="18"/>
              </w:rPr>
              <w:t>; suma exacta va fi comunicata turistilor de catre ghid, in prima zi a circuitului)</w:t>
            </w:r>
          </w:p>
          <w:p w14:paraId="41592776" w14:textId="0CBA9A31" w:rsidR="00797982" w:rsidRPr="00797982" w:rsidRDefault="00797982" w:rsidP="00797982">
            <w:pPr>
              <w:pStyle w:val="ListParagraph"/>
              <w:numPr>
                <w:ilvl w:val="0"/>
                <w:numId w:val="31"/>
              </w:numPr>
              <w:ind w:left="155" w:right="162" w:hanging="155"/>
              <w:jc w:val="both"/>
              <w:rPr>
                <w:rFonts w:asciiTheme="minorHAnsi" w:hAnsiTheme="minorHAnsi" w:cstheme="minorHAnsi"/>
                <w:sz w:val="18"/>
                <w:szCs w:val="18"/>
              </w:rPr>
            </w:pPr>
            <w:r w:rsidRPr="00C30ADD">
              <w:rPr>
                <w:rFonts w:asciiTheme="minorHAnsi" w:hAnsiTheme="minorHAnsi" w:cstheme="minorHAnsi"/>
                <w:sz w:val="18"/>
                <w:szCs w:val="18"/>
              </w:rPr>
              <w:t>Bacsis/tips - echipaj (</w:t>
            </w:r>
            <w:r w:rsidRPr="00A650A6">
              <w:rPr>
                <w:rFonts w:asciiTheme="minorHAnsi" w:hAnsiTheme="minorHAnsi" w:cstheme="minorHAnsi"/>
                <w:sz w:val="18"/>
                <w:szCs w:val="18"/>
              </w:rPr>
              <w:t>recomandat 1 €/</w:t>
            </w:r>
            <w:r>
              <w:rPr>
                <w:rFonts w:asciiTheme="minorHAnsi" w:hAnsiTheme="minorHAnsi" w:cstheme="minorHAnsi"/>
                <w:sz w:val="18"/>
                <w:szCs w:val="18"/>
              </w:rPr>
              <w:t>membru echipaj/</w:t>
            </w:r>
            <w:r w:rsidRPr="00A650A6">
              <w:rPr>
                <w:rFonts w:asciiTheme="minorHAnsi" w:hAnsiTheme="minorHAnsi" w:cstheme="minorHAnsi"/>
                <w:sz w:val="18"/>
                <w:szCs w:val="18"/>
              </w:rPr>
              <w:t>zi/turist</w:t>
            </w:r>
            <w:r w:rsidRPr="00C30ADD">
              <w:rPr>
                <w:rFonts w:asciiTheme="minorHAnsi" w:hAnsiTheme="minorHAnsi" w:cstheme="minorHAnsi"/>
                <w:sz w:val="18"/>
                <w:szCs w:val="18"/>
              </w:rPr>
              <w:t>), inclusiv copiii peste 6 ani</w:t>
            </w:r>
          </w:p>
          <w:p w14:paraId="1B54EA7E" w14:textId="77777777" w:rsidR="00F558BB" w:rsidRPr="0094410D" w:rsidRDefault="00F558BB" w:rsidP="00F558BB">
            <w:pPr>
              <w:pStyle w:val="ListParagraph"/>
              <w:numPr>
                <w:ilvl w:val="0"/>
                <w:numId w:val="23"/>
              </w:numPr>
              <w:spacing w:line="276" w:lineRule="auto"/>
              <w:ind w:left="160" w:right="162" w:hanging="160"/>
              <w:jc w:val="both"/>
              <w:rPr>
                <w:rFonts w:asciiTheme="minorHAnsi" w:hAnsiTheme="minorHAnsi" w:cstheme="minorHAnsi"/>
                <w:color w:val="000000" w:themeColor="text1"/>
                <w:sz w:val="18"/>
                <w:szCs w:val="18"/>
                <w:lang w:val="fr-FR"/>
              </w:rPr>
            </w:pPr>
            <w:r w:rsidRPr="0094410D">
              <w:rPr>
                <w:rFonts w:asciiTheme="minorHAnsi" w:hAnsiTheme="minorHAnsi" w:cstheme="minorHAnsi"/>
                <w:color w:val="000000" w:themeColor="text1"/>
                <w:sz w:val="18"/>
                <w:szCs w:val="18"/>
                <w:lang w:val="fr-FR"/>
              </w:rPr>
              <w:t xml:space="preserve">Ghizi locali 10 </w:t>
            </w:r>
            <w:r w:rsidRPr="0094410D">
              <w:rPr>
                <w:rFonts w:asciiTheme="minorHAnsi" w:hAnsiTheme="minorHAnsi" w:cstheme="minorHAnsi"/>
                <w:color w:val="000000" w:themeColor="text1"/>
                <w:sz w:val="18"/>
                <w:szCs w:val="18"/>
              </w:rPr>
              <w:t>€/persoana</w:t>
            </w:r>
          </w:p>
          <w:p w14:paraId="23B49C0C" w14:textId="77777777" w:rsidR="00F558BB" w:rsidRPr="008E52BA" w:rsidRDefault="00F558BB" w:rsidP="00F558BB">
            <w:pPr>
              <w:pStyle w:val="ListParagraph"/>
              <w:numPr>
                <w:ilvl w:val="0"/>
                <w:numId w:val="23"/>
              </w:numPr>
              <w:spacing w:line="276" w:lineRule="auto"/>
              <w:ind w:left="160" w:right="162" w:hanging="160"/>
              <w:jc w:val="both"/>
              <w:rPr>
                <w:rFonts w:asciiTheme="minorHAnsi" w:hAnsiTheme="minorHAnsi" w:cstheme="minorHAnsi"/>
                <w:color w:val="000000" w:themeColor="text1"/>
                <w:sz w:val="18"/>
                <w:szCs w:val="18"/>
                <w:lang w:val="fr-FR"/>
              </w:rPr>
            </w:pPr>
            <w:r w:rsidRPr="0094410D">
              <w:rPr>
                <w:rFonts w:asciiTheme="minorHAnsi" w:hAnsiTheme="minorHAnsi" w:cstheme="minorHAnsi"/>
                <w:color w:val="000000" w:themeColor="text1"/>
                <w:sz w:val="18"/>
                <w:szCs w:val="18"/>
                <w:lang w:val="fr-FR"/>
              </w:rPr>
              <w:t xml:space="preserve">Traversari cu ferryboat (se achita obligatoriu la ghid) Pireu - Insula Eghina si retur + Agiokampos - Glyfa (40 </w:t>
            </w:r>
            <w:r w:rsidRPr="0094410D">
              <w:rPr>
                <w:rFonts w:asciiTheme="minorHAnsi" w:hAnsiTheme="minorHAnsi" w:cstheme="minorHAnsi"/>
                <w:color w:val="000000" w:themeColor="text1"/>
                <w:sz w:val="18"/>
                <w:szCs w:val="18"/>
              </w:rPr>
              <w:t>€</w:t>
            </w:r>
            <w:r w:rsidRPr="008E52BA">
              <w:rPr>
                <w:rFonts w:asciiTheme="minorHAnsi" w:hAnsiTheme="minorHAnsi" w:cstheme="minorHAnsi"/>
                <w:color w:val="000000" w:themeColor="text1"/>
                <w:sz w:val="18"/>
                <w:szCs w:val="18"/>
              </w:rPr>
              <w:t>/pers.)</w:t>
            </w:r>
          </w:p>
          <w:p w14:paraId="722B675D" w14:textId="060755F4" w:rsidR="00F558BB" w:rsidRPr="00F558BB" w:rsidRDefault="00F558BB" w:rsidP="00F558BB">
            <w:pPr>
              <w:ind w:right="162"/>
              <w:jc w:val="both"/>
              <w:rPr>
                <w:rFonts w:asciiTheme="minorHAnsi" w:hAnsiTheme="minorHAnsi" w:cstheme="minorHAnsi"/>
                <w:sz w:val="18"/>
                <w:szCs w:val="18"/>
                <w:lang w:val="fr-FR"/>
              </w:rPr>
            </w:pPr>
          </w:p>
        </w:tc>
      </w:tr>
    </w:tbl>
    <w:p w14:paraId="7B7D6EB0" w14:textId="77777777" w:rsidR="00DD2D7F" w:rsidRPr="009253F4" w:rsidRDefault="00DD2D7F" w:rsidP="00DD2D7F">
      <w:pPr>
        <w:ind w:right="-337"/>
        <w:jc w:val="both"/>
        <w:rPr>
          <w:rFonts w:asciiTheme="minorHAnsi" w:hAnsiTheme="minorHAnsi" w:cstheme="minorHAnsi"/>
          <w:b/>
          <w:color w:val="444444"/>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5"/>
      </w:tblGrid>
      <w:tr w:rsidR="00F558BB" w:rsidRPr="00306E9E" w14:paraId="30F0CB9E" w14:textId="77777777" w:rsidTr="001D6D47">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3C0A7C4" w14:textId="77777777" w:rsidR="00F558BB" w:rsidRPr="00306E9E" w:rsidRDefault="00F558BB" w:rsidP="001D6D47">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F558BB" w:rsidRPr="0035604A" w14:paraId="08DDE028" w14:textId="77777777" w:rsidTr="001D6D47">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7571D3E8" w14:textId="77777777" w:rsidR="00F558BB" w:rsidRDefault="00DB2C37" w:rsidP="001D6D47">
            <w:pPr>
              <w:pStyle w:val="ListParagraph"/>
              <w:numPr>
                <w:ilvl w:val="0"/>
                <w:numId w:val="30"/>
              </w:numPr>
              <w:rPr>
                <w:rFonts w:ascii="Calibri" w:hAnsi="Calibri" w:cs="Calibri"/>
                <w:sz w:val="18"/>
                <w:szCs w:val="18"/>
              </w:rPr>
            </w:pPr>
            <w:r w:rsidRPr="0094410D">
              <w:rPr>
                <w:rFonts w:ascii="Calibri" w:hAnsi="Calibri" w:cs="Calibri"/>
                <w:sz w:val="18"/>
                <w:szCs w:val="18"/>
              </w:rPr>
              <w:t>Peloponez 40 euro/perso</w:t>
            </w:r>
            <w:r w:rsidRPr="006F7465">
              <w:rPr>
                <w:rFonts w:ascii="Calibri" w:hAnsi="Calibri" w:cs="Calibri"/>
                <w:sz w:val="18"/>
                <w:szCs w:val="18"/>
              </w:rPr>
              <w:t>ana</w:t>
            </w:r>
          </w:p>
          <w:p w14:paraId="20C035D5" w14:textId="74A66E1E" w:rsidR="00DF6882" w:rsidRPr="008E52BA" w:rsidRDefault="00DF6882" w:rsidP="001D6D47">
            <w:pPr>
              <w:pStyle w:val="ListParagraph"/>
              <w:numPr>
                <w:ilvl w:val="0"/>
                <w:numId w:val="30"/>
              </w:numPr>
              <w:rPr>
                <w:rFonts w:ascii="Calibri" w:hAnsi="Calibri" w:cs="Calibri"/>
                <w:sz w:val="18"/>
                <w:szCs w:val="18"/>
              </w:rPr>
            </w:pPr>
            <w:r>
              <w:rPr>
                <w:rFonts w:ascii="Calibri" w:hAnsi="Calibri" w:cs="Calibri"/>
                <w:sz w:val="18"/>
                <w:szCs w:val="18"/>
              </w:rPr>
              <w:t>Seara greceasca 30 euro / pers.</w:t>
            </w:r>
          </w:p>
        </w:tc>
      </w:tr>
    </w:tbl>
    <w:p w14:paraId="46782116" w14:textId="66A1C196" w:rsidR="00DD2D7F" w:rsidRDefault="00DD2D7F" w:rsidP="00E15DA2">
      <w:pPr>
        <w:rPr>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5"/>
      </w:tblGrid>
      <w:tr w:rsidR="00402306" w:rsidRPr="00306E9E" w14:paraId="4DF96C45" w14:textId="77777777" w:rsidTr="0077074B">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0DF34CD" w14:textId="77777777" w:rsidR="00402306" w:rsidRPr="00306E9E" w:rsidRDefault="00402306" w:rsidP="0077074B">
            <w:pPr>
              <w:spacing w:line="276" w:lineRule="auto"/>
              <w:jc w:val="center"/>
              <w:rPr>
                <w:rFonts w:ascii="Calibri" w:hAnsi="Calibri" w:cs="Calibri"/>
                <w:b/>
                <w:color w:val="FFFFFF"/>
                <w:sz w:val="18"/>
                <w:szCs w:val="18"/>
                <w:lang w:val="fr-FR"/>
              </w:rPr>
            </w:pPr>
            <w:bookmarkStart w:id="1" w:name="_Hlk227685686"/>
            <w:r>
              <w:rPr>
                <w:rFonts w:ascii="Calibri" w:hAnsi="Calibri" w:cs="Calibri"/>
                <w:b/>
                <w:color w:val="FFFFFF"/>
                <w:sz w:val="18"/>
                <w:szCs w:val="18"/>
                <w:lang w:val="fr-FR"/>
              </w:rPr>
              <w:t>SERVICII</w:t>
            </w:r>
            <w:r w:rsidRPr="00306E9E">
              <w:rPr>
                <w:rFonts w:ascii="Calibri" w:hAnsi="Calibri" w:cs="Calibri"/>
                <w:b/>
                <w:color w:val="FFFFFF"/>
                <w:sz w:val="18"/>
                <w:szCs w:val="18"/>
                <w:lang w:val="fr-FR"/>
              </w:rPr>
              <w:t xml:space="preserve"> </w:t>
            </w:r>
            <w:proofErr w:type="gramStart"/>
            <w:r w:rsidRPr="00306E9E">
              <w:rPr>
                <w:rFonts w:ascii="Calibri" w:hAnsi="Calibri" w:cs="Calibri"/>
                <w:b/>
                <w:color w:val="FFFFFF"/>
                <w:sz w:val="18"/>
                <w:szCs w:val="18"/>
                <w:lang w:val="fr-FR"/>
              </w:rPr>
              <w:t>OPTIONALE</w:t>
            </w:r>
            <w:r>
              <w:rPr>
                <w:rFonts w:ascii="Calibri" w:hAnsi="Calibri" w:cs="Calibri"/>
                <w:b/>
                <w:color w:val="FFFFFF"/>
                <w:sz w:val="18"/>
                <w:szCs w:val="18"/>
                <w:lang w:val="fr-FR"/>
              </w:rPr>
              <w:t>:</w:t>
            </w:r>
            <w:proofErr w:type="gramEnd"/>
            <w:r>
              <w:rPr>
                <w:rFonts w:ascii="Calibri" w:hAnsi="Calibri" w:cs="Calibri"/>
                <w:b/>
                <w:color w:val="FFFFFF"/>
                <w:sz w:val="18"/>
                <w:szCs w:val="18"/>
                <w:lang w:val="fr-FR"/>
              </w:rPr>
              <w:t xml:space="preserve"> HELLO PROTECT</w:t>
            </w:r>
          </w:p>
        </w:tc>
      </w:tr>
      <w:tr w:rsidR="00402306" w14:paraId="57E01456" w14:textId="77777777" w:rsidTr="0077074B">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74BB7E10" w14:textId="77777777" w:rsidR="00402306" w:rsidRPr="002E2DE4" w:rsidRDefault="00402306" w:rsidP="00402306">
            <w:pPr>
              <w:pStyle w:val="ListParagraph"/>
              <w:numPr>
                <w:ilvl w:val="0"/>
                <w:numId w:val="30"/>
              </w:numPr>
              <w:rPr>
                <w:rFonts w:ascii="Calibri" w:hAnsi="Calibri" w:cs="Calibri"/>
                <w:sz w:val="18"/>
                <w:szCs w:val="18"/>
              </w:rPr>
            </w:pPr>
            <w:r>
              <w:rPr>
                <w:rFonts w:ascii="Calibri" w:hAnsi="Calibri" w:cs="Calibri"/>
                <w:sz w:val="18"/>
                <w:szCs w:val="18"/>
              </w:rPr>
              <w:t>Fara taxe suplimentare generate de majorarea costului combustibilului. Un serviciu optional (recomandat) dedicat protejarii pretului rezervarii, indiferent de evolutia costurilor combustibilului pana la momentul plecarii.</w:t>
            </w:r>
          </w:p>
        </w:tc>
      </w:tr>
      <w:bookmarkEnd w:id="1"/>
    </w:tbl>
    <w:p w14:paraId="24DC3939" w14:textId="77777777" w:rsidR="00402306" w:rsidRPr="00F558BB" w:rsidRDefault="00402306" w:rsidP="00E15DA2">
      <w:pPr>
        <w:rPr>
          <w:sz w:val="10"/>
          <w:szCs w:val="10"/>
        </w:rPr>
      </w:pPr>
    </w:p>
    <w:p w14:paraId="021A0B0B" w14:textId="77777777" w:rsidR="00F558BB" w:rsidRDefault="00F558BB" w:rsidP="00F558BB">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3C264D4F" w14:textId="77777777" w:rsidR="00F558BB" w:rsidRPr="0013229A" w:rsidRDefault="00F558BB" w:rsidP="00F558B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24709EE7" w14:textId="2791C7AA" w:rsidR="00F558BB" w:rsidRPr="0013229A" w:rsidRDefault="00F558BB" w:rsidP="00F558B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w:t>
      </w:r>
      <w:r w:rsidR="00DB2C37">
        <w:rPr>
          <w:rFonts w:asciiTheme="minorHAnsi" w:hAnsiTheme="minorHAnsi" w:cstheme="minorHAnsi"/>
          <w:sz w:val="18"/>
          <w:szCs w:val="18"/>
          <w:lang w:val="it-IT" w:eastAsia="en-GB"/>
        </w:rPr>
        <w:t>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0F8CCE2D" w14:textId="77777777" w:rsidR="00F558BB" w:rsidRPr="0013229A" w:rsidRDefault="00F558BB" w:rsidP="00F558BB">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27CE480D" w14:textId="77777777" w:rsidR="00F558BB" w:rsidRPr="0013229A" w:rsidRDefault="00F558BB" w:rsidP="00F558BB">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2FAEDAF0" w14:textId="77777777" w:rsidR="00F558BB" w:rsidRPr="003956C7" w:rsidRDefault="00F558BB" w:rsidP="00F558BB">
      <w:pPr>
        <w:pStyle w:val="ListParagraph"/>
        <w:spacing w:before="4" w:after="4"/>
        <w:ind w:left="-567" w:right="227"/>
        <w:jc w:val="both"/>
        <w:rPr>
          <w:rFonts w:asciiTheme="minorHAnsi" w:hAnsiTheme="minorHAnsi" w:cstheme="minorHAnsi"/>
          <w:b/>
          <w:i/>
          <w:color w:val="444444"/>
          <w:sz w:val="6"/>
          <w:szCs w:val="6"/>
          <w:lang w:val="it-IT" w:eastAsia="en-GB"/>
        </w:rPr>
      </w:pPr>
    </w:p>
    <w:p w14:paraId="6211F636" w14:textId="77777777" w:rsidR="00F558BB" w:rsidRPr="0013229A" w:rsidRDefault="00F558BB" w:rsidP="00F558B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661F6B54" w14:textId="4D44847E" w:rsidR="00F558BB" w:rsidRPr="0013229A" w:rsidRDefault="00F558BB" w:rsidP="00F558B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sidR="00DB2C37">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5E655D11" w14:textId="6AA6A96F" w:rsidR="00F558BB" w:rsidRPr="0013229A" w:rsidRDefault="00F558BB" w:rsidP="00F558B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DB2C37">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1B03010" w14:textId="36D05767" w:rsidR="00F558BB" w:rsidRPr="0013229A" w:rsidRDefault="00F558BB" w:rsidP="00F558B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DB2C37">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F30BC51" w14:textId="77777777" w:rsidR="00F558BB" w:rsidRPr="0013229A" w:rsidRDefault="00F558BB" w:rsidP="00F558B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2" w:name="_Hlk118910227"/>
      <w:bookmarkStart w:id="3" w:name="_Hlk121218994"/>
    </w:p>
    <w:p w14:paraId="5BB5357B" w14:textId="77777777" w:rsidR="00F558BB" w:rsidRPr="0013229A" w:rsidRDefault="00F558BB" w:rsidP="00F558BB">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51D1A984" w14:textId="77777777" w:rsidR="00F558BB" w:rsidRPr="0013229A" w:rsidRDefault="00F558BB" w:rsidP="00F558BB">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73611420" w14:textId="77777777" w:rsidR="00F558BB" w:rsidRPr="0013229A" w:rsidRDefault="00F558BB" w:rsidP="00F558BB">
      <w:pPr>
        <w:spacing w:before="4" w:after="4"/>
        <w:ind w:left="-567" w:right="227"/>
        <w:jc w:val="both"/>
        <w:rPr>
          <w:rFonts w:asciiTheme="minorHAnsi" w:hAnsiTheme="minorHAnsi" w:cstheme="minorHAnsi"/>
          <w:sz w:val="18"/>
          <w:szCs w:val="18"/>
          <w:lang w:val="it-IT"/>
        </w:rPr>
      </w:pPr>
      <w:bookmarkStart w:id="7"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7"/>
    <w:p w14:paraId="6E4E1465" w14:textId="77777777" w:rsidR="00F558BB" w:rsidRPr="0013229A" w:rsidRDefault="00F558BB" w:rsidP="00F558BB">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447161CC" w14:textId="77777777" w:rsidR="00F558BB" w:rsidRPr="00770CCC" w:rsidRDefault="00F558BB" w:rsidP="00F558B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2"/>
    <w:p w14:paraId="4CC1B9BB" w14:textId="77777777" w:rsidR="00F558BB" w:rsidRPr="003956C7" w:rsidRDefault="00F558BB" w:rsidP="00F558BB">
      <w:pPr>
        <w:pStyle w:val="ListParagraph"/>
        <w:spacing w:before="4" w:after="4"/>
        <w:ind w:left="-567" w:right="227"/>
        <w:jc w:val="both"/>
        <w:rPr>
          <w:rFonts w:asciiTheme="minorHAnsi" w:hAnsiTheme="minorHAnsi" w:cstheme="minorHAnsi"/>
          <w:b/>
          <w:i/>
          <w:color w:val="444444"/>
          <w:sz w:val="6"/>
          <w:szCs w:val="6"/>
          <w:lang w:val="it-IT" w:eastAsia="en-GB"/>
        </w:rPr>
      </w:pPr>
    </w:p>
    <w:p w14:paraId="3EFF26FB" w14:textId="77777777" w:rsidR="00F558BB" w:rsidRPr="0013229A" w:rsidRDefault="00F558BB" w:rsidP="00F558BB">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lastRenderedPageBreak/>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D87422D" w14:textId="77777777" w:rsidR="00F558BB" w:rsidRPr="0013229A" w:rsidRDefault="00F558BB" w:rsidP="00F558B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29028DC5" w14:textId="77777777" w:rsidR="00F558BB" w:rsidRPr="0013229A" w:rsidRDefault="00F558BB" w:rsidP="00F558B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620574BD" w14:textId="77777777" w:rsidR="00F558BB" w:rsidRPr="0013229A" w:rsidRDefault="00F558BB" w:rsidP="00F558B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065C5D04" w14:textId="77777777" w:rsidR="00F558BB" w:rsidRPr="0013229A" w:rsidRDefault="00F558BB" w:rsidP="00F558B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20691A94" w14:textId="77777777" w:rsidR="00F558BB" w:rsidRPr="0013229A" w:rsidRDefault="00F558BB" w:rsidP="00F558B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3"/>
    <w:p w14:paraId="7B2D551C" w14:textId="77777777" w:rsidR="00F558BB" w:rsidRPr="003956C7" w:rsidRDefault="00F558BB" w:rsidP="00F558BB">
      <w:pPr>
        <w:pStyle w:val="ListParagraph"/>
        <w:spacing w:before="4" w:after="4"/>
        <w:ind w:left="-567" w:right="227"/>
        <w:jc w:val="both"/>
        <w:rPr>
          <w:rFonts w:asciiTheme="minorHAnsi" w:hAnsiTheme="minorHAnsi" w:cstheme="minorHAnsi"/>
          <w:b/>
          <w:i/>
          <w:color w:val="444444"/>
          <w:sz w:val="6"/>
          <w:szCs w:val="6"/>
          <w:lang w:val="it-IT" w:eastAsia="en-GB"/>
        </w:rPr>
      </w:pPr>
    </w:p>
    <w:p w14:paraId="15271FF7" w14:textId="3B0000EF" w:rsidR="00F558BB" w:rsidRPr="00A2640D" w:rsidRDefault="00F558BB" w:rsidP="00F558B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 xml:space="preserve">In cazul unui grup de 30 - 39 persoane, se va achita un supliment de pana </w:t>
      </w:r>
      <w:r w:rsidRPr="0094410D">
        <w:rPr>
          <w:rFonts w:asciiTheme="minorHAnsi" w:hAnsiTheme="minorHAnsi" w:cstheme="minorHAnsi"/>
          <w:bCs/>
          <w:sz w:val="18"/>
          <w:szCs w:val="18"/>
          <w:lang w:val="it-IT"/>
        </w:rPr>
        <w:t>la 49 euro/persoana. In cazul unui grup de 20 - 29 persoane, se poate achita un supliment de pana la 1</w:t>
      </w:r>
      <w:r w:rsidR="0094410D" w:rsidRPr="0094410D">
        <w:rPr>
          <w:rFonts w:asciiTheme="minorHAnsi" w:hAnsiTheme="minorHAnsi" w:cstheme="minorHAnsi"/>
          <w:bCs/>
          <w:sz w:val="18"/>
          <w:szCs w:val="18"/>
          <w:lang w:val="it-IT"/>
        </w:rPr>
        <w:t>5</w:t>
      </w:r>
      <w:r w:rsidRPr="0094410D">
        <w:rPr>
          <w:rFonts w:asciiTheme="minorHAnsi" w:hAnsiTheme="minorHAnsi" w:cstheme="minorHAnsi"/>
          <w:bCs/>
          <w:sz w:val="18"/>
          <w:szCs w:val="18"/>
          <w:lang w:val="it-IT"/>
        </w:rPr>
        <w:t xml:space="preserve">5 euro/persoana. </w:t>
      </w:r>
      <w:r w:rsidRPr="0094410D">
        <w:rPr>
          <w:rFonts w:asciiTheme="minorHAnsi" w:hAnsiTheme="minorHAnsi" w:cstheme="minorHAnsi"/>
          <w:sz w:val="18"/>
          <w:szCs w:val="18"/>
          <w:lang w:val="it-IT"/>
        </w:rPr>
        <w:t>In cazul nerealizarii grupului, circuitul se va anula, cu posibilitatea inscrierii pe un program similar sau restituirii sumelor achitate.</w:t>
      </w:r>
    </w:p>
    <w:p w14:paraId="190205E6" w14:textId="77777777" w:rsidR="00F558BB" w:rsidRPr="00A2640D" w:rsidRDefault="00F558BB" w:rsidP="00F558B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7DA900BF" w14:textId="77777777" w:rsidR="00F558BB" w:rsidRDefault="00F558BB" w:rsidP="00F558BB">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578EA86E" w14:textId="77777777" w:rsidR="00F558BB" w:rsidRPr="004012FE" w:rsidRDefault="00F558BB" w:rsidP="00F558BB">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16E06658" w14:textId="77777777" w:rsidR="00F558BB" w:rsidRPr="00866DD2" w:rsidRDefault="00F558BB" w:rsidP="00F558BB">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39C30467" w14:textId="19410887" w:rsidR="00F558BB" w:rsidRPr="00866DD2" w:rsidRDefault="00F558BB" w:rsidP="00F558BB">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DB2C37">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098CB35F" w14:textId="77777777" w:rsidR="00F558BB" w:rsidRPr="003956C7" w:rsidRDefault="00F558BB" w:rsidP="00F558BB">
      <w:pPr>
        <w:pStyle w:val="ListParagraph"/>
        <w:numPr>
          <w:ilvl w:val="0"/>
          <w:numId w:val="16"/>
        </w:numPr>
        <w:spacing w:before="4" w:after="4"/>
        <w:ind w:right="227"/>
        <w:jc w:val="both"/>
        <w:rPr>
          <w:rFonts w:asciiTheme="minorHAnsi" w:hAnsiTheme="minorHAnsi" w:cstheme="minorHAnsi"/>
          <w:b/>
          <w:i/>
          <w:color w:val="444444"/>
          <w:sz w:val="6"/>
          <w:szCs w:val="6"/>
          <w:lang w:val="it-IT" w:eastAsia="en-GB"/>
        </w:rPr>
      </w:pPr>
    </w:p>
    <w:p w14:paraId="75C9EFB7" w14:textId="77777777" w:rsidR="00F558BB" w:rsidRDefault="00F558BB" w:rsidP="00F558BB">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5EFE4620" w14:textId="77777777" w:rsidR="00F558BB" w:rsidRPr="00B50B8D"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5BD52333" w14:textId="77777777" w:rsidR="00F558BB" w:rsidRPr="00B50B8D"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1AB432BF" w14:textId="77777777" w:rsidR="00F558BB" w:rsidRPr="00B50B8D"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0E0B8D5A" w14:textId="77777777" w:rsidR="00F558BB" w:rsidRPr="00B50B8D"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6C3A5F81" w14:textId="77777777" w:rsidR="00F558BB" w:rsidRPr="00B50B8D"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166EBF58" w14:textId="77777777" w:rsidR="00F558BB" w:rsidRPr="00B50B8D"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31AF409A" w14:textId="77777777" w:rsidR="00F558BB" w:rsidRPr="00B50B8D"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410CB78" w14:textId="77777777" w:rsidR="00993AEB" w:rsidRPr="008C1523" w:rsidRDefault="00993AEB" w:rsidP="00993AE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sz w:val="18"/>
          <w:szCs w:val="18"/>
        </w:rPr>
      </w:pPr>
      <w:r>
        <w:rPr>
          <w:rFonts w:asciiTheme="minorHAnsi" w:hAnsiTheme="minorHAnsi" w:cstheme="minorHAnsi"/>
          <w:b/>
          <w:bCs/>
          <w:color w:val="000000"/>
          <w:sz w:val="18"/>
          <w:szCs w:val="18"/>
        </w:rPr>
        <w:t>Documente de calatorie:</w:t>
      </w:r>
      <w:r>
        <w:rPr>
          <w:rFonts w:asciiTheme="minorHAnsi" w:hAnsiTheme="minorHAnsi" w:cstheme="minorHAnsi"/>
          <w:color w:val="000000"/>
          <w:sz w:val="18"/>
          <w:szCs w:val="18"/>
        </w:rPr>
        <w:t xml:space="preserve"> </w:t>
      </w:r>
      <w:r w:rsidRPr="008C1523">
        <w:rPr>
          <w:rFonts w:asciiTheme="minorHAnsi" w:hAnsiTheme="minorHAnsi" w:cstheme="minorHAnsi"/>
          <w:sz w:val="18"/>
          <w:szCs w:val="18"/>
        </w:rPr>
        <w:t>Pasaport si/sau carte de identitate (electronica) valabile minim 6 luni de la data iesirii din tara (in functie de destinatiile mentionate in programul detaliat, documentul de calatorie acceptat va fi specificat in</w:t>
      </w:r>
      <w:r w:rsidRPr="008C1523">
        <w:t> informare</w:t>
      </w:r>
      <w:r w:rsidRPr="008C1523">
        <w:rPr>
          <w:rFonts w:asciiTheme="minorHAnsi" w:hAnsiTheme="minorHAnsi" w:cstheme="minorHAnsi"/>
          <w:sz w:val="18"/>
          <w:szCs w:val="18"/>
        </w:rPr>
        <w:t>a de plecare).</w:t>
      </w:r>
    </w:p>
    <w:p w14:paraId="035A8F7E" w14:textId="77777777" w:rsidR="00993AEB" w:rsidRDefault="00993AEB" w:rsidP="00993AE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sz w:val="18"/>
          <w:szCs w:val="18"/>
        </w:rPr>
      </w:pPr>
      <w:r>
        <w:rPr>
          <w:rFonts w:asciiTheme="minorHAnsi" w:hAnsiTheme="minorHAnsi" w:cstheme="minorHAnsi"/>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443F8088" w14:textId="77777777" w:rsidR="00993AEB" w:rsidRPr="008C1523" w:rsidRDefault="00993AEB" w:rsidP="00993AE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sz w:val="18"/>
          <w:szCs w:val="18"/>
        </w:rPr>
      </w:pPr>
      <w:r>
        <w:rPr>
          <w:rFonts w:asciiTheme="minorHAnsi" w:hAnsiTheme="minorHAnsi" w:cstheme="minorHAnsi"/>
          <w:sz w:val="18"/>
          <w:szCs w:val="18"/>
        </w:rPr>
        <w:t>Pentru detalii oficiale de calatorie, va rugam sa consultati</w:t>
      </w:r>
      <w:r w:rsidRPr="008C1523">
        <w:rPr>
          <w:rFonts w:asciiTheme="minorHAnsi" w:hAnsiTheme="minorHAnsi" w:cstheme="minorHAnsi"/>
          <w:sz w:val="18"/>
          <w:szCs w:val="18"/>
        </w:rPr>
        <w:t> </w:t>
      </w:r>
      <w:hyperlink r:id="rId12" w:history="1">
        <w:r w:rsidRPr="008C1523">
          <w:rPr>
            <w:sz w:val="18"/>
            <w:szCs w:val="18"/>
          </w:rPr>
          <w:t>www.mae.ro</w:t>
        </w:r>
      </w:hyperlink>
      <w:r w:rsidRPr="008C1523">
        <w:rPr>
          <w:rFonts w:asciiTheme="minorHAnsi" w:hAnsiTheme="minorHAnsi" w:cstheme="minorHAnsi"/>
          <w:sz w:val="18"/>
          <w:szCs w:val="18"/>
        </w:rPr>
        <w:t>.</w:t>
      </w:r>
    </w:p>
    <w:p w14:paraId="6F0EC2E8" w14:textId="77777777" w:rsidR="00F558BB" w:rsidRPr="003956C7" w:rsidRDefault="00F558BB" w:rsidP="00F558BB">
      <w:pPr>
        <w:pStyle w:val="ListParagraph"/>
        <w:numPr>
          <w:ilvl w:val="0"/>
          <w:numId w:val="14"/>
        </w:numPr>
        <w:spacing w:before="4" w:after="4"/>
        <w:ind w:right="227"/>
        <w:jc w:val="both"/>
        <w:rPr>
          <w:rFonts w:asciiTheme="minorHAnsi" w:hAnsiTheme="minorHAnsi" w:cstheme="minorHAnsi"/>
          <w:b/>
          <w:i/>
          <w:color w:val="444444"/>
          <w:sz w:val="6"/>
          <w:szCs w:val="6"/>
          <w:lang w:val="it-IT" w:eastAsia="en-GB"/>
        </w:rPr>
      </w:pPr>
      <w:bookmarkStart w:id="8" w:name="_GoBack"/>
      <w:bookmarkEnd w:id="8"/>
    </w:p>
    <w:p w14:paraId="680310FC" w14:textId="3A16CA8F" w:rsidR="00F558BB" w:rsidRDefault="00F558BB" w:rsidP="00F558B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w:t>
      </w:r>
      <w:r w:rsidR="00402306">
        <w:rPr>
          <w:rFonts w:asciiTheme="minorHAnsi" w:hAnsiTheme="minorHAnsi" w:cstheme="minorHAnsi"/>
          <w:b/>
          <w:color w:val="3696CC"/>
          <w:sz w:val="18"/>
          <w:szCs w:val="18"/>
        </w:rPr>
        <w:t xml:space="preserve">specifice </w:t>
      </w:r>
      <w:r w:rsidRPr="0036525D">
        <w:rPr>
          <w:rFonts w:asciiTheme="minorHAnsi" w:hAnsiTheme="minorHAnsi" w:cstheme="minorHAnsi"/>
          <w:b/>
          <w:color w:val="3696CC"/>
          <w:sz w:val="18"/>
          <w:szCs w:val="18"/>
        </w:rPr>
        <w:t>TRANSFERURI DE GRUP</w:t>
      </w:r>
    </w:p>
    <w:p w14:paraId="58AF81D7" w14:textId="77777777" w:rsidR="00F558BB" w:rsidRPr="0014386A" w:rsidRDefault="00F558BB" w:rsidP="00F558BB">
      <w:pPr>
        <w:pStyle w:val="ListParagraph"/>
        <w:numPr>
          <w:ilvl w:val="0"/>
          <w:numId w:val="2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6014FD54" w14:textId="77777777" w:rsidR="00F558BB" w:rsidRPr="0014386A" w:rsidRDefault="00F558BB" w:rsidP="00F558BB">
      <w:pPr>
        <w:pStyle w:val="ListParagraph"/>
        <w:numPr>
          <w:ilvl w:val="0"/>
          <w:numId w:val="2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04772C2" w14:textId="77777777" w:rsidR="00F558BB" w:rsidRPr="0014386A" w:rsidRDefault="00F558BB" w:rsidP="00F558BB">
      <w:pPr>
        <w:pStyle w:val="ListParagraph"/>
        <w:numPr>
          <w:ilvl w:val="0"/>
          <w:numId w:val="2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700A3DE3" w14:textId="77777777" w:rsidR="00F558BB" w:rsidRPr="0014386A" w:rsidRDefault="00F558BB" w:rsidP="00F558BB">
      <w:pPr>
        <w:pStyle w:val="ListParagraph"/>
        <w:numPr>
          <w:ilvl w:val="0"/>
          <w:numId w:val="25"/>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3F51D42" w14:textId="77777777" w:rsidR="00F558BB" w:rsidRPr="0014386A" w:rsidRDefault="00F558BB" w:rsidP="00F558BB">
      <w:pPr>
        <w:pStyle w:val="ListParagraph"/>
        <w:numPr>
          <w:ilvl w:val="0"/>
          <w:numId w:val="2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7D70471D" w14:textId="77777777" w:rsidR="00F558BB" w:rsidRPr="0014386A" w:rsidRDefault="00F558BB" w:rsidP="00F558BB">
      <w:pPr>
        <w:pStyle w:val="ListParagraph"/>
        <w:numPr>
          <w:ilvl w:val="0"/>
          <w:numId w:val="2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57651114" w14:textId="77777777" w:rsidR="00F558BB" w:rsidRPr="0014386A" w:rsidRDefault="00F558BB" w:rsidP="00F558BB">
      <w:pPr>
        <w:pStyle w:val="ListParagraph"/>
        <w:numPr>
          <w:ilvl w:val="0"/>
          <w:numId w:val="2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5B4D1B88" w14:textId="77777777" w:rsidR="00F558BB" w:rsidRPr="003956C7" w:rsidRDefault="00F558BB" w:rsidP="00F558BB">
      <w:pPr>
        <w:pStyle w:val="ListParagraph"/>
        <w:numPr>
          <w:ilvl w:val="0"/>
          <w:numId w:val="25"/>
        </w:numPr>
        <w:spacing w:before="4" w:after="4"/>
        <w:ind w:right="227"/>
        <w:jc w:val="both"/>
        <w:rPr>
          <w:rFonts w:asciiTheme="minorHAnsi" w:hAnsiTheme="minorHAnsi" w:cstheme="minorHAnsi"/>
          <w:b/>
          <w:i/>
          <w:color w:val="444444"/>
          <w:sz w:val="6"/>
          <w:szCs w:val="6"/>
          <w:lang w:val="it-IT" w:eastAsia="en-GB"/>
        </w:rPr>
      </w:pPr>
    </w:p>
    <w:p w14:paraId="2A9F93CE" w14:textId="3BF7742A" w:rsidR="00F558BB" w:rsidRDefault="00F558BB" w:rsidP="00F558B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w:t>
      </w:r>
      <w:r w:rsidR="00402306">
        <w:rPr>
          <w:rFonts w:asciiTheme="minorHAnsi" w:hAnsiTheme="minorHAnsi" w:cstheme="minorHAnsi"/>
          <w:b/>
          <w:color w:val="3696CC"/>
          <w:sz w:val="18"/>
          <w:szCs w:val="18"/>
        </w:rPr>
        <w:t xml:space="preserve">specifice </w:t>
      </w:r>
      <w:r w:rsidRPr="0036525D">
        <w:rPr>
          <w:rFonts w:asciiTheme="minorHAnsi" w:hAnsiTheme="minorHAnsi" w:cstheme="minorHAnsi"/>
          <w:b/>
          <w:color w:val="3696CC"/>
          <w:sz w:val="18"/>
          <w:szCs w:val="18"/>
        </w:rPr>
        <w:t>TRANSFERURI PREMIUM</w:t>
      </w:r>
    </w:p>
    <w:p w14:paraId="46F60C1E" w14:textId="77777777" w:rsidR="00F558BB" w:rsidRPr="00725445"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lastRenderedPageBreak/>
        <w:t>*Tarifele sunt de persoana, pe sens.</w:t>
      </w:r>
    </w:p>
    <w:p w14:paraId="683BC345" w14:textId="77777777" w:rsidR="00F558BB" w:rsidRPr="00725445"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57BF2F3E" w14:textId="77777777" w:rsidR="00F558BB" w:rsidRPr="00725445"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5C843D0E" w14:textId="77777777" w:rsidR="00F558BB" w:rsidRPr="00725445"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582732A1" w14:textId="77777777" w:rsidR="00F558BB" w:rsidRPr="00725445"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72CE1D95" w14:textId="77777777" w:rsidR="00F558BB" w:rsidRPr="003956C7" w:rsidRDefault="00F558BB" w:rsidP="00F558BB">
      <w:pPr>
        <w:pStyle w:val="ListParagraph"/>
        <w:numPr>
          <w:ilvl w:val="0"/>
          <w:numId w:val="14"/>
        </w:numPr>
        <w:spacing w:before="4" w:after="4"/>
        <w:ind w:right="227"/>
        <w:jc w:val="both"/>
        <w:rPr>
          <w:rFonts w:asciiTheme="minorHAnsi" w:hAnsiTheme="minorHAnsi" w:cstheme="minorHAnsi"/>
          <w:b/>
          <w:i/>
          <w:color w:val="444444"/>
          <w:sz w:val="6"/>
          <w:szCs w:val="6"/>
          <w:lang w:val="it-IT" w:eastAsia="en-GB"/>
        </w:rPr>
      </w:pPr>
    </w:p>
    <w:p w14:paraId="6851C7D3" w14:textId="77777777" w:rsidR="00F558BB" w:rsidRDefault="00F558BB" w:rsidP="00F558B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246BDCAB" w14:textId="77777777" w:rsidR="00F558BB" w:rsidRPr="00B27B4F"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58FD5EFE" w14:textId="77777777" w:rsidR="00F558BB" w:rsidRPr="00B27B4F"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0B320C12" w14:textId="77777777" w:rsidR="00F558BB" w:rsidRPr="00B27B4F"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1A05C131" w14:textId="77777777" w:rsidR="00F558BB" w:rsidRPr="00B27B4F"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1C8C4938" w14:textId="1B8328A8" w:rsidR="00F558BB" w:rsidRPr="00797982" w:rsidRDefault="00F558BB" w:rsidP="00F558BB">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4CE1B373" w14:textId="77777777" w:rsidR="00F558BB" w:rsidRPr="004D1105" w:rsidRDefault="00F558BB" w:rsidP="00F558BB">
      <w:pPr>
        <w:spacing w:before="4" w:after="4"/>
        <w:jc w:val="center"/>
        <w:rPr>
          <w:rFonts w:asciiTheme="minorHAnsi" w:hAnsiTheme="minorHAnsi" w:cstheme="minorHAnsi"/>
          <w:b/>
          <w:sz w:val="18"/>
          <w:szCs w:val="18"/>
        </w:rPr>
      </w:pPr>
      <w:r w:rsidRPr="004D1105">
        <w:rPr>
          <w:rFonts w:asciiTheme="minorHAnsi" w:hAnsiTheme="minorHAnsi"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F558BB" w:rsidRPr="0036525D" w14:paraId="0AC3492B" w14:textId="77777777" w:rsidTr="001D6D47">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09AE0EE8" w14:textId="77777777" w:rsidR="00F558BB" w:rsidRPr="0036525D" w:rsidRDefault="00F558BB" w:rsidP="001D6D47">
            <w:pPr>
              <w:spacing w:before="4" w:after="4"/>
              <w:jc w:val="center"/>
              <w:rPr>
                <w:rFonts w:asciiTheme="minorHAnsi" w:hAnsiTheme="minorHAnsi" w:cstheme="minorHAnsi"/>
                <w:b/>
                <w:color w:val="FFFFFF" w:themeColor="background1"/>
                <w:sz w:val="16"/>
                <w:szCs w:val="18"/>
                <w:lang w:val="fr-FR"/>
              </w:rPr>
            </w:pPr>
            <w:bookmarkStart w:id="9" w:name="_Hlk121223411"/>
            <w:r w:rsidRPr="0036525D">
              <w:rPr>
                <w:rFonts w:asciiTheme="minorHAnsi" w:hAnsiTheme="minorHAnsi"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757EA2BC" w14:textId="77777777" w:rsidR="00F558BB" w:rsidRPr="0036525D" w:rsidRDefault="00F558BB" w:rsidP="001D6D47">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1635F8F1" w14:textId="77777777" w:rsidR="00F558BB" w:rsidRPr="0036525D" w:rsidRDefault="00F558BB" w:rsidP="001D6D47">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2F9BE595" w14:textId="77777777" w:rsidR="00F558BB" w:rsidRPr="0036525D" w:rsidRDefault="00F558BB" w:rsidP="001D6D47">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F558BB" w:rsidRPr="001C1CF6" w14:paraId="0802BF0A" w14:textId="77777777" w:rsidTr="001D6D47">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00DAA767" w14:textId="77777777" w:rsidR="00F558BB" w:rsidRPr="001C1CF6" w:rsidRDefault="00F558BB" w:rsidP="001D6D47">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5F54D768" w14:textId="77777777" w:rsidR="00F558BB" w:rsidRPr="001C1CF6" w:rsidRDefault="00F558BB" w:rsidP="001D6D47">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54D8AB70" w14:textId="77777777" w:rsidR="00F558BB" w:rsidRPr="001C1CF6" w:rsidRDefault="00F558BB" w:rsidP="001D6D47">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GIURGIU</w:t>
            </w:r>
          </w:p>
        </w:tc>
        <w:tc>
          <w:tcPr>
            <w:tcW w:w="3996" w:type="dxa"/>
            <w:tcBorders>
              <w:top w:val="single" w:sz="4" w:space="0" w:color="auto"/>
              <w:left w:val="single" w:sz="4" w:space="0" w:color="auto"/>
              <w:bottom w:val="single" w:sz="4" w:space="0" w:color="auto"/>
              <w:right w:val="single" w:sz="4" w:space="0" w:color="auto"/>
            </w:tcBorders>
            <w:vAlign w:val="center"/>
          </w:tcPr>
          <w:p w14:paraId="1735DA41" w14:textId="77777777" w:rsidR="00F558BB" w:rsidRPr="001C1CF6" w:rsidRDefault="00F558BB" w:rsidP="001D6D47">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ROMPETROL Bd Bucuresti</w:t>
            </w:r>
          </w:p>
        </w:tc>
      </w:tr>
      <w:bookmarkEnd w:id="9"/>
    </w:tbl>
    <w:p w14:paraId="6C67AAC9" w14:textId="77777777" w:rsidR="00F558BB" w:rsidRPr="0010596A" w:rsidRDefault="00F558BB" w:rsidP="00F558BB">
      <w:pPr>
        <w:spacing w:before="4" w:after="4"/>
        <w:jc w:val="both"/>
        <w:rPr>
          <w:rFonts w:asciiTheme="minorHAnsi" w:hAnsiTheme="minorHAnsi" w:cstheme="minorHAnsi"/>
          <w:b/>
          <w:color w:val="444444"/>
          <w:sz w:val="8"/>
          <w:szCs w:val="8"/>
        </w:rPr>
      </w:pPr>
    </w:p>
    <w:p w14:paraId="600FDE26" w14:textId="77777777" w:rsidR="00F558BB" w:rsidRPr="005668F6" w:rsidRDefault="00F558BB" w:rsidP="00F558BB">
      <w:pPr>
        <w:spacing w:before="4" w:after="4"/>
        <w:jc w:val="center"/>
        <w:rPr>
          <w:rFonts w:asciiTheme="minorHAnsi" w:hAnsiTheme="minorHAnsi" w:cstheme="minorHAnsi"/>
          <w:b/>
          <w:sz w:val="18"/>
          <w:szCs w:val="18"/>
        </w:rPr>
      </w:pPr>
      <w:r w:rsidRPr="008D353A">
        <w:rPr>
          <w:rFonts w:asciiTheme="minorHAnsi" w:hAnsiTheme="minorHAnsi" w:cstheme="minorHAnsi"/>
          <w:b/>
          <w:sz w:val="18"/>
          <w:szCs w:val="18"/>
        </w:rPr>
        <w:t>TRANSFERURI CONTRA COST DIN TARA</w:t>
      </w:r>
      <w:bookmarkStart w:id="10" w:name="_Hlk120114199"/>
      <w:bookmarkStart w:id="11" w:name="_Hlk121223542"/>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00"/>
        <w:gridCol w:w="2444"/>
        <w:gridCol w:w="884"/>
        <w:gridCol w:w="930"/>
        <w:gridCol w:w="1184"/>
        <w:gridCol w:w="2246"/>
        <w:gridCol w:w="709"/>
        <w:gridCol w:w="928"/>
      </w:tblGrid>
      <w:tr w:rsidR="00F558BB" w:rsidRPr="0036525D" w14:paraId="74A60581" w14:textId="77777777" w:rsidTr="001D6D47">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BCA3EAE" w14:textId="77777777" w:rsidR="00F558BB" w:rsidRPr="00F224C0" w:rsidRDefault="00F558BB" w:rsidP="001D6D4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8D3821B" w14:textId="77777777" w:rsidR="00F558BB" w:rsidRPr="00F224C0" w:rsidRDefault="00F558BB" w:rsidP="001D6D4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5335166" w14:textId="77777777" w:rsidR="00F558BB" w:rsidRDefault="00F558BB"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7CC69F2D" w14:textId="77777777" w:rsidR="00F558BB" w:rsidRPr="00F224C0" w:rsidRDefault="00F558BB" w:rsidP="001D6D47">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6AD57B7A" w14:textId="77777777" w:rsidR="00F558BB" w:rsidRPr="00F224C0" w:rsidRDefault="00F558BB" w:rsidP="001D6D47">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AEEFA5F" w14:textId="77777777" w:rsidR="00F558BB" w:rsidRPr="00F224C0" w:rsidRDefault="00F558BB"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5D07DC83" w14:textId="77777777" w:rsidR="00F558BB" w:rsidRPr="00F224C0" w:rsidRDefault="00F558BB" w:rsidP="001D6D47">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11A36ACE" w14:textId="77777777" w:rsidR="00F558BB" w:rsidRPr="00F224C0" w:rsidRDefault="00F558BB" w:rsidP="001D6D47">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54512D0" w14:textId="77777777" w:rsidR="00F558BB" w:rsidRPr="00F224C0" w:rsidRDefault="00F558BB"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5EF9553" w14:textId="77777777" w:rsidR="00F558BB" w:rsidRPr="00F224C0" w:rsidRDefault="00F558BB"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34049DF" w14:textId="77777777" w:rsidR="00F558BB" w:rsidRDefault="00F558BB" w:rsidP="001D6D47">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w:t>
            </w:r>
          </w:p>
          <w:p w14:paraId="645EDD1B" w14:textId="77777777" w:rsidR="00F558BB" w:rsidRPr="00F224C0" w:rsidRDefault="00F558BB" w:rsidP="001D6D47">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265540A2" w14:textId="77777777" w:rsidR="00F558BB" w:rsidRPr="00F224C0" w:rsidRDefault="00F558BB" w:rsidP="001D6D47">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2F9D48F1" w14:textId="77777777" w:rsidR="00F558BB" w:rsidRPr="00F224C0" w:rsidRDefault="00F558BB" w:rsidP="001D6D47">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400400F8" w14:textId="77777777" w:rsidR="00F558BB" w:rsidRPr="00D05EC3" w:rsidRDefault="00F558BB" w:rsidP="001D6D47">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DB2C37" w:rsidRPr="00435CAF" w14:paraId="47209B48"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02E16C8"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232CC64F"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07C07B67" w14:textId="1F8E12CA"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7E4AC274"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512EA82"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11BB3533"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55F4B34D" w14:textId="7AEE9AA9"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278F7FA5"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DB2C37" w:rsidRPr="00435CAF" w14:paraId="661C31DB"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8F1F7CA"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05BBEA09"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150E1318" w14:textId="74E86724"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57FF3F8E"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7636217F"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15AFE918"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188DFD09" w14:textId="3890B12E"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1A310868"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DB2C37" w:rsidRPr="00435CAF" w14:paraId="2755F5C8"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2B1819D"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4EC642D2"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26FE4383" w14:textId="5F939694"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0370CE89"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19B01E5C"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148978EE"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78F0FD34" w14:textId="27A7F5FA"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502E9D50"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DB2C37" w:rsidRPr="00435CAF" w14:paraId="41E00B4A"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7C2CCD4"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7738AC51"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54378E52" w14:textId="181593FD"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725BB308"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42F0328A"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13CFC2E9"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247511E7" w14:textId="61D134C8"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A3C99AB"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DB2C37" w:rsidRPr="00435CAF" w14:paraId="27678F80"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B1DEB60"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55DBA561"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66645C78" w14:textId="02E53FE9"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333C4674"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2A67A855"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65B196B3"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68EF385A" w14:textId="62EA2783"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3C51C10B"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DB2C37" w:rsidRPr="00435CAF" w14:paraId="05B2CC8C"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AF8E66F"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49AD0E5C"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0F0CB7B1" w14:textId="10A452D9"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75EFB3B9"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07CEC9C7"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231F9DA7"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0EEFD8A7" w14:textId="6C6A7DA0"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22572F00"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DB2C37" w:rsidRPr="00435CAF" w14:paraId="5B0BAA5F"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75DDD85"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2707F5CF"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776DCC67" w14:textId="41E5910B"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4A479330"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36E6775F"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427E56AC" w14:textId="77777777" w:rsidR="00DB2C37" w:rsidRDefault="00DB2C37" w:rsidP="00DB2C37">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03CFD230" w14:textId="77777777" w:rsidR="00DB2C37" w:rsidRPr="00435CAF" w:rsidRDefault="00DB2C37" w:rsidP="00DB2C37">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56BF3CC6" w14:textId="75EB1ADD"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018B60C2"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DB2C37" w:rsidRPr="00435CAF" w14:paraId="19D9CD19"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993EBAE"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6AC57076"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3378618B" w14:textId="7C40FA4F"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2C42E2F2"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1D092267"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02797DA6"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09D5ED93" w14:textId="5E57DD06"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6F07D095"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DB2C37" w:rsidRPr="00435CAF" w14:paraId="407787C6"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39DEEB4"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6CDB5930"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35F9728F" w14:textId="327821AE"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3DACB5FC"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25CE5CD0"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78CB7059"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2FA20FE7" w14:textId="50B153F5"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7748D746"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DB2C37" w:rsidRPr="00435CAF" w14:paraId="416B54CF"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4A08D9F"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5E65ECAB"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07354925" w14:textId="2E88AC79"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2243CEEF"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E666D09"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5A71AD50"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5612B4FF" w14:textId="0BD5D6B6"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6B679CC"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DB2C37" w:rsidRPr="00435CAF" w14:paraId="2BB68E50"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DA170E6"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45751061"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37023780" w14:textId="53303C53"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6B17F04E"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106AD321"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6D3256F4"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3F3EB0CC" w14:textId="3B9912DB"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3115A00"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DB2C37" w:rsidRPr="00435CAF" w14:paraId="4B1AA058"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57E6483"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2CE2BA13"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1109457E" w14:textId="6515E66F"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2BBBBD67"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5C5DEEF5"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1AA52557"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4C964981" w14:textId="7E4C1330"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C8EBDF8"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DB2C37" w:rsidRPr="00435CAF" w14:paraId="49F0ACD5"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7863439"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528E49E5" w14:textId="77777777" w:rsidR="00DB2C37" w:rsidRPr="009F36BE" w:rsidRDefault="00DB2C37" w:rsidP="00DB2C37">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37B5B234"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508250D4" w14:textId="7D4F83F4"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3263A9FC"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347D01A3"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3AB4A2EE"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3EDB60B3" w14:textId="70EDA40C"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01197D83"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DB2C37" w:rsidRPr="00435CAF" w14:paraId="5EE4DEDE"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1234198"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30983DD6"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5B88F782" w14:textId="2BB91AF5"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308C1BFB"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0A1A394A"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2B147BD7"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4BDFA42C" w14:textId="190CF64D"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DAA073F"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DB2C37" w:rsidRPr="00435CAF" w14:paraId="5DFE927F"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D46C278"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6E9F2492"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6A4AF0F8" w14:textId="39D6ACFD"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580B4491"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43524CC9"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47589A41"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2D228449" w14:textId="574048D9"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2039A1BD"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DB2C37" w:rsidRPr="00435CAF" w14:paraId="3004E23A"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A46ECE1"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5DFA25F0"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608E5CD9" w14:textId="3C5B255C"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508CE9EA"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48F6A43A"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39072654"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62563583" w14:textId="65F11DBF"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204FC9FE"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DB2C37" w:rsidRPr="00435CAF" w14:paraId="07D20312"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6679373"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0E908E74"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5AB5AC4A" w14:textId="2EDD36C6"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069F7CE9"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2F87AAF2"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02B5D784"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15198F04" w14:textId="569D9A23"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10903871" w14:textId="77777777" w:rsidR="00DB2C37" w:rsidRPr="00435CAF" w:rsidRDefault="00DB2C37" w:rsidP="00DB2C37">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DB2C37" w:rsidRPr="00435CAF" w14:paraId="1896D3E9"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ECC8FF9"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28BC1368" w14:textId="77777777" w:rsidR="00DB2C37" w:rsidRPr="009F36BE" w:rsidRDefault="00DB2C37" w:rsidP="00DB2C37">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52414F5A"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2E8E0FFB" w14:textId="2F4CD539"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1B07D352"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642C10A" w14:textId="77777777" w:rsidR="00DB2C37" w:rsidRPr="00435CAF" w:rsidRDefault="00DB2C37" w:rsidP="00DB2C3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19F464B7" w14:textId="77777777" w:rsidR="00DB2C37" w:rsidRPr="00435CAF" w:rsidRDefault="00DB2C37" w:rsidP="00DB2C3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4FC89047" w14:textId="668BCF07"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5C53DECA" w14:textId="77777777" w:rsidR="00DB2C37" w:rsidRPr="00435CAF" w:rsidRDefault="00DB2C37" w:rsidP="00DB2C37">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DB2C37" w:rsidRPr="00435CAF" w14:paraId="3966C6D8" w14:textId="77777777" w:rsidTr="001D6D47">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D4C5407"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24408E33"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5B9C0587" w14:textId="651CEB7F" w:rsidR="00DB2C37" w:rsidRPr="00435CAF" w:rsidRDefault="00DB2C37" w:rsidP="00DB2C37">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0B8D056E" w14:textId="77777777" w:rsidR="00DB2C37" w:rsidRPr="00435CAF" w:rsidRDefault="00DB2C37" w:rsidP="00DB2C37">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3C160A54" w14:textId="77777777" w:rsidR="00DB2C37" w:rsidRPr="00435CAF" w:rsidRDefault="00DB2C37" w:rsidP="00DB2C37">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3497094A" w14:textId="77777777" w:rsidR="00DB2C37" w:rsidRPr="00435CAF" w:rsidRDefault="00DB2C37" w:rsidP="00DB2C37">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214C2E62" w14:textId="77777777" w:rsidR="00DB2C37" w:rsidRPr="00435CAF" w:rsidRDefault="00DB2C37" w:rsidP="00DB2C37">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029C188F" w14:textId="77777777" w:rsidR="00DB2C37" w:rsidRPr="00435CAF" w:rsidRDefault="00DB2C37" w:rsidP="00DB2C37">
            <w:pPr>
              <w:spacing w:before="4" w:after="4"/>
              <w:jc w:val="center"/>
              <w:rPr>
                <w:rFonts w:asciiTheme="minorHAnsi" w:hAnsiTheme="minorHAnsi" w:cstheme="minorHAnsi"/>
                <w:b/>
                <w:sz w:val="16"/>
                <w:szCs w:val="18"/>
                <w:lang w:val="fr-FR"/>
              </w:rPr>
            </w:pPr>
          </w:p>
        </w:tc>
      </w:tr>
    </w:tbl>
    <w:p w14:paraId="36E71C58" w14:textId="77777777" w:rsidR="00F558BB" w:rsidRDefault="00F558BB" w:rsidP="00F558BB">
      <w:pPr>
        <w:spacing w:before="4" w:after="4"/>
        <w:ind w:left="-567" w:right="162"/>
        <w:jc w:val="both"/>
        <w:rPr>
          <w:rFonts w:asciiTheme="minorHAnsi" w:hAnsiTheme="minorHAnsi" w:cstheme="minorHAnsi"/>
          <w:color w:val="000000"/>
          <w:sz w:val="18"/>
          <w:szCs w:val="16"/>
          <w:lang w:val="it-IT"/>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5B373E93" w14:textId="77777777" w:rsidR="00F558BB" w:rsidRPr="00F72EFD" w:rsidRDefault="00F558BB" w:rsidP="00F558BB">
      <w:pPr>
        <w:spacing w:before="4" w:after="4"/>
        <w:jc w:val="both"/>
        <w:rPr>
          <w:rFonts w:asciiTheme="minorHAnsi" w:hAnsiTheme="minorHAnsi" w:cstheme="minorHAnsi"/>
          <w:b/>
          <w:bCs/>
          <w:color w:val="0B87C7"/>
          <w:sz w:val="6"/>
          <w:szCs w:val="6"/>
        </w:rPr>
      </w:pPr>
    </w:p>
    <w:p w14:paraId="716868BD" w14:textId="77777777" w:rsidR="00F558BB" w:rsidRDefault="00F558BB" w:rsidP="00F558BB">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4D87049C"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w:t>
      </w:r>
      <w:r w:rsidRPr="0057581C">
        <w:rPr>
          <w:rFonts w:asciiTheme="minorHAnsi" w:hAnsiTheme="minorHAnsi" w:cstheme="minorHAnsi"/>
          <w:sz w:val="18"/>
          <w:szCs w:val="18"/>
          <w:lang w:val="fr-FR"/>
        </w:rPr>
        <w:lastRenderedPageBreak/>
        <w:t xml:space="preserve">minorul 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3"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FC8A85E"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5FEFF3DD" w14:textId="77777777" w:rsidR="00F558BB" w:rsidRPr="0057581C" w:rsidRDefault="00F558BB" w:rsidP="00F558BB">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de a-i permite sa paraseasca teritoriul propriu.</w:t>
      </w:r>
    </w:p>
    <w:p w14:paraId="136B5DB3"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ca sunt valabile.</w:t>
      </w:r>
    </w:p>
    <w:p w14:paraId="18F64B89"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2"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3BBC8064"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499649F4"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259FF660"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04BB8776"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29487164"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5B32D3A8"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2"/>
    </w:p>
    <w:p w14:paraId="47EEB510"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2BA50945"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75616977" w14:textId="1E9AC6D4"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DB2C37" w:rsidRPr="000B2EF2">
        <w:rPr>
          <w:rFonts w:asciiTheme="minorHAnsi" w:eastAsia="Tahoma" w:hAnsiTheme="minorHAnsi" w:cstheme="minorHAnsi"/>
          <w:sz w:val="18"/>
          <w:szCs w:val="18"/>
          <w:lang w:val="fr-FR"/>
        </w:rPr>
        <w:t xml:space="preserve">In situatia in </w:t>
      </w:r>
      <w:proofErr w:type="gramStart"/>
      <w:r w:rsidR="00DB2C37" w:rsidRPr="000B2EF2">
        <w:rPr>
          <w:rFonts w:asciiTheme="minorHAnsi" w:eastAsia="Tahoma" w:hAnsiTheme="minorHAnsi" w:cstheme="minorHAnsi"/>
          <w:sz w:val="18"/>
          <w:szCs w:val="18"/>
          <w:lang w:val="fr-FR"/>
        </w:rPr>
        <w:t>care nu</w:t>
      </w:r>
      <w:proofErr w:type="gramEnd"/>
      <w:r w:rsidR="00DB2C37" w:rsidRPr="000B2EF2">
        <w:rPr>
          <w:rFonts w:asciiTheme="minorHAnsi" w:eastAsia="Tahoma" w:hAnsiTheme="minorHAnsi" w:cstheme="minorHAnsi"/>
          <w:sz w:val="18"/>
          <w:szCs w:val="18"/>
          <w:lang w:val="fr-FR"/>
        </w:rPr>
        <w:t xml:space="preserve">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3517EC6C"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de a depune personal plangere la organele competente.</w:t>
      </w:r>
    </w:p>
    <w:p w14:paraId="71D5BE2D"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2FEDC779"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13" w:name="_Hlk120176497"/>
    </w:p>
    <w:p w14:paraId="500A41DA"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3"/>
      <w:r w:rsidRPr="0057581C">
        <w:rPr>
          <w:rFonts w:asciiTheme="minorHAnsi" w:eastAsia="Tahoma" w:hAnsiTheme="minorHAnsi" w:cstheme="minorHAnsi"/>
          <w:sz w:val="18"/>
          <w:szCs w:val="18"/>
          <w:lang w:val="fr-FR"/>
        </w:rPr>
        <w:t xml:space="preserve"> </w:t>
      </w:r>
    </w:p>
    <w:p w14:paraId="348D1A51"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la 100 km de orasul mentionat.</w:t>
      </w:r>
    </w:p>
    <w:p w14:paraId="24377244"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ca garantie pentru cheltuielile suplimentare ce urmeaza a fi facute pe parcursul sederii.</w:t>
      </w:r>
    </w:p>
    <w:p w14:paraId="7E275033"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453CA8E4"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4328101D"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72FF07D7" w14:textId="77777777" w:rsidR="00F558BB" w:rsidRPr="0057581C" w:rsidRDefault="00F558BB" w:rsidP="00F558BB">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197D24F1" w14:textId="77777777" w:rsidR="00DB2C37" w:rsidRPr="00DB2C37" w:rsidRDefault="00F558BB" w:rsidP="00F558BB">
      <w:pPr>
        <w:pStyle w:val="ListParagraph"/>
        <w:numPr>
          <w:ilvl w:val="0"/>
          <w:numId w:val="14"/>
        </w:numPr>
        <w:suppressAutoHyphens/>
        <w:spacing w:before="4" w:after="4"/>
        <w:ind w:left="-426" w:right="227" w:hanging="141"/>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r w:rsidRPr="00F72EFD">
        <w:rPr>
          <w:rFonts w:asciiTheme="minorHAnsi" w:hAnsiTheme="minorHAnsi" w:cstheme="minorHAnsi"/>
          <w:b/>
          <w:i/>
          <w:sz w:val="18"/>
          <w:szCs w:val="18"/>
          <w:u w:val="single"/>
          <w:lang w:val="it-IT"/>
        </w:rPr>
        <w:br/>
      </w:r>
    </w:p>
    <w:p w14:paraId="3CDCC51B" w14:textId="32CA6478" w:rsidR="00F558BB" w:rsidRPr="00F72EFD" w:rsidRDefault="00F558BB" w:rsidP="00252327">
      <w:pPr>
        <w:pStyle w:val="ListParagraph"/>
        <w:suppressAutoHyphens/>
        <w:spacing w:before="4" w:after="4"/>
        <w:ind w:left="-426" w:right="227"/>
        <w:jc w:val="center"/>
        <w:rPr>
          <w:rFonts w:asciiTheme="minorHAnsi" w:hAnsiTheme="minorHAnsi" w:cstheme="minorHAnsi"/>
          <w:b/>
          <w:bCs/>
          <w:sz w:val="18"/>
          <w:szCs w:val="18"/>
        </w:rPr>
      </w:pPr>
      <w:r w:rsidRPr="00F72EFD">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10"/>
      <w:r w:rsidRPr="00F72EFD">
        <w:rPr>
          <w:rFonts w:asciiTheme="minorHAnsi" w:hAnsiTheme="minorHAnsi" w:cstheme="minorHAnsi"/>
          <w:b/>
          <w:i/>
          <w:sz w:val="18"/>
          <w:szCs w:val="18"/>
          <w:u w:val="single"/>
          <w:lang w:val="it-IT"/>
        </w:rPr>
        <w:t>e!</w:t>
      </w:r>
      <w:bookmarkEnd w:id="11"/>
    </w:p>
    <w:p w14:paraId="4B5E7778" w14:textId="77777777" w:rsidR="00F558BB" w:rsidRPr="00E15DA2" w:rsidRDefault="00F558BB" w:rsidP="00E15DA2"/>
    <w:sectPr w:rsidR="00F558BB" w:rsidRPr="00E15DA2" w:rsidSect="00797982">
      <w:headerReference w:type="even" r:id="rId14"/>
      <w:headerReference w:type="default" r:id="rId15"/>
      <w:footerReference w:type="even" r:id="rId16"/>
      <w:footerReference w:type="default" r:id="rId17"/>
      <w:headerReference w:type="first" r:id="rId18"/>
      <w:pgSz w:w="11906" w:h="16838" w:code="9"/>
      <w:pgMar w:top="942" w:right="576" w:bottom="1235"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2183D" w14:textId="77777777" w:rsidR="001534FF" w:rsidRDefault="001534FF" w:rsidP="00F32BE7">
      <w:r>
        <w:separator/>
      </w:r>
    </w:p>
  </w:endnote>
  <w:endnote w:type="continuationSeparator" w:id="0">
    <w:p w14:paraId="645A32FA" w14:textId="77777777" w:rsidR="001534FF" w:rsidRDefault="001534FF"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2321925"/>
      <w:docPartObj>
        <w:docPartGallery w:val="Page Numbers (Bottom of Page)"/>
        <w:docPartUnique/>
      </w:docPartObj>
    </w:sdtPr>
    <w:sdtEndPr>
      <w:rPr>
        <w:rStyle w:val="PageNumber"/>
      </w:rPr>
    </w:sdtEnd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5492673"/>
      <w:docPartObj>
        <w:docPartGallery w:val="Page Numbers (Bottom of Page)"/>
        <w:docPartUnique/>
      </w:docPartObj>
    </w:sdtPr>
    <w:sdtEndPr>
      <w:rPr>
        <w:rStyle w:val="PageNumber"/>
      </w:rPr>
    </w:sdtEndPr>
    <w:sdtContent>
      <w:p w14:paraId="0A1CD71C" w14:textId="276AF132" w:rsidR="002028F8" w:rsidRDefault="002028F8" w:rsidP="00C84EFE">
        <w:pPr>
          <w:pStyle w:val="Footer"/>
          <w:framePr w:w="380" w:wrap="none" w:vAnchor="text" w:hAnchor="page" w:x="10976" w:y="31"/>
          <w:rPr>
            <w:rStyle w:val="PageNumber"/>
          </w:rPr>
        </w:pPr>
        <w:r>
          <w:rPr>
            <w:rStyle w:val="PageNumber"/>
          </w:rPr>
          <w:fldChar w:fldCharType="begin"/>
        </w:r>
        <w:r>
          <w:rPr>
            <w:rStyle w:val="PageNumber"/>
          </w:rPr>
          <w:instrText xml:space="preserve"> PAGE </w:instrText>
        </w:r>
        <w:r>
          <w:rPr>
            <w:rStyle w:val="PageNumber"/>
          </w:rPr>
          <w:fldChar w:fldCharType="separate"/>
        </w:r>
        <w:r w:rsidR="00BD7501">
          <w:rPr>
            <w:rStyle w:val="PageNumber"/>
            <w:noProof/>
          </w:rPr>
          <w:t>- 4 -</w:t>
        </w:r>
        <w:r>
          <w:rPr>
            <w:rStyle w:val="PageNumber"/>
          </w:rPr>
          <w:fldChar w:fldCharType="end"/>
        </w:r>
      </w:p>
    </w:sdtContent>
  </w:sdt>
  <w:p w14:paraId="6FA2069C" w14:textId="77777777" w:rsidR="00985E60" w:rsidRPr="000E7600" w:rsidRDefault="00985E60"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C910E" w14:textId="77777777" w:rsidR="001534FF" w:rsidRDefault="001534FF" w:rsidP="00F32BE7">
      <w:r>
        <w:separator/>
      </w:r>
    </w:p>
  </w:footnote>
  <w:footnote w:type="continuationSeparator" w:id="0">
    <w:p w14:paraId="7BDF6674" w14:textId="77777777" w:rsidR="001534FF" w:rsidRDefault="001534FF"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985E60" w:rsidRDefault="001527DF">
    <w:pPr>
      <w:pStyle w:val="Header"/>
    </w:pPr>
    <w:r>
      <w:rPr>
        <w:noProof/>
      </w:rPr>
      <w:pict w14:anchorId="78627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3D21" w14:textId="1EF2E013" w:rsidR="00C84EFE" w:rsidRDefault="00797982" w:rsidP="00AE6653">
    <w:pPr>
      <w:tabs>
        <w:tab w:val="left" w:pos="816"/>
      </w:tabs>
    </w:pPr>
    <w:r>
      <w:rPr>
        <w:noProof/>
      </w:rPr>
      <w:drawing>
        <wp:anchor distT="0" distB="0" distL="114300" distR="114300" simplePos="0" relativeHeight="251661312" behindDoc="1" locked="0" layoutInCell="1" allowOverlap="1" wp14:anchorId="668B0ADF" wp14:editId="1F8CFAD5">
          <wp:simplePos x="0" y="0"/>
          <wp:positionH relativeFrom="column">
            <wp:posOffset>-1067393</wp:posOffset>
          </wp:positionH>
          <wp:positionV relativeFrom="paragraph">
            <wp:posOffset>-212090</wp:posOffset>
          </wp:positionV>
          <wp:extent cx="7812405" cy="10661072"/>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405" cy="10661072"/>
                  </a:xfrm>
                  <a:prstGeom prst="rect">
                    <a:avLst/>
                  </a:prstGeom>
                </pic:spPr>
              </pic:pic>
            </a:graphicData>
          </a:graphic>
          <wp14:sizeRelH relativeFrom="page">
            <wp14:pctWidth>0</wp14:pctWidth>
          </wp14:sizeRelH>
          <wp14:sizeRelV relativeFrom="page">
            <wp14:pctHeight>0</wp14:pctHeight>
          </wp14:sizeRelV>
        </wp:anchor>
      </w:drawing>
    </w:r>
  </w:p>
  <w:p w14:paraId="6AD66124" w14:textId="13A46E82" w:rsidR="00AE6653" w:rsidRPr="003A7DB7" w:rsidRDefault="00AE6653" w:rsidP="00AE6653">
    <w:pPr>
      <w:tabs>
        <w:tab w:val="left" w:pos="816"/>
      </w:tabs>
    </w:pPr>
    <w:r>
      <w:tab/>
    </w:r>
  </w:p>
  <w:p w14:paraId="535FF485" w14:textId="229257C3"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985E60" w:rsidRDefault="001527DF">
    <w:pPr>
      <w:pStyle w:val="Header"/>
    </w:pPr>
    <w:r>
      <w:rPr>
        <w:noProof/>
      </w:rPr>
      <w:pict w14:anchorId="67761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2089545B"/>
    <w:multiLevelType w:val="hybridMultilevel"/>
    <w:tmpl w:val="1C26301C"/>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2AF4BC3"/>
    <w:multiLevelType w:val="hybridMultilevel"/>
    <w:tmpl w:val="D2E09A56"/>
    <w:lvl w:ilvl="0" w:tplc="54A4AC70">
      <w:start w:val="6"/>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6514D05"/>
    <w:multiLevelType w:val="hybridMultilevel"/>
    <w:tmpl w:val="8714814E"/>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B556F"/>
    <w:multiLevelType w:val="hybridMultilevel"/>
    <w:tmpl w:val="B45A79A8"/>
    <w:lvl w:ilvl="0" w:tplc="1F38F368">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8"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63D1EED"/>
    <w:multiLevelType w:val="hybridMultilevel"/>
    <w:tmpl w:val="59DC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2"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3"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10"/>
    <w:lvlOverride w:ilvl="0">
      <w:startOverride w:val="1"/>
    </w:lvlOverride>
  </w:num>
  <w:num w:numId="4">
    <w:abstractNumId w:val="28"/>
  </w:num>
  <w:num w:numId="5">
    <w:abstractNumId w:val="14"/>
  </w:num>
  <w:num w:numId="6">
    <w:abstractNumId w:val="2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6"/>
  </w:num>
  <w:num w:numId="10">
    <w:abstractNumId w:val="0"/>
  </w:num>
  <w:num w:numId="11">
    <w:abstractNumId w:val="9"/>
  </w:num>
  <w:num w:numId="12">
    <w:abstractNumId w:val="24"/>
  </w:num>
  <w:num w:numId="13">
    <w:abstractNumId w:val="4"/>
  </w:num>
  <w:num w:numId="14">
    <w:abstractNumId w:val="3"/>
  </w:num>
  <w:num w:numId="15">
    <w:abstractNumId w:val="18"/>
  </w:num>
  <w:num w:numId="16">
    <w:abstractNumId w:val="17"/>
  </w:num>
  <w:num w:numId="17">
    <w:abstractNumId w:val="26"/>
  </w:num>
  <w:num w:numId="18">
    <w:abstractNumId w:val="20"/>
  </w:num>
  <w:num w:numId="19">
    <w:abstractNumId w:val="29"/>
  </w:num>
  <w:num w:numId="20">
    <w:abstractNumId w:val="7"/>
  </w:num>
  <w:num w:numId="21">
    <w:abstractNumId w:val="22"/>
  </w:num>
  <w:num w:numId="22">
    <w:abstractNumId w:val="19"/>
  </w:num>
  <w:num w:numId="23">
    <w:abstractNumId w:val="1"/>
  </w:num>
  <w:num w:numId="24">
    <w:abstractNumId w:val="8"/>
  </w:num>
  <w:num w:numId="25">
    <w:abstractNumId w:val="12"/>
  </w:num>
  <w:num w:numId="26">
    <w:abstractNumId w:val="6"/>
  </w:num>
  <w:num w:numId="27">
    <w:abstractNumId w:val="15"/>
  </w:num>
  <w:num w:numId="28">
    <w:abstractNumId w:val="2"/>
  </w:num>
  <w:num w:numId="29">
    <w:abstractNumId w:val="13"/>
  </w:num>
  <w:num w:numId="30">
    <w:abstractNumId w:val="3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grammar="clean"/>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13EED"/>
    <w:rsid w:val="00016D2A"/>
    <w:rsid w:val="00017AC5"/>
    <w:rsid w:val="00020143"/>
    <w:rsid w:val="00020DC9"/>
    <w:rsid w:val="000221A4"/>
    <w:rsid w:val="00030359"/>
    <w:rsid w:val="000333A0"/>
    <w:rsid w:val="00036F21"/>
    <w:rsid w:val="00040F6D"/>
    <w:rsid w:val="00044999"/>
    <w:rsid w:val="000747C1"/>
    <w:rsid w:val="00081318"/>
    <w:rsid w:val="00090F2F"/>
    <w:rsid w:val="00092690"/>
    <w:rsid w:val="000A3764"/>
    <w:rsid w:val="000B6A2B"/>
    <w:rsid w:val="000C6ABA"/>
    <w:rsid w:val="000C78B6"/>
    <w:rsid w:val="000C7932"/>
    <w:rsid w:val="000D10EA"/>
    <w:rsid w:val="000D4059"/>
    <w:rsid w:val="000D447E"/>
    <w:rsid w:val="000E1B65"/>
    <w:rsid w:val="000E21A1"/>
    <w:rsid w:val="000E5E94"/>
    <w:rsid w:val="000E746E"/>
    <w:rsid w:val="000F1945"/>
    <w:rsid w:val="00103E17"/>
    <w:rsid w:val="0011287D"/>
    <w:rsid w:val="00122823"/>
    <w:rsid w:val="00132181"/>
    <w:rsid w:val="00136601"/>
    <w:rsid w:val="001422D6"/>
    <w:rsid w:val="001534FF"/>
    <w:rsid w:val="001550BE"/>
    <w:rsid w:val="00162FCD"/>
    <w:rsid w:val="001633ED"/>
    <w:rsid w:val="00163DB9"/>
    <w:rsid w:val="001655E5"/>
    <w:rsid w:val="0017661E"/>
    <w:rsid w:val="001776B0"/>
    <w:rsid w:val="0018060F"/>
    <w:rsid w:val="001806F8"/>
    <w:rsid w:val="0018135B"/>
    <w:rsid w:val="001909A0"/>
    <w:rsid w:val="00190FAC"/>
    <w:rsid w:val="0019146B"/>
    <w:rsid w:val="00193671"/>
    <w:rsid w:val="001943A7"/>
    <w:rsid w:val="00195627"/>
    <w:rsid w:val="001A05AB"/>
    <w:rsid w:val="001A0CDB"/>
    <w:rsid w:val="001A57F1"/>
    <w:rsid w:val="001B4D53"/>
    <w:rsid w:val="001C3E4B"/>
    <w:rsid w:val="001C6A7A"/>
    <w:rsid w:val="001D407B"/>
    <w:rsid w:val="001D6E85"/>
    <w:rsid w:val="001E079D"/>
    <w:rsid w:val="001E105C"/>
    <w:rsid w:val="001E6FDB"/>
    <w:rsid w:val="001F08D8"/>
    <w:rsid w:val="00200CD9"/>
    <w:rsid w:val="002028F8"/>
    <w:rsid w:val="00203A1D"/>
    <w:rsid w:val="00204444"/>
    <w:rsid w:val="00210C90"/>
    <w:rsid w:val="0021164E"/>
    <w:rsid w:val="0021313C"/>
    <w:rsid w:val="00216615"/>
    <w:rsid w:val="002354AF"/>
    <w:rsid w:val="002404CB"/>
    <w:rsid w:val="00240687"/>
    <w:rsid w:val="002415B9"/>
    <w:rsid w:val="002422B4"/>
    <w:rsid w:val="00243F51"/>
    <w:rsid w:val="002506C0"/>
    <w:rsid w:val="0025105C"/>
    <w:rsid w:val="00252327"/>
    <w:rsid w:val="00254336"/>
    <w:rsid w:val="00263DAA"/>
    <w:rsid w:val="002645F0"/>
    <w:rsid w:val="00270FCB"/>
    <w:rsid w:val="00277106"/>
    <w:rsid w:val="0028137C"/>
    <w:rsid w:val="00281898"/>
    <w:rsid w:val="00287C04"/>
    <w:rsid w:val="002915CE"/>
    <w:rsid w:val="0029293E"/>
    <w:rsid w:val="00293051"/>
    <w:rsid w:val="002A1E61"/>
    <w:rsid w:val="002A3CB6"/>
    <w:rsid w:val="002A59A2"/>
    <w:rsid w:val="002B30A4"/>
    <w:rsid w:val="002B3300"/>
    <w:rsid w:val="002C34E4"/>
    <w:rsid w:val="002C415C"/>
    <w:rsid w:val="002C4982"/>
    <w:rsid w:val="002D7728"/>
    <w:rsid w:val="002D7A34"/>
    <w:rsid w:val="002E3934"/>
    <w:rsid w:val="002E46AF"/>
    <w:rsid w:val="002E50B5"/>
    <w:rsid w:val="002E6387"/>
    <w:rsid w:val="002F06CF"/>
    <w:rsid w:val="002F1FA7"/>
    <w:rsid w:val="002F2B81"/>
    <w:rsid w:val="00315297"/>
    <w:rsid w:val="003174CF"/>
    <w:rsid w:val="00320F09"/>
    <w:rsid w:val="003223E8"/>
    <w:rsid w:val="00324097"/>
    <w:rsid w:val="00327664"/>
    <w:rsid w:val="00334B20"/>
    <w:rsid w:val="003377D4"/>
    <w:rsid w:val="003379B1"/>
    <w:rsid w:val="003423CA"/>
    <w:rsid w:val="0035021B"/>
    <w:rsid w:val="003503C4"/>
    <w:rsid w:val="00355E4F"/>
    <w:rsid w:val="00356AD5"/>
    <w:rsid w:val="00361BAA"/>
    <w:rsid w:val="003665D8"/>
    <w:rsid w:val="003754E8"/>
    <w:rsid w:val="00376345"/>
    <w:rsid w:val="00377935"/>
    <w:rsid w:val="00380D0F"/>
    <w:rsid w:val="00392432"/>
    <w:rsid w:val="00393AA6"/>
    <w:rsid w:val="00393F9E"/>
    <w:rsid w:val="00394775"/>
    <w:rsid w:val="00396959"/>
    <w:rsid w:val="003A0A4E"/>
    <w:rsid w:val="003A1E55"/>
    <w:rsid w:val="003A429A"/>
    <w:rsid w:val="003A4378"/>
    <w:rsid w:val="003A4A79"/>
    <w:rsid w:val="003A62F7"/>
    <w:rsid w:val="003A7DB7"/>
    <w:rsid w:val="003B2734"/>
    <w:rsid w:val="003C2CFC"/>
    <w:rsid w:val="003C6A1E"/>
    <w:rsid w:val="003C765C"/>
    <w:rsid w:val="003D231D"/>
    <w:rsid w:val="003D43B0"/>
    <w:rsid w:val="003E648E"/>
    <w:rsid w:val="003F162B"/>
    <w:rsid w:val="003F46A1"/>
    <w:rsid w:val="003F78AA"/>
    <w:rsid w:val="004019A5"/>
    <w:rsid w:val="00402306"/>
    <w:rsid w:val="00404933"/>
    <w:rsid w:val="00405717"/>
    <w:rsid w:val="004059CD"/>
    <w:rsid w:val="00407329"/>
    <w:rsid w:val="004112D1"/>
    <w:rsid w:val="00412D64"/>
    <w:rsid w:val="0042092C"/>
    <w:rsid w:val="004275F2"/>
    <w:rsid w:val="00432805"/>
    <w:rsid w:val="00434A09"/>
    <w:rsid w:val="00441853"/>
    <w:rsid w:val="00441AFD"/>
    <w:rsid w:val="004425F9"/>
    <w:rsid w:val="004430A5"/>
    <w:rsid w:val="004466EA"/>
    <w:rsid w:val="0044779F"/>
    <w:rsid w:val="004521FB"/>
    <w:rsid w:val="004551D2"/>
    <w:rsid w:val="0045763F"/>
    <w:rsid w:val="00460762"/>
    <w:rsid w:val="00461692"/>
    <w:rsid w:val="004670B6"/>
    <w:rsid w:val="00472ABB"/>
    <w:rsid w:val="0047329E"/>
    <w:rsid w:val="00477E52"/>
    <w:rsid w:val="00482943"/>
    <w:rsid w:val="00484293"/>
    <w:rsid w:val="004872F9"/>
    <w:rsid w:val="00497406"/>
    <w:rsid w:val="004A7761"/>
    <w:rsid w:val="004B0F4B"/>
    <w:rsid w:val="004B6707"/>
    <w:rsid w:val="004B7875"/>
    <w:rsid w:val="004C0D77"/>
    <w:rsid w:val="004C1DA1"/>
    <w:rsid w:val="004C3231"/>
    <w:rsid w:val="004D0A15"/>
    <w:rsid w:val="004D0AAB"/>
    <w:rsid w:val="004D12E8"/>
    <w:rsid w:val="004D20B1"/>
    <w:rsid w:val="004D477A"/>
    <w:rsid w:val="004E2CBE"/>
    <w:rsid w:val="004E4699"/>
    <w:rsid w:val="004E6891"/>
    <w:rsid w:val="004F0392"/>
    <w:rsid w:val="004F68C6"/>
    <w:rsid w:val="00500D6D"/>
    <w:rsid w:val="005035C0"/>
    <w:rsid w:val="005037DE"/>
    <w:rsid w:val="00503B9D"/>
    <w:rsid w:val="00504B0F"/>
    <w:rsid w:val="00513F85"/>
    <w:rsid w:val="00521D11"/>
    <w:rsid w:val="00527BBB"/>
    <w:rsid w:val="00527E98"/>
    <w:rsid w:val="00527F8B"/>
    <w:rsid w:val="005320CF"/>
    <w:rsid w:val="005435C6"/>
    <w:rsid w:val="005529AD"/>
    <w:rsid w:val="005539A5"/>
    <w:rsid w:val="0055652C"/>
    <w:rsid w:val="005572B5"/>
    <w:rsid w:val="0056082A"/>
    <w:rsid w:val="00574E0B"/>
    <w:rsid w:val="005833D9"/>
    <w:rsid w:val="0058628A"/>
    <w:rsid w:val="00586D06"/>
    <w:rsid w:val="005A003E"/>
    <w:rsid w:val="005A208B"/>
    <w:rsid w:val="005A257C"/>
    <w:rsid w:val="005A2EAA"/>
    <w:rsid w:val="005A4469"/>
    <w:rsid w:val="005B27A6"/>
    <w:rsid w:val="005C062F"/>
    <w:rsid w:val="005C2187"/>
    <w:rsid w:val="005C4B51"/>
    <w:rsid w:val="005D12BB"/>
    <w:rsid w:val="005D1DAA"/>
    <w:rsid w:val="005E030E"/>
    <w:rsid w:val="005F1FD0"/>
    <w:rsid w:val="005F4E0A"/>
    <w:rsid w:val="00600785"/>
    <w:rsid w:val="00604F52"/>
    <w:rsid w:val="00607E2B"/>
    <w:rsid w:val="00610BAD"/>
    <w:rsid w:val="0061289B"/>
    <w:rsid w:val="00624F50"/>
    <w:rsid w:val="006307EA"/>
    <w:rsid w:val="006322E5"/>
    <w:rsid w:val="00632910"/>
    <w:rsid w:val="00635C7E"/>
    <w:rsid w:val="00641A2F"/>
    <w:rsid w:val="00641DC6"/>
    <w:rsid w:val="00644951"/>
    <w:rsid w:val="006460D3"/>
    <w:rsid w:val="00647869"/>
    <w:rsid w:val="0065596F"/>
    <w:rsid w:val="00656751"/>
    <w:rsid w:val="00661E93"/>
    <w:rsid w:val="006621E3"/>
    <w:rsid w:val="0066381F"/>
    <w:rsid w:val="00664A18"/>
    <w:rsid w:val="00666CE6"/>
    <w:rsid w:val="006740B7"/>
    <w:rsid w:val="006811AC"/>
    <w:rsid w:val="00681AC3"/>
    <w:rsid w:val="0068426A"/>
    <w:rsid w:val="00696CCD"/>
    <w:rsid w:val="006A26E1"/>
    <w:rsid w:val="006A788A"/>
    <w:rsid w:val="006B1785"/>
    <w:rsid w:val="006B3534"/>
    <w:rsid w:val="006B696B"/>
    <w:rsid w:val="006C3D5D"/>
    <w:rsid w:val="006D1BAB"/>
    <w:rsid w:val="006D1C6C"/>
    <w:rsid w:val="006D3C4F"/>
    <w:rsid w:val="006E0FA3"/>
    <w:rsid w:val="006E11A0"/>
    <w:rsid w:val="006E3648"/>
    <w:rsid w:val="006E6CC4"/>
    <w:rsid w:val="006F2F1A"/>
    <w:rsid w:val="006F4B21"/>
    <w:rsid w:val="006F6798"/>
    <w:rsid w:val="007059C5"/>
    <w:rsid w:val="00712F7E"/>
    <w:rsid w:val="00715DA4"/>
    <w:rsid w:val="00716776"/>
    <w:rsid w:val="00716783"/>
    <w:rsid w:val="00717876"/>
    <w:rsid w:val="00727734"/>
    <w:rsid w:val="00731584"/>
    <w:rsid w:val="0073527D"/>
    <w:rsid w:val="00740D90"/>
    <w:rsid w:val="007410F9"/>
    <w:rsid w:val="007448D7"/>
    <w:rsid w:val="00745A18"/>
    <w:rsid w:val="0075095C"/>
    <w:rsid w:val="0075266B"/>
    <w:rsid w:val="00757F85"/>
    <w:rsid w:val="0076172A"/>
    <w:rsid w:val="007713E9"/>
    <w:rsid w:val="0077780F"/>
    <w:rsid w:val="0079026A"/>
    <w:rsid w:val="0079265B"/>
    <w:rsid w:val="00796F3E"/>
    <w:rsid w:val="00797982"/>
    <w:rsid w:val="00797F6B"/>
    <w:rsid w:val="007A1AFB"/>
    <w:rsid w:val="007A30E5"/>
    <w:rsid w:val="007A3925"/>
    <w:rsid w:val="007A6243"/>
    <w:rsid w:val="007B0885"/>
    <w:rsid w:val="007B4D4C"/>
    <w:rsid w:val="007B59FA"/>
    <w:rsid w:val="007C0D7C"/>
    <w:rsid w:val="007C4253"/>
    <w:rsid w:val="007C6C3A"/>
    <w:rsid w:val="007C709D"/>
    <w:rsid w:val="007C7532"/>
    <w:rsid w:val="007C794F"/>
    <w:rsid w:val="007D0AF0"/>
    <w:rsid w:val="007D0BD0"/>
    <w:rsid w:val="007D3B1E"/>
    <w:rsid w:val="007D3B38"/>
    <w:rsid w:val="007D7947"/>
    <w:rsid w:val="007D7CC5"/>
    <w:rsid w:val="007E128B"/>
    <w:rsid w:val="007F515D"/>
    <w:rsid w:val="007F5D8E"/>
    <w:rsid w:val="00806B5F"/>
    <w:rsid w:val="008102E5"/>
    <w:rsid w:val="0083023C"/>
    <w:rsid w:val="00831047"/>
    <w:rsid w:val="008326B8"/>
    <w:rsid w:val="00835747"/>
    <w:rsid w:val="00836946"/>
    <w:rsid w:val="008404E2"/>
    <w:rsid w:val="00842637"/>
    <w:rsid w:val="0084791A"/>
    <w:rsid w:val="008565ED"/>
    <w:rsid w:val="00857AC3"/>
    <w:rsid w:val="008658A2"/>
    <w:rsid w:val="008664A0"/>
    <w:rsid w:val="008763E0"/>
    <w:rsid w:val="00885FCB"/>
    <w:rsid w:val="0088684C"/>
    <w:rsid w:val="00893492"/>
    <w:rsid w:val="00897D59"/>
    <w:rsid w:val="008A00B6"/>
    <w:rsid w:val="008A03BF"/>
    <w:rsid w:val="008B3502"/>
    <w:rsid w:val="008C5E1D"/>
    <w:rsid w:val="008C6DA0"/>
    <w:rsid w:val="008D48AD"/>
    <w:rsid w:val="008D7CCC"/>
    <w:rsid w:val="008E015E"/>
    <w:rsid w:val="008E349A"/>
    <w:rsid w:val="008F2691"/>
    <w:rsid w:val="008F335C"/>
    <w:rsid w:val="008F38CA"/>
    <w:rsid w:val="008F3A4A"/>
    <w:rsid w:val="008F5C93"/>
    <w:rsid w:val="0090574F"/>
    <w:rsid w:val="00905C33"/>
    <w:rsid w:val="009169BF"/>
    <w:rsid w:val="00916F78"/>
    <w:rsid w:val="00923D55"/>
    <w:rsid w:val="009253F4"/>
    <w:rsid w:val="00927792"/>
    <w:rsid w:val="009323B2"/>
    <w:rsid w:val="00932A30"/>
    <w:rsid w:val="00933569"/>
    <w:rsid w:val="009440B4"/>
    <w:rsid w:val="0094410D"/>
    <w:rsid w:val="009504F9"/>
    <w:rsid w:val="00955E7B"/>
    <w:rsid w:val="009562AE"/>
    <w:rsid w:val="00972A18"/>
    <w:rsid w:val="009761E3"/>
    <w:rsid w:val="00982975"/>
    <w:rsid w:val="00985E60"/>
    <w:rsid w:val="00993AEB"/>
    <w:rsid w:val="00994720"/>
    <w:rsid w:val="0099788C"/>
    <w:rsid w:val="009978B0"/>
    <w:rsid w:val="00997BF8"/>
    <w:rsid w:val="009A05D0"/>
    <w:rsid w:val="009A3D5E"/>
    <w:rsid w:val="009B0790"/>
    <w:rsid w:val="009B36E6"/>
    <w:rsid w:val="009B4C22"/>
    <w:rsid w:val="009B55D0"/>
    <w:rsid w:val="009B5FD6"/>
    <w:rsid w:val="009B7D5E"/>
    <w:rsid w:val="009C3445"/>
    <w:rsid w:val="009C3E38"/>
    <w:rsid w:val="009C5BD6"/>
    <w:rsid w:val="009C5D14"/>
    <w:rsid w:val="009C70D7"/>
    <w:rsid w:val="009D3B00"/>
    <w:rsid w:val="009D54B3"/>
    <w:rsid w:val="009E1D1E"/>
    <w:rsid w:val="009E35A8"/>
    <w:rsid w:val="009E40B6"/>
    <w:rsid w:val="009E4C0B"/>
    <w:rsid w:val="009E4E37"/>
    <w:rsid w:val="009E7098"/>
    <w:rsid w:val="009F1740"/>
    <w:rsid w:val="009F1EB2"/>
    <w:rsid w:val="009F4208"/>
    <w:rsid w:val="009F496F"/>
    <w:rsid w:val="00A071BB"/>
    <w:rsid w:val="00A0722C"/>
    <w:rsid w:val="00A122F7"/>
    <w:rsid w:val="00A1632F"/>
    <w:rsid w:val="00A2022C"/>
    <w:rsid w:val="00A2102A"/>
    <w:rsid w:val="00A224F4"/>
    <w:rsid w:val="00A25236"/>
    <w:rsid w:val="00A27C2C"/>
    <w:rsid w:val="00A27F7D"/>
    <w:rsid w:val="00A31282"/>
    <w:rsid w:val="00A3371B"/>
    <w:rsid w:val="00A3742D"/>
    <w:rsid w:val="00A50AA2"/>
    <w:rsid w:val="00A52D40"/>
    <w:rsid w:val="00A60E54"/>
    <w:rsid w:val="00A61720"/>
    <w:rsid w:val="00A61FCA"/>
    <w:rsid w:val="00A71D71"/>
    <w:rsid w:val="00A72612"/>
    <w:rsid w:val="00A84C75"/>
    <w:rsid w:val="00A875AE"/>
    <w:rsid w:val="00A87B6E"/>
    <w:rsid w:val="00AA00E5"/>
    <w:rsid w:val="00AA275B"/>
    <w:rsid w:val="00AA32EC"/>
    <w:rsid w:val="00AA4501"/>
    <w:rsid w:val="00AA6A58"/>
    <w:rsid w:val="00AB2243"/>
    <w:rsid w:val="00AB30E4"/>
    <w:rsid w:val="00AC49AD"/>
    <w:rsid w:val="00AC5194"/>
    <w:rsid w:val="00AC7384"/>
    <w:rsid w:val="00AD1DC0"/>
    <w:rsid w:val="00AD5975"/>
    <w:rsid w:val="00AD71D6"/>
    <w:rsid w:val="00AD7C01"/>
    <w:rsid w:val="00AE4FBB"/>
    <w:rsid w:val="00AE6653"/>
    <w:rsid w:val="00AF1524"/>
    <w:rsid w:val="00AF45A8"/>
    <w:rsid w:val="00AF6572"/>
    <w:rsid w:val="00AF6BDC"/>
    <w:rsid w:val="00B1206B"/>
    <w:rsid w:val="00B134E4"/>
    <w:rsid w:val="00B15639"/>
    <w:rsid w:val="00B16216"/>
    <w:rsid w:val="00B20462"/>
    <w:rsid w:val="00B2197A"/>
    <w:rsid w:val="00B23E15"/>
    <w:rsid w:val="00B2419E"/>
    <w:rsid w:val="00B255A4"/>
    <w:rsid w:val="00B27519"/>
    <w:rsid w:val="00B37AE1"/>
    <w:rsid w:val="00B46AE1"/>
    <w:rsid w:val="00B47C3A"/>
    <w:rsid w:val="00B551AF"/>
    <w:rsid w:val="00B55473"/>
    <w:rsid w:val="00B56D80"/>
    <w:rsid w:val="00B636C4"/>
    <w:rsid w:val="00B7421C"/>
    <w:rsid w:val="00B81288"/>
    <w:rsid w:val="00B87DE5"/>
    <w:rsid w:val="00B91C79"/>
    <w:rsid w:val="00B936CC"/>
    <w:rsid w:val="00B94496"/>
    <w:rsid w:val="00BA338B"/>
    <w:rsid w:val="00BA64CE"/>
    <w:rsid w:val="00BA6DFF"/>
    <w:rsid w:val="00BB44C2"/>
    <w:rsid w:val="00BB4DFB"/>
    <w:rsid w:val="00BB716A"/>
    <w:rsid w:val="00BC2DAB"/>
    <w:rsid w:val="00BD43CC"/>
    <w:rsid w:val="00BD7501"/>
    <w:rsid w:val="00BE024A"/>
    <w:rsid w:val="00BE43CE"/>
    <w:rsid w:val="00BE6D1D"/>
    <w:rsid w:val="00BF6F91"/>
    <w:rsid w:val="00C002B5"/>
    <w:rsid w:val="00C071DF"/>
    <w:rsid w:val="00C25F52"/>
    <w:rsid w:val="00C271B8"/>
    <w:rsid w:val="00C3067E"/>
    <w:rsid w:val="00C33333"/>
    <w:rsid w:val="00C34D2F"/>
    <w:rsid w:val="00C441EC"/>
    <w:rsid w:val="00C44602"/>
    <w:rsid w:val="00C45E72"/>
    <w:rsid w:val="00C5238A"/>
    <w:rsid w:val="00C5248F"/>
    <w:rsid w:val="00C542BB"/>
    <w:rsid w:val="00C5481B"/>
    <w:rsid w:val="00C567EA"/>
    <w:rsid w:val="00C5743D"/>
    <w:rsid w:val="00C63F7F"/>
    <w:rsid w:val="00C662D6"/>
    <w:rsid w:val="00C707CB"/>
    <w:rsid w:val="00C7432F"/>
    <w:rsid w:val="00C83E93"/>
    <w:rsid w:val="00C84EFE"/>
    <w:rsid w:val="00C90F23"/>
    <w:rsid w:val="00C9464A"/>
    <w:rsid w:val="00CB4C90"/>
    <w:rsid w:val="00CB530D"/>
    <w:rsid w:val="00CB5BE6"/>
    <w:rsid w:val="00CB714C"/>
    <w:rsid w:val="00CC124D"/>
    <w:rsid w:val="00CC1463"/>
    <w:rsid w:val="00CC1B6D"/>
    <w:rsid w:val="00CC528D"/>
    <w:rsid w:val="00CE4B7A"/>
    <w:rsid w:val="00CF0D87"/>
    <w:rsid w:val="00CF15E6"/>
    <w:rsid w:val="00CF223B"/>
    <w:rsid w:val="00D002FF"/>
    <w:rsid w:val="00D00489"/>
    <w:rsid w:val="00D00648"/>
    <w:rsid w:val="00D01262"/>
    <w:rsid w:val="00D0194E"/>
    <w:rsid w:val="00D0495B"/>
    <w:rsid w:val="00D11FE9"/>
    <w:rsid w:val="00D22A60"/>
    <w:rsid w:val="00D239B4"/>
    <w:rsid w:val="00D2504F"/>
    <w:rsid w:val="00D4015A"/>
    <w:rsid w:val="00D511BB"/>
    <w:rsid w:val="00D5429E"/>
    <w:rsid w:val="00D57D57"/>
    <w:rsid w:val="00D6142B"/>
    <w:rsid w:val="00D65175"/>
    <w:rsid w:val="00D65C67"/>
    <w:rsid w:val="00D6642F"/>
    <w:rsid w:val="00D6755B"/>
    <w:rsid w:val="00D712D2"/>
    <w:rsid w:val="00D71B78"/>
    <w:rsid w:val="00D739AF"/>
    <w:rsid w:val="00D750D6"/>
    <w:rsid w:val="00D773AB"/>
    <w:rsid w:val="00D8081A"/>
    <w:rsid w:val="00D81B3B"/>
    <w:rsid w:val="00D857BD"/>
    <w:rsid w:val="00D8735D"/>
    <w:rsid w:val="00D916FD"/>
    <w:rsid w:val="00D93217"/>
    <w:rsid w:val="00DA1122"/>
    <w:rsid w:val="00DB0BC0"/>
    <w:rsid w:val="00DB18D3"/>
    <w:rsid w:val="00DB2C37"/>
    <w:rsid w:val="00DB6351"/>
    <w:rsid w:val="00DC10C2"/>
    <w:rsid w:val="00DC4442"/>
    <w:rsid w:val="00DC7502"/>
    <w:rsid w:val="00DC7ABB"/>
    <w:rsid w:val="00DD2D7F"/>
    <w:rsid w:val="00DE0879"/>
    <w:rsid w:val="00DE0F09"/>
    <w:rsid w:val="00DE1890"/>
    <w:rsid w:val="00DE6F37"/>
    <w:rsid w:val="00DF4396"/>
    <w:rsid w:val="00DF638B"/>
    <w:rsid w:val="00DF6882"/>
    <w:rsid w:val="00DF75EE"/>
    <w:rsid w:val="00E01ECE"/>
    <w:rsid w:val="00E07E03"/>
    <w:rsid w:val="00E136BC"/>
    <w:rsid w:val="00E15DA2"/>
    <w:rsid w:val="00E1660C"/>
    <w:rsid w:val="00E24594"/>
    <w:rsid w:val="00E366A0"/>
    <w:rsid w:val="00E37060"/>
    <w:rsid w:val="00E378A6"/>
    <w:rsid w:val="00E40059"/>
    <w:rsid w:val="00E41449"/>
    <w:rsid w:val="00E46E2F"/>
    <w:rsid w:val="00E51315"/>
    <w:rsid w:val="00E51DE2"/>
    <w:rsid w:val="00E5205E"/>
    <w:rsid w:val="00E52123"/>
    <w:rsid w:val="00E52D30"/>
    <w:rsid w:val="00E550AD"/>
    <w:rsid w:val="00E55254"/>
    <w:rsid w:val="00E61455"/>
    <w:rsid w:val="00E65910"/>
    <w:rsid w:val="00E7189F"/>
    <w:rsid w:val="00E73975"/>
    <w:rsid w:val="00E74296"/>
    <w:rsid w:val="00E75487"/>
    <w:rsid w:val="00E80A55"/>
    <w:rsid w:val="00E83CDA"/>
    <w:rsid w:val="00E91590"/>
    <w:rsid w:val="00E91F11"/>
    <w:rsid w:val="00E95998"/>
    <w:rsid w:val="00EA117C"/>
    <w:rsid w:val="00EA2438"/>
    <w:rsid w:val="00EA43F4"/>
    <w:rsid w:val="00EB08F8"/>
    <w:rsid w:val="00EB2B7F"/>
    <w:rsid w:val="00EB3A02"/>
    <w:rsid w:val="00EB4A63"/>
    <w:rsid w:val="00EB58DA"/>
    <w:rsid w:val="00EB5A56"/>
    <w:rsid w:val="00EC0391"/>
    <w:rsid w:val="00EC21E6"/>
    <w:rsid w:val="00EC5D59"/>
    <w:rsid w:val="00EC63AF"/>
    <w:rsid w:val="00ED6DE4"/>
    <w:rsid w:val="00ED74E1"/>
    <w:rsid w:val="00EE26D9"/>
    <w:rsid w:val="00EE3FEE"/>
    <w:rsid w:val="00EE489B"/>
    <w:rsid w:val="00EF1161"/>
    <w:rsid w:val="00EF1B93"/>
    <w:rsid w:val="00EF3BC6"/>
    <w:rsid w:val="00EF7DD8"/>
    <w:rsid w:val="00F029DA"/>
    <w:rsid w:val="00F0440B"/>
    <w:rsid w:val="00F15E61"/>
    <w:rsid w:val="00F23B51"/>
    <w:rsid w:val="00F271D9"/>
    <w:rsid w:val="00F312A8"/>
    <w:rsid w:val="00F32BE7"/>
    <w:rsid w:val="00F435DC"/>
    <w:rsid w:val="00F456AB"/>
    <w:rsid w:val="00F461CD"/>
    <w:rsid w:val="00F46585"/>
    <w:rsid w:val="00F52CD2"/>
    <w:rsid w:val="00F558BB"/>
    <w:rsid w:val="00F5787F"/>
    <w:rsid w:val="00F6265B"/>
    <w:rsid w:val="00F64E79"/>
    <w:rsid w:val="00F66C49"/>
    <w:rsid w:val="00F74D6F"/>
    <w:rsid w:val="00F828D2"/>
    <w:rsid w:val="00F832C5"/>
    <w:rsid w:val="00F8375A"/>
    <w:rsid w:val="00F86966"/>
    <w:rsid w:val="00F92596"/>
    <w:rsid w:val="00F979C2"/>
    <w:rsid w:val="00FB13AE"/>
    <w:rsid w:val="00FB2FA8"/>
    <w:rsid w:val="00FB33FE"/>
    <w:rsid w:val="00FB3A3A"/>
    <w:rsid w:val="00FC0935"/>
    <w:rsid w:val="00FC3F87"/>
    <w:rsid w:val="00FC4ACD"/>
    <w:rsid w:val="00FE3A9C"/>
    <w:rsid w:val="00FF287D"/>
    <w:rsid w:val="00FF2A01"/>
    <w:rsid w:val="00FF3A1E"/>
    <w:rsid w:val="00FF62C9"/>
    <w:rsid w:val="00FF6699"/>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53109630">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91526718">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426A7-255D-46B3-9BD4-F0B1D956C3A0}">
  <ds:schemaRefs>
    <ds:schemaRef ds:uri="http://schemas.microsoft.com/office/2006/documentManagement/types"/>
    <ds:schemaRef ds:uri="http://purl.org/dc/elements/1.1/"/>
    <ds:schemaRef ds:uri="http://schemas.microsoft.com/office/2006/metadata/properties"/>
    <ds:schemaRef ds:uri="52f64bd1-0736-471a-848e-f021943e193e"/>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DF7B6E8-4878-4540-9D07-94C3B0850257}">
  <ds:schemaRefs>
    <ds:schemaRef ds:uri="http://schemas.microsoft.com/sharepoint/v3/contenttype/forms"/>
  </ds:schemaRefs>
</ds:datastoreItem>
</file>

<file path=customXml/itemProps3.xml><?xml version="1.0" encoding="utf-8"?>
<ds:datastoreItem xmlns:ds="http://schemas.openxmlformats.org/officeDocument/2006/customXml" ds:itemID="{FA3E261B-F8B4-40EE-AD42-FDECF4C4F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987687-DF77-41BF-93BF-DBE1ED64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4479</Words>
  <Characters>25534</Characters>
  <Application>Microsoft Office Word</Application>
  <DocSecurity>0</DocSecurity>
  <Lines>212</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Florina Ciobanescu</cp:lastModifiedBy>
  <cp:revision>2</cp:revision>
  <cp:lastPrinted>2023-02-06T10:03:00Z</cp:lastPrinted>
  <dcterms:created xsi:type="dcterms:W3CDTF">2026-05-14T10:35:00Z</dcterms:created>
  <dcterms:modified xsi:type="dcterms:W3CDTF">2026-05-14T10:35:00Z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ies>
</file>