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4A51F07B" w:rsidR="004F2039" w:rsidRPr="008D60C1" w:rsidRDefault="00BE4547"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Delta Dunarii</w:t>
      </w:r>
    </w:p>
    <w:p w14:paraId="0EE8BD7E" w14:textId="5331A6D0" w:rsidR="00B0302B" w:rsidRPr="00A26570" w:rsidRDefault="00846B49" w:rsidP="00A26570">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 xml:space="preserve">Tarif de la </w:t>
      </w:r>
      <w:r w:rsidR="00531D1F">
        <w:rPr>
          <w:rFonts w:asciiTheme="minorHAnsi" w:hAnsiTheme="minorHAnsi" w:cstheme="minorHAnsi"/>
          <w:b/>
          <w:color w:val="F18306"/>
          <w:sz w:val="32"/>
          <w:szCs w:val="32"/>
        </w:rPr>
        <w:t>1</w:t>
      </w:r>
      <w:r w:rsidR="001C1B97">
        <w:rPr>
          <w:rFonts w:asciiTheme="minorHAnsi" w:hAnsiTheme="minorHAnsi" w:cstheme="minorHAnsi"/>
          <w:b/>
          <w:color w:val="F18306"/>
          <w:sz w:val="32"/>
          <w:szCs w:val="32"/>
        </w:rPr>
        <w:t>9</w:t>
      </w:r>
      <w:r w:rsidR="00531D1F">
        <w:rPr>
          <w:rFonts w:asciiTheme="minorHAnsi" w:hAnsiTheme="minorHAnsi" w:cstheme="minorHAnsi"/>
          <w:b/>
          <w:color w:val="F18306"/>
          <w:sz w:val="32"/>
          <w:szCs w:val="32"/>
        </w:rPr>
        <w:t xml:space="preserve">9 </w:t>
      </w:r>
      <w:r w:rsidR="00CC77F1" w:rsidRPr="00CC77F1">
        <w:rPr>
          <w:rFonts w:asciiTheme="minorHAnsi" w:hAnsiTheme="minorHAnsi" w:cstheme="minorHAnsi"/>
          <w:b/>
          <w:color w:val="F18306"/>
          <w:sz w:val="32"/>
          <w:szCs w:val="32"/>
        </w:rPr>
        <w:t>L</w:t>
      </w:r>
      <w:r w:rsidR="00B0302B" w:rsidRPr="00CC77F1">
        <w:rPr>
          <w:rFonts w:asciiTheme="minorHAnsi" w:hAnsiTheme="minorHAnsi" w:cstheme="minorHAnsi"/>
          <w:b/>
          <w:color w:val="F18306"/>
          <w:sz w:val="32"/>
          <w:szCs w:val="32"/>
        </w:rPr>
        <w:t>ei</w:t>
      </w:r>
    </w:p>
    <w:p w14:paraId="319277BF" w14:textId="472B2DE5" w:rsidR="00B0302B" w:rsidRDefault="00B0302B" w:rsidP="008D60C1">
      <w:pPr>
        <w:ind w:left="-720"/>
        <w:jc w:val="both"/>
        <w:rPr>
          <w:rFonts w:asciiTheme="minorHAnsi" w:hAnsiTheme="minorHAnsi" w:cstheme="minorHAnsi"/>
          <w:b/>
          <w:color w:val="444444"/>
          <w:sz w:val="18"/>
          <w:szCs w:val="18"/>
          <w:lang w:val="it-IT"/>
        </w:rPr>
      </w:pPr>
    </w:p>
    <w:p w14:paraId="5E8C7C50" w14:textId="77777777" w:rsidR="003B31FD" w:rsidRDefault="003B31FD" w:rsidP="008D60C1">
      <w:pPr>
        <w:ind w:left="-720"/>
        <w:jc w:val="both"/>
        <w:rPr>
          <w:rFonts w:asciiTheme="minorHAnsi" w:hAnsiTheme="minorHAnsi" w:cstheme="minorHAnsi"/>
          <w:b/>
          <w:color w:val="444444"/>
          <w:sz w:val="18"/>
          <w:szCs w:val="18"/>
          <w:lang w:val="it-IT"/>
        </w:rPr>
      </w:pPr>
      <w:bookmarkStart w:id="0" w:name="_GoBack"/>
      <w:bookmarkEnd w:id="0"/>
    </w:p>
    <w:p w14:paraId="1B1A2CD3" w14:textId="77777777" w:rsidR="00BE4547" w:rsidRPr="00BE4547" w:rsidRDefault="00BE4547" w:rsidP="00BE4547">
      <w:pPr>
        <w:ind w:left="-720"/>
        <w:jc w:val="both"/>
        <w:rPr>
          <w:rFonts w:asciiTheme="minorHAnsi" w:hAnsiTheme="minorHAnsi" w:cstheme="minorHAnsi"/>
          <w:color w:val="444444"/>
          <w:sz w:val="18"/>
          <w:szCs w:val="18"/>
          <w:lang w:val="it-IT"/>
        </w:rPr>
      </w:pPr>
      <w:r w:rsidRPr="00BE4547">
        <w:rPr>
          <w:rFonts w:asciiTheme="minorHAnsi" w:hAnsiTheme="minorHAnsi" w:cstheme="minorHAnsi"/>
          <w:color w:val="444444"/>
          <w:sz w:val="18"/>
          <w:szCs w:val="18"/>
          <w:lang w:val="it-IT"/>
        </w:rPr>
        <w:t>Intalnirea cu insotitorul de grup va avea loc la ora 05:30 in Parcarea Academiei Militare (Universitatea de Aparare Carol I) – acces din Bdul Eroilor, iar plecarea la ora 06:00, pe traseul Bucuresti-Tulcea-Murighiol.</w:t>
      </w:r>
    </w:p>
    <w:p w14:paraId="56366308" w14:textId="63DA6007" w:rsidR="00BE4547" w:rsidRPr="00BE4547" w:rsidRDefault="00BE4547" w:rsidP="00BE4547">
      <w:pPr>
        <w:ind w:left="-720"/>
        <w:jc w:val="both"/>
        <w:rPr>
          <w:rFonts w:asciiTheme="minorHAnsi" w:hAnsiTheme="minorHAnsi" w:cstheme="minorHAnsi"/>
          <w:color w:val="444444"/>
          <w:sz w:val="18"/>
          <w:szCs w:val="18"/>
          <w:lang w:val="it-IT"/>
        </w:rPr>
      </w:pPr>
      <w:r w:rsidRPr="00BE4547">
        <w:rPr>
          <w:rFonts w:asciiTheme="minorHAnsi" w:hAnsiTheme="minorHAnsi" w:cstheme="minorHAnsi"/>
          <w:color w:val="444444"/>
          <w:sz w:val="18"/>
          <w:szCs w:val="18"/>
          <w:lang w:val="it-IT"/>
        </w:rPr>
        <w:t xml:space="preserve">Sosire la </w:t>
      </w:r>
      <w:r w:rsidRPr="00BE4547">
        <w:rPr>
          <w:rFonts w:asciiTheme="minorHAnsi" w:hAnsiTheme="minorHAnsi" w:cstheme="minorHAnsi"/>
          <w:b/>
          <w:color w:val="444444"/>
          <w:sz w:val="18"/>
          <w:szCs w:val="18"/>
          <w:lang w:val="it-IT"/>
        </w:rPr>
        <w:t>Murighiol</w:t>
      </w:r>
      <w:r w:rsidRPr="00BE4547">
        <w:rPr>
          <w:rFonts w:asciiTheme="minorHAnsi" w:hAnsiTheme="minorHAnsi" w:cstheme="minorHAnsi"/>
          <w:color w:val="444444"/>
          <w:sz w:val="18"/>
          <w:szCs w:val="18"/>
          <w:lang w:val="it-IT"/>
        </w:rPr>
        <w:t>. Imbarcare</w:t>
      </w:r>
      <w:r w:rsidR="00531D1F">
        <w:rPr>
          <w:rFonts w:asciiTheme="minorHAnsi" w:hAnsiTheme="minorHAnsi" w:cstheme="minorHAnsi"/>
          <w:color w:val="444444"/>
          <w:sz w:val="18"/>
          <w:szCs w:val="18"/>
          <w:lang w:val="it-IT"/>
        </w:rPr>
        <w:t xml:space="preserve"> (optional)</w:t>
      </w:r>
      <w:r w:rsidRPr="00BE4547">
        <w:rPr>
          <w:rFonts w:asciiTheme="minorHAnsi" w:hAnsiTheme="minorHAnsi" w:cstheme="minorHAnsi"/>
          <w:color w:val="444444"/>
          <w:sz w:val="18"/>
          <w:szCs w:val="18"/>
          <w:lang w:val="it-IT"/>
        </w:rPr>
        <w:t xml:space="preserve"> pe salupele rapide pentru o croaziera de neuitat, in care vom face cunostinta cu cele mai frumoase lacuri si cele mai pitoresti canale dintre bratele Sf. Gheorghe si Sulina. Parcurgem sate pescaresti traditionale, admiram peisaje deosebite si observam contrastul izbitor dintre pensiunile moderne care isi asteapta turistii si cherhanalele si casele vechi cu stuf, unde pescarii si oamenii deltei isi petrec cea mai mare parte a timpului.</w:t>
      </w:r>
    </w:p>
    <w:p w14:paraId="3C82A948" w14:textId="77777777" w:rsidR="00BE4547" w:rsidRPr="00BE4547" w:rsidRDefault="00BE4547" w:rsidP="00BE4547">
      <w:pPr>
        <w:ind w:left="-720"/>
        <w:jc w:val="both"/>
        <w:rPr>
          <w:rFonts w:asciiTheme="minorHAnsi" w:hAnsiTheme="minorHAnsi" w:cstheme="minorHAnsi"/>
          <w:color w:val="444444"/>
          <w:sz w:val="18"/>
          <w:szCs w:val="18"/>
          <w:lang w:val="it-IT"/>
        </w:rPr>
      </w:pPr>
      <w:r w:rsidRPr="00BE4547">
        <w:rPr>
          <w:rFonts w:asciiTheme="minorHAnsi" w:hAnsiTheme="minorHAnsi" w:cstheme="minorHAnsi"/>
          <w:color w:val="444444"/>
          <w:sz w:val="18"/>
          <w:szCs w:val="18"/>
          <w:lang w:val="it-IT"/>
        </w:rPr>
        <w:t>Revenim la Murighiol, dupa plimbarea cu salupele, unde vom servi (optional) un pranz pescaresc traditional intr-un restaurant autentic dobrogean. Dupa masa de pranz timp liber pentru relaxare.</w:t>
      </w:r>
    </w:p>
    <w:p w14:paraId="7BA4F2D0" w14:textId="77777777" w:rsidR="00BE4547" w:rsidRPr="00BE4547" w:rsidRDefault="00BE4547" w:rsidP="00BE4547">
      <w:pPr>
        <w:ind w:left="-720"/>
        <w:jc w:val="both"/>
        <w:rPr>
          <w:rFonts w:asciiTheme="minorHAnsi" w:hAnsiTheme="minorHAnsi" w:cstheme="minorHAnsi"/>
          <w:color w:val="444444"/>
          <w:sz w:val="18"/>
          <w:szCs w:val="18"/>
          <w:lang w:val="it-IT"/>
        </w:rPr>
      </w:pPr>
      <w:r w:rsidRPr="00BE4547">
        <w:rPr>
          <w:rFonts w:asciiTheme="minorHAnsi" w:hAnsiTheme="minorHAnsi" w:cstheme="minorHAnsi"/>
          <w:color w:val="444444"/>
          <w:sz w:val="18"/>
          <w:szCs w:val="18"/>
          <w:lang w:val="it-IT"/>
        </w:rPr>
        <w:t xml:space="preserve">In drumul spre casa ne oprim sa vizitam </w:t>
      </w:r>
      <w:r w:rsidRPr="00BE4547">
        <w:rPr>
          <w:rFonts w:asciiTheme="minorHAnsi" w:hAnsiTheme="minorHAnsi" w:cstheme="minorHAnsi"/>
          <w:b/>
          <w:color w:val="444444"/>
          <w:sz w:val="18"/>
          <w:szCs w:val="18"/>
          <w:lang w:val="it-IT"/>
        </w:rPr>
        <w:t>Centrul Muzeal Ecoturistic "Delta Dunarii" din Tulcea</w:t>
      </w:r>
      <w:r w:rsidRPr="00BE4547">
        <w:rPr>
          <w:rFonts w:asciiTheme="minorHAnsi" w:hAnsiTheme="minorHAnsi" w:cstheme="minorHAnsi"/>
          <w:color w:val="444444"/>
          <w:sz w:val="18"/>
          <w:szCs w:val="18"/>
          <w:lang w:val="it-IT"/>
        </w:rPr>
        <w:t>, din care face parte si unul dintre cele mai moderne acvarii din Europa, aici putand fi vazute specii foarte rare din Delta, dar si foarte multi pesti de apa dulce si apa sarata. Plecare spre casa si sosire la Bucuresti in cursul serii.</w:t>
      </w:r>
    </w:p>
    <w:p w14:paraId="7C5360E3" w14:textId="77777777" w:rsidR="009D39BA" w:rsidRPr="009D39BA" w:rsidRDefault="009D39BA" w:rsidP="009D39BA">
      <w:pPr>
        <w:ind w:left="-720"/>
        <w:jc w:val="both"/>
        <w:rPr>
          <w:rFonts w:asciiTheme="minorHAnsi" w:hAnsiTheme="minorHAnsi" w:cstheme="minorHAnsi"/>
          <w:color w:val="444444"/>
          <w:sz w:val="18"/>
          <w:szCs w:val="18"/>
          <w:lang w:val="it-IT"/>
        </w:rPr>
      </w:pPr>
    </w:p>
    <w:tbl>
      <w:tblPr>
        <w:tblpPr w:leftFromText="180" w:rightFromText="180" w:vertAnchor="text" w:horzAnchor="margin" w:tblpXSpec="center" w:tblpY="126"/>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5"/>
        <w:gridCol w:w="1715"/>
        <w:gridCol w:w="2160"/>
        <w:gridCol w:w="2070"/>
      </w:tblGrid>
      <w:tr w:rsidR="008D60C1" w:rsidRPr="00FB6356" w14:paraId="48962BC3" w14:textId="77777777" w:rsidTr="001C1B97">
        <w:trPr>
          <w:trHeight w:val="331"/>
        </w:trPr>
        <w:tc>
          <w:tcPr>
            <w:tcW w:w="2515" w:type="dxa"/>
            <w:shd w:val="clear" w:color="auto" w:fill="0B87C3"/>
            <w:tcMar>
              <w:top w:w="0" w:type="dxa"/>
              <w:left w:w="57" w:type="dxa"/>
              <w:bottom w:w="0" w:type="dxa"/>
              <w:right w:w="57" w:type="dxa"/>
            </w:tcMar>
            <w:vAlign w:val="center"/>
            <w:hideMark/>
          </w:tcPr>
          <w:p w14:paraId="572C3EC8" w14:textId="5727BF2A"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1C1B97">
              <w:rPr>
                <w:rFonts w:asciiTheme="minorHAnsi" w:hAnsiTheme="minorHAnsi" w:cstheme="minorHAnsi"/>
                <w:b/>
                <w:bCs/>
                <w:color w:val="FFFFFF" w:themeColor="background1"/>
                <w:sz w:val="18"/>
                <w:szCs w:val="18"/>
              </w:rPr>
              <w:t>6</w:t>
            </w:r>
          </w:p>
        </w:tc>
        <w:tc>
          <w:tcPr>
            <w:tcW w:w="1715"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043A698E"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C1B97">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1C1B97">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1C1B97">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64CC3E8E" w:rsidR="008D525A" w:rsidRPr="000F4FA9" w:rsidRDefault="00BD3166"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1C1B97">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1C1B97">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1C1B97">
              <w:rPr>
                <w:rFonts w:asciiTheme="minorHAnsi" w:hAnsiTheme="minorHAnsi" w:cstheme="minorHAnsi"/>
                <w:b/>
                <w:bCs/>
                <w:color w:val="FFFFFF" w:themeColor="background1"/>
                <w:sz w:val="18"/>
                <w:szCs w:val="18"/>
              </w:rPr>
              <w:t>6</w:t>
            </w:r>
          </w:p>
        </w:tc>
      </w:tr>
      <w:tr w:rsidR="008D60C1" w:rsidRPr="00FB6356" w14:paraId="50D99517" w14:textId="77777777" w:rsidTr="001C1B97">
        <w:trPr>
          <w:trHeight w:val="119"/>
        </w:trPr>
        <w:tc>
          <w:tcPr>
            <w:tcW w:w="2515" w:type="dxa"/>
            <w:tcMar>
              <w:top w:w="0" w:type="dxa"/>
              <w:left w:w="57" w:type="dxa"/>
              <w:bottom w:w="0" w:type="dxa"/>
              <w:right w:w="57" w:type="dxa"/>
            </w:tcMar>
            <w:vAlign w:val="center"/>
            <w:hideMark/>
          </w:tcPr>
          <w:p w14:paraId="4419BB7F" w14:textId="38BA7EE7" w:rsidR="008D60C1" w:rsidRPr="001C1B97" w:rsidRDefault="001C1B97" w:rsidP="008D60C1">
            <w:pPr>
              <w:spacing w:line="276" w:lineRule="auto"/>
              <w:jc w:val="center"/>
              <w:rPr>
                <w:rFonts w:asciiTheme="minorHAnsi" w:hAnsiTheme="minorHAnsi" w:cstheme="minorHAnsi"/>
                <w:b/>
                <w:bCs/>
                <w:color w:val="444444"/>
                <w:sz w:val="18"/>
                <w:szCs w:val="18"/>
                <w:lang w:val="ro-RO"/>
              </w:rPr>
            </w:pPr>
            <w:r w:rsidRPr="001C1B97">
              <w:rPr>
                <w:rFonts w:asciiTheme="minorHAnsi" w:hAnsiTheme="minorHAnsi" w:cstheme="minorHAnsi"/>
                <w:b/>
                <w:bCs/>
                <w:color w:val="444444"/>
                <w:sz w:val="18"/>
                <w:szCs w:val="18"/>
                <w:lang w:val="ro-RO"/>
              </w:rPr>
              <w:t>25.04, 10.05, 23.05, 07.06, 21.06, 04.07, 25.07, 02.08, 15.08, 30.08, 06.09, 19.09</w:t>
            </w:r>
          </w:p>
        </w:tc>
        <w:tc>
          <w:tcPr>
            <w:tcW w:w="1715" w:type="dxa"/>
            <w:tcMar>
              <w:top w:w="0" w:type="dxa"/>
              <w:left w:w="57" w:type="dxa"/>
              <w:bottom w:w="0" w:type="dxa"/>
              <w:right w:w="57" w:type="dxa"/>
            </w:tcMar>
            <w:vAlign w:val="center"/>
          </w:tcPr>
          <w:p w14:paraId="2A3AC0F1" w14:textId="4AEE30AB" w:rsidR="008D60C1" w:rsidRPr="00445569" w:rsidRDefault="00BD3166"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2</w:t>
            </w:r>
            <w:r w:rsidR="001C1B97">
              <w:rPr>
                <w:rFonts w:asciiTheme="minorHAnsi" w:hAnsiTheme="minorHAnsi" w:cstheme="minorHAnsi"/>
                <w:b/>
                <w:bCs/>
                <w:color w:val="444444"/>
                <w:sz w:val="18"/>
                <w:szCs w:val="18"/>
                <w:lang w:val="ro-RO"/>
              </w:rPr>
              <w:t>1</w:t>
            </w:r>
            <w:r>
              <w:rPr>
                <w:rFonts w:asciiTheme="minorHAnsi" w:hAnsiTheme="minorHAnsi" w:cstheme="minorHAnsi"/>
                <w:b/>
                <w:bCs/>
                <w:color w:val="444444"/>
                <w:sz w:val="18"/>
                <w:szCs w:val="18"/>
                <w:lang w:val="ro-RO"/>
              </w:rPr>
              <w:t>9</w:t>
            </w:r>
            <w:r w:rsidR="002715CB">
              <w:rPr>
                <w:rFonts w:asciiTheme="minorHAnsi" w:hAnsiTheme="minorHAnsi" w:cstheme="minorHAnsi"/>
                <w:b/>
                <w:bCs/>
                <w:color w:val="444444"/>
                <w:sz w:val="18"/>
                <w:szCs w:val="18"/>
                <w:lang w:val="ro-RO"/>
              </w:rPr>
              <w:t xml:space="preserve"> </w:t>
            </w:r>
            <w:r w:rsidR="00A26570">
              <w:rPr>
                <w:rFonts w:asciiTheme="minorHAnsi" w:hAnsiTheme="minorHAnsi" w:cstheme="minorHAnsi"/>
                <w:b/>
                <w:bCs/>
                <w:color w:val="444444"/>
                <w:sz w:val="18"/>
                <w:szCs w:val="18"/>
                <w:lang w:val="ro-RO"/>
              </w:rPr>
              <w:t>Lei</w:t>
            </w:r>
          </w:p>
        </w:tc>
        <w:tc>
          <w:tcPr>
            <w:tcW w:w="2160" w:type="dxa"/>
            <w:tcMar>
              <w:top w:w="0" w:type="dxa"/>
              <w:left w:w="57" w:type="dxa"/>
              <w:bottom w:w="0" w:type="dxa"/>
              <w:right w:w="57" w:type="dxa"/>
            </w:tcMar>
            <w:vAlign w:val="center"/>
          </w:tcPr>
          <w:p w14:paraId="2B08B42B" w14:textId="7E10DFB7" w:rsidR="008D60C1" w:rsidRPr="00445569" w:rsidRDefault="001C1B97"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20</w:t>
            </w:r>
            <w:r w:rsidR="00A26570">
              <w:rPr>
                <w:rFonts w:asciiTheme="minorHAnsi" w:hAnsiTheme="minorHAnsi" w:cstheme="minorHAnsi"/>
                <w:b/>
                <w:bCs/>
                <w:color w:val="444444"/>
                <w:sz w:val="18"/>
                <w:szCs w:val="18"/>
                <w:lang w:val="en-GB"/>
              </w:rPr>
              <w:t>9 Lei</w:t>
            </w:r>
          </w:p>
        </w:tc>
        <w:tc>
          <w:tcPr>
            <w:tcW w:w="2070" w:type="dxa"/>
            <w:tcMar>
              <w:top w:w="0" w:type="dxa"/>
              <w:left w:w="57" w:type="dxa"/>
              <w:bottom w:w="0" w:type="dxa"/>
              <w:right w:w="57" w:type="dxa"/>
            </w:tcMar>
            <w:vAlign w:val="center"/>
          </w:tcPr>
          <w:p w14:paraId="07F4AE91" w14:textId="3C9C37F2" w:rsidR="008D60C1" w:rsidRPr="00445569" w:rsidRDefault="002715CB"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w:t>
            </w:r>
            <w:r w:rsidR="001C1B97">
              <w:rPr>
                <w:rFonts w:asciiTheme="minorHAnsi" w:hAnsiTheme="minorHAnsi" w:cstheme="minorHAnsi"/>
                <w:b/>
                <w:bCs/>
                <w:color w:val="444444"/>
                <w:sz w:val="18"/>
                <w:szCs w:val="18"/>
              </w:rPr>
              <w:t>9</w:t>
            </w:r>
            <w:r>
              <w:rPr>
                <w:rFonts w:asciiTheme="minorHAnsi" w:hAnsiTheme="minorHAnsi" w:cstheme="minorHAnsi"/>
                <w:b/>
                <w:bCs/>
                <w:color w:val="444444"/>
                <w:sz w:val="18"/>
                <w:szCs w:val="18"/>
              </w:rPr>
              <w:t>9</w:t>
            </w:r>
            <w:r w:rsidR="00A26570">
              <w:rPr>
                <w:rFonts w:asciiTheme="minorHAnsi" w:hAnsiTheme="minorHAnsi" w:cstheme="minorHAnsi"/>
                <w:b/>
                <w:bCs/>
                <w:color w:val="444444"/>
                <w:sz w:val="18"/>
                <w:szCs w:val="18"/>
              </w:rPr>
              <w:t xml:space="preserve">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FB42272" w14:textId="2D6B51B9" w:rsidR="00A618A1" w:rsidRDefault="00A618A1" w:rsidP="009D39BA">
      <w:pPr>
        <w:rPr>
          <w:rFonts w:ascii="Calibri" w:hAnsi="Calibri" w:cs="Calibri"/>
          <w:b/>
          <w:color w:val="262626"/>
          <w:sz w:val="18"/>
          <w:szCs w:val="18"/>
          <w:lang w:val="it-IT"/>
        </w:rPr>
      </w:pPr>
      <w:bookmarkStart w:id="1" w:name="_Hlk91151190"/>
    </w:p>
    <w:p w14:paraId="2297DB37" w14:textId="77777777" w:rsidR="00A618A1" w:rsidRDefault="00A618A1" w:rsidP="008D60C1">
      <w:pPr>
        <w:jc w:val="center"/>
        <w:rPr>
          <w:rFonts w:ascii="Calibri" w:hAnsi="Calibri" w:cs="Calibri"/>
          <w:b/>
          <w:color w:val="262626"/>
          <w:sz w:val="18"/>
          <w:szCs w:val="18"/>
          <w:lang w:val="it-IT"/>
        </w:rPr>
      </w:pPr>
    </w:p>
    <w:p w14:paraId="667610E6" w14:textId="77777777" w:rsidR="00BE4547" w:rsidRDefault="00BE4547" w:rsidP="008D60C1">
      <w:pPr>
        <w:jc w:val="center"/>
        <w:rPr>
          <w:rFonts w:ascii="Calibri" w:hAnsi="Calibri" w:cs="Calibri"/>
          <w:b/>
          <w:color w:val="262626"/>
          <w:sz w:val="18"/>
          <w:szCs w:val="18"/>
          <w:lang w:val="it-IT"/>
        </w:rPr>
      </w:pPr>
    </w:p>
    <w:p w14:paraId="118F466E" w14:textId="77777777" w:rsidR="00BE4547" w:rsidRDefault="00BE4547" w:rsidP="008D60C1">
      <w:pPr>
        <w:jc w:val="center"/>
        <w:rPr>
          <w:rFonts w:ascii="Calibri" w:hAnsi="Calibri" w:cs="Calibri"/>
          <w:b/>
          <w:color w:val="262626"/>
          <w:sz w:val="18"/>
          <w:szCs w:val="18"/>
          <w:lang w:val="it-IT"/>
        </w:rPr>
      </w:pPr>
    </w:p>
    <w:p w14:paraId="42A4ABBA" w14:textId="77777777" w:rsidR="001C1B97" w:rsidRDefault="001C1B97" w:rsidP="008D60C1">
      <w:pPr>
        <w:jc w:val="center"/>
        <w:rPr>
          <w:rFonts w:ascii="Calibri" w:hAnsi="Calibri" w:cs="Calibri"/>
          <w:b/>
          <w:color w:val="262626"/>
          <w:sz w:val="18"/>
          <w:szCs w:val="18"/>
          <w:lang w:val="it-IT"/>
        </w:rPr>
      </w:pPr>
    </w:p>
    <w:p w14:paraId="7DCA729E" w14:textId="77777777" w:rsidR="001C1B97" w:rsidRDefault="001C1B97" w:rsidP="008D60C1">
      <w:pPr>
        <w:jc w:val="center"/>
        <w:rPr>
          <w:rFonts w:ascii="Calibri" w:hAnsi="Calibri" w:cs="Calibri"/>
          <w:b/>
          <w:color w:val="262626"/>
          <w:sz w:val="18"/>
          <w:szCs w:val="18"/>
          <w:lang w:val="it-IT"/>
        </w:rPr>
      </w:pPr>
    </w:p>
    <w:p w14:paraId="5CE8FE68" w14:textId="0D508C92" w:rsidR="008D60C1"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p w14:paraId="662D6439" w14:textId="77777777" w:rsidR="003B31FD" w:rsidRPr="00164056" w:rsidRDefault="003B31FD" w:rsidP="008D60C1">
      <w:pPr>
        <w:jc w:val="center"/>
        <w:rPr>
          <w:rFonts w:ascii="Calibri" w:hAnsi="Calibri" w:cs="Calibri"/>
          <w:b/>
          <w:color w:val="262626"/>
          <w:sz w:val="18"/>
          <w:szCs w:val="18"/>
          <w:lang w:val="it-IT"/>
        </w:rPr>
      </w:pPr>
    </w:p>
    <w:bookmarkEnd w:id="1"/>
    <w:p w14:paraId="4FD50753"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b/>
          <w:color w:val="262626"/>
          <w:sz w:val="18"/>
          <w:szCs w:val="18"/>
          <w:lang w:val="it-IT"/>
        </w:rPr>
        <w:t>ATENTIE:</w:t>
      </w:r>
      <w:r w:rsidRPr="009D39BA">
        <w:rPr>
          <w:rFonts w:ascii="Calibri" w:hAnsi="Calibri" w:cs="Calibri"/>
          <w:color w:val="262626"/>
          <w:sz w:val="18"/>
          <w:szCs w:val="18"/>
          <w:lang w:val="it-IT"/>
        </w:rPr>
        <w:t xml:space="preserve"> </w:t>
      </w:r>
    </w:p>
    <w:p w14:paraId="3A86E507"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640D0A45"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 Tarifele pentru intrarile la obiectivele turistice sunt informative si se pot modifica;</w:t>
      </w:r>
    </w:p>
    <w:p w14:paraId="634FD2E7" w14:textId="77777777" w:rsidR="009D39BA" w:rsidRP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 Insotitorul de grup poate modifica ordinea de vizitare a obiectivelor turistice fara a afecta structura programului.</w:t>
      </w:r>
    </w:p>
    <w:p w14:paraId="214E6D08" w14:textId="4BB0588F" w:rsidR="009D39BA" w:rsidRDefault="009D39BA" w:rsidP="009D39BA">
      <w:pPr>
        <w:jc w:val="both"/>
        <w:rPr>
          <w:rFonts w:ascii="Calibri" w:hAnsi="Calibri" w:cs="Calibri"/>
          <w:color w:val="262626"/>
          <w:sz w:val="18"/>
          <w:szCs w:val="18"/>
          <w:lang w:val="it-IT"/>
        </w:rPr>
      </w:pPr>
      <w:r w:rsidRPr="009D39BA">
        <w:rPr>
          <w:rFonts w:ascii="Calibri" w:hAnsi="Calibri" w:cs="Calibri"/>
          <w:color w:val="262626"/>
          <w:sz w:val="18"/>
          <w:szCs w:val="18"/>
          <w:lang w:val="it-IT"/>
        </w:rPr>
        <w:t>*Obiectivele turistice redactate cu litere ingrosate si inclinate (Bold- Italic), se viziteaza doar la exterior. In situatia in care nu se mentioneaza ca</w:t>
      </w:r>
      <w:r>
        <w:rPr>
          <w:rFonts w:ascii="Calibri" w:hAnsi="Calibri" w:cs="Calibri"/>
          <w:color w:val="262626"/>
          <w:sz w:val="18"/>
          <w:szCs w:val="18"/>
          <w:lang w:val="it-IT"/>
        </w:rPr>
        <w:t xml:space="preserve"> </w:t>
      </w:r>
      <w:r w:rsidRPr="009D39BA">
        <w:rPr>
          <w:rFonts w:ascii="Calibri" w:hAnsi="Calibri" w:cs="Calibri"/>
          <w:color w:val="262626"/>
          <w:sz w:val="18"/>
          <w:szCs w:val="18"/>
          <w:lang w:val="it-IT"/>
        </w:rPr>
        <w:t>turul de oras este panoramic cu autocarul, implicit turul se va face pietonal.</w:t>
      </w:r>
    </w:p>
    <w:p w14:paraId="52066C08" w14:textId="77777777" w:rsidR="003B31FD" w:rsidRDefault="003B31FD" w:rsidP="003B31FD">
      <w:pPr>
        <w:rPr>
          <w:rFonts w:ascii="Calibri" w:hAnsi="Calibri" w:cs="Calibri"/>
          <w:color w:val="262626"/>
          <w:sz w:val="18"/>
          <w:szCs w:val="18"/>
          <w:lang w:val="it-IT"/>
        </w:rPr>
      </w:pPr>
      <w:r w:rsidRPr="00D248E8">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47423560" w14:textId="77777777" w:rsidR="003B31FD" w:rsidRPr="009D39BA" w:rsidRDefault="003B31FD" w:rsidP="009D39BA">
      <w:pPr>
        <w:jc w:val="both"/>
        <w:rPr>
          <w:rFonts w:ascii="Calibri" w:hAnsi="Calibri" w:cs="Calibri"/>
          <w:color w:val="262626"/>
          <w:sz w:val="18"/>
          <w:szCs w:val="18"/>
          <w:lang w:val="it-IT"/>
        </w:rPr>
      </w:pP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50486560" w14:textId="19AAE217" w:rsidR="00063032" w:rsidRPr="0077496A" w:rsidRDefault="00063032" w:rsidP="00063032">
            <w:pPr>
              <w:pStyle w:val="ListParagraph"/>
              <w:numPr>
                <w:ilvl w:val="0"/>
                <w:numId w:val="19"/>
              </w:numPr>
              <w:rPr>
                <w:rFonts w:ascii="Calibri" w:hAnsi="Calibri" w:cs="Calibri"/>
                <w:color w:val="262626"/>
                <w:sz w:val="18"/>
                <w:szCs w:val="18"/>
              </w:rPr>
            </w:pPr>
            <w:r w:rsidRPr="0077496A">
              <w:rPr>
                <w:rFonts w:ascii="Calibri" w:hAnsi="Calibri" w:cs="Calibri"/>
                <w:color w:val="262626"/>
                <w:sz w:val="18"/>
                <w:szCs w:val="18"/>
                <w:lang w:val="fr-FR"/>
              </w:rPr>
              <w:t xml:space="preserve">Transport </w:t>
            </w:r>
            <w:proofErr w:type="spellStart"/>
            <w:r w:rsidRPr="0077496A">
              <w:rPr>
                <w:rFonts w:ascii="Calibri" w:hAnsi="Calibri" w:cs="Calibri"/>
                <w:color w:val="262626"/>
                <w:sz w:val="18"/>
                <w:szCs w:val="18"/>
                <w:lang w:val="fr-FR"/>
              </w:rPr>
              <w:t>cu</w:t>
            </w:r>
            <w:proofErr w:type="spellEnd"/>
            <w:r w:rsidRPr="0077496A">
              <w:rPr>
                <w:rFonts w:ascii="Calibri" w:hAnsi="Calibri" w:cs="Calibri"/>
                <w:color w:val="262626"/>
                <w:sz w:val="18"/>
                <w:szCs w:val="18"/>
                <w:lang w:val="fr-FR"/>
              </w:rPr>
              <w:t xml:space="preserve"> autocar</w:t>
            </w:r>
            <w:r w:rsidR="003B31FD">
              <w:rPr>
                <w:rFonts w:ascii="Calibri" w:hAnsi="Calibri" w:cs="Calibri"/>
                <w:color w:val="262626"/>
                <w:sz w:val="18"/>
                <w:szCs w:val="18"/>
                <w:lang w:val="fr-FR"/>
              </w:rPr>
              <w:t>/</w:t>
            </w:r>
            <w:proofErr w:type="spellStart"/>
            <w:r w:rsidR="003B31FD">
              <w:rPr>
                <w:rFonts w:ascii="Calibri" w:hAnsi="Calibri" w:cs="Calibri"/>
                <w:color w:val="262626"/>
                <w:sz w:val="18"/>
                <w:szCs w:val="18"/>
                <w:lang w:val="fr-FR"/>
              </w:rPr>
              <w:t>microbuz</w:t>
            </w:r>
            <w:proofErr w:type="spellEnd"/>
            <w:r w:rsidRPr="0077496A">
              <w:rPr>
                <w:rFonts w:ascii="Calibri" w:hAnsi="Calibri" w:cs="Calibri"/>
                <w:color w:val="262626"/>
                <w:sz w:val="18"/>
                <w:szCs w:val="18"/>
                <w:lang w:val="fr-FR"/>
              </w:rPr>
              <w:t xml:space="preserve"> </w:t>
            </w:r>
            <w:proofErr w:type="spellStart"/>
            <w:proofErr w:type="gramStart"/>
            <w:r w:rsidRPr="0077496A">
              <w:rPr>
                <w:rFonts w:ascii="Calibri" w:hAnsi="Calibri" w:cs="Calibri"/>
                <w:color w:val="262626"/>
                <w:sz w:val="18"/>
                <w:szCs w:val="18"/>
                <w:lang w:val="fr-FR"/>
              </w:rPr>
              <w:t>clasificat</w:t>
            </w:r>
            <w:proofErr w:type="spellEnd"/>
            <w:r w:rsidRPr="0077496A">
              <w:rPr>
                <w:rFonts w:ascii="Calibri" w:hAnsi="Calibri" w:cs="Calibri"/>
                <w:color w:val="262626"/>
                <w:sz w:val="18"/>
                <w:szCs w:val="18"/>
                <w:lang w:val="fr-FR"/>
              </w:rPr>
              <w:t>;</w:t>
            </w:r>
            <w:proofErr w:type="gramEnd"/>
          </w:p>
          <w:p w14:paraId="1684AF7B" w14:textId="77777777" w:rsidR="00063032" w:rsidRPr="0077496A" w:rsidRDefault="00063032" w:rsidP="00063032">
            <w:pPr>
              <w:pStyle w:val="ListParagraph"/>
              <w:numPr>
                <w:ilvl w:val="0"/>
                <w:numId w:val="19"/>
              </w:numPr>
              <w:rPr>
                <w:rFonts w:ascii="Calibri" w:hAnsi="Calibri" w:cs="Calibri"/>
                <w:color w:val="262626"/>
                <w:sz w:val="18"/>
                <w:szCs w:val="18"/>
              </w:rPr>
            </w:pPr>
            <w:proofErr w:type="spellStart"/>
            <w:r w:rsidRPr="0077496A">
              <w:rPr>
                <w:rFonts w:ascii="Calibri" w:hAnsi="Calibri" w:cs="Calibri"/>
                <w:color w:val="262626"/>
                <w:sz w:val="18"/>
                <w:szCs w:val="18"/>
                <w:lang w:val="fr-FR"/>
              </w:rPr>
              <w:t>Vizitele</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mentionate</w:t>
            </w:r>
            <w:proofErr w:type="spellEnd"/>
            <w:r w:rsidRPr="0077496A">
              <w:rPr>
                <w:rFonts w:ascii="Calibri" w:hAnsi="Calibri" w:cs="Calibri"/>
                <w:color w:val="262626"/>
                <w:sz w:val="18"/>
                <w:szCs w:val="18"/>
                <w:lang w:val="fr-FR"/>
              </w:rPr>
              <w:t xml:space="preserve"> in program (nu </w:t>
            </w:r>
            <w:proofErr w:type="spellStart"/>
            <w:r w:rsidRPr="0077496A">
              <w:rPr>
                <w:rFonts w:ascii="Calibri" w:hAnsi="Calibri" w:cs="Calibri"/>
                <w:color w:val="262626"/>
                <w:sz w:val="18"/>
                <w:szCs w:val="18"/>
                <w:lang w:val="fr-FR"/>
              </w:rPr>
              <w:t>includ</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biletele</w:t>
            </w:r>
            <w:proofErr w:type="spellEnd"/>
            <w:r w:rsidRPr="0077496A">
              <w:rPr>
                <w:rFonts w:ascii="Calibri" w:hAnsi="Calibri" w:cs="Calibri"/>
                <w:color w:val="262626"/>
                <w:sz w:val="18"/>
                <w:szCs w:val="18"/>
                <w:lang w:val="fr-FR"/>
              </w:rPr>
              <w:t xml:space="preserve"> de </w:t>
            </w:r>
            <w:proofErr w:type="spellStart"/>
            <w:r w:rsidRPr="0077496A">
              <w:rPr>
                <w:rFonts w:ascii="Calibri" w:hAnsi="Calibri" w:cs="Calibri"/>
                <w:color w:val="262626"/>
                <w:sz w:val="18"/>
                <w:szCs w:val="18"/>
                <w:lang w:val="fr-FR"/>
              </w:rPr>
              <w:t>intrare</w:t>
            </w:r>
            <w:proofErr w:type="spellEnd"/>
            <w:proofErr w:type="gramStart"/>
            <w:r w:rsidRPr="0077496A">
              <w:rPr>
                <w:rFonts w:ascii="Calibri" w:hAnsi="Calibri" w:cs="Calibri"/>
                <w:color w:val="262626"/>
                <w:sz w:val="18"/>
                <w:szCs w:val="18"/>
                <w:lang w:val="fr-FR"/>
              </w:rPr>
              <w:t>);</w:t>
            </w:r>
            <w:proofErr w:type="gramEnd"/>
          </w:p>
          <w:p w14:paraId="66041541" w14:textId="7B4CBF0C" w:rsidR="00F95581" w:rsidRPr="008D60C1" w:rsidRDefault="00063032" w:rsidP="00063032">
            <w:pPr>
              <w:pStyle w:val="ListParagraph"/>
              <w:numPr>
                <w:ilvl w:val="0"/>
                <w:numId w:val="19"/>
              </w:numPr>
              <w:jc w:val="both"/>
              <w:rPr>
                <w:rFonts w:asciiTheme="minorHAnsi" w:hAnsiTheme="minorHAnsi" w:cstheme="minorHAnsi"/>
                <w:b/>
                <w:color w:val="444444"/>
                <w:sz w:val="18"/>
                <w:szCs w:val="18"/>
              </w:rPr>
            </w:pPr>
            <w:proofErr w:type="spellStart"/>
            <w:r w:rsidRPr="0077496A">
              <w:rPr>
                <w:rFonts w:ascii="Calibri" w:hAnsi="Calibri" w:cs="Calibri"/>
                <w:color w:val="262626"/>
                <w:sz w:val="18"/>
                <w:szCs w:val="18"/>
                <w:lang w:val="fr-FR"/>
              </w:rPr>
              <w:t>Insotitor</w:t>
            </w:r>
            <w:proofErr w:type="spellEnd"/>
            <w:r w:rsidRPr="0077496A">
              <w:rPr>
                <w:rFonts w:ascii="Calibri" w:hAnsi="Calibri" w:cs="Calibri"/>
                <w:color w:val="262626"/>
                <w:sz w:val="18"/>
                <w:szCs w:val="18"/>
                <w:lang w:val="fr-FR"/>
              </w:rPr>
              <w:t xml:space="preserve"> de </w:t>
            </w:r>
            <w:proofErr w:type="spellStart"/>
            <w:r w:rsidRPr="0077496A">
              <w:rPr>
                <w:rFonts w:ascii="Calibri" w:hAnsi="Calibri" w:cs="Calibri"/>
                <w:color w:val="262626"/>
                <w:sz w:val="18"/>
                <w:szCs w:val="18"/>
                <w:lang w:val="fr-FR"/>
              </w:rPr>
              <w:t>grup</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din</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partea</w:t>
            </w:r>
            <w:proofErr w:type="spellEnd"/>
            <w:r w:rsidRPr="0077496A">
              <w:rPr>
                <w:rFonts w:ascii="Calibri" w:hAnsi="Calibri" w:cs="Calibri"/>
                <w:color w:val="262626"/>
                <w:sz w:val="18"/>
                <w:szCs w:val="18"/>
                <w:lang w:val="fr-FR"/>
              </w:rPr>
              <w:t xml:space="preserve"> </w:t>
            </w:r>
            <w:proofErr w:type="spellStart"/>
            <w:r w:rsidRPr="0077496A">
              <w:rPr>
                <w:rFonts w:ascii="Calibri" w:hAnsi="Calibri" w:cs="Calibri"/>
                <w:color w:val="262626"/>
                <w:sz w:val="18"/>
                <w:szCs w:val="18"/>
                <w:lang w:val="fr-FR"/>
              </w:rPr>
              <w:t>agentiei</w:t>
            </w:r>
            <w:proofErr w:type="spellEnd"/>
            <w:r w:rsidRPr="0077496A">
              <w:rPr>
                <w:rFonts w:ascii="Calibri" w:hAnsi="Calibri" w:cs="Calibri"/>
                <w:color w:val="262626"/>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4A1AEA4C" w14:textId="6B32E6C3" w:rsidR="00063032" w:rsidRDefault="00063032" w:rsidP="00FF0681">
            <w:pPr>
              <w:numPr>
                <w:ilvl w:val="0"/>
                <w:numId w:val="19"/>
              </w:numPr>
              <w:rPr>
                <w:rFonts w:ascii="Calibri" w:hAnsi="Calibri" w:cs="Calibri"/>
                <w:color w:val="262626"/>
                <w:sz w:val="18"/>
                <w:szCs w:val="18"/>
              </w:rPr>
            </w:pPr>
            <w:proofErr w:type="spellStart"/>
            <w:r w:rsidRPr="00BF0601">
              <w:rPr>
                <w:rFonts w:ascii="Calibri" w:hAnsi="Calibri" w:cs="Calibri"/>
                <w:color w:val="262626"/>
                <w:sz w:val="18"/>
                <w:szCs w:val="18"/>
              </w:rPr>
              <w:t>Asigurare</w:t>
            </w:r>
            <w:proofErr w:type="spellEnd"/>
            <w:r w:rsidRPr="00BF0601">
              <w:rPr>
                <w:rFonts w:ascii="Calibri" w:hAnsi="Calibri" w:cs="Calibri"/>
                <w:color w:val="262626"/>
                <w:sz w:val="18"/>
                <w:szCs w:val="18"/>
              </w:rPr>
              <w:t xml:space="preserve"> </w:t>
            </w:r>
            <w:proofErr w:type="spellStart"/>
            <w:r w:rsidRPr="00BF0601">
              <w:rPr>
                <w:rFonts w:ascii="Calibri" w:hAnsi="Calibri" w:cs="Calibri"/>
                <w:color w:val="262626"/>
                <w:sz w:val="18"/>
                <w:szCs w:val="18"/>
              </w:rPr>
              <w:t>medicala</w:t>
            </w:r>
            <w:proofErr w:type="spellEnd"/>
            <w:r w:rsidRPr="00BF0601">
              <w:rPr>
                <w:rFonts w:ascii="Calibri" w:hAnsi="Calibri" w:cs="Calibri"/>
                <w:color w:val="262626"/>
                <w:sz w:val="18"/>
                <w:szCs w:val="18"/>
              </w:rPr>
              <w:t xml:space="preserve">/ </w:t>
            </w:r>
            <w:proofErr w:type="spellStart"/>
            <w:r w:rsidRPr="00BF0601">
              <w:rPr>
                <w:rFonts w:ascii="Calibri" w:hAnsi="Calibri" w:cs="Calibri"/>
                <w:color w:val="262626"/>
                <w:sz w:val="18"/>
                <w:szCs w:val="18"/>
              </w:rPr>
              <w:t>storno</w:t>
            </w:r>
            <w:proofErr w:type="spellEnd"/>
            <w:r w:rsidRPr="00BF0601">
              <w:rPr>
                <w:rFonts w:ascii="Calibri" w:hAnsi="Calibri" w:cs="Calibri"/>
                <w:color w:val="262626"/>
                <w:sz w:val="18"/>
                <w:szCs w:val="18"/>
              </w:rPr>
              <w:t>;</w:t>
            </w:r>
          </w:p>
          <w:p w14:paraId="1ACBC6F8" w14:textId="63A276E0" w:rsidR="002715CB" w:rsidRPr="002715CB" w:rsidRDefault="002715CB" w:rsidP="00FF0681">
            <w:pPr>
              <w:numPr>
                <w:ilvl w:val="0"/>
                <w:numId w:val="19"/>
              </w:numPr>
              <w:rPr>
                <w:rFonts w:ascii="Calibri" w:hAnsi="Calibri" w:cs="Calibri"/>
                <w:color w:val="262626"/>
                <w:sz w:val="18"/>
                <w:szCs w:val="18"/>
              </w:rPr>
            </w:pPr>
            <w:proofErr w:type="spellStart"/>
            <w:r w:rsidRPr="002715CB">
              <w:rPr>
                <w:rFonts w:ascii="Calibri" w:hAnsi="Calibri" w:cs="Calibri"/>
                <w:color w:val="262626"/>
                <w:sz w:val="18"/>
                <w:szCs w:val="18"/>
                <w:lang w:val="fr-FR"/>
              </w:rPr>
              <w:t>Croaziera</w:t>
            </w:r>
            <w:proofErr w:type="spellEnd"/>
            <w:r w:rsidRPr="002715CB">
              <w:rPr>
                <w:rFonts w:ascii="Calibri" w:hAnsi="Calibri" w:cs="Calibri"/>
                <w:color w:val="262626"/>
                <w:sz w:val="18"/>
                <w:szCs w:val="18"/>
                <w:lang w:val="fr-FR"/>
              </w:rPr>
              <w:t xml:space="preserve"> </w:t>
            </w:r>
            <w:proofErr w:type="spellStart"/>
            <w:r w:rsidRPr="002715CB">
              <w:rPr>
                <w:rFonts w:ascii="Calibri" w:hAnsi="Calibri" w:cs="Calibri"/>
                <w:color w:val="262626"/>
                <w:sz w:val="18"/>
                <w:szCs w:val="18"/>
                <w:lang w:val="fr-FR"/>
              </w:rPr>
              <w:t>pe</w:t>
            </w:r>
            <w:proofErr w:type="spellEnd"/>
            <w:r>
              <w:rPr>
                <w:rFonts w:ascii="Calibri" w:hAnsi="Calibri" w:cs="Calibri"/>
                <w:color w:val="262626"/>
                <w:sz w:val="18"/>
                <w:szCs w:val="18"/>
                <w:lang w:val="fr-FR"/>
              </w:rPr>
              <w:t xml:space="preserve"> </w:t>
            </w:r>
            <w:proofErr w:type="spellStart"/>
            <w:r>
              <w:rPr>
                <w:rFonts w:ascii="Calibri" w:hAnsi="Calibri" w:cs="Calibri"/>
                <w:color w:val="262626"/>
                <w:sz w:val="18"/>
                <w:szCs w:val="18"/>
                <w:lang w:val="fr-FR"/>
              </w:rPr>
              <w:t>lacuri</w:t>
            </w:r>
            <w:proofErr w:type="spellEnd"/>
            <w:r>
              <w:rPr>
                <w:rFonts w:ascii="Calibri" w:hAnsi="Calibri" w:cs="Calibri"/>
                <w:color w:val="262626"/>
                <w:sz w:val="18"/>
                <w:szCs w:val="18"/>
                <w:lang w:val="fr-FR"/>
              </w:rPr>
              <w:t xml:space="preserve"> si </w:t>
            </w:r>
            <w:proofErr w:type="spellStart"/>
            <w:r>
              <w:rPr>
                <w:rFonts w:ascii="Calibri" w:hAnsi="Calibri" w:cs="Calibri"/>
                <w:color w:val="262626"/>
                <w:sz w:val="18"/>
                <w:szCs w:val="18"/>
                <w:lang w:val="fr-FR"/>
              </w:rPr>
              <w:t>canale</w:t>
            </w:r>
            <w:proofErr w:type="spellEnd"/>
            <w:r>
              <w:rPr>
                <w:rFonts w:ascii="Calibri" w:hAnsi="Calibri" w:cs="Calibri"/>
                <w:color w:val="262626"/>
                <w:sz w:val="18"/>
                <w:szCs w:val="18"/>
                <w:lang w:val="fr-FR"/>
              </w:rPr>
              <w:t xml:space="preserve"> (aprox.3 ore) – 10</w:t>
            </w:r>
            <w:r w:rsidR="00CD170E">
              <w:rPr>
                <w:rFonts w:ascii="Calibri" w:hAnsi="Calibri" w:cs="Calibri"/>
                <w:color w:val="262626"/>
                <w:sz w:val="18"/>
                <w:szCs w:val="18"/>
                <w:lang w:val="fr-FR"/>
              </w:rPr>
              <w:t>9</w:t>
            </w:r>
            <w:r>
              <w:rPr>
                <w:rFonts w:ascii="Calibri" w:hAnsi="Calibri" w:cs="Calibri"/>
                <w:color w:val="262626"/>
                <w:sz w:val="18"/>
                <w:szCs w:val="18"/>
                <w:lang w:val="fr-FR"/>
              </w:rPr>
              <w:t xml:space="preserve"> Lei/ pers. </w:t>
            </w:r>
            <w:proofErr w:type="gramStart"/>
            <w:r>
              <w:rPr>
                <w:rFonts w:ascii="Calibri" w:hAnsi="Calibri" w:cs="Calibri"/>
                <w:color w:val="262626"/>
                <w:sz w:val="18"/>
                <w:szCs w:val="18"/>
                <w:lang w:val="fr-FR"/>
              </w:rPr>
              <w:t>( se</w:t>
            </w:r>
            <w:proofErr w:type="gramEnd"/>
            <w:r>
              <w:rPr>
                <w:rFonts w:ascii="Calibri" w:hAnsi="Calibri" w:cs="Calibri"/>
                <w:color w:val="262626"/>
                <w:sz w:val="18"/>
                <w:szCs w:val="18"/>
                <w:lang w:val="fr-FR"/>
              </w:rPr>
              <w:t xml:space="preserve"> </w:t>
            </w:r>
            <w:proofErr w:type="spellStart"/>
            <w:r>
              <w:rPr>
                <w:rFonts w:ascii="Calibri" w:hAnsi="Calibri" w:cs="Calibri"/>
                <w:color w:val="262626"/>
                <w:sz w:val="18"/>
                <w:szCs w:val="18"/>
                <w:lang w:val="fr-FR"/>
              </w:rPr>
              <w:t>achita</w:t>
            </w:r>
            <w:proofErr w:type="spellEnd"/>
            <w:r>
              <w:rPr>
                <w:rFonts w:ascii="Calibri" w:hAnsi="Calibri" w:cs="Calibri"/>
                <w:color w:val="262626"/>
                <w:sz w:val="18"/>
                <w:szCs w:val="18"/>
                <w:lang w:val="fr-FR"/>
              </w:rPr>
              <w:t xml:space="preserve"> la </w:t>
            </w:r>
            <w:proofErr w:type="spellStart"/>
            <w:r>
              <w:rPr>
                <w:rFonts w:ascii="Calibri" w:hAnsi="Calibri" w:cs="Calibri"/>
                <w:color w:val="262626"/>
                <w:sz w:val="18"/>
                <w:szCs w:val="18"/>
                <w:lang w:val="fr-FR"/>
              </w:rPr>
              <w:t>inscriere</w:t>
            </w:r>
            <w:proofErr w:type="spellEnd"/>
            <w:r>
              <w:rPr>
                <w:rFonts w:ascii="Calibri" w:hAnsi="Calibri" w:cs="Calibri"/>
                <w:color w:val="262626"/>
                <w:sz w:val="18"/>
                <w:szCs w:val="18"/>
                <w:lang w:val="fr-FR"/>
              </w:rPr>
              <w:t>).</w:t>
            </w:r>
          </w:p>
          <w:p w14:paraId="2E29041C" w14:textId="77777777" w:rsidR="00063032" w:rsidRPr="0077496A" w:rsidRDefault="00063032" w:rsidP="00FF0681">
            <w:pPr>
              <w:pStyle w:val="ListParagraph"/>
              <w:numPr>
                <w:ilvl w:val="0"/>
                <w:numId w:val="19"/>
              </w:numPr>
              <w:rPr>
                <w:rFonts w:ascii="Calibri" w:hAnsi="Calibri" w:cs="Calibri"/>
                <w:color w:val="262626"/>
                <w:sz w:val="18"/>
                <w:szCs w:val="18"/>
              </w:rPr>
            </w:pPr>
            <w:r w:rsidRPr="0077496A">
              <w:rPr>
                <w:rFonts w:ascii="Calibri" w:hAnsi="Calibri" w:cs="Calibri"/>
                <w:color w:val="262626"/>
                <w:sz w:val="18"/>
                <w:szCs w:val="18"/>
                <w:lang w:val="it-IT"/>
              </w:rPr>
              <w:t xml:space="preserve">Tarife informative: </w:t>
            </w:r>
            <w:r w:rsidRPr="0077496A">
              <w:rPr>
                <w:rFonts w:ascii="Calibri" w:hAnsi="Calibri" w:cs="Calibri"/>
                <w:bCs/>
                <w:color w:val="262626"/>
                <w:sz w:val="18"/>
                <w:szCs w:val="18"/>
                <w:lang w:val="it-IT"/>
              </w:rPr>
              <w:t>Centrul Muzeal Ecoturistic “Delta Dunarii”–15 Lei/pers;</w:t>
            </w:r>
          </w:p>
          <w:p w14:paraId="768F65C8" w14:textId="3FE906EF" w:rsidR="00063032" w:rsidRPr="0077496A" w:rsidRDefault="00063032" w:rsidP="00FF0681">
            <w:pPr>
              <w:pStyle w:val="ListParagraph"/>
              <w:numPr>
                <w:ilvl w:val="0"/>
                <w:numId w:val="19"/>
              </w:numPr>
              <w:rPr>
                <w:rFonts w:ascii="Calibri" w:hAnsi="Calibri" w:cs="Calibri"/>
                <w:color w:val="262626"/>
                <w:sz w:val="18"/>
                <w:szCs w:val="18"/>
              </w:rPr>
            </w:pPr>
            <w:r w:rsidRPr="0077496A">
              <w:rPr>
                <w:rFonts w:ascii="Calibri" w:hAnsi="Calibri" w:cs="Calibri"/>
                <w:bCs/>
                <w:color w:val="262626"/>
                <w:sz w:val="18"/>
                <w:szCs w:val="18"/>
                <w:lang w:val="it-IT"/>
              </w:rPr>
              <w:t>Masa de pranz</w:t>
            </w:r>
            <w:r w:rsidRPr="0077496A">
              <w:rPr>
                <w:rFonts w:ascii="Calibri" w:hAnsi="Calibri" w:cs="Calibri"/>
                <w:color w:val="262626"/>
                <w:sz w:val="18"/>
                <w:szCs w:val="18"/>
                <w:lang w:val="it-IT"/>
              </w:rPr>
              <w:t xml:space="preserve"> - servita la un restaur</w:t>
            </w:r>
            <w:r>
              <w:rPr>
                <w:rFonts w:ascii="Calibri" w:hAnsi="Calibri" w:cs="Calibri"/>
                <w:color w:val="262626"/>
                <w:sz w:val="18"/>
                <w:szCs w:val="18"/>
                <w:lang w:val="it-IT"/>
              </w:rPr>
              <w:t>ant in Murighiol (aproximativ 80</w:t>
            </w:r>
            <w:r w:rsidRPr="0077496A">
              <w:rPr>
                <w:rFonts w:ascii="Calibri" w:hAnsi="Calibri" w:cs="Calibri"/>
                <w:color w:val="262626"/>
                <w:sz w:val="18"/>
                <w:szCs w:val="18"/>
                <w:lang w:val="it-IT"/>
              </w:rPr>
              <w:t xml:space="preserve"> Lei/pers-meniu complet de peste/pui, apa, vin);</w:t>
            </w:r>
          </w:p>
          <w:p w14:paraId="7640B206" w14:textId="605AEB74" w:rsidR="00063032" w:rsidRPr="00FF0681" w:rsidRDefault="00063032" w:rsidP="00FF0681">
            <w:pPr>
              <w:pStyle w:val="ListParagraph"/>
              <w:numPr>
                <w:ilvl w:val="0"/>
                <w:numId w:val="19"/>
              </w:numPr>
              <w:rPr>
                <w:rFonts w:ascii="Calibri" w:hAnsi="Calibri" w:cs="Calibri"/>
                <w:color w:val="262626"/>
                <w:sz w:val="18"/>
                <w:szCs w:val="18"/>
              </w:rPr>
            </w:pPr>
            <w:r w:rsidRPr="0077496A">
              <w:rPr>
                <w:rFonts w:ascii="Calibri" w:hAnsi="Calibri" w:cs="Calibri"/>
                <w:color w:val="262626"/>
                <w:sz w:val="18"/>
                <w:szCs w:val="18"/>
                <w:lang w:val="it-IT"/>
              </w:rPr>
              <w:t xml:space="preserve">Supliment pentru locuri preferentiale (primele 3 randuri de banchete) – </w:t>
            </w:r>
            <w:r w:rsidR="00BD3166">
              <w:rPr>
                <w:rFonts w:ascii="Calibri" w:hAnsi="Calibri" w:cs="Calibri"/>
                <w:color w:val="262626"/>
                <w:sz w:val="18"/>
                <w:szCs w:val="18"/>
                <w:lang w:val="it-IT"/>
              </w:rPr>
              <w:t>30</w:t>
            </w:r>
            <w:r w:rsidRPr="0077496A">
              <w:rPr>
                <w:rFonts w:ascii="Calibri" w:hAnsi="Calibri" w:cs="Calibri"/>
                <w:color w:val="262626"/>
                <w:sz w:val="18"/>
                <w:szCs w:val="18"/>
                <w:lang w:val="it-IT"/>
              </w:rPr>
              <w:t xml:space="preserve"> Lei/pers;</w:t>
            </w:r>
          </w:p>
          <w:p w14:paraId="7C269E7D" w14:textId="2AFA8080" w:rsidR="00F95581" w:rsidRPr="008D60C1" w:rsidRDefault="00063032" w:rsidP="00FF0681">
            <w:pPr>
              <w:pStyle w:val="ListParagraph"/>
              <w:numPr>
                <w:ilvl w:val="0"/>
                <w:numId w:val="19"/>
              </w:numPr>
              <w:ind w:right="162"/>
              <w:jc w:val="both"/>
              <w:rPr>
                <w:rFonts w:asciiTheme="minorHAnsi" w:hAnsiTheme="minorHAnsi" w:cstheme="minorHAnsi"/>
                <w:color w:val="444444"/>
                <w:sz w:val="18"/>
                <w:szCs w:val="18"/>
                <w:lang w:val="fr-FR"/>
              </w:rPr>
            </w:pPr>
            <w:r w:rsidRPr="0077496A">
              <w:rPr>
                <w:rFonts w:ascii="Calibri" w:hAnsi="Calibri" w:cs="Calibri"/>
                <w:color w:val="262626"/>
                <w:sz w:val="18"/>
                <w:szCs w:val="18"/>
                <w:lang w:val="it-IT"/>
              </w:rPr>
              <w:t>Alte taxe/servicii/cheltuieli personale.</w:t>
            </w:r>
          </w:p>
        </w:tc>
      </w:tr>
    </w:tbl>
    <w:p w14:paraId="514A9F77" w14:textId="228B9EF8" w:rsidR="00A26570" w:rsidRDefault="00A26570" w:rsidP="00A26570">
      <w:pPr>
        <w:rPr>
          <w:rFonts w:asciiTheme="minorHAnsi" w:hAnsiTheme="minorHAnsi" w:cstheme="minorHAnsi"/>
          <w:b/>
          <w:color w:val="444444"/>
          <w:sz w:val="18"/>
          <w:szCs w:val="18"/>
        </w:rPr>
      </w:pPr>
      <w:bookmarkStart w:id="2" w:name="_MailOriginal"/>
      <w:bookmarkStart w:id="3" w:name="_Hlk81548792"/>
      <w:bookmarkStart w:id="4" w:name="_Hlk121230395"/>
    </w:p>
    <w:bookmarkEnd w:id="2"/>
    <w:bookmarkEnd w:id="3"/>
    <w:bookmarkEnd w:id="4"/>
    <w:p w14:paraId="14623C01" w14:textId="77777777" w:rsidR="00BD3166" w:rsidRPr="009503E2" w:rsidRDefault="00BD3166" w:rsidP="00BD3166">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1531A3" w:rsidRPr="009503E2" w14:paraId="7D1EB21C" w14:textId="77777777" w:rsidTr="008924D8">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B00E1FB" w14:textId="77777777" w:rsidR="001531A3" w:rsidRPr="009503E2" w:rsidRDefault="001531A3" w:rsidP="008924D8">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EA48ED" w14:textId="77777777" w:rsidR="001531A3" w:rsidRPr="009503E2" w:rsidRDefault="001531A3" w:rsidP="008924D8">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5FC97EC" w14:textId="77777777" w:rsidR="001531A3" w:rsidRPr="009503E2" w:rsidRDefault="001531A3" w:rsidP="008924D8">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165CFAE6" w14:textId="77777777" w:rsidR="001531A3" w:rsidRPr="009503E2" w:rsidRDefault="001531A3" w:rsidP="008924D8">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08120BF2" w14:textId="77777777" w:rsidR="001531A3" w:rsidRPr="009503E2" w:rsidRDefault="001531A3" w:rsidP="008924D8">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3760F3D8" w14:textId="77777777" w:rsidR="001531A3" w:rsidRPr="009503E2" w:rsidRDefault="001531A3" w:rsidP="008924D8">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1D777066" w14:textId="77777777" w:rsidR="001531A3" w:rsidRPr="009503E2" w:rsidRDefault="001531A3" w:rsidP="008924D8">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1FC51C" w14:textId="77777777" w:rsidR="001531A3" w:rsidRPr="009503E2" w:rsidRDefault="001531A3" w:rsidP="008924D8">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D984A8" w14:textId="77777777" w:rsidR="001531A3" w:rsidRPr="009503E2" w:rsidRDefault="001531A3" w:rsidP="008924D8">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56C317CB" w14:textId="77777777" w:rsidR="001531A3" w:rsidRPr="009503E2" w:rsidRDefault="001531A3" w:rsidP="008924D8">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15749CD7" w14:textId="77777777" w:rsidR="001531A3" w:rsidRPr="009503E2" w:rsidRDefault="001531A3" w:rsidP="008924D8">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35B1B2A2" w14:textId="77777777" w:rsidR="001531A3" w:rsidRPr="009503E2" w:rsidRDefault="001531A3" w:rsidP="008924D8">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1531A3" w:rsidRPr="009503E2" w14:paraId="5CFD9A61" w14:textId="77777777" w:rsidTr="008924D8">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DA3E465" w14:textId="77777777" w:rsidR="001531A3" w:rsidRPr="009503E2" w:rsidRDefault="001531A3" w:rsidP="008924D8">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337DB2DC" w14:textId="77777777" w:rsidR="001531A3" w:rsidRPr="009503E2" w:rsidRDefault="001531A3" w:rsidP="008924D8">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7843764A" w14:textId="233E65B8" w:rsidR="001531A3" w:rsidRPr="009503E2" w:rsidRDefault="001C1B97" w:rsidP="008924D8">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1531A3" w:rsidRPr="009503E2">
              <w:rPr>
                <w:rFonts w:asciiTheme="minorHAnsi" w:eastAsiaTheme="minorHAnsi" w:hAnsiTheme="minorHAnsi" w:cstheme="minorHAnsi"/>
                <w:b/>
                <w:bCs/>
                <w:color w:val="444444"/>
                <w:sz w:val="16"/>
                <w:szCs w:val="16"/>
                <w:lang w:val="fr-FR"/>
              </w:rPr>
              <w:t xml:space="preserve"> </w:t>
            </w:r>
            <w:r w:rsidR="001531A3">
              <w:rPr>
                <w:rFonts w:asciiTheme="minorHAnsi" w:eastAsiaTheme="minorHAnsi" w:hAnsiTheme="minorHAnsi" w:cstheme="minorHAnsi"/>
                <w:b/>
                <w:bCs/>
                <w:color w:val="444444"/>
                <w:sz w:val="16"/>
                <w:szCs w:val="16"/>
                <w:lang w:val="fr-FR"/>
              </w:rPr>
              <w:t xml:space="preserve">Ron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4F1DE2F4" w14:textId="77777777"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650 Ron</w:t>
            </w:r>
          </w:p>
        </w:tc>
        <w:tc>
          <w:tcPr>
            <w:tcW w:w="593" w:type="pct"/>
            <w:tcBorders>
              <w:top w:val="single" w:sz="4" w:space="0" w:color="auto"/>
              <w:left w:val="single" w:sz="4" w:space="0" w:color="auto"/>
              <w:bottom w:val="single" w:sz="4" w:space="0" w:color="auto"/>
              <w:right w:val="single" w:sz="4" w:space="0" w:color="auto"/>
            </w:tcBorders>
            <w:vAlign w:val="center"/>
          </w:tcPr>
          <w:p w14:paraId="48987E09" w14:textId="77777777" w:rsidR="001531A3" w:rsidRPr="009503E2" w:rsidRDefault="001531A3" w:rsidP="008924D8">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1D27FF7B" w14:textId="77777777" w:rsidR="001531A3" w:rsidRPr="009503E2" w:rsidRDefault="001531A3" w:rsidP="008924D8">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2280CDDA" w14:textId="3F926826" w:rsidR="001531A3" w:rsidRPr="009503E2" w:rsidRDefault="001C1B97" w:rsidP="008924D8">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1531A3">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265F891" w14:textId="77777777"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700 Ron</w:t>
            </w:r>
          </w:p>
        </w:tc>
      </w:tr>
      <w:tr w:rsidR="001531A3" w:rsidRPr="009503E2" w14:paraId="7F4EA613" w14:textId="77777777" w:rsidTr="008924D8">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81874ED"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2D4A5AFA"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890E91D" w14:textId="185FBF06"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1C1B97">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0A4BAB2C"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13F25BDA"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53BA7BC2"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342A98D8" w14:textId="3F1ACF78" w:rsidR="001531A3" w:rsidRPr="009503E2" w:rsidRDefault="001C1B97"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1531A3">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136685D"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tr w:rsidR="001531A3" w:rsidRPr="009503E2" w14:paraId="20472A83" w14:textId="77777777" w:rsidTr="008924D8">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746357F" w14:textId="77777777"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2B7EEFBA" w14:textId="77777777" w:rsidR="001531A3" w:rsidRPr="009503E2" w:rsidRDefault="001531A3" w:rsidP="008924D8">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3FBF7AF4" w14:textId="4AB57172"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1C1B97">
              <w:rPr>
                <w:rFonts w:asciiTheme="minorHAnsi" w:hAnsiTheme="minorHAnsi" w:cstheme="minorHAnsi"/>
                <w:b/>
                <w:color w:val="444444"/>
                <w:sz w:val="16"/>
                <w:szCs w:val="16"/>
                <w:lang w:val="fr-FR"/>
              </w:rPr>
              <w:t>25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2FDCA7F3" w14:textId="77777777" w:rsidR="001531A3" w:rsidRPr="009503E2" w:rsidRDefault="001531A3" w:rsidP="008924D8">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350 Ron</w:t>
            </w:r>
          </w:p>
        </w:tc>
        <w:tc>
          <w:tcPr>
            <w:tcW w:w="593" w:type="pct"/>
            <w:tcBorders>
              <w:top w:val="single" w:sz="4" w:space="0" w:color="auto"/>
              <w:left w:val="single" w:sz="4" w:space="0" w:color="auto"/>
              <w:bottom w:val="single" w:sz="4" w:space="0" w:color="auto"/>
              <w:right w:val="single" w:sz="4" w:space="0" w:color="auto"/>
            </w:tcBorders>
            <w:vAlign w:val="center"/>
          </w:tcPr>
          <w:p w14:paraId="3F23EFCB"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60B30268" w14:textId="4F8AF660" w:rsidR="001531A3" w:rsidRPr="009503E2" w:rsidRDefault="001531A3" w:rsidP="008924D8">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CD170E">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CD170E">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4E702A72" w14:textId="4D4B3E6E"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1C1B97">
              <w:rPr>
                <w:rFonts w:asciiTheme="minorHAnsi" w:eastAsiaTheme="minorHAnsi" w:hAnsiTheme="minorHAnsi" w:cstheme="minorHAnsi"/>
                <w:b/>
                <w:bCs/>
                <w:color w:val="444444"/>
                <w:sz w:val="16"/>
                <w:szCs w:val="16"/>
                <w:lang w:val="fr-FR"/>
              </w:rPr>
              <w:t>50</w:t>
            </w:r>
            <w:r>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0192903" w14:textId="77777777" w:rsidR="001531A3" w:rsidRPr="009503E2" w:rsidRDefault="001531A3" w:rsidP="008924D8">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r>
    </w:tbl>
    <w:p w14:paraId="076C3C85" w14:textId="5B6B45AC" w:rsidR="00667793" w:rsidRDefault="00667793" w:rsidP="001531A3">
      <w:pPr>
        <w:rPr>
          <w:rFonts w:asciiTheme="minorHAnsi" w:hAnsiTheme="minorHAnsi" w:cstheme="minorHAnsi"/>
          <w:b/>
          <w:bCs/>
          <w:iCs/>
          <w:color w:val="F18306"/>
          <w:sz w:val="32"/>
          <w:szCs w:val="32"/>
          <w:lang w:val="hu-HU"/>
        </w:rPr>
      </w:pPr>
    </w:p>
    <w:p w14:paraId="3D5CBE5D" w14:textId="29FFB853" w:rsidR="003B31FD" w:rsidRDefault="003B31FD" w:rsidP="001531A3">
      <w:pPr>
        <w:rPr>
          <w:rFonts w:asciiTheme="minorHAnsi" w:hAnsiTheme="minorHAnsi" w:cstheme="minorHAnsi"/>
          <w:b/>
          <w:bCs/>
          <w:iCs/>
          <w:color w:val="F18306"/>
          <w:sz w:val="32"/>
          <w:szCs w:val="32"/>
          <w:lang w:val="hu-HU"/>
        </w:rPr>
      </w:pPr>
    </w:p>
    <w:p w14:paraId="524F0704" w14:textId="3CCD0D81" w:rsidR="003B31FD" w:rsidRDefault="003B31FD" w:rsidP="001531A3">
      <w:pPr>
        <w:rPr>
          <w:rFonts w:asciiTheme="minorHAnsi" w:hAnsiTheme="minorHAnsi" w:cstheme="minorHAnsi"/>
          <w:b/>
          <w:bCs/>
          <w:iCs/>
          <w:color w:val="F18306"/>
          <w:sz w:val="32"/>
          <w:szCs w:val="32"/>
          <w:lang w:val="hu-HU"/>
        </w:rPr>
      </w:pPr>
    </w:p>
    <w:p w14:paraId="218BDAAB" w14:textId="77777777" w:rsidR="003B31FD" w:rsidRDefault="003B31FD" w:rsidP="001531A3">
      <w:pPr>
        <w:rPr>
          <w:rFonts w:asciiTheme="minorHAnsi" w:hAnsiTheme="minorHAnsi" w:cstheme="minorHAnsi"/>
          <w:b/>
          <w:bCs/>
          <w:iCs/>
          <w:color w:val="F18306"/>
          <w:sz w:val="32"/>
          <w:szCs w:val="32"/>
          <w:lang w:val="hu-HU"/>
        </w:rPr>
      </w:pPr>
    </w:p>
    <w:p w14:paraId="25411CC1" w14:textId="7D2FBAE1" w:rsidR="008D525A" w:rsidRPr="008D525A" w:rsidRDefault="008D525A" w:rsidP="00CD170E">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1C1B97">
        <w:rPr>
          <w:rFonts w:asciiTheme="minorHAnsi" w:hAnsiTheme="minorHAnsi" w:cstheme="minorHAnsi"/>
          <w:b/>
          <w:bCs/>
          <w:iCs/>
          <w:color w:val="F18306"/>
          <w:sz w:val="32"/>
          <w:szCs w:val="32"/>
          <w:lang w:val="hu-HU"/>
        </w:rPr>
        <w:t>6</w:t>
      </w:r>
    </w:p>
    <w:p w14:paraId="4DF8DFF8" w14:textId="5E2F0540" w:rsidR="008D525A" w:rsidRPr="00164056" w:rsidRDefault="008D525A" w:rsidP="00CD170E">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1DA164B4" w14:textId="5C1A8B50" w:rsidR="008D525A" w:rsidRPr="00CD170E" w:rsidRDefault="008D525A" w:rsidP="00CD170E">
      <w:pPr>
        <w:jc w:val="cente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48993303" w14:textId="291A872B" w:rsidR="0028137C" w:rsidRPr="00C306C3" w:rsidRDefault="008D525A" w:rsidP="00CD170E">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default" r:id="rId13"/>
      <w:headerReference w:type="first" r:id="rId14"/>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93BB5" w14:textId="77777777" w:rsidR="00F52EF1" w:rsidRDefault="00F52EF1" w:rsidP="00F32BE7">
      <w:r>
        <w:separator/>
      </w:r>
    </w:p>
  </w:endnote>
  <w:endnote w:type="continuationSeparator" w:id="0">
    <w:p w14:paraId="1F1A95D4" w14:textId="77777777" w:rsidR="00F52EF1" w:rsidRDefault="00F52EF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B5A87" w14:textId="77777777" w:rsidR="00F52EF1" w:rsidRDefault="00F52EF1" w:rsidP="00F32BE7">
      <w:r>
        <w:separator/>
      </w:r>
    </w:p>
  </w:footnote>
  <w:footnote w:type="continuationSeparator" w:id="0">
    <w:p w14:paraId="6A6AA810" w14:textId="77777777" w:rsidR="00F52EF1" w:rsidRDefault="00F52EF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3B31FD">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BFDD" w14:textId="38037561" w:rsidR="00FE2FE7" w:rsidRDefault="00FE2FE7">
    <w:pPr>
      <w:pStyle w:val="Header"/>
    </w:pPr>
    <w:r>
      <w:rPr>
        <w:noProof/>
      </w:rPr>
      <w:drawing>
        <wp:anchor distT="0" distB="0" distL="114300" distR="114300" simplePos="0" relativeHeight="251661312" behindDoc="1" locked="0" layoutInCell="1" allowOverlap="1" wp14:anchorId="77BADD55" wp14:editId="40C1C986">
          <wp:simplePos x="0" y="0"/>
          <wp:positionH relativeFrom="column">
            <wp:posOffset>-875348</wp:posOffset>
          </wp:positionH>
          <wp:positionV relativeFrom="paragraph">
            <wp:posOffset>-76200</wp:posOffset>
          </wp:positionV>
          <wp:extent cx="7812405" cy="10485330"/>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7723" cy="1049246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3B31FD">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54F1E"/>
    <w:multiLevelType w:val="hybridMultilevel"/>
    <w:tmpl w:val="F64412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C5F93"/>
    <w:multiLevelType w:val="hybridMultilevel"/>
    <w:tmpl w:val="A09E5B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1"/>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7"/>
  </w:num>
  <w:num w:numId="19">
    <w:abstractNumId w:val="19"/>
  </w:num>
  <w:num w:numId="20">
    <w:abstractNumId w:val="8"/>
  </w:num>
  <w:num w:numId="21">
    <w:abstractNumId w:val="16"/>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63032"/>
    <w:rsid w:val="000747C1"/>
    <w:rsid w:val="0007575A"/>
    <w:rsid w:val="00081318"/>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531A3"/>
    <w:rsid w:val="00162FCD"/>
    <w:rsid w:val="001633ED"/>
    <w:rsid w:val="00163DB9"/>
    <w:rsid w:val="001655E5"/>
    <w:rsid w:val="001776B0"/>
    <w:rsid w:val="0018060F"/>
    <w:rsid w:val="001909A0"/>
    <w:rsid w:val="00190FAC"/>
    <w:rsid w:val="00192E77"/>
    <w:rsid w:val="00193671"/>
    <w:rsid w:val="00197989"/>
    <w:rsid w:val="001A05AB"/>
    <w:rsid w:val="001A0CDB"/>
    <w:rsid w:val="001A56F4"/>
    <w:rsid w:val="001A6BF6"/>
    <w:rsid w:val="001A702F"/>
    <w:rsid w:val="001A709B"/>
    <w:rsid w:val="001B4D53"/>
    <w:rsid w:val="001B5E3B"/>
    <w:rsid w:val="001C1B97"/>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15CB"/>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1FD"/>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1D1F"/>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67793"/>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6B49"/>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4B4"/>
    <w:rsid w:val="00926BF9"/>
    <w:rsid w:val="00927792"/>
    <w:rsid w:val="00932A30"/>
    <w:rsid w:val="00932B5B"/>
    <w:rsid w:val="00933569"/>
    <w:rsid w:val="00940F0B"/>
    <w:rsid w:val="009504F9"/>
    <w:rsid w:val="009604FF"/>
    <w:rsid w:val="0096599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1DA3"/>
    <w:rsid w:val="009B36E6"/>
    <w:rsid w:val="009B38D4"/>
    <w:rsid w:val="009B5FD6"/>
    <w:rsid w:val="009B7D5E"/>
    <w:rsid w:val="009C1D91"/>
    <w:rsid w:val="009C2E60"/>
    <w:rsid w:val="009C3445"/>
    <w:rsid w:val="009C5D14"/>
    <w:rsid w:val="009C70D7"/>
    <w:rsid w:val="009D1A85"/>
    <w:rsid w:val="009D3895"/>
    <w:rsid w:val="009D39BA"/>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8A1"/>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3166"/>
    <w:rsid w:val="00BD43CC"/>
    <w:rsid w:val="00BE024A"/>
    <w:rsid w:val="00BE2A07"/>
    <w:rsid w:val="00BE43CE"/>
    <w:rsid w:val="00BE4547"/>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D170E"/>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52EF1"/>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2FE7"/>
    <w:rsid w:val="00FE3A9C"/>
    <w:rsid w:val="00FF0681"/>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62819140">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D2875-9289-4EC3-B0A7-802F1C7F12C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0bddba8-0cb8-4d7b-9e25-dc992f9f05cb"/>
    <ds:schemaRef ds:uri="http://www.w3.org/XML/1998/namespace"/>
    <ds:schemaRef ds:uri="http://purl.org/dc/dcmitype/"/>
  </ds:schemaRefs>
</ds:datastoreItem>
</file>

<file path=customXml/itemProps2.xml><?xml version="1.0" encoding="utf-8"?>
<ds:datastoreItem xmlns:ds="http://schemas.openxmlformats.org/officeDocument/2006/customXml" ds:itemID="{A46FBBF1-4617-4368-AFD8-FED50A321E60}">
  <ds:schemaRefs>
    <ds:schemaRef ds:uri="http://schemas.microsoft.com/sharepoint/v3/contenttype/forms"/>
  </ds:schemaRefs>
</ds:datastoreItem>
</file>

<file path=customXml/itemProps3.xml><?xml version="1.0" encoding="utf-8"?>
<ds:datastoreItem xmlns:ds="http://schemas.openxmlformats.org/officeDocument/2006/customXml" ds:itemID="{D0B6923B-38A2-427B-B607-59FF1B001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A5F82-EC7C-413F-A682-BA1D88EB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2017-10-23T11:11:00Z</cp:lastPrinted>
  <dcterms:created xsi:type="dcterms:W3CDTF">2026-06-08T14:09:00Z</dcterms:created>
  <dcterms:modified xsi:type="dcterms:W3CDTF">2026-06-08T14:09:00Z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