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E7EC4" w14:textId="04DEC8EE" w:rsidR="00F43515" w:rsidRPr="00C555F1" w:rsidRDefault="00F43515" w:rsidP="00DC3769">
      <w:pPr>
        <w:rPr>
          <w:sz w:val="2"/>
          <w:szCs w:val="2"/>
        </w:rPr>
      </w:pPr>
    </w:p>
    <w:tbl>
      <w:tblPr>
        <w:tblStyle w:val="TableGrid"/>
        <w:tblpPr w:leftFromText="180" w:rightFromText="180" w:vertAnchor="text" w:horzAnchor="margin" w:tblpXSpec="right" w:tblpY="256"/>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B81DC0" w14:paraId="47C78290" w14:textId="77777777" w:rsidTr="00B81DC0">
        <w:trPr>
          <w:trHeight w:val="1883"/>
        </w:trPr>
        <w:tc>
          <w:tcPr>
            <w:tcW w:w="2340" w:type="dxa"/>
          </w:tcPr>
          <w:p w14:paraId="28866B1A" w14:textId="5BDA305B" w:rsidR="00B81DC0" w:rsidRDefault="00B81DC0" w:rsidP="00B81DC0">
            <w:pPr>
              <w:tabs>
                <w:tab w:val="left" w:pos="3540"/>
                <w:tab w:val="center" w:pos="4637"/>
              </w:tabs>
              <w:jc w:val="right"/>
              <w:rPr>
                <w:rFonts w:asciiTheme="minorHAnsi" w:hAnsiTheme="minorHAnsi" w:cstheme="minorHAnsi"/>
                <w:b/>
                <w:noProof/>
                <w:color w:val="0B87C7"/>
                <w:sz w:val="32"/>
                <w:szCs w:val="32"/>
              </w:rPr>
            </w:pPr>
          </w:p>
        </w:tc>
      </w:tr>
      <w:tr w:rsidR="00B81DC0" w14:paraId="351DADA5" w14:textId="77777777" w:rsidTr="00B81DC0">
        <w:trPr>
          <w:trHeight w:val="620"/>
        </w:trPr>
        <w:tc>
          <w:tcPr>
            <w:tcW w:w="2340" w:type="dxa"/>
          </w:tcPr>
          <w:p w14:paraId="4BE8980B" w14:textId="77777777" w:rsidR="00B81DC0" w:rsidRPr="00D0495B" w:rsidRDefault="00B81DC0" w:rsidP="00B81DC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646133C3" w14:textId="5C7E05EC" w:rsidR="002B5F45" w:rsidRPr="008851F2" w:rsidRDefault="00A874B1" w:rsidP="002B5F45">
      <w:pPr>
        <w:tabs>
          <w:tab w:val="left" w:pos="3540"/>
          <w:tab w:val="center" w:pos="4637"/>
        </w:tabs>
        <w:ind w:left="-567"/>
        <w:jc w:val="both"/>
        <w:rPr>
          <w:rFonts w:asciiTheme="minorHAnsi" w:hAnsiTheme="minorHAnsi" w:cstheme="minorHAnsi"/>
          <w:b/>
          <w:color w:val="0B87C3"/>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3988FD91" wp14:editId="4B81F990">
            <wp:simplePos x="0" y="0"/>
            <wp:positionH relativeFrom="column">
              <wp:posOffset>5215388</wp:posOffset>
            </wp:positionH>
            <wp:positionV relativeFrom="paragraph">
              <wp:posOffset>15374</wp:posOffset>
            </wp:positionV>
            <wp:extent cx="1261110" cy="1326515"/>
            <wp:effectExtent l="0" t="0" r="0" b="6985"/>
            <wp:wrapNone/>
            <wp:docPr id="57" name="Picture 5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110" cy="1326515"/>
                    </a:xfrm>
                    <a:prstGeom prst="rect">
                      <a:avLst/>
                    </a:prstGeom>
                  </pic:spPr>
                </pic:pic>
              </a:graphicData>
            </a:graphic>
            <wp14:sizeRelH relativeFrom="margin">
              <wp14:pctWidth>0</wp14:pctWidth>
            </wp14:sizeRelH>
            <wp14:sizeRelV relativeFrom="margin">
              <wp14:pctHeight>0</wp14:pctHeight>
            </wp14:sizeRelV>
          </wp:anchor>
        </w:drawing>
      </w:r>
      <w:r w:rsidR="002B5F45" w:rsidRPr="008851F2">
        <w:rPr>
          <w:rFonts w:asciiTheme="minorHAnsi" w:hAnsiTheme="minorHAnsi" w:cstheme="minorHAnsi"/>
          <w:b/>
          <w:color w:val="0B87C3"/>
          <w:sz w:val="32"/>
          <w:szCs w:val="32"/>
        </w:rPr>
        <w:t xml:space="preserve">DELTA DUNARII </w:t>
      </w:r>
      <w:r w:rsidR="002B5F45">
        <w:rPr>
          <w:rFonts w:asciiTheme="minorHAnsi" w:hAnsiTheme="minorHAnsi" w:cstheme="minorHAnsi"/>
          <w:b/>
          <w:bCs/>
          <w:iCs/>
          <w:color w:val="0B87C3"/>
          <w:sz w:val="32"/>
          <w:szCs w:val="32"/>
          <w:lang w:val="hu-HU"/>
        </w:rPr>
        <w:t>3</w:t>
      </w:r>
      <w:r w:rsidR="002B5F45" w:rsidRPr="008851F2">
        <w:rPr>
          <w:rFonts w:asciiTheme="minorHAnsi" w:hAnsiTheme="minorHAnsi" w:cstheme="minorHAnsi"/>
          <w:b/>
          <w:bCs/>
          <w:iCs/>
          <w:color w:val="0B87C3"/>
          <w:sz w:val="32"/>
          <w:szCs w:val="32"/>
          <w:lang w:val="hu-HU"/>
        </w:rPr>
        <w:t xml:space="preserve"> zile Autocar</w:t>
      </w:r>
    </w:p>
    <w:p w14:paraId="3A40BBC8" w14:textId="2181ACD9" w:rsidR="0016274B" w:rsidRPr="0016274B" w:rsidRDefault="006008B9" w:rsidP="0016274B">
      <w:pPr>
        <w:tabs>
          <w:tab w:val="left" w:pos="3540"/>
          <w:tab w:val="center" w:pos="4637"/>
        </w:tabs>
        <w:spacing w:before="4" w:after="4"/>
        <w:ind w:left="-567" w:right="227"/>
        <w:rPr>
          <w:rFonts w:asciiTheme="minorHAnsi" w:hAnsiTheme="minorHAnsi" w:cstheme="minorHAnsi"/>
          <w:b/>
          <w:bCs/>
          <w:iCs/>
          <w:color w:val="F18306"/>
          <w:sz w:val="32"/>
          <w:szCs w:val="32"/>
          <w:lang w:val="hu-HU"/>
        </w:rPr>
      </w:pPr>
      <w:r w:rsidRPr="00B32CDF">
        <w:rPr>
          <w:rFonts w:asciiTheme="minorHAnsi" w:hAnsiTheme="minorHAnsi" w:cstheme="minorHAnsi"/>
          <w:b/>
          <w:bCs/>
          <w:iCs/>
          <w:color w:val="F18306"/>
          <w:sz w:val="32"/>
          <w:szCs w:val="32"/>
          <w:lang w:val="hu-HU"/>
        </w:rPr>
        <w:t xml:space="preserve">Reducere* pana la 20% - de la </w:t>
      </w:r>
      <w:r w:rsidR="007C2080" w:rsidRPr="007C2080">
        <w:rPr>
          <w:rFonts w:asciiTheme="minorHAnsi" w:hAnsiTheme="minorHAnsi" w:cstheme="minorHAnsi"/>
          <w:b/>
          <w:bCs/>
          <w:iCs/>
          <w:color w:val="F18306"/>
          <w:sz w:val="32"/>
          <w:szCs w:val="32"/>
          <w:lang w:val="hu-HU"/>
        </w:rPr>
        <w:t>689</w:t>
      </w:r>
      <w:r w:rsidRPr="00B32CDF">
        <w:rPr>
          <w:rFonts w:asciiTheme="minorHAnsi" w:hAnsiTheme="minorHAnsi" w:cstheme="minorHAnsi"/>
          <w:b/>
          <w:bCs/>
          <w:iCs/>
          <w:color w:val="F18306"/>
          <w:sz w:val="32"/>
          <w:szCs w:val="32"/>
          <w:lang w:val="hu-HU"/>
        </w:rPr>
        <w:t xml:space="preserve"> lei</w:t>
      </w:r>
    </w:p>
    <w:p w14:paraId="58FB84CB" w14:textId="715505B9" w:rsidR="0016274B" w:rsidRPr="00B32CDF" w:rsidRDefault="0016274B" w:rsidP="002B5F45">
      <w:pPr>
        <w:tabs>
          <w:tab w:val="left" w:pos="3540"/>
          <w:tab w:val="center" w:pos="4637"/>
        </w:tabs>
        <w:spacing w:before="4" w:after="4"/>
        <w:ind w:left="-567" w:right="227"/>
        <w:jc w:val="both"/>
        <w:rPr>
          <w:rFonts w:asciiTheme="minorHAnsi" w:hAnsiTheme="minorHAnsi" w:cstheme="minorHAnsi"/>
          <w:b/>
          <w:bCs/>
          <w:iCs/>
          <w:color w:val="000000" w:themeColor="text1"/>
          <w:sz w:val="18"/>
          <w:szCs w:val="18"/>
          <w:lang w:val="hu-HU"/>
        </w:rPr>
      </w:pPr>
      <w:r w:rsidRPr="00B32CDF">
        <w:rPr>
          <w:rFonts w:asciiTheme="minorHAnsi" w:hAnsiTheme="minorHAnsi" w:cstheme="minorHAnsi"/>
          <w:b/>
          <w:color w:val="000000" w:themeColor="text1"/>
          <w:sz w:val="18"/>
          <w:szCs w:val="18"/>
        </w:rPr>
        <w:t>Celic Dere - Tulcea - Murighiol -</w:t>
      </w:r>
      <w:r w:rsidRPr="00B32CDF">
        <w:rPr>
          <w:rFonts w:asciiTheme="minorHAnsi" w:hAnsiTheme="minorHAnsi" w:cstheme="minorHAnsi"/>
          <w:b/>
          <w:i/>
          <w:iCs/>
          <w:color w:val="000000" w:themeColor="text1"/>
          <w:sz w:val="18"/>
          <w:szCs w:val="18"/>
        </w:rPr>
        <w:t xml:space="preserve"> Mila 23 </w:t>
      </w:r>
      <w:r w:rsidRPr="00B32CDF">
        <w:rPr>
          <w:rFonts w:asciiTheme="minorHAnsi" w:hAnsiTheme="minorHAnsi" w:cstheme="minorHAnsi"/>
          <w:b/>
          <w:color w:val="000000" w:themeColor="text1"/>
          <w:sz w:val="18"/>
          <w:szCs w:val="18"/>
        </w:rPr>
        <w:t xml:space="preserve">- </w:t>
      </w:r>
      <w:r w:rsidRPr="00B32CDF">
        <w:rPr>
          <w:rFonts w:asciiTheme="minorHAnsi" w:hAnsiTheme="minorHAnsi" w:cstheme="minorHAnsi"/>
          <w:b/>
          <w:i/>
          <w:iCs/>
          <w:color w:val="000000" w:themeColor="text1"/>
          <w:sz w:val="18"/>
          <w:szCs w:val="18"/>
        </w:rPr>
        <w:t>Letea - Sf. Gheorghe - Caraorman</w:t>
      </w:r>
    </w:p>
    <w:p w14:paraId="7915AB50" w14:textId="77777777" w:rsidR="004A2A7E" w:rsidRPr="004A2A7E" w:rsidRDefault="004A2A7E" w:rsidP="004A2A7E">
      <w:pPr>
        <w:pStyle w:val="ListParagraph"/>
        <w:tabs>
          <w:tab w:val="left" w:pos="-180"/>
        </w:tabs>
        <w:suppressAutoHyphens/>
        <w:spacing w:before="4" w:after="4"/>
        <w:ind w:left="-567" w:right="227"/>
        <w:jc w:val="both"/>
        <w:rPr>
          <w:rFonts w:asciiTheme="minorHAnsi" w:hAnsiTheme="minorHAnsi" w:cstheme="minorHAnsi"/>
          <w:b/>
          <w:color w:val="000000" w:themeColor="text1"/>
          <w:sz w:val="6"/>
          <w:szCs w:val="6"/>
        </w:rPr>
      </w:pPr>
    </w:p>
    <w:p w14:paraId="5ADE5FBA" w14:textId="3A795940" w:rsidR="0016274B" w:rsidRDefault="0016274B" w:rsidP="0016274B">
      <w:pPr>
        <w:spacing w:before="4" w:after="4"/>
        <w:ind w:left="-567" w:right="227"/>
        <w:jc w:val="both"/>
        <w:rPr>
          <w:rFonts w:asciiTheme="minorHAnsi" w:hAnsiTheme="minorHAnsi" w:cstheme="minorHAnsi"/>
          <w:b/>
          <w:color w:val="0B87C3"/>
          <w:sz w:val="18"/>
          <w:szCs w:val="18"/>
        </w:rPr>
      </w:pPr>
      <w:r w:rsidRPr="008851F2">
        <w:rPr>
          <w:rFonts w:asciiTheme="minorHAnsi" w:hAnsiTheme="minorHAnsi" w:cstheme="minorHAnsi"/>
          <w:b/>
          <w:color w:val="0B87C3"/>
          <w:sz w:val="18"/>
          <w:szCs w:val="18"/>
        </w:rPr>
        <w:t>Ziua 1. BUCURESTI</w:t>
      </w:r>
      <w:r>
        <w:rPr>
          <w:rFonts w:asciiTheme="minorHAnsi" w:hAnsiTheme="minorHAnsi" w:cstheme="minorHAnsi"/>
          <w:b/>
          <w:color w:val="0B87C3"/>
          <w:sz w:val="18"/>
          <w:szCs w:val="18"/>
        </w:rPr>
        <w:t xml:space="preserve"> - </w:t>
      </w:r>
      <w:r w:rsidRPr="008851F2">
        <w:rPr>
          <w:rFonts w:asciiTheme="minorHAnsi" w:hAnsiTheme="minorHAnsi" w:cstheme="minorHAnsi"/>
          <w:b/>
          <w:color w:val="0B87C3"/>
          <w:sz w:val="18"/>
          <w:szCs w:val="18"/>
        </w:rPr>
        <w:t>CELIC DERE</w:t>
      </w:r>
      <w:r>
        <w:rPr>
          <w:rFonts w:asciiTheme="minorHAnsi" w:hAnsiTheme="minorHAnsi" w:cstheme="minorHAnsi"/>
          <w:b/>
          <w:color w:val="0B87C3"/>
          <w:sz w:val="18"/>
          <w:szCs w:val="18"/>
        </w:rPr>
        <w:t xml:space="preserve"> - </w:t>
      </w:r>
      <w:r w:rsidRPr="008851F2">
        <w:rPr>
          <w:rFonts w:asciiTheme="minorHAnsi" w:hAnsiTheme="minorHAnsi" w:cstheme="minorHAnsi"/>
          <w:b/>
          <w:color w:val="0B87C3"/>
          <w:sz w:val="18"/>
          <w:szCs w:val="18"/>
        </w:rPr>
        <w:t>TULCEA</w:t>
      </w:r>
      <w:r w:rsidRPr="00D131FF">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 </w:t>
      </w:r>
      <w:r w:rsidRPr="00E47C60">
        <w:rPr>
          <w:rFonts w:asciiTheme="minorHAnsi" w:hAnsiTheme="minorHAnsi" w:cstheme="minorHAnsi"/>
          <w:b/>
          <w:color w:val="0B87C3"/>
          <w:sz w:val="18"/>
          <w:szCs w:val="18"/>
        </w:rPr>
        <w:t>MURIGHIOL (cca. 3</w:t>
      </w:r>
      <w:r>
        <w:rPr>
          <w:rFonts w:asciiTheme="minorHAnsi" w:hAnsiTheme="minorHAnsi" w:cstheme="minorHAnsi"/>
          <w:b/>
          <w:color w:val="0B87C3"/>
          <w:sz w:val="18"/>
          <w:szCs w:val="18"/>
        </w:rPr>
        <w:t>6</w:t>
      </w:r>
      <w:r w:rsidRPr="00E47C60">
        <w:rPr>
          <w:rFonts w:asciiTheme="minorHAnsi" w:hAnsiTheme="minorHAnsi" w:cstheme="minorHAnsi"/>
          <w:b/>
          <w:color w:val="0B87C3"/>
          <w:sz w:val="18"/>
          <w:szCs w:val="18"/>
        </w:rPr>
        <w:t>0 km)</w:t>
      </w:r>
    </w:p>
    <w:p w14:paraId="46533B79" w14:textId="663075E3" w:rsidR="0016274B" w:rsidRPr="00B32CDF" w:rsidRDefault="0016274B" w:rsidP="0016274B">
      <w:pPr>
        <w:spacing w:before="4" w:after="4"/>
        <w:ind w:left="-567" w:right="227"/>
        <w:jc w:val="both"/>
        <w:rPr>
          <w:rFonts w:asciiTheme="minorHAnsi" w:hAnsiTheme="minorHAnsi" w:cstheme="minorHAnsi"/>
          <w:b/>
          <w:color w:val="000000" w:themeColor="text1"/>
          <w:sz w:val="18"/>
          <w:szCs w:val="18"/>
        </w:rPr>
      </w:pPr>
      <w:r w:rsidRPr="00B32CDF">
        <w:rPr>
          <w:rFonts w:asciiTheme="minorHAnsi" w:hAnsiTheme="minorHAnsi" w:cstheme="minorHAnsi"/>
          <w:color w:val="000000" w:themeColor="text1"/>
          <w:sz w:val="18"/>
          <w:szCs w:val="18"/>
        </w:rPr>
        <w:t>Plecare din Bucuresti, la 6.00 dimineata, de la Academia Militara (Universitatea de Aparare Carol I - acces dinspre Metrou Eroilor) spre</w:t>
      </w:r>
      <w:r w:rsidRPr="00B32CDF">
        <w:rPr>
          <w:rFonts w:asciiTheme="minorHAnsi" w:hAnsiTheme="minorHAnsi" w:cstheme="minorHAnsi"/>
          <w:b/>
          <w:color w:val="000000" w:themeColor="text1"/>
          <w:sz w:val="18"/>
          <w:szCs w:val="18"/>
        </w:rPr>
        <w:t xml:space="preserve"> </w:t>
      </w:r>
      <w:r w:rsidRPr="00B32CDF">
        <w:rPr>
          <w:rFonts w:asciiTheme="minorHAnsi" w:hAnsiTheme="minorHAnsi" w:cstheme="minorHAnsi"/>
          <w:color w:val="000000" w:themeColor="text1"/>
          <w:sz w:val="18"/>
          <w:szCs w:val="18"/>
        </w:rPr>
        <w:t>Tulcea. Pe traseu, vom face o vizita la Manastirea Celic Dere. Situata in nordul Dobrogei, manastirea este una din cele mai importante asezari monahale dintre Dunare si Marea Neagra. Infiintata acum 200 de ani de mai multi calugari romani si rusi veniti in Athos, manastirea are numele ce provine din limba turca, “celik dere” insemnand “paraul de otel”. Ajungem in Tulcea, unde vom vizita Centrul Muzeal Ecoturistic "Delta Dunarii" din Tulcea, din care face parte si unul dintre cele mai moderne acvarii din Europa, aici putand fi vazute specii foarte rare din Delta, dar si foarte multi pesti de apa dulce si apa sarata. Timp liber pe faleza Dunarii pentru masa de pranz. Seara cazare si cina la in Murighiol, la Pensiunea Laguna Albastra</w:t>
      </w:r>
      <w:r w:rsidR="00B8126F">
        <w:rPr>
          <w:rFonts w:asciiTheme="minorHAnsi" w:hAnsiTheme="minorHAnsi" w:cstheme="minorHAnsi"/>
          <w:color w:val="000000" w:themeColor="text1"/>
          <w:sz w:val="18"/>
          <w:szCs w:val="18"/>
        </w:rPr>
        <w:t xml:space="preserve"> 4*</w:t>
      </w:r>
      <w:r w:rsidRPr="00B32CDF">
        <w:rPr>
          <w:rFonts w:asciiTheme="minorHAnsi" w:hAnsiTheme="minorHAnsi" w:cstheme="minorHAnsi"/>
          <w:color w:val="000000" w:themeColor="text1"/>
          <w:sz w:val="18"/>
          <w:szCs w:val="18"/>
        </w:rPr>
        <w:t xml:space="preserve">/ similar. </w:t>
      </w:r>
    </w:p>
    <w:p w14:paraId="4F5A178B" w14:textId="77777777" w:rsidR="004A2A7E" w:rsidRPr="004A2A7E" w:rsidRDefault="004A2A7E" w:rsidP="004A2A7E">
      <w:pPr>
        <w:pStyle w:val="ListParagraph"/>
        <w:tabs>
          <w:tab w:val="left" w:pos="-180"/>
        </w:tabs>
        <w:suppressAutoHyphens/>
        <w:spacing w:before="4" w:after="4"/>
        <w:ind w:left="-567" w:right="227"/>
        <w:jc w:val="both"/>
        <w:rPr>
          <w:rFonts w:asciiTheme="minorHAnsi" w:hAnsiTheme="minorHAnsi" w:cstheme="minorHAnsi"/>
          <w:b/>
          <w:color w:val="000000" w:themeColor="text1"/>
          <w:sz w:val="6"/>
          <w:szCs w:val="6"/>
        </w:rPr>
      </w:pPr>
    </w:p>
    <w:p w14:paraId="17099549" w14:textId="77777777" w:rsidR="0016274B" w:rsidRPr="008851F2" w:rsidRDefault="0016274B" w:rsidP="0016274B">
      <w:pPr>
        <w:spacing w:before="4" w:after="4"/>
        <w:ind w:left="-567" w:right="227"/>
        <w:jc w:val="both"/>
        <w:rPr>
          <w:rFonts w:asciiTheme="minorHAnsi" w:hAnsiTheme="minorHAnsi" w:cstheme="minorHAnsi"/>
          <w:b/>
          <w:color w:val="0B87C3"/>
          <w:sz w:val="18"/>
          <w:szCs w:val="18"/>
        </w:rPr>
      </w:pPr>
      <w:r w:rsidRPr="008851F2">
        <w:rPr>
          <w:rFonts w:asciiTheme="minorHAnsi" w:hAnsiTheme="minorHAnsi" w:cstheme="minorHAnsi"/>
          <w:b/>
          <w:color w:val="0B87C3"/>
          <w:sz w:val="18"/>
          <w:szCs w:val="18"/>
        </w:rPr>
        <w:t xml:space="preserve">Ziua 2. MURIGHIOL </w:t>
      </w:r>
      <w:r>
        <w:rPr>
          <w:rFonts w:asciiTheme="minorHAnsi" w:hAnsiTheme="minorHAnsi" w:cstheme="minorHAnsi"/>
          <w:b/>
          <w:color w:val="0B87C3"/>
          <w:sz w:val="18"/>
          <w:szCs w:val="18"/>
        </w:rPr>
        <w:t xml:space="preserve">- </w:t>
      </w:r>
      <w:r w:rsidRPr="0016274B">
        <w:rPr>
          <w:rFonts w:asciiTheme="minorHAnsi" w:hAnsiTheme="minorHAnsi" w:cstheme="minorHAnsi"/>
          <w:b/>
          <w:i/>
          <w:iCs/>
          <w:color w:val="0B87C3"/>
          <w:sz w:val="18"/>
          <w:szCs w:val="18"/>
        </w:rPr>
        <w:t>MILA 23</w:t>
      </w:r>
      <w:r w:rsidRPr="008851F2">
        <w:rPr>
          <w:rFonts w:asciiTheme="minorHAnsi" w:hAnsiTheme="minorHAnsi" w:cstheme="minorHAnsi"/>
          <w:b/>
          <w:color w:val="0B87C3"/>
          <w:sz w:val="18"/>
          <w:szCs w:val="18"/>
        </w:rPr>
        <w:t xml:space="preserve"> </w:t>
      </w:r>
      <w:r>
        <w:rPr>
          <w:rFonts w:asciiTheme="minorHAnsi" w:hAnsiTheme="minorHAnsi" w:cstheme="minorHAnsi"/>
          <w:b/>
          <w:color w:val="0B87C3"/>
          <w:sz w:val="18"/>
          <w:szCs w:val="18"/>
        </w:rPr>
        <w:t xml:space="preserve">- </w:t>
      </w:r>
      <w:r w:rsidRPr="0016274B">
        <w:rPr>
          <w:rFonts w:asciiTheme="minorHAnsi" w:hAnsiTheme="minorHAnsi" w:cstheme="minorHAnsi"/>
          <w:b/>
          <w:i/>
          <w:iCs/>
          <w:color w:val="0B87C3"/>
          <w:sz w:val="18"/>
          <w:szCs w:val="18"/>
        </w:rPr>
        <w:t>LETEA</w:t>
      </w:r>
    </w:p>
    <w:p w14:paraId="65B0C106" w14:textId="5B834066" w:rsidR="0016274B" w:rsidRPr="007C2080" w:rsidRDefault="0016274B" w:rsidP="0016274B">
      <w:pPr>
        <w:spacing w:before="4" w:after="4"/>
        <w:ind w:left="-567" w:right="227"/>
        <w:jc w:val="both"/>
        <w:rPr>
          <w:rFonts w:asciiTheme="minorHAnsi" w:hAnsiTheme="minorHAnsi" w:cstheme="minorHAnsi"/>
          <w:color w:val="000000" w:themeColor="text1"/>
          <w:sz w:val="18"/>
          <w:szCs w:val="18"/>
        </w:rPr>
      </w:pPr>
      <w:r w:rsidRPr="00B32CDF">
        <w:rPr>
          <w:rFonts w:asciiTheme="minorHAnsi" w:hAnsiTheme="minorHAnsi" w:cstheme="minorHAnsi"/>
          <w:color w:val="000000" w:themeColor="text1"/>
          <w:sz w:val="18"/>
          <w:szCs w:val="18"/>
        </w:rPr>
        <w:t xml:space="preserve">Mic dejun. Timp liber in Murighiol sau pornim </w:t>
      </w:r>
      <w:r w:rsidRPr="007C2080">
        <w:rPr>
          <w:rFonts w:asciiTheme="minorHAnsi" w:hAnsiTheme="minorHAnsi" w:cstheme="minorHAnsi"/>
          <w:color w:val="000000" w:themeColor="text1"/>
          <w:sz w:val="18"/>
          <w:szCs w:val="18"/>
        </w:rPr>
        <w:t xml:space="preserve">optional (255 lei), in croaziera cu salupa (hidrobus), catre Mila 23 si Letea. Ajungem in satul traditional Mila 23 si apoi ne indreptam spre satul Letea. Aici descoperim frumusetea unui sat traditional cu multe case frumos vopsite, in verde si albastru si construite din lemn, chirpici si stuf. De aici urmeaza un jeep safari (contracost, se achita local) pana la Padurea Letea, unde cautam sa vedem caii salbatici si alte atractii ale locului. Dupa vizita la padurea Letea avem o ora la dispozitie pentru a manca un pranz traditional pescaresc (optional) intr-o gospodarie locala. Dupa-amiaza intoarcere la cazarea din Murighiol, unde servim si cina. </w:t>
      </w:r>
    </w:p>
    <w:p w14:paraId="60981CDB" w14:textId="77777777" w:rsidR="004A2A7E" w:rsidRPr="007C2080" w:rsidRDefault="004A2A7E" w:rsidP="004A2A7E">
      <w:pPr>
        <w:pStyle w:val="ListParagraph"/>
        <w:tabs>
          <w:tab w:val="left" w:pos="-180"/>
        </w:tabs>
        <w:suppressAutoHyphens/>
        <w:spacing w:before="4" w:after="4"/>
        <w:ind w:left="-567" w:right="227"/>
        <w:jc w:val="both"/>
        <w:rPr>
          <w:rFonts w:asciiTheme="minorHAnsi" w:hAnsiTheme="minorHAnsi" w:cstheme="minorHAnsi"/>
          <w:b/>
          <w:color w:val="000000" w:themeColor="text1"/>
          <w:sz w:val="6"/>
          <w:szCs w:val="6"/>
        </w:rPr>
      </w:pPr>
    </w:p>
    <w:p w14:paraId="4FBC8FE2" w14:textId="76BD8DEF" w:rsidR="0016274B" w:rsidRPr="007C2080" w:rsidRDefault="0016274B" w:rsidP="0016274B">
      <w:pPr>
        <w:spacing w:before="4" w:after="4"/>
        <w:ind w:left="-567" w:right="227"/>
        <w:jc w:val="both"/>
        <w:rPr>
          <w:rFonts w:asciiTheme="minorHAnsi" w:hAnsiTheme="minorHAnsi" w:cstheme="minorHAnsi"/>
          <w:b/>
          <w:color w:val="0B87C3"/>
          <w:sz w:val="18"/>
          <w:szCs w:val="18"/>
        </w:rPr>
      </w:pPr>
      <w:r w:rsidRPr="007C2080">
        <w:rPr>
          <w:rFonts w:asciiTheme="minorHAnsi" w:hAnsiTheme="minorHAnsi" w:cstheme="minorHAnsi"/>
          <w:b/>
          <w:color w:val="0B87C3"/>
          <w:sz w:val="18"/>
          <w:szCs w:val="18"/>
        </w:rPr>
        <w:t xml:space="preserve">Ziua 3. MURIGHIOL </w:t>
      </w:r>
      <w:r w:rsidR="00D04220" w:rsidRPr="007C2080">
        <w:rPr>
          <w:rFonts w:asciiTheme="minorHAnsi" w:hAnsiTheme="minorHAnsi" w:cstheme="minorHAnsi"/>
          <w:b/>
          <w:color w:val="0B87C3"/>
          <w:sz w:val="18"/>
          <w:szCs w:val="18"/>
        </w:rPr>
        <w:t>-</w:t>
      </w:r>
      <w:r w:rsidRPr="007C2080">
        <w:rPr>
          <w:rFonts w:asciiTheme="minorHAnsi" w:hAnsiTheme="minorHAnsi" w:cstheme="minorHAnsi"/>
          <w:b/>
          <w:color w:val="0B87C3"/>
          <w:sz w:val="18"/>
          <w:szCs w:val="18"/>
        </w:rPr>
        <w:t xml:space="preserve"> </w:t>
      </w:r>
      <w:r w:rsidR="00D04220" w:rsidRPr="007C2080">
        <w:rPr>
          <w:rFonts w:asciiTheme="minorHAnsi" w:hAnsiTheme="minorHAnsi" w:cstheme="minorHAnsi"/>
          <w:b/>
          <w:i/>
          <w:iCs/>
          <w:color w:val="0B87C3"/>
          <w:sz w:val="18"/>
          <w:szCs w:val="18"/>
        </w:rPr>
        <w:t>CARAORMAN</w:t>
      </w:r>
      <w:r w:rsidR="00D04220" w:rsidRPr="007C2080">
        <w:rPr>
          <w:rFonts w:asciiTheme="minorHAnsi" w:hAnsiTheme="minorHAnsi" w:cstheme="minorHAnsi"/>
          <w:b/>
          <w:color w:val="0B87C3"/>
          <w:sz w:val="18"/>
          <w:szCs w:val="18"/>
        </w:rPr>
        <w:t xml:space="preserve"> - </w:t>
      </w:r>
      <w:r w:rsidRPr="007C2080">
        <w:rPr>
          <w:rFonts w:ascii="Calibri" w:hAnsi="Calibri" w:cs="Calibri"/>
          <w:b/>
          <w:bCs/>
          <w:i/>
          <w:iCs/>
          <w:color w:val="0A84C1"/>
          <w:sz w:val="18"/>
          <w:szCs w:val="18"/>
        </w:rPr>
        <w:t>SF. GHEORGHE</w:t>
      </w:r>
      <w:r w:rsidRPr="007C2080">
        <w:rPr>
          <w:rFonts w:ascii="Calibri" w:hAnsi="Calibri" w:cs="Calibri"/>
          <w:b/>
          <w:bCs/>
          <w:color w:val="0A84C1"/>
          <w:sz w:val="18"/>
          <w:szCs w:val="18"/>
        </w:rPr>
        <w:t xml:space="preserve"> - </w:t>
      </w:r>
      <w:r w:rsidRPr="007C2080">
        <w:rPr>
          <w:rFonts w:asciiTheme="minorHAnsi" w:hAnsiTheme="minorHAnsi" w:cstheme="minorHAnsi"/>
          <w:b/>
          <w:color w:val="0B87C3"/>
          <w:sz w:val="18"/>
          <w:szCs w:val="18"/>
        </w:rPr>
        <w:t>BUCURESTI (cca. 360 km)</w:t>
      </w:r>
    </w:p>
    <w:p w14:paraId="0908C0C9" w14:textId="514A2150" w:rsidR="0016274B" w:rsidRPr="00D04220" w:rsidRDefault="0016274B" w:rsidP="00D04220">
      <w:pPr>
        <w:spacing w:before="4" w:after="4"/>
        <w:ind w:left="-567" w:right="227"/>
        <w:jc w:val="both"/>
        <w:rPr>
          <w:rFonts w:ascii="Calibri" w:hAnsi="Calibri" w:cs="Calibri"/>
          <w:color w:val="000000" w:themeColor="text1"/>
          <w:sz w:val="18"/>
          <w:szCs w:val="18"/>
        </w:rPr>
      </w:pPr>
      <w:r w:rsidRPr="007C2080">
        <w:rPr>
          <w:rFonts w:ascii="Calibri" w:hAnsi="Calibri" w:cs="Calibri"/>
          <w:color w:val="000000" w:themeColor="text1"/>
          <w:sz w:val="18"/>
          <w:szCs w:val="18"/>
        </w:rPr>
        <w:t>Mic dejun. Timp liber in Murighiol sau pornim optional (2</w:t>
      </w:r>
      <w:r w:rsidR="007C2080">
        <w:rPr>
          <w:rFonts w:ascii="Calibri" w:hAnsi="Calibri" w:cs="Calibri"/>
          <w:color w:val="000000" w:themeColor="text1"/>
          <w:sz w:val="18"/>
          <w:szCs w:val="18"/>
        </w:rPr>
        <w:t>5</w:t>
      </w:r>
      <w:r w:rsidRPr="007C2080">
        <w:rPr>
          <w:rFonts w:ascii="Calibri" w:hAnsi="Calibri" w:cs="Calibri"/>
          <w:color w:val="000000" w:themeColor="text1"/>
          <w:sz w:val="18"/>
          <w:szCs w:val="18"/>
        </w:rPr>
        <w:t>5 lei),</w:t>
      </w:r>
      <w:r w:rsidRPr="00D04220">
        <w:rPr>
          <w:rFonts w:ascii="Calibri" w:hAnsi="Calibri" w:cs="Calibri"/>
          <w:color w:val="000000" w:themeColor="text1"/>
          <w:sz w:val="18"/>
          <w:szCs w:val="18"/>
        </w:rPr>
        <w:t xml:space="preserve"> in croaziera cu salupa (hidrobus), pe cel mai frumos brat al Deltei la Sf. Gheorghe. Vom strabate canale si lacurile din inima Deltei: Uzlina, Isac, Litcov, Puiu, Rosu, Erenciuc. Ajungem in Padurea Caraorman (5 lei/pers - tarif acces in aria protejata), unde avem timp liber pentru Safari (optional aprox. 40 lei/pers) si masa de pranz (aprox. 80 lei/persoana). </w:t>
      </w:r>
      <w:r w:rsidR="00D04220" w:rsidRPr="00D04220">
        <w:rPr>
          <w:rFonts w:ascii="Calibri" w:hAnsi="Calibri" w:cs="Calibri"/>
          <w:color w:val="000000" w:themeColor="text1"/>
          <w:sz w:val="18"/>
          <w:szCs w:val="18"/>
        </w:rPr>
        <w:t xml:space="preserve">Ziua continua cu drumul spre localitate Sfantu Gheorghe, unde Dunarea intalneste Marea Neagra. De acolo, dupa-amiaza ne intoarcem catre Murighiol. Coboram din barci si autocarul ne asteapta pentru a </w:t>
      </w:r>
      <w:r w:rsidRPr="00D04220">
        <w:rPr>
          <w:rFonts w:ascii="Calibri" w:hAnsi="Calibri" w:cs="Calibri"/>
          <w:color w:val="000000" w:themeColor="text1"/>
          <w:sz w:val="18"/>
          <w:szCs w:val="18"/>
        </w:rPr>
        <w:t xml:space="preserve">porni </w:t>
      </w:r>
      <w:r w:rsidRPr="00D04220">
        <w:rPr>
          <w:rFonts w:asciiTheme="minorHAnsi" w:hAnsiTheme="minorHAnsi" w:cstheme="minorHAnsi"/>
          <w:color w:val="000000" w:themeColor="text1"/>
          <w:sz w:val="18"/>
          <w:szCs w:val="18"/>
        </w:rPr>
        <w:t>spre Bucuresti, unde vom ajunge seara, in functie de trafic si conditiile meteo.</w:t>
      </w:r>
    </w:p>
    <w:p w14:paraId="77AAA350" w14:textId="77777777" w:rsidR="006008B9" w:rsidRPr="004A2A7E" w:rsidRDefault="006008B9" w:rsidP="006008B9">
      <w:pPr>
        <w:ind w:left="-720"/>
        <w:jc w:val="both"/>
        <w:rPr>
          <w:rFonts w:asciiTheme="minorHAnsi" w:eastAsia="Tahoma" w:hAnsiTheme="minorHAnsi" w:cstheme="minorHAnsi"/>
          <w:b/>
          <w:bCs/>
          <w:color w:val="444444"/>
          <w:sz w:val="6"/>
          <w:szCs w:val="6"/>
        </w:rPr>
      </w:pPr>
    </w:p>
    <w:tbl>
      <w:tblPr>
        <w:tblW w:w="1070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03"/>
        <w:gridCol w:w="973"/>
        <w:gridCol w:w="835"/>
        <w:gridCol w:w="834"/>
        <w:gridCol w:w="835"/>
        <w:gridCol w:w="1112"/>
        <w:gridCol w:w="973"/>
        <w:gridCol w:w="1391"/>
        <w:gridCol w:w="1112"/>
        <w:gridCol w:w="834"/>
      </w:tblGrid>
      <w:tr w:rsidR="00B32CDF" w:rsidRPr="009011F5" w14:paraId="2BFA792B" w14:textId="77777777" w:rsidTr="008F7D0F">
        <w:trPr>
          <w:trHeight w:val="356"/>
        </w:trPr>
        <w:tc>
          <w:tcPr>
            <w:tcW w:w="1803" w:type="dxa"/>
            <w:shd w:val="clear" w:color="auto" w:fill="0B87C3"/>
            <w:tcMar>
              <w:top w:w="0" w:type="dxa"/>
              <w:left w:w="57" w:type="dxa"/>
              <w:bottom w:w="0" w:type="dxa"/>
              <w:right w:w="57" w:type="dxa"/>
            </w:tcMar>
            <w:vAlign w:val="center"/>
            <w:hideMark/>
          </w:tcPr>
          <w:p w14:paraId="6795F22B" w14:textId="7B5814A1" w:rsidR="00B32CDF" w:rsidRPr="007C2080" w:rsidRDefault="00B32CDF" w:rsidP="008F7D0F">
            <w:pPr>
              <w:spacing w:line="276" w:lineRule="auto"/>
              <w:ind w:left="284" w:hanging="284"/>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Date de plecare 202</w:t>
            </w:r>
            <w:r w:rsidR="00C56C78" w:rsidRPr="007C2080">
              <w:rPr>
                <w:rFonts w:asciiTheme="minorHAnsi" w:hAnsiTheme="minorHAnsi" w:cstheme="minorHAnsi"/>
                <w:b/>
                <w:bCs/>
                <w:color w:val="FFFFFF" w:themeColor="background1"/>
                <w:sz w:val="18"/>
                <w:szCs w:val="18"/>
              </w:rPr>
              <w:t>6</w:t>
            </w:r>
          </w:p>
        </w:tc>
        <w:tc>
          <w:tcPr>
            <w:tcW w:w="973" w:type="dxa"/>
            <w:shd w:val="clear" w:color="auto" w:fill="0B87C3"/>
            <w:vAlign w:val="center"/>
          </w:tcPr>
          <w:p w14:paraId="7E78475D"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Reducere</w:t>
            </w:r>
          </w:p>
          <w:p w14:paraId="6756C2A1"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- 20 %</w:t>
            </w:r>
          </w:p>
        </w:tc>
        <w:tc>
          <w:tcPr>
            <w:tcW w:w="835" w:type="dxa"/>
            <w:shd w:val="clear" w:color="auto" w:fill="0B87C3"/>
            <w:tcMar>
              <w:top w:w="0" w:type="dxa"/>
              <w:left w:w="57" w:type="dxa"/>
              <w:bottom w:w="0" w:type="dxa"/>
              <w:right w:w="57" w:type="dxa"/>
            </w:tcMar>
            <w:vAlign w:val="center"/>
            <w:hideMark/>
          </w:tcPr>
          <w:p w14:paraId="06758078"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Reducere</w:t>
            </w:r>
          </w:p>
          <w:p w14:paraId="64CE373C"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- 15 %</w:t>
            </w:r>
          </w:p>
        </w:tc>
        <w:tc>
          <w:tcPr>
            <w:tcW w:w="834" w:type="dxa"/>
            <w:shd w:val="clear" w:color="auto" w:fill="0B87C3"/>
            <w:tcMar>
              <w:top w:w="0" w:type="dxa"/>
              <w:left w:w="57" w:type="dxa"/>
              <w:bottom w:w="0" w:type="dxa"/>
              <w:right w:w="57" w:type="dxa"/>
            </w:tcMar>
            <w:vAlign w:val="center"/>
            <w:hideMark/>
          </w:tcPr>
          <w:p w14:paraId="5629E91D"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Reducere</w:t>
            </w:r>
          </w:p>
          <w:p w14:paraId="20E0E217"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- 10 %</w:t>
            </w:r>
          </w:p>
        </w:tc>
        <w:tc>
          <w:tcPr>
            <w:tcW w:w="835" w:type="dxa"/>
            <w:shd w:val="clear" w:color="auto" w:fill="0B87C3"/>
            <w:tcMar>
              <w:top w:w="0" w:type="dxa"/>
              <w:left w:w="57" w:type="dxa"/>
              <w:bottom w:w="0" w:type="dxa"/>
              <w:right w:w="57" w:type="dxa"/>
            </w:tcMar>
            <w:vAlign w:val="center"/>
            <w:hideMark/>
          </w:tcPr>
          <w:p w14:paraId="6E4E5D0D"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Reducere</w:t>
            </w:r>
          </w:p>
          <w:p w14:paraId="4F54AD9D"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- 5 %</w:t>
            </w:r>
          </w:p>
        </w:tc>
        <w:tc>
          <w:tcPr>
            <w:tcW w:w="1112" w:type="dxa"/>
            <w:shd w:val="clear" w:color="auto" w:fill="0B87C3"/>
            <w:tcMar>
              <w:top w:w="0" w:type="dxa"/>
              <w:left w:w="57" w:type="dxa"/>
              <w:bottom w:w="0" w:type="dxa"/>
              <w:right w:w="57" w:type="dxa"/>
            </w:tcMar>
            <w:vAlign w:val="center"/>
            <w:hideMark/>
          </w:tcPr>
          <w:p w14:paraId="7E953D78"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Loc in Dubla/</w:t>
            </w:r>
          </w:p>
          <w:p w14:paraId="3E6411D7" w14:textId="77777777" w:rsidR="00B32CDF" w:rsidRPr="007C2080" w:rsidRDefault="00B32CDF" w:rsidP="008F7D0F">
            <w:pPr>
              <w:spacing w:line="276" w:lineRule="auto"/>
              <w:jc w:val="center"/>
              <w:rPr>
                <w:rFonts w:asciiTheme="minorHAnsi" w:hAnsiTheme="minorHAnsi" w:cstheme="minorHAnsi"/>
                <w:b/>
                <w:bCs/>
                <w:color w:val="FFFFFF" w:themeColor="background1"/>
                <w:sz w:val="18"/>
                <w:szCs w:val="18"/>
              </w:rPr>
            </w:pPr>
            <w:r w:rsidRPr="007C2080">
              <w:rPr>
                <w:rFonts w:asciiTheme="minorHAnsi" w:hAnsiTheme="minorHAnsi" w:cstheme="minorHAnsi"/>
                <w:b/>
                <w:bCs/>
                <w:color w:val="FFFFFF" w:themeColor="background1"/>
                <w:sz w:val="18"/>
                <w:szCs w:val="18"/>
              </w:rPr>
              <w:t>SAFE PRICE</w:t>
            </w:r>
          </w:p>
        </w:tc>
        <w:tc>
          <w:tcPr>
            <w:tcW w:w="973" w:type="dxa"/>
            <w:shd w:val="clear" w:color="auto" w:fill="0B87C3"/>
            <w:tcMar>
              <w:top w:w="0" w:type="dxa"/>
              <w:left w:w="57" w:type="dxa"/>
              <w:bottom w:w="0" w:type="dxa"/>
              <w:right w:w="57" w:type="dxa"/>
            </w:tcMar>
            <w:vAlign w:val="center"/>
            <w:hideMark/>
          </w:tcPr>
          <w:p w14:paraId="200D3881" w14:textId="77777777" w:rsidR="00B32CDF" w:rsidRPr="009011F5" w:rsidRDefault="00B32CD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391" w:type="dxa"/>
            <w:shd w:val="clear" w:color="auto" w:fill="0B87C3"/>
            <w:tcMar>
              <w:top w:w="0" w:type="dxa"/>
              <w:left w:w="57" w:type="dxa"/>
              <w:bottom w:w="0" w:type="dxa"/>
              <w:right w:w="57" w:type="dxa"/>
            </w:tcMar>
            <w:vAlign w:val="center"/>
            <w:hideMark/>
          </w:tcPr>
          <w:p w14:paraId="363D66B5" w14:textId="77777777" w:rsidR="00B32CDF" w:rsidRPr="009011F5" w:rsidRDefault="00B32CD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112" w:type="dxa"/>
            <w:shd w:val="clear" w:color="auto" w:fill="0B87C3"/>
            <w:tcMar>
              <w:top w:w="0" w:type="dxa"/>
              <w:left w:w="57" w:type="dxa"/>
              <w:bottom w:w="0" w:type="dxa"/>
              <w:right w:w="57" w:type="dxa"/>
            </w:tcMar>
            <w:vAlign w:val="center"/>
            <w:hideMark/>
          </w:tcPr>
          <w:p w14:paraId="6C9A1048" w14:textId="77777777" w:rsidR="00B32CDF" w:rsidRPr="009011F5" w:rsidRDefault="00B32CD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6D6F94E3" w14:textId="77777777" w:rsidR="00B32CDF" w:rsidRPr="009011F5" w:rsidRDefault="00B32CDF" w:rsidP="008F7D0F">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6 – 11.99 ani</w:t>
            </w:r>
          </w:p>
        </w:tc>
        <w:tc>
          <w:tcPr>
            <w:tcW w:w="834" w:type="dxa"/>
            <w:shd w:val="clear" w:color="auto" w:fill="0B87C3"/>
            <w:vAlign w:val="center"/>
          </w:tcPr>
          <w:p w14:paraId="6CAFB688" w14:textId="77777777" w:rsidR="00B32CDF" w:rsidRPr="009011F5" w:rsidRDefault="00B32CDF" w:rsidP="008F7D0F">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B32CDF" w:rsidRPr="00B32CDF" w14:paraId="0DB57568" w14:textId="77777777" w:rsidTr="00D65C46">
        <w:trPr>
          <w:trHeight w:val="194"/>
        </w:trPr>
        <w:tc>
          <w:tcPr>
            <w:tcW w:w="1803" w:type="dxa"/>
            <w:tcMar>
              <w:top w:w="0" w:type="dxa"/>
              <w:left w:w="57" w:type="dxa"/>
              <w:bottom w:w="0" w:type="dxa"/>
              <w:right w:w="57" w:type="dxa"/>
            </w:tcMar>
            <w:vAlign w:val="center"/>
            <w:hideMark/>
          </w:tcPr>
          <w:p w14:paraId="037837A3" w14:textId="16A0B6B1" w:rsidR="00B32CDF" w:rsidRPr="007C2080" w:rsidRDefault="00FA11DA" w:rsidP="00B32CDF">
            <w:pPr>
              <w:spacing w:line="276" w:lineRule="auto"/>
              <w:jc w:val="center"/>
              <w:rPr>
                <w:rFonts w:asciiTheme="minorHAnsi" w:hAnsiTheme="minorHAnsi" w:cstheme="minorHAnsi"/>
                <w:b/>
                <w:color w:val="000000" w:themeColor="text1"/>
                <w:lang w:val="it-IT"/>
              </w:rPr>
            </w:pPr>
            <w:r w:rsidRPr="007C2080">
              <w:rPr>
                <w:rFonts w:asciiTheme="minorHAnsi" w:hAnsiTheme="minorHAnsi" w:cstheme="minorHAnsi"/>
                <w:b/>
                <w:color w:val="000000" w:themeColor="text1"/>
                <w:lang w:val="it-IT"/>
              </w:rPr>
              <w:t>0</w:t>
            </w:r>
            <w:r w:rsidR="007C2080" w:rsidRPr="007C2080">
              <w:rPr>
                <w:rFonts w:asciiTheme="minorHAnsi" w:hAnsiTheme="minorHAnsi" w:cstheme="minorHAnsi"/>
                <w:b/>
                <w:color w:val="000000" w:themeColor="text1"/>
                <w:lang w:val="it-IT"/>
              </w:rPr>
              <w:t>3</w:t>
            </w:r>
            <w:r w:rsidRPr="007C2080">
              <w:rPr>
                <w:rFonts w:asciiTheme="minorHAnsi" w:hAnsiTheme="minorHAnsi" w:cstheme="minorHAnsi"/>
                <w:b/>
                <w:color w:val="000000" w:themeColor="text1"/>
                <w:lang w:val="it-IT"/>
              </w:rPr>
              <w:t>.0</w:t>
            </w:r>
            <w:r w:rsidR="007C2080" w:rsidRPr="007C2080">
              <w:rPr>
                <w:rFonts w:asciiTheme="minorHAnsi" w:hAnsiTheme="minorHAnsi" w:cstheme="minorHAnsi"/>
                <w:b/>
                <w:color w:val="000000" w:themeColor="text1"/>
                <w:lang w:val="it-IT"/>
              </w:rPr>
              <w:t>4</w:t>
            </w:r>
          </w:p>
        </w:tc>
        <w:tc>
          <w:tcPr>
            <w:tcW w:w="973" w:type="dxa"/>
          </w:tcPr>
          <w:p w14:paraId="35FB121A" w14:textId="63254860" w:rsidR="00B32CDF" w:rsidRPr="007C2080" w:rsidRDefault="007C2080" w:rsidP="00B32CDF">
            <w:pPr>
              <w:spacing w:line="276" w:lineRule="auto"/>
              <w:jc w:val="center"/>
              <w:rPr>
                <w:rFonts w:asciiTheme="minorHAnsi" w:hAnsiTheme="minorHAnsi" w:cstheme="minorHAnsi"/>
                <w:b/>
                <w:color w:val="000000" w:themeColor="text1"/>
              </w:rPr>
            </w:pPr>
            <w:r w:rsidRPr="007C2080">
              <w:rPr>
                <w:rStyle w:val="apple-converted-space"/>
                <w:rFonts w:ascii="Calibri" w:hAnsi="Calibri" w:cs="Calibri"/>
                <w:b/>
                <w:color w:val="000000" w:themeColor="text1"/>
              </w:rPr>
              <w:t>689</w:t>
            </w:r>
            <w:r w:rsidR="00B32CDF" w:rsidRPr="007C2080">
              <w:rPr>
                <w:rStyle w:val="apple-converted-space"/>
                <w:rFonts w:ascii="Calibri" w:hAnsi="Calibri" w:cs="Calibri"/>
                <w:b/>
                <w:color w:val="000000" w:themeColor="text1"/>
              </w:rPr>
              <w:t xml:space="preserve"> lei</w:t>
            </w:r>
          </w:p>
        </w:tc>
        <w:tc>
          <w:tcPr>
            <w:tcW w:w="835" w:type="dxa"/>
            <w:tcMar>
              <w:top w:w="0" w:type="dxa"/>
              <w:left w:w="57" w:type="dxa"/>
              <w:bottom w:w="0" w:type="dxa"/>
              <w:right w:w="57" w:type="dxa"/>
            </w:tcMar>
            <w:hideMark/>
          </w:tcPr>
          <w:p w14:paraId="7BF23786" w14:textId="6A85FE5A" w:rsidR="00B32CDF" w:rsidRPr="007C2080" w:rsidRDefault="007C2080" w:rsidP="00B32CDF">
            <w:pPr>
              <w:spacing w:line="276" w:lineRule="auto"/>
              <w:jc w:val="center"/>
              <w:rPr>
                <w:rFonts w:asciiTheme="minorHAnsi" w:hAnsiTheme="minorHAnsi" w:cstheme="minorHAnsi"/>
                <w:b/>
                <w:color w:val="000000" w:themeColor="text1"/>
              </w:rPr>
            </w:pPr>
            <w:r w:rsidRPr="007C2080">
              <w:rPr>
                <w:rStyle w:val="apple-converted-space"/>
                <w:rFonts w:ascii="Calibri" w:hAnsi="Calibri" w:cs="Calibri"/>
                <w:b/>
                <w:color w:val="000000" w:themeColor="text1"/>
              </w:rPr>
              <w:t>735</w:t>
            </w:r>
            <w:r w:rsidR="00B32CDF" w:rsidRPr="007C2080">
              <w:rPr>
                <w:rStyle w:val="apple-converted-space"/>
                <w:rFonts w:ascii="Calibri" w:hAnsi="Calibri" w:cs="Calibri"/>
                <w:b/>
                <w:color w:val="000000" w:themeColor="text1"/>
              </w:rPr>
              <w:t xml:space="preserve"> lei</w:t>
            </w:r>
          </w:p>
        </w:tc>
        <w:tc>
          <w:tcPr>
            <w:tcW w:w="834" w:type="dxa"/>
            <w:tcMar>
              <w:top w:w="0" w:type="dxa"/>
              <w:left w:w="57" w:type="dxa"/>
              <w:bottom w:w="0" w:type="dxa"/>
              <w:right w:w="57" w:type="dxa"/>
            </w:tcMar>
            <w:hideMark/>
          </w:tcPr>
          <w:p w14:paraId="164905D8" w14:textId="4DCAC8BB" w:rsidR="00B32CDF" w:rsidRPr="007C2080" w:rsidRDefault="007C2080" w:rsidP="00B32CDF">
            <w:pPr>
              <w:spacing w:line="276" w:lineRule="auto"/>
              <w:jc w:val="center"/>
              <w:rPr>
                <w:rFonts w:asciiTheme="minorHAnsi" w:hAnsiTheme="minorHAnsi" w:cstheme="minorHAnsi"/>
                <w:b/>
                <w:color w:val="000000" w:themeColor="text1"/>
              </w:rPr>
            </w:pPr>
            <w:r w:rsidRPr="007C2080">
              <w:rPr>
                <w:rStyle w:val="apple-converted-space"/>
                <w:rFonts w:ascii="Calibri" w:hAnsi="Calibri" w:cs="Calibri"/>
                <w:b/>
                <w:color w:val="000000" w:themeColor="text1"/>
              </w:rPr>
              <w:t>77</w:t>
            </w:r>
            <w:r w:rsidR="00B32CDF" w:rsidRPr="007C2080">
              <w:rPr>
                <w:rStyle w:val="apple-converted-space"/>
                <w:rFonts w:ascii="Calibri" w:hAnsi="Calibri" w:cs="Calibri"/>
                <w:b/>
                <w:color w:val="000000" w:themeColor="text1"/>
              </w:rPr>
              <w:t>9 lei</w:t>
            </w:r>
          </w:p>
        </w:tc>
        <w:tc>
          <w:tcPr>
            <w:tcW w:w="835" w:type="dxa"/>
            <w:tcMar>
              <w:top w:w="0" w:type="dxa"/>
              <w:left w:w="57" w:type="dxa"/>
              <w:bottom w:w="0" w:type="dxa"/>
              <w:right w:w="57" w:type="dxa"/>
            </w:tcMar>
            <w:hideMark/>
          </w:tcPr>
          <w:p w14:paraId="0A71F42E" w14:textId="53E40190" w:rsidR="00B32CDF" w:rsidRPr="007C2080" w:rsidRDefault="007C2080" w:rsidP="00B32CDF">
            <w:pPr>
              <w:spacing w:line="276" w:lineRule="auto"/>
              <w:jc w:val="center"/>
              <w:rPr>
                <w:rFonts w:asciiTheme="minorHAnsi" w:hAnsiTheme="minorHAnsi" w:cstheme="minorHAnsi"/>
                <w:b/>
                <w:color w:val="000000" w:themeColor="text1"/>
              </w:rPr>
            </w:pPr>
            <w:r w:rsidRPr="007C2080">
              <w:rPr>
                <w:rStyle w:val="apple-converted-space"/>
                <w:rFonts w:ascii="Calibri" w:hAnsi="Calibri" w:cs="Calibri"/>
                <w:b/>
                <w:color w:val="000000" w:themeColor="text1"/>
              </w:rPr>
              <w:t>822</w:t>
            </w:r>
            <w:r w:rsidR="00B32CDF" w:rsidRPr="007C2080">
              <w:rPr>
                <w:rStyle w:val="apple-converted-space"/>
                <w:rFonts w:ascii="Calibri" w:hAnsi="Calibri" w:cs="Calibri"/>
                <w:b/>
                <w:color w:val="000000" w:themeColor="text1"/>
              </w:rPr>
              <w:t xml:space="preserve"> lei</w:t>
            </w:r>
          </w:p>
        </w:tc>
        <w:tc>
          <w:tcPr>
            <w:tcW w:w="1112" w:type="dxa"/>
            <w:tcMar>
              <w:top w:w="0" w:type="dxa"/>
              <w:left w:w="57" w:type="dxa"/>
              <w:bottom w:w="0" w:type="dxa"/>
              <w:right w:w="57" w:type="dxa"/>
            </w:tcMar>
            <w:hideMark/>
          </w:tcPr>
          <w:p w14:paraId="50B151D7" w14:textId="66355419" w:rsidR="00B32CDF" w:rsidRPr="007C2080" w:rsidRDefault="007C2080" w:rsidP="00B32CDF">
            <w:pPr>
              <w:spacing w:line="276" w:lineRule="auto"/>
              <w:jc w:val="center"/>
              <w:rPr>
                <w:rFonts w:asciiTheme="minorHAnsi" w:hAnsiTheme="minorHAnsi" w:cstheme="minorHAnsi"/>
                <w:b/>
                <w:color w:val="000000" w:themeColor="text1"/>
              </w:rPr>
            </w:pPr>
            <w:r w:rsidRPr="007C2080">
              <w:rPr>
                <w:rStyle w:val="apple-converted-space"/>
                <w:rFonts w:ascii="Calibri" w:hAnsi="Calibri" w:cs="Calibri"/>
                <w:b/>
                <w:color w:val="000000" w:themeColor="text1"/>
              </w:rPr>
              <w:t>86</w:t>
            </w:r>
            <w:r w:rsidR="00B32CDF" w:rsidRPr="007C2080">
              <w:rPr>
                <w:rStyle w:val="apple-converted-space"/>
                <w:rFonts w:ascii="Calibri" w:hAnsi="Calibri" w:cs="Calibri"/>
                <w:b/>
                <w:color w:val="000000" w:themeColor="text1"/>
              </w:rPr>
              <w:t>5 lei</w:t>
            </w:r>
          </w:p>
        </w:tc>
        <w:tc>
          <w:tcPr>
            <w:tcW w:w="973" w:type="dxa"/>
            <w:tcMar>
              <w:top w:w="0" w:type="dxa"/>
              <w:left w:w="57" w:type="dxa"/>
              <w:bottom w:w="0" w:type="dxa"/>
              <w:right w:w="57" w:type="dxa"/>
            </w:tcMar>
            <w:hideMark/>
          </w:tcPr>
          <w:p w14:paraId="3D9D89BC" w14:textId="39F8FB5F" w:rsidR="00B32CDF" w:rsidRPr="007C2080" w:rsidRDefault="007C2080" w:rsidP="00B32CDF">
            <w:pPr>
              <w:spacing w:line="276" w:lineRule="auto"/>
              <w:jc w:val="center"/>
              <w:rPr>
                <w:rFonts w:asciiTheme="minorHAnsi" w:hAnsiTheme="minorHAnsi" w:cstheme="minorHAnsi"/>
                <w:b/>
                <w:color w:val="000000" w:themeColor="text1"/>
              </w:rPr>
            </w:pPr>
            <w:r>
              <w:rPr>
                <w:rStyle w:val="apple-converted-space"/>
                <w:rFonts w:ascii="Calibri" w:hAnsi="Calibri" w:cs="Calibri"/>
                <w:b/>
                <w:color w:val="000000" w:themeColor="text1"/>
              </w:rPr>
              <w:t>295</w:t>
            </w:r>
            <w:r w:rsidR="00B32CDF" w:rsidRPr="007C2080">
              <w:rPr>
                <w:rStyle w:val="apple-converted-space"/>
                <w:rFonts w:ascii="Calibri" w:hAnsi="Calibri" w:cs="Calibri"/>
                <w:b/>
                <w:color w:val="000000" w:themeColor="text1"/>
              </w:rPr>
              <w:t xml:space="preserve"> lei</w:t>
            </w:r>
          </w:p>
        </w:tc>
        <w:tc>
          <w:tcPr>
            <w:tcW w:w="1391" w:type="dxa"/>
            <w:tcMar>
              <w:top w:w="0" w:type="dxa"/>
              <w:left w:w="57" w:type="dxa"/>
              <w:bottom w:w="0" w:type="dxa"/>
              <w:right w:w="57" w:type="dxa"/>
            </w:tcMar>
            <w:hideMark/>
          </w:tcPr>
          <w:p w14:paraId="5FB9C8F6" w14:textId="2B40616B" w:rsidR="00B32CDF" w:rsidRPr="00C56C78" w:rsidRDefault="00B32CDF" w:rsidP="00B32CDF">
            <w:pPr>
              <w:spacing w:line="276" w:lineRule="auto"/>
              <w:jc w:val="center"/>
              <w:rPr>
                <w:rFonts w:asciiTheme="minorHAnsi" w:hAnsiTheme="minorHAnsi" w:cstheme="minorHAnsi"/>
                <w:b/>
                <w:color w:val="000000" w:themeColor="text1"/>
                <w:highlight w:val="yellow"/>
              </w:rPr>
            </w:pPr>
            <w:r w:rsidRPr="007C2080">
              <w:rPr>
                <w:rStyle w:val="apple-converted-space"/>
                <w:rFonts w:ascii="Calibri" w:hAnsi="Calibri" w:cs="Calibri"/>
                <w:b/>
                <w:color w:val="000000" w:themeColor="text1"/>
              </w:rPr>
              <w:t>1</w:t>
            </w:r>
            <w:r w:rsidR="007C2080" w:rsidRPr="007C2080">
              <w:rPr>
                <w:rStyle w:val="apple-converted-space"/>
                <w:rFonts w:ascii="Calibri" w:hAnsi="Calibri" w:cs="Calibri"/>
                <w:b/>
                <w:color w:val="000000" w:themeColor="text1"/>
              </w:rPr>
              <w:t>45</w:t>
            </w:r>
            <w:r w:rsidRPr="007C2080">
              <w:rPr>
                <w:rStyle w:val="apple-converted-space"/>
                <w:rFonts w:ascii="Calibri" w:hAnsi="Calibri" w:cs="Calibri"/>
                <w:b/>
                <w:color w:val="000000" w:themeColor="text1"/>
              </w:rPr>
              <w:t xml:space="preserve"> lei</w:t>
            </w:r>
          </w:p>
        </w:tc>
        <w:tc>
          <w:tcPr>
            <w:tcW w:w="1112" w:type="dxa"/>
            <w:tcMar>
              <w:top w:w="0" w:type="dxa"/>
              <w:left w:w="57" w:type="dxa"/>
              <w:bottom w:w="0" w:type="dxa"/>
              <w:right w:w="57" w:type="dxa"/>
            </w:tcMar>
            <w:hideMark/>
          </w:tcPr>
          <w:p w14:paraId="755F7322" w14:textId="219AF9F0" w:rsidR="00B32CDF" w:rsidRPr="007C2080" w:rsidRDefault="00B32CDF" w:rsidP="00B32CDF">
            <w:pPr>
              <w:spacing w:line="276" w:lineRule="auto"/>
              <w:jc w:val="center"/>
              <w:rPr>
                <w:rFonts w:asciiTheme="minorHAnsi" w:hAnsiTheme="minorHAnsi" w:cstheme="minorHAnsi"/>
                <w:b/>
                <w:color w:val="000000" w:themeColor="text1"/>
              </w:rPr>
            </w:pPr>
            <w:r w:rsidRPr="007C2080">
              <w:rPr>
                <w:rStyle w:val="apple-converted-space"/>
                <w:rFonts w:ascii="Calibri" w:hAnsi="Calibri" w:cs="Calibri"/>
                <w:b/>
                <w:color w:val="000000" w:themeColor="text1"/>
              </w:rPr>
              <w:t>8</w:t>
            </w:r>
            <w:r w:rsidR="007C2080" w:rsidRPr="007C2080">
              <w:rPr>
                <w:rStyle w:val="apple-converted-space"/>
                <w:rFonts w:ascii="Calibri" w:hAnsi="Calibri" w:cs="Calibri"/>
                <w:b/>
                <w:color w:val="000000" w:themeColor="text1"/>
              </w:rPr>
              <w:t>05</w:t>
            </w:r>
            <w:r w:rsidRPr="007C2080">
              <w:rPr>
                <w:rStyle w:val="apple-converted-space"/>
                <w:rFonts w:ascii="Calibri" w:hAnsi="Calibri" w:cs="Calibri"/>
                <w:b/>
                <w:color w:val="000000" w:themeColor="text1"/>
              </w:rPr>
              <w:t xml:space="preserve"> lei</w:t>
            </w:r>
          </w:p>
        </w:tc>
        <w:tc>
          <w:tcPr>
            <w:tcW w:w="834" w:type="dxa"/>
          </w:tcPr>
          <w:p w14:paraId="69D0E386" w14:textId="47B3E77D" w:rsidR="00B32CDF" w:rsidRPr="007C2080" w:rsidRDefault="007C2080" w:rsidP="00B32CDF">
            <w:pPr>
              <w:spacing w:line="276" w:lineRule="auto"/>
              <w:jc w:val="center"/>
              <w:rPr>
                <w:rFonts w:asciiTheme="minorHAnsi" w:hAnsiTheme="minorHAnsi" w:cstheme="minorHAnsi"/>
                <w:b/>
                <w:color w:val="000000" w:themeColor="text1"/>
              </w:rPr>
            </w:pPr>
            <w:r w:rsidRPr="007C2080">
              <w:rPr>
                <w:rStyle w:val="apple-converted-space"/>
                <w:rFonts w:ascii="Calibri" w:hAnsi="Calibri" w:cs="Calibri"/>
                <w:b/>
                <w:color w:val="000000" w:themeColor="text1"/>
              </w:rPr>
              <w:t>83</w:t>
            </w:r>
            <w:r w:rsidR="00B32CDF" w:rsidRPr="007C2080">
              <w:rPr>
                <w:rStyle w:val="apple-converted-space"/>
                <w:rFonts w:ascii="Calibri" w:hAnsi="Calibri" w:cs="Calibri"/>
                <w:b/>
                <w:color w:val="000000" w:themeColor="text1"/>
              </w:rPr>
              <w:t>5 lei</w:t>
            </w:r>
          </w:p>
        </w:tc>
      </w:tr>
      <w:tr w:rsidR="007C2080" w:rsidRPr="00B32CDF" w14:paraId="51B2AE2E" w14:textId="77777777" w:rsidTr="00D65C46">
        <w:trPr>
          <w:trHeight w:val="194"/>
        </w:trPr>
        <w:tc>
          <w:tcPr>
            <w:tcW w:w="1803" w:type="dxa"/>
            <w:tcMar>
              <w:top w:w="0" w:type="dxa"/>
              <w:left w:w="57" w:type="dxa"/>
              <w:bottom w:w="0" w:type="dxa"/>
              <w:right w:w="57" w:type="dxa"/>
            </w:tcMar>
            <w:vAlign w:val="center"/>
          </w:tcPr>
          <w:p w14:paraId="42F13217" w14:textId="478CD671" w:rsidR="007C2080" w:rsidRPr="00BA5BB3" w:rsidRDefault="007C2080" w:rsidP="007C2080">
            <w:pPr>
              <w:spacing w:line="276" w:lineRule="auto"/>
              <w:jc w:val="center"/>
              <w:rPr>
                <w:rFonts w:asciiTheme="minorHAnsi" w:hAnsiTheme="minorHAnsi" w:cstheme="minorHAnsi"/>
                <w:b/>
                <w:color w:val="000000" w:themeColor="text1"/>
                <w:lang w:val="it-IT"/>
              </w:rPr>
            </w:pPr>
            <w:r w:rsidRPr="00BA5BB3">
              <w:rPr>
                <w:rFonts w:asciiTheme="minorHAnsi" w:hAnsiTheme="minorHAnsi" w:cstheme="minorHAnsi"/>
                <w:b/>
                <w:color w:val="000000" w:themeColor="text1"/>
                <w:lang w:val="it-IT"/>
              </w:rPr>
              <w:t>19.06, 25.09</w:t>
            </w:r>
          </w:p>
        </w:tc>
        <w:tc>
          <w:tcPr>
            <w:tcW w:w="973" w:type="dxa"/>
          </w:tcPr>
          <w:p w14:paraId="3A1B7931" w14:textId="15A224FB" w:rsidR="007C2080" w:rsidRPr="00BA5BB3" w:rsidRDefault="007C2080"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859 lei</w:t>
            </w:r>
          </w:p>
        </w:tc>
        <w:tc>
          <w:tcPr>
            <w:tcW w:w="835" w:type="dxa"/>
            <w:tcMar>
              <w:top w:w="0" w:type="dxa"/>
              <w:left w:w="57" w:type="dxa"/>
              <w:bottom w:w="0" w:type="dxa"/>
              <w:right w:w="57" w:type="dxa"/>
            </w:tcMar>
          </w:tcPr>
          <w:p w14:paraId="4B0528AA" w14:textId="672CE973" w:rsidR="007C2080" w:rsidRPr="00BA5BB3" w:rsidRDefault="007C2080"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914 lei</w:t>
            </w:r>
          </w:p>
        </w:tc>
        <w:tc>
          <w:tcPr>
            <w:tcW w:w="834" w:type="dxa"/>
            <w:tcMar>
              <w:top w:w="0" w:type="dxa"/>
              <w:left w:w="57" w:type="dxa"/>
              <w:bottom w:w="0" w:type="dxa"/>
              <w:right w:w="57" w:type="dxa"/>
            </w:tcMar>
          </w:tcPr>
          <w:p w14:paraId="1FF5CFC3" w14:textId="267092DF" w:rsidR="007C2080" w:rsidRPr="00BA5BB3" w:rsidRDefault="007C2080"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968 lei</w:t>
            </w:r>
          </w:p>
        </w:tc>
        <w:tc>
          <w:tcPr>
            <w:tcW w:w="835" w:type="dxa"/>
            <w:tcMar>
              <w:top w:w="0" w:type="dxa"/>
              <w:left w:w="57" w:type="dxa"/>
              <w:bottom w:w="0" w:type="dxa"/>
              <w:right w:w="57" w:type="dxa"/>
            </w:tcMar>
          </w:tcPr>
          <w:p w14:paraId="343022B0" w14:textId="4615D77E" w:rsidR="007C2080" w:rsidRPr="00BA5BB3" w:rsidRDefault="007C2080"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1021 lei</w:t>
            </w:r>
          </w:p>
        </w:tc>
        <w:tc>
          <w:tcPr>
            <w:tcW w:w="1112" w:type="dxa"/>
            <w:tcMar>
              <w:top w:w="0" w:type="dxa"/>
              <w:left w:w="57" w:type="dxa"/>
              <w:bottom w:w="0" w:type="dxa"/>
              <w:right w:w="57" w:type="dxa"/>
            </w:tcMar>
          </w:tcPr>
          <w:p w14:paraId="35AF9247" w14:textId="12F4A3E0" w:rsidR="007C2080" w:rsidRPr="00BA5BB3" w:rsidRDefault="007C2080"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1075 lei</w:t>
            </w:r>
          </w:p>
        </w:tc>
        <w:tc>
          <w:tcPr>
            <w:tcW w:w="973" w:type="dxa"/>
            <w:tcMar>
              <w:top w:w="0" w:type="dxa"/>
              <w:left w:w="57" w:type="dxa"/>
              <w:bottom w:w="0" w:type="dxa"/>
              <w:right w:w="57" w:type="dxa"/>
            </w:tcMar>
          </w:tcPr>
          <w:p w14:paraId="2B8B8D8E" w14:textId="52C028DF" w:rsidR="007C2080" w:rsidRPr="00BA5BB3" w:rsidRDefault="007C2080"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3</w:t>
            </w:r>
            <w:r w:rsidR="00BA5BB3" w:rsidRPr="00BA5BB3">
              <w:rPr>
                <w:rStyle w:val="apple-converted-space"/>
                <w:rFonts w:ascii="Calibri" w:hAnsi="Calibri" w:cs="Calibri"/>
                <w:b/>
                <w:color w:val="000000" w:themeColor="text1"/>
              </w:rPr>
              <w:t>95</w:t>
            </w:r>
            <w:r w:rsidRPr="00BA5BB3">
              <w:rPr>
                <w:rStyle w:val="apple-converted-space"/>
                <w:rFonts w:ascii="Calibri" w:hAnsi="Calibri" w:cs="Calibri"/>
                <w:b/>
                <w:color w:val="000000" w:themeColor="text1"/>
              </w:rPr>
              <w:t xml:space="preserve"> lei</w:t>
            </w:r>
          </w:p>
        </w:tc>
        <w:tc>
          <w:tcPr>
            <w:tcW w:w="1391" w:type="dxa"/>
            <w:tcMar>
              <w:top w:w="0" w:type="dxa"/>
              <w:left w:w="57" w:type="dxa"/>
              <w:bottom w:w="0" w:type="dxa"/>
              <w:right w:w="57" w:type="dxa"/>
            </w:tcMar>
          </w:tcPr>
          <w:p w14:paraId="23C2394F" w14:textId="49DCC22E" w:rsidR="007C2080" w:rsidRPr="00BA5BB3" w:rsidRDefault="007C2080"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1</w:t>
            </w:r>
            <w:r w:rsidR="00BA5BB3" w:rsidRPr="00BA5BB3">
              <w:rPr>
                <w:rStyle w:val="apple-converted-space"/>
                <w:rFonts w:ascii="Calibri" w:hAnsi="Calibri" w:cs="Calibri"/>
                <w:b/>
                <w:color w:val="000000" w:themeColor="text1"/>
              </w:rPr>
              <w:t>95</w:t>
            </w:r>
            <w:r w:rsidRPr="00BA5BB3">
              <w:rPr>
                <w:rStyle w:val="apple-converted-space"/>
                <w:rFonts w:ascii="Calibri" w:hAnsi="Calibri" w:cs="Calibri"/>
                <w:b/>
                <w:color w:val="000000" w:themeColor="text1"/>
              </w:rPr>
              <w:t xml:space="preserve"> lei</w:t>
            </w:r>
          </w:p>
        </w:tc>
        <w:tc>
          <w:tcPr>
            <w:tcW w:w="1112" w:type="dxa"/>
            <w:tcMar>
              <w:top w:w="0" w:type="dxa"/>
              <w:left w:w="57" w:type="dxa"/>
              <w:bottom w:w="0" w:type="dxa"/>
              <w:right w:w="57" w:type="dxa"/>
            </w:tcMar>
          </w:tcPr>
          <w:p w14:paraId="6D1D526E" w14:textId="1A2F3151" w:rsidR="007C2080" w:rsidRPr="00BA5BB3" w:rsidRDefault="00BA5BB3"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101</w:t>
            </w:r>
            <w:r w:rsidR="007C2080" w:rsidRPr="00BA5BB3">
              <w:rPr>
                <w:rStyle w:val="apple-converted-space"/>
                <w:rFonts w:ascii="Calibri" w:hAnsi="Calibri" w:cs="Calibri"/>
                <w:b/>
                <w:color w:val="000000" w:themeColor="text1"/>
              </w:rPr>
              <w:t>5 lei</w:t>
            </w:r>
          </w:p>
        </w:tc>
        <w:tc>
          <w:tcPr>
            <w:tcW w:w="834" w:type="dxa"/>
          </w:tcPr>
          <w:p w14:paraId="18F031C9" w14:textId="75E57A74" w:rsidR="007C2080" w:rsidRPr="00BA5BB3" w:rsidRDefault="00BA5BB3" w:rsidP="007C2080">
            <w:pPr>
              <w:spacing w:line="276" w:lineRule="auto"/>
              <w:jc w:val="center"/>
              <w:rPr>
                <w:rStyle w:val="apple-converted-space"/>
                <w:rFonts w:ascii="Calibri" w:hAnsi="Calibri" w:cs="Calibri"/>
                <w:b/>
                <w:color w:val="000000" w:themeColor="text1"/>
              </w:rPr>
            </w:pPr>
            <w:r w:rsidRPr="00BA5BB3">
              <w:rPr>
                <w:rStyle w:val="apple-converted-space"/>
                <w:rFonts w:ascii="Calibri" w:hAnsi="Calibri" w:cs="Calibri"/>
                <w:b/>
                <w:color w:val="000000" w:themeColor="text1"/>
              </w:rPr>
              <w:t>104</w:t>
            </w:r>
            <w:r w:rsidR="007C2080" w:rsidRPr="00BA5BB3">
              <w:rPr>
                <w:rStyle w:val="apple-converted-space"/>
                <w:rFonts w:ascii="Calibri" w:hAnsi="Calibri" w:cs="Calibri"/>
                <w:b/>
                <w:color w:val="000000" w:themeColor="text1"/>
              </w:rPr>
              <w:t>5 lei</w:t>
            </w:r>
          </w:p>
        </w:tc>
      </w:tr>
    </w:tbl>
    <w:p w14:paraId="040C5142" w14:textId="77777777" w:rsidR="00B32CDF" w:rsidRPr="00B32CDF" w:rsidRDefault="00B32CDF" w:rsidP="007F4BF4">
      <w:pPr>
        <w:ind w:left="-567" w:right="227"/>
        <w:jc w:val="both"/>
        <w:rPr>
          <w:rFonts w:asciiTheme="minorHAnsi" w:eastAsia="Tahoma" w:hAnsiTheme="minorHAnsi" w:cstheme="minorHAnsi"/>
          <w:b/>
          <w:bCs/>
          <w:sz w:val="6"/>
          <w:szCs w:val="6"/>
        </w:rPr>
      </w:pPr>
    </w:p>
    <w:p w14:paraId="1578E525" w14:textId="4D9FBC6C"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9FB838C" w14:textId="182E909D"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turistii care rezerva tipul de camera “partaj negarantat” vor achit</w:t>
      </w:r>
      <w:r w:rsidR="00BC1E2F">
        <w:rPr>
          <w:rFonts w:asciiTheme="minorHAnsi" w:eastAsia="Tahoma" w:hAnsiTheme="minorHAnsi" w:cstheme="minorHAnsi"/>
          <w:sz w:val="18"/>
          <w:szCs w:val="18"/>
        </w:rPr>
        <w:t>a</w:t>
      </w:r>
      <w:r w:rsidRPr="00183278">
        <w:rPr>
          <w:rFonts w:asciiTheme="minorHAnsi" w:eastAsia="Tahoma" w:hAnsiTheme="minorHAnsi" w:cstheme="minorHAnsi"/>
          <w:sz w:val="18"/>
          <w:szCs w:val="18"/>
        </w:rPr>
        <w:t xml:space="preserv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20F27A29"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1454ABE" w14:textId="77777777" w:rsidR="007F4BF4" w:rsidRPr="00183278" w:rsidRDefault="007F4BF4" w:rsidP="007F4BF4">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2750BDEF" w14:textId="77777777" w:rsidR="006008B9" w:rsidRPr="004A2A7E" w:rsidRDefault="006008B9" w:rsidP="006008B9">
      <w:pPr>
        <w:jc w:val="both"/>
        <w:rPr>
          <w:rFonts w:asciiTheme="minorHAnsi" w:eastAsia="Tahoma" w:hAnsiTheme="minorHAnsi" w:cstheme="minorHAnsi"/>
          <w:color w:val="000000" w:themeColor="text1"/>
          <w:sz w:val="6"/>
          <w:szCs w:val="6"/>
        </w:rPr>
      </w:pPr>
    </w:p>
    <w:tbl>
      <w:tblPr>
        <w:tblW w:w="519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4"/>
        <w:gridCol w:w="5846"/>
      </w:tblGrid>
      <w:tr w:rsidR="006008B9" w:rsidRPr="009011F5" w14:paraId="55AC65CC" w14:textId="77777777" w:rsidTr="008F7D0F">
        <w:trPr>
          <w:trHeight w:val="69"/>
        </w:trPr>
        <w:tc>
          <w:tcPr>
            <w:tcW w:w="4914"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5F9345A6" w14:textId="77777777" w:rsidR="006008B9" w:rsidRPr="009011F5" w:rsidRDefault="006008B9" w:rsidP="008F7D0F">
            <w:pPr>
              <w:jc w:val="center"/>
              <w:rPr>
                <w:rFonts w:asciiTheme="minorHAnsi" w:hAnsiTheme="minorHAnsi" w:cstheme="minorHAnsi"/>
                <w:b/>
                <w:color w:val="FFFFFF" w:themeColor="background1"/>
                <w:sz w:val="18"/>
                <w:szCs w:val="18"/>
                <w:lang w:val="fr-FR"/>
              </w:rPr>
            </w:pPr>
            <w:r w:rsidRPr="009011F5">
              <w:rPr>
                <w:rFonts w:asciiTheme="minorHAnsi" w:hAnsiTheme="minorHAnsi" w:cstheme="minorHAnsi"/>
                <w:b/>
                <w:color w:val="FFFFFF" w:themeColor="background1"/>
                <w:sz w:val="18"/>
                <w:szCs w:val="18"/>
                <w:lang w:val="fr-FR"/>
              </w:rPr>
              <w:t>PRETUL INCLUDE:</w:t>
            </w:r>
          </w:p>
        </w:tc>
        <w:tc>
          <w:tcPr>
            <w:tcW w:w="5845"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2FE3EA9D" w14:textId="77777777" w:rsidR="006008B9" w:rsidRPr="009011F5" w:rsidRDefault="006008B9" w:rsidP="008F7D0F">
            <w:pPr>
              <w:ind w:right="33"/>
              <w:jc w:val="center"/>
              <w:rPr>
                <w:rFonts w:asciiTheme="minorHAnsi" w:hAnsiTheme="minorHAnsi" w:cstheme="minorHAnsi"/>
                <w:b/>
                <w:color w:val="FFFFFF" w:themeColor="background1"/>
                <w:sz w:val="18"/>
                <w:szCs w:val="18"/>
              </w:rPr>
            </w:pPr>
            <w:r w:rsidRPr="009011F5">
              <w:rPr>
                <w:rFonts w:asciiTheme="minorHAnsi" w:hAnsiTheme="minorHAnsi" w:cstheme="minorHAnsi"/>
                <w:b/>
                <w:color w:val="FFFFFF" w:themeColor="background1"/>
                <w:sz w:val="18"/>
                <w:szCs w:val="18"/>
              </w:rPr>
              <w:t>NU SUNT INCLUSE IN PRET:</w:t>
            </w:r>
          </w:p>
        </w:tc>
      </w:tr>
      <w:tr w:rsidR="006008B9" w:rsidRPr="009011F5" w14:paraId="3F0FE764" w14:textId="77777777" w:rsidTr="008F7D0F">
        <w:trPr>
          <w:trHeight w:val="1078"/>
        </w:trPr>
        <w:tc>
          <w:tcPr>
            <w:tcW w:w="4914" w:type="dxa"/>
            <w:tcBorders>
              <w:top w:val="single" w:sz="4" w:space="0" w:color="auto"/>
              <w:left w:val="single" w:sz="4" w:space="0" w:color="auto"/>
              <w:bottom w:val="single" w:sz="4" w:space="0" w:color="auto"/>
              <w:right w:val="single" w:sz="4" w:space="0" w:color="auto"/>
            </w:tcBorders>
            <w:vAlign w:val="center"/>
            <w:hideMark/>
          </w:tcPr>
          <w:p w14:paraId="51CA1801" w14:textId="7D6A8DDF" w:rsidR="006008B9" w:rsidRPr="00B32CDF" w:rsidRDefault="006008B9" w:rsidP="00C56C78">
            <w:pPr>
              <w:pStyle w:val="ListParagraph"/>
              <w:numPr>
                <w:ilvl w:val="0"/>
                <w:numId w:val="4"/>
              </w:numPr>
              <w:ind w:left="76" w:hanging="90"/>
              <w:jc w:val="both"/>
              <w:rPr>
                <w:rFonts w:asciiTheme="minorHAnsi" w:hAnsiTheme="minorHAnsi" w:cstheme="minorHAnsi"/>
                <w:color w:val="000000" w:themeColor="text1"/>
                <w:sz w:val="18"/>
                <w:szCs w:val="18"/>
                <w:lang w:val="fr-FR"/>
              </w:rPr>
            </w:pPr>
            <w:r w:rsidRPr="00B32CDF">
              <w:rPr>
                <w:rFonts w:asciiTheme="minorHAnsi" w:hAnsiTheme="minorHAnsi" w:cstheme="minorHAnsi"/>
                <w:color w:val="000000" w:themeColor="text1"/>
                <w:sz w:val="18"/>
                <w:szCs w:val="18"/>
                <w:lang w:val="fr-FR"/>
              </w:rPr>
              <w:t xml:space="preserve">Transport cu autocar clasificat </w:t>
            </w:r>
            <w:r w:rsidR="00C56C78">
              <w:rPr>
                <w:rFonts w:asciiTheme="minorHAnsi" w:hAnsiTheme="minorHAnsi" w:cstheme="minorHAnsi"/>
                <w:color w:val="000000" w:themeColor="text1"/>
                <w:sz w:val="18"/>
                <w:szCs w:val="18"/>
                <w:lang w:val="fr-FR"/>
              </w:rPr>
              <w:t>si v</w:t>
            </w:r>
            <w:r w:rsidR="00C56C78" w:rsidRPr="00B32CDF">
              <w:rPr>
                <w:rFonts w:asciiTheme="minorHAnsi" w:hAnsiTheme="minorHAnsi" w:cstheme="minorHAnsi"/>
                <w:color w:val="000000" w:themeColor="text1"/>
                <w:sz w:val="18"/>
                <w:szCs w:val="18"/>
              </w:rPr>
              <w:t>izite</w:t>
            </w:r>
            <w:r w:rsidR="00C56C78">
              <w:rPr>
                <w:rFonts w:asciiTheme="minorHAnsi" w:hAnsiTheme="minorHAnsi" w:cstheme="minorHAnsi"/>
                <w:color w:val="000000" w:themeColor="text1"/>
                <w:sz w:val="18"/>
                <w:szCs w:val="18"/>
              </w:rPr>
              <w:t>le</w:t>
            </w:r>
            <w:r w:rsidR="00C56C78" w:rsidRPr="00B32CDF">
              <w:rPr>
                <w:rFonts w:asciiTheme="minorHAnsi" w:hAnsiTheme="minorHAnsi" w:cstheme="minorHAnsi"/>
                <w:color w:val="000000" w:themeColor="text1"/>
                <w:sz w:val="18"/>
                <w:szCs w:val="18"/>
              </w:rPr>
              <w:t xml:space="preserve"> conform program.</w:t>
            </w:r>
          </w:p>
          <w:p w14:paraId="5107B07C" w14:textId="24A02D7A" w:rsidR="006008B9" w:rsidRPr="00B32CDF" w:rsidRDefault="00B32CDF" w:rsidP="00C56C78">
            <w:pPr>
              <w:pStyle w:val="ListParagraph"/>
              <w:numPr>
                <w:ilvl w:val="0"/>
                <w:numId w:val="4"/>
              </w:numPr>
              <w:ind w:left="76" w:hanging="90"/>
              <w:jc w:val="both"/>
              <w:rPr>
                <w:rFonts w:asciiTheme="minorHAnsi" w:hAnsiTheme="minorHAnsi" w:cstheme="minorHAnsi"/>
                <w:color w:val="000000" w:themeColor="text1"/>
                <w:sz w:val="18"/>
                <w:szCs w:val="18"/>
              </w:rPr>
            </w:pPr>
            <w:r w:rsidRPr="00B32CDF">
              <w:rPr>
                <w:rFonts w:asciiTheme="minorHAnsi" w:hAnsiTheme="minorHAnsi" w:cstheme="minorHAnsi"/>
                <w:color w:val="000000" w:themeColor="text1"/>
                <w:sz w:val="18"/>
                <w:szCs w:val="18"/>
              </w:rPr>
              <w:t>2</w:t>
            </w:r>
            <w:r w:rsidR="006008B9" w:rsidRPr="00B32CDF">
              <w:rPr>
                <w:rFonts w:asciiTheme="minorHAnsi" w:hAnsiTheme="minorHAnsi" w:cstheme="minorHAnsi"/>
                <w:color w:val="000000" w:themeColor="text1"/>
                <w:sz w:val="18"/>
                <w:szCs w:val="18"/>
              </w:rPr>
              <w:t xml:space="preserve"> cazar</w:t>
            </w:r>
            <w:r w:rsidRPr="00B32CDF">
              <w:rPr>
                <w:rFonts w:asciiTheme="minorHAnsi" w:hAnsiTheme="minorHAnsi" w:cstheme="minorHAnsi"/>
                <w:color w:val="000000" w:themeColor="text1"/>
                <w:sz w:val="18"/>
                <w:szCs w:val="18"/>
              </w:rPr>
              <w:t>i</w:t>
            </w:r>
            <w:r w:rsidR="006008B9" w:rsidRPr="00B32CDF">
              <w:rPr>
                <w:rFonts w:asciiTheme="minorHAnsi" w:hAnsiTheme="minorHAnsi" w:cstheme="minorHAnsi"/>
                <w:color w:val="000000" w:themeColor="text1"/>
                <w:sz w:val="18"/>
                <w:szCs w:val="18"/>
              </w:rPr>
              <w:t xml:space="preserve"> cu </w:t>
            </w:r>
            <w:r w:rsidRPr="00B32CDF">
              <w:rPr>
                <w:rFonts w:asciiTheme="minorHAnsi" w:hAnsiTheme="minorHAnsi" w:cstheme="minorHAnsi"/>
                <w:color w:val="000000" w:themeColor="text1"/>
                <w:sz w:val="18"/>
                <w:szCs w:val="18"/>
              </w:rPr>
              <w:t>demipensiune</w:t>
            </w:r>
            <w:r w:rsidR="006008B9" w:rsidRPr="00B32CDF">
              <w:rPr>
                <w:rFonts w:asciiTheme="minorHAnsi" w:hAnsiTheme="minorHAnsi" w:cstheme="minorHAnsi"/>
                <w:color w:val="000000" w:themeColor="text1"/>
                <w:sz w:val="18"/>
                <w:szCs w:val="18"/>
              </w:rPr>
              <w:t xml:space="preserve"> </w:t>
            </w:r>
            <w:r w:rsidR="00D04220">
              <w:rPr>
                <w:rFonts w:asciiTheme="minorHAnsi" w:hAnsiTheme="minorHAnsi" w:cstheme="minorHAnsi"/>
                <w:color w:val="000000" w:themeColor="text1"/>
                <w:sz w:val="18"/>
                <w:szCs w:val="18"/>
              </w:rPr>
              <w:t xml:space="preserve">(mic dejun + cina) </w:t>
            </w:r>
            <w:r w:rsidR="006008B9" w:rsidRPr="00B32CDF">
              <w:rPr>
                <w:rFonts w:asciiTheme="minorHAnsi" w:hAnsiTheme="minorHAnsi" w:cstheme="minorHAnsi"/>
                <w:color w:val="000000" w:themeColor="text1"/>
                <w:sz w:val="18"/>
                <w:szCs w:val="18"/>
              </w:rPr>
              <w:t xml:space="preserve">la </w:t>
            </w:r>
            <w:r w:rsidRPr="00B32CDF">
              <w:rPr>
                <w:rFonts w:asciiTheme="minorHAnsi" w:hAnsiTheme="minorHAnsi" w:cstheme="minorHAnsi"/>
                <w:color w:val="000000" w:themeColor="text1"/>
                <w:sz w:val="18"/>
                <w:szCs w:val="18"/>
              </w:rPr>
              <w:t>Pensiunea Laguna Albastra</w:t>
            </w:r>
            <w:r w:rsidR="00C56C78">
              <w:rPr>
                <w:rFonts w:asciiTheme="minorHAnsi" w:hAnsiTheme="minorHAnsi" w:cstheme="minorHAnsi"/>
                <w:color w:val="000000" w:themeColor="text1"/>
                <w:sz w:val="18"/>
                <w:szCs w:val="18"/>
              </w:rPr>
              <w:t xml:space="preserve"> 4*</w:t>
            </w:r>
            <w:r w:rsidRPr="00B32CDF">
              <w:rPr>
                <w:rFonts w:asciiTheme="minorHAnsi" w:hAnsiTheme="minorHAnsi" w:cstheme="minorHAnsi"/>
                <w:color w:val="000000" w:themeColor="text1"/>
                <w:sz w:val="18"/>
                <w:szCs w:val="18"/>
              </w:rPr>
              <w:t>/similar</w:t>
            </w:r>
          </w:p>
          <w:p w14:paraId="3C59F6F7" w14:textId="173E1B1F" w:rsidR="006008B9" w:rsidRPr="00C56C78" w:rsidRDefault="006008B9" w:rsidP="00C56C78">
            <w:pPr>
              <w:pStyle w:val="ListParagraph"/>
              <w:numPr>
                <w:ilvl w:val="0"/>
                <w:numId w:val="4"/>
              </w:numPr>
              <w:ind w:left="76" w:hanging="90"/>
              <w:jc w:val="both"/>
              <w:rPr>
                <w:rFonts w:asciiTheme="minorHAnsi" w:hAnsiTheme="minorHAnsi" w:cstheme="minorHAnsi"/>
                <w:color w:val="000000" w:themeColor="text1"/>
                <w:sz w:val="18"/>
                <w:szCs w:val="18"/>
              </w:rPr>
            </w:pPr>
            <w:r w:rsidRPr="00B32CDF">
              <w:rPr>
                <w:rFonts w:asciiTheme="minorHAnsi" w:hAnsiTheme="minorHAnsi" w:cstheme="minorHAnsi"/>
                <w:color w:val="000000" w:themeColor="text1"/>
                <w:sz w:val="18"/>
                <w:szCs w:val="18"/>
              </w:rPr>
              <w:t>Ghid insotitor din partea agentiei pe traseu</w:t>
            </w:r>
          </w:p>
          <w:p w14:paraId="62642FBB" w14:textId="77777777" w:rsidR="006008B9" w:rsidRPr="00B32CDF" w:rsidRDefault="006008B9" w:rsidP="008F7D0F">
            <w:pPr>
              <w:ind w:left="-14"/>
              <w:jc w:val="both"/>
              <w:rPr>
                <w:rFonts w:asciiTheme="minorHAnsi" w:hAnsiTheme="minorHAnsi" w:cstheme="minorHAnsi"/>
                <w:color w:val="000000" w:themeColor="text1"/>
                <w:sz w:val="18"/>
                <w:szCs w:val="18"/>
              </w:rPr>
            </w:pPr>
            <w:r w:rsidRPr="00B32CDF">
              <w:rPr>
                <w:rFonts w:asciiTheme="minorHAnsi" w:hAnsiTheme="minorHAnsi" w:cstheme="minorHAnsi"/>
                <w:color w:val="000000" w:themeColor="text1"/>
                <w:sz w:val="18"/>
                <w:szCs w:val="18"/>
              </w:rPr>
              <w:t>*</w:t>
            </w:r>
            <w:r w:rsidRPr="00B32CDF">
              <w:rPr>
                <w:rFonts w:asciiTheme="minorHAnsi" w:hAnsiTheme="minorHAnsi" w:cstheme="minorHAnsi"/>
                <w:color w:val="000000" w:themeColor="text1"/>
                <w:sz w:val="18"/>
                <w:szCs w:val="18"/>
                <w:u w:val="single"/>
              </w:rPr>
              <w:t>ATENTIE</w:t>
            </w:r>
            <w:r w:rsidRPr="00B32CDF">
              <w:rPr>
                <w:rFonts w:asciiTheme="minorHAnsi" w:hAnsiTheme="minorHAnsi" w:cstheme="minorHAnsi"/>
                <w:color w:val="000000" w:themeColor="text1"/>
                <w:sz w:val="18"/>
                <w:szCs w:val="18"/>
              </w:rPr>
              <w:t>! Denumirea si locatia hotelurilor se pot modifica pana in momentul plecarii. Detaliile finale vor fi afisate in informarea de plecare!</w:t>
            </w:r>
          </w:p>
          <w:p w14:paraId="3887F625" w14:textId="77777777" w:rsidR="006008B9" w:rsidRPr="00B32CDF" w:rsidRDefault="006008B9" w:rsidP="008F7D0F">
            <w:pPr>
              <w:ind w:right="79"/>
              <w:jc w:val="both"/>
              <w:rPr>
                <w:rFonts w:asciiTheme="minorHAnsi" w:hAnsiTheme="minorHAnsi" w:cstheme="minorHAnsi"/>
                <w:color w:val="000000" w:themeColor="text1"/>
                <w:sz w:val="18"/>
                <w:szCs w:val="18"/>
              </w:rPr>
            </w:pPr>
          </w:p>
        </w:tc>
        <w:tc>
          <w:tcPr>
            <w:tcW w:w="5845" w:type="dxa"/>
            <w:tcBorders>
              <w:top w:val="single" w:sz="4" w:space="0" w:color="auto"/>
              <w:left w:val="single" w:sz="4" w:space="0" w:color="auto"/>
              <w:bottom w:val="single" w:sz="4" w:space="0" w:color="auto"/>
              <w:right w:val="single" w:sz="4" w:space="0" w:color="auto"/>
            </w:tcBorders>
            <w:vAlign w:val="center"/>
            <w:hideMark/>
          </w:tcPr>
          <w:p w14:paraId="52FAC1C8" w14:textId="77777777" w:rsidR="006008B9" w:rsidRPr="00B32CDF" w:rsidRDefault="006008B9" w:rsidP="00C56C78">
            <w:pPr>
              <w:pStyle w:val="ListParagraph"/>
              <w:numPr>
                <w:ilvl w:val="0"/>
                <w:numId w:val="4"/>
              </w:numPr>
              <w:ind w:left="150" w:right="162" w:hanging="142"/>
              <w:jc w:val="both"/>
              <w:rPr>
                <w:rFonts w:asciiTheme="minorHAnsi" w:hAnsiTheme="minorHAnsi" w:cstheme="minorHAnsi"/>
                <w:color w:val="000000" w:themeColor="text1"/>
                <w:sz w:val="18"/>
                <w:szCs w:val="18"/>
              </w:rPr>
            </w:pPr>
            <w:r w:rsidRPr="00B32CDF">
              <w:rPr>
                <w:rFonts w:asciiTheme="minorHAnsi" w:hAnsiTheme="minorHAnsi" w:cstheme="minorHAnsi"/>
                <w:color w:val="000000" w:themeColor="text1"/>
                <w:sz w:val="18"/>
                <w:szCs w:val="18"/>
              </w:rPr>
              <w:t>Asigurare medicala si storno</w:t>
            </w:r>
          </w:p>
          <w:p w14:paraId="78E8F569" w14:textId="77777777" w:rsidR="006008B9" w:rsidRPr="00B32CDF" w:rsidRDefault="006008B9" w:rsidP="00C56C78">
            <w:pPr>
              <w:pStyle w:val="ListParagraph"/>
              <w:numPr>
                <w:ilvl w:val="0"/>
                <w:numId w:val="4"/>
              </w:numPr>
              <w:ind w:left="150" w:right="162" w:hanging="142"/>
              <w:jc w:val="both"/>
              <w:rPr>
                <w:rFonts w:asciiTheme="minorHAnsi" w:hAnsiTheme="minorHAnsi" w:cstheme="minorHAnsi"/>
                <w:color w:val="000000" w:themeColor="text1"/>
                <w:sz w:val="18"/>
                <w:szCs w:val="18"/>
              </w:rPr>
            </w:pPr>
            <w:r w:rsidRPr="00B32CDF">
              <w:rPr>
                <w:rFonts w:asciiTheme="minorHAnsi" w:hAnsiTheme="minorHAnsi" w:cstheme="minorHAnsi"/>
                <w:color w:val="000000" w:themeColor="text1"/>
                <w:sz w:val="18"/>
                <w:szCs w:val="18"/>
              </w:rPr>
              <w:t>Vizitele optionale, ghizii locali si intrarile la obiectivele turistice</w:t>
            </w:r>
          </w:p>
          <w:p w14:paraId="1C1BC298" w14:textId="40FC1D8F" w:rsidR="006008B9" w:rsidRPr="00B32CDF" w:rsidRDefault="006008B9" w:rsidP="00C56C78">
            <w:pPr>
              <w:pStyle w:val="ListParagraph"/>
              <w:numPr>
                <w:ilvl w:val="0"/>
                <w:numId w:val="4"/>
              </w:numPr>
              <w:ind w:left="150" w:right="162" w:hanging="142"/>
              <w:jc w:val="both"/>
              <w:rPr>
                <w:rFonts w:asciiTheme="minorHAnsi" w:hAnsiTheme="minorHAnsi" w:cstheme="minorHAnsi"/>
                <w:color w:val="000000" w:themeColor="text1"/>
                <w:sz w:val="18"/>
                <w:szCs w:val="18"/>
                <w:lang w:val="fr-FR"/>
              </w:rPr>
            </w:pPr>
            <w:r w:rsidRPr="00B32CDF">
              <w:rPr>
                <w:rFonts w:asciiTheme="minorHAnsi" w:hAnsiTheme="minorHAnsi" w:cstheme="minorHAnsi"/>
                <w:color w:val="000000" w:themeColor="text1"/>
                <w:sz w:val="18"/>
                <w:szCs w:val="18"/>
                <w:lang w:val="fr-FR"/>
              </w:rPr>
              <w:t xml:space="preserve">Locuri preferentiale autocar (primele 3 banchete) </w:t>
            </w:r>
            <w:r w:rsidR="00C56C78">
              <w:rPr>
                <w:rFonts w:asciiTheme="minorHAnsi" w:hAnsiTheme="minorHAnsi" w:cstheme="minorHAnsi"/>
                <w:color w:val="000000" w:themeColor="text1"/>
                <w:sz w:val="18"/>
                <w:szCs w:val="18"/>
                <w:lang w:val="fr-FR"/>
              </w:rPr>
              <w:t>-</w:t>
            </w:r>
            <w:r w:rsidRPr="00B32CDF">
              <w:rPr>
                <w:rFonts w:asciiTheme="minorHAnsi" w:hAnsiTheme="minorHAnsi" w:cstheme="minorHAnsi"/>
                <w:color w:val="000000" w:themeColor="text1"/>
                <w:sz w:val="18"/>
                <w:szCs w:val="18"/>
                <w:lang w:val="fr-FR"/>
              </w:rPr>
              <w:t xml:space="preserve"> supliment de 5% din tarif standard pentru loc in camera dubla</w:t>
            </w:r>
          </w:p>
          <w:p w14:paraId="70050806" w14:textId="77777777" w:rsidR="006008B9" w:rsidRPr="00B32CDF" w:rsidRDefault="006008B9" w:rsidP="00C56C78">
            <w:pPr>
              <w:pStyle w:val="ListParagraph"/>
              <w:numPr>
                <w:ilvl w:val="0"/>
                <w:numId w:val="4"/>
              </w:numPr>
              <w:ind w:left="150" w:right="162" w:hanging="142"/>
              <w:jc w:val="both"/>
              <w:rPr>
                <w:rFonts w:asciiTheme="minorHAnsi" w:hAnsiTheme="minorHAnsi" w:cstheme="minorHAnsi"/>
                <w:color w:val="000000" w:themeColor="text1"/>
                <w:sz w:val="18"/>
                <w:szCs w:val="18"/>
              </w:rPr>
            </w:pPr>
            <w:r w:rsidRPr="00B32CDF">
              <w:rPr>
                <w:rFonts w:asciiTheme="minorHAnsi" w:hAnsiTheme="minorHAnsi" w:cstheme="minorHAnsi"/>
                <w:color w:val="000000" w:themeColor="text1"/>
                <w:sz w:val="18"/>
                <w:szCs w:val="18"/>
                <w:lang w:val="fr-FR"/>
              </w:rPr>
              <w:t>Taxa de oras pentru fiecare cazare unde aceasta este solicitata</w:t>
            </w:r>
          </w:p>
          <w:p w14:paraId="2024CE6D" w14:textId="32D845B3" w:rsidR="006008B9" w:rsidRPr="00414C0A" w:rsidRDefault="00414C0A" w:rsidP="00414C0A">
            <w:pPr>
              <w:pStyle w:val="ListParagraph"/>
              <w:numPr>
                <w:ilvl w:val="0"/>
                <w:numId w:val="4"/>
              </w:numPr>
              <w:ind w:left="150" w:hanging="142"/>
              <w:jc w:val="both"/>
              <w:rPr>
                <w:rFonts w:asciiTheme="minorHAnsi" w:hAnsiTheme="minorHAnsi" w:cstheme="minorHAnsi"/>
                <w:color w:val="000000" w:themeColor="text1"/>
                <w:sz w:val="18"/>
                <w:szCs w:val="18"/>
                <w:lang w:val="fr-FR"/>
              </w:rPr>
            </w:pPr>
            <w:r w:rsidRPr="007F4BF4">
              <w:rPr>
                <w:rFonts w:asciiTheme="minorHAnsi" w:hAnsiTheme="minorHAnsi" w:cstheme="minorHAnsi"/>
                <w:color w:val="000000" w:themeColor="text1"/>
                <w:sz w:val="18"/>
                <w:szCs w:val="18"/>
              </w:rPr>
              <w:t>Bacsis/tips - echipaj (</w:t>
            </w:r>
            <w:r w:rsidRPr="00962511">
              <w:rPr>
                <w:rFonts w:asciiTheme="minorHAnsi" w:hAnsiTheme="minorHAnsi" w:cstheme="minorHAnsi"/>
                <w:color w:val="000000" w:themeColor="text1"/>
                <w:sz w:val="18"/>
                <w:szCs w:val="18"/>
              </w:rPr>
              <w:t>recomandat 5 lei/</w:t>
            </w:r>
            <w:r>
              <w:rPr>
                <w:rFonts w:asciiTheme="minorHAnsi" w:hAnsiTheme="minorHAnsi" w:cstheme="minorHAnsi"/>
                <w:color w:val="000000" w:themeColor="text1"/>
                <w:sz w:val="18"/>
                <w:szCs w:val="18"/>
              </w:rPr>
              <w:t>membru echipaj/</w:t>
            </w:r>
            <w:r w:rsidRPr="00962511">
              <w:rPr>
                <w:rFonts w:asciiTheme="minorHAnsi" w:hAnsiTheme="minorHAnsi" w:cstheme="minorHAnsi"/>
                <w:color w:val="000000" w:themeColor="text1"/>
                <w:sz w:val="18"/>
                <w:szCs w:val="18"/>
              </w:rPr>
              <w:t>zi/turist</w:t>
            </w:r>
            <w:r w:rsidRPr="007F4BF4">
              <w:rPr>
                <w:rFonts w:asciiTheme="minorHAnsi" w:hAnsiTheme="minorHAnsi" w:cstheme="minorHAnsi"/>
                <w:color w:val="000000" w:themeColor="text1"/>
                <w:sz w:val="18"/>
                <w:szCs w:val="18"/>
              </w:rPr>
              <w:t>), inclusiv copiii peste 6 ani</w:t>
            </w:r>
          </w:p>
        </w:tc>
      </w:tr>
    </w:tbl>
    <w:p w14:paraId="602CBF38" w14:textId="77777777" w:rsidR="006008B9" w:rsidRPr="00856A93" w:rsidRDefault="006008B9" w:rsidP="006008B9">
      <w:pPr>
        <w:jc w:val="both"/>
        <w:rPr>
          <w:rFonts w:asciiTheme="minorHAnsi" w:hAnsiTheme="minorHAnsi" w:cstheme="minorHAnsi"/>
          <w:color w:val="444444"/>
          <w:sz w:val="10"/>
          <w:szCs w:val="10"/>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61"/>
      </w:tblGrid>
      <w:tr w:rsidR="00D04220" w:rsidRPr="00306E9E" w14:paraId="1F6A2949" w14:textId="77777777" w:rsidTr="00546CD4">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DD8560D" w14:textId="77777777" w:rsidR="00D04220" w:rsidRPr="00306E9E" w:rsidRDefault="00D04220" w:rsidP="00546CD4">
            <w:pPr>
              <w:spacing w:line="276" w:lineRule="auto"/>
              <w:jc w:val="center"/>
              <w:rPr>
                <w:rFonts w:ascii="Calibri" w:hAnsi="Calibri" w:cs="Calibri"/>
                <w:b/>
                <w:color w:val="FFFFFF"/>
                <w:sz w:val="18"/>
                <w:szCs w:val="18"/>
                <w:lang w:val="fr-FR"/>
              </w:rPr>
            </w:pPr>
            <w:bookmarkStart w:id="0" w:name="_Hlk121223256"/>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D04220" w14:paraId="76AECD6F" w14:textId="77777777" w:rsidTr="00546CD4">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6BE9309" w14:textId="0ED81CC4" w:rsidR="00D04220" w:rsidRPr="007C2080" w:rsidRDefault="00D04220" w:rsidP="00C56C78">
            <w:pPr>
              <w:pStyle w:val="ListParagraph"/>
              <w:numPr>
                <w:ilvl w:val="0"/>
                <w:numId w:val="5"/>
              </w:numPr>
              <w:rPr>
                <w:rFonts w:asciiTheme="minorHAnsi" w:hAnsiTheme="minorHAnsi" w:cstheme="minorHAnsi"/>
                <w:color w:val="000000" w:themeColor="text1"/>
                <w:sz w:val="18"/>
                <w:szCs w:val="18"/>
                <w:lang w:val="ro-RO"/>
              </w:rPr>
            </w:pPr>
            <w:r>
              <w:rPr>
                <w:rFonts w:asciiTheme="minorHAnsi" w:hAnsiTheme="minorHAnsi" w:cstheme="minorHAnsi"/>
                <w:color w:val="000000" w:themeColor="text1"/>
                <w:sz w:val="18"/>
                <w:szCs w:val="18"/>
                <w:lang w:val="ro-RO"/>
              </w:rPr>
              <w:t xml:space="preserve">Mila 23 </w:t>
            </w:r>
            <w:r w:rsidR="007C2080">
              <w:rPr>
                <w:rFonts w:asciiTheme="minorHAnsi" w:hAnsiTheme="minorHAnsi" w:cstheme="minorHAnsi"/>
                <w:color w:val="000000" w:themeColor="text1"/>
                <w:sz w:val="18"/>
                <w:szCs w:val="18"/>
                <w:lang w:val="ro-RO"/>
              </w:rPr>
              <w:t>-</w:t>
            </w:r>
            <w:r>
              <w:rPr>
                <w:rFonts w:asciiTheme="minorHAnsi" w:hAnsiTheme="minorHAnsi" w:cstheme="minorHAnsi"/>
                <w:color w:val="000000" w:themeColor="text1"/>
                <w:sz w:val="18"/>
                <w:szCs w:val="18"/>
                <w:lang w:val="ro-RO"/>
              </w:rPr>
              <w:t xml:space="preserve"> </w:t>
            </w:r>
            <w:r w:rsidRPr="007C2080">
              <w:rPr>
                <w:rFonts w:asciiTheme="minorHAnsi" w:hAnsiTheme="minorHAnsi" w:cstheme="minorHAnsi"/>
                <w:color w:val="000000" w:themeColor="text1"/>
                <w:sz w:val="18"/>
                <w:szCs w:val="18"/>
                <w:lang w:val="ro-RO"/>
              </w:rPr>
              <w:t>Letea 255 lei/persoana</w:t>
            </w:r>
          </w:p>
          <w:p w14:paraId="181B9EFB" w14:textId="1E6FD110" w:rsidR="00D04220" w:rsidRPr="00342702" w:rsidRDefault="00D04220" w:rsidP="00C56C78">
            <w:pPr>
              <w:pStyle w:val="ListParagraph"/>
              <w:numPr>
                <w:ilvl w:val="0"/>
                <w:numId w:val="5"/>
              </w:numPr>
              <w:rPr>
                <w:rFonts w:ascii="Calibri" w:hAnsi="Calibri" w:cs="Calibri"/>
                <w:sz w:val="18"/>
                <w:szCs w:val="18"/>
              </w:rPr>
            </w:pPr>
            <w:r w:rsidRPr="007C2080">
              <w:rPr>
                <w:rFonts w:ascii="Calibri" w:hAnsi="Calibri" w:cs="Calibri"/>
                <w:sz w:val="18"/>
                <w:szCs w:val="18"/>
                <w:lang w:val="ro-RO"/>
              </w:rPr>
              <w:t xml:space="preserve">Caraorman </w:t>
            </w:r>
            <w:r w:rsidR="007C2080">
              <w:rPr>
                <w:rFonts w:ascii="Calibri" w:hAnsi="Calibri" w:cs="Calibri"/>
                <w:sz w:val="18"/>
                <w:szCs w:val="18"/>
                <w:lang w:val="ro-RO"/>
              </w:rPr>
              <w:t>-</w:t>
            </w:r>
            <w:r w:rsidRPr="007C2080">
              <w:rPr>
                <w:rFonts w:ascii="Calibri" w:hAnsi="Calibri" w:cs="Calibri"/>
                <w:sz w:val="18"/>
                <w:szCs w:val="18"/>
                <w:lang w:val="ro-RO"/>
              </w:rPr>
              <w:t xml:space="preserve"> Sf. Gheorghe 2</w:t>
            </w:r>
            <w:r w:rsidR="007C2080">
              <w:rPr>
                <w:rFonts w:ascii="Calibri" w:hAnsi="Calibri" w:cs="Calibri"/>
                <w:sz w:val="18"/>
                <w:szCs w:val="18"/>
                <w:lang w:val="ro-RO"/>
              </w:rPr>
              <w:t>5</w:t>
            </w:r>
            <w:r w:rsidRPr="007C2080">
              <w:rPr>
                <w:rFonts w:ascii="Calibri" w:hAnsi="Calibri" w:cs="Calibri"/>
                <w:sz w:val="18"/>
                <w:szCs w:val="18"/>
                <w:lang w:val="ro-RO"/>
              </w:rPr>
              <w:t>5 lei</w:t>
            </w:r>
            <w:r>
              <w:rPr>
                <w:rFonts w:ascii="Calibri" w:hAnsi="Calibri" w:cs="Calibri"/>
                <w:sz w:val="18"/>
                <w:szCs w:val="18"/>
                <w:lang w:val="ro-RO"/>
              </w:rPr>
              <w:t>/persoana</w:t>
            </w:r>
            <w:r w:rsidRPr="00342702">
              <w:rPr>
                <w:rFonts w:ascii="Calibri" w:hAnsi="Calibri" w:cs="Calibri"/>
                <w:sz w:val="18"/>
                <w:szCs w:val="18"/>
              </w:rPr>
              <w:t xml:space="preserve">         </w:t>
            </w:r>
          </w:p>
        </w:tc>
      </w:tr>
    </w:tbl>
    <w:p w14:paraId="5A64F358" w14:textId="77777777" w:rsidR="00D04220" w:rsidRPr="00D04220" w:rsidRDefault="00D04220" w:rsidP="006918CB">
      <w:pPr>
        <w:pStyle w:val="ListParagraph"/>
        <w:spacing w:before="4" w:after="4"/>
        <w:ind w:left="-567" w:right="227"/>
        <w:jc w:val="both"/>
        <w:rPr>
          <w:rFonts w:asciiTheme="minorHAnsi" w:hAnsiTheme="minorHAnsi" w:cstheme="minorHAnsi"/>
          <w:b/>
          <w:color w:val="0B87C3"/>
          <w:sz w:val="6"/>
          <w:szCs w:val="6"/>
          <w:u w:val="single"/>
          <w:lang w:val="it-IT" w:eastAsia="x-none"/>
        </w:rPr>
      </w:pPr>
    </w:p>
    <w:p w14:paraId="540BB13A" w14:textId="01093C8F" w:rsidR="006918CB" w:rsidRDefault="006918CB" w:rsidP="006918CB">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5F9AE10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53B8878A" w14:textId="40CE17AB"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C56C78">
        <w:rPr>
          <w:rFonts w:asciiTheme="minorHAnsi" w:hAnsiTheme="minorHAnsi" w:cstheme="minorHAnsi"/>
          <w:sz w:val="18"/>
          <w:szCs w:val="18"/>
          <w:lang w:val="it-IT" w:eastAsia="en-GB"/>
        </w:rPr>
        <w:t>15.12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69348E7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204AB3E4" w14:textId="77777777" w:rsidR="006918CB" w:rsidRPr="0013229A" w:rsidRDefault="006918CB" w:rsidP="006918CB">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lastRenderedPageBreak/>
        <w:t xml:space="preserve">!Locurile alocate cu oferta HELLO DEAL sunt limitate, iar oferta se aplica doar unei selectii de programe. Nu se pot efectua modificari ulterioare cu pastrarea ofertei similare, cum ar fi modificare program sau data plecare. </w:t>
      </w:r>
    </w:p>
    <w:p w14:paraId="6CE3F5EF" w14:textId="77777777" w:rsidR="006918CB" w:rsidRPr="003A560F" w:rsidRDefault="006918CB" w:rsidP="006918CB">
      <w:pPr>
        <w:pStyle w:val="ListParagraph"/>
        <w:spacing w:before="4" w:after="4"/>
        <w:ind w:left="-567" w:right="227"/>
        <w:jc w:val="both"/>
        <w:rPr>
          <w:rFonts w:asciiTheme="minorHAnsi" w:hAnsiTheme="minorHAnsi" w:cstheme="minorHAnsi"/>
          <w:b/>
          <w:i/>
          <w:color w:val="444444"/>
          <w:sz w:val="10"/>
          <w:szCs w:val="10"/>
          <w:lang w:val="it-IT" w:eastAsia="en-GB"/>
        </w:rPr>
      </w:pPr>
    </w:p>
    <w:p w14:paraId="005ED64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15000D8" w14:textId="58E989C6"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C56C78">
        <w:rPr>
          <w:rFonts w:asciiTheme="minorHAnsi" w:hAnsiTheme="minorHAnsi" w:cstheme="minorHAnsi"/>
          <w:sz w:val="18"/>
          <w:szCs w:val="18"/>
          <w:lang w:val="it-IT" w:eastAsia="en-GB"/>
        </w:rPr>
        <w:t>31.01</w:t>
      </w:r>
      <w:r w:rsidRPr="0013229A">
        <w:rPr>
          <w:rFonts w:asciiTheme="minorHAnsi" w:hAnsiTheme="minorHAnsi" w:cstheme="minorHAnsi"/>
          <w:sz w:val="18"/>
          <w:szCs w:val="18"/>
          <w:lang w:val="it-IT" w:eastAsia="en-GB"/>
        </w:rPr>
        <w:t>.202</w:t>
      </w:r>
      <w:r w:rsidR="00C56C7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053D3325" w14:textId="3E3D46CD"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C56C7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7DFB7AF" w14:textId="46ECC887" w:rsidR="006918CB" w:rsidRPr="0013229A" w:rsidRDefault="006918CB" w:rsidP="006918CB">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C56C78">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C96729D" w14:textId="77777777" w:rsidR="006918CB" w:rsidRPr="0013229A" w:rsidRDefault="006918CB" w:rsidP="006918CB">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32B7DA29" w14:textId="77777777" w:rsidR="006918CB" w:rsidRPr="0013229A" w:rsidRDefault="006918CB" w:rsidP="006918CB">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52392ABD"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76297850" w14:textId="77777777" w:rsidR="006918CB" w:rsidRPr="0013229A" w:rsidRDefault="006918CB" w:rsidP="006918CB">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2FF9853B" w14:textId="77777777" w:rsidR="006918CB" w:rsidRPr="0013229A" w:rsidRDefault="006918CB" w:rsidP="006918CB">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1278FF21" w14:textId="77777777" w:rsidR="006918CB" w:rsidRPr="00770CCC"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46E04E88"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2631A46E"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597DCE73" w14:textId="77777777" w:rsidR="006918CB" w:rsidRPr="0013229A" w:rsidRDefault="006918CB" w:rsidP="006918CB">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A65FE5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45DB7DBD"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10739A99"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3DFE9861" w14:textId="77777777" w:rsidR="006918CB" w:rsidRPr="0013229A" w:rsidRDefault="006918CB" w:rsidP="006918CB">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6B288EF0" w14:textId="77777777" w:rsidR="006918CB" w:rsidRPr="0013229A" w:rsidRDefault="006918CB" w:rsidP="006918CB">
      <w:pPr>
        <w:spacing w:before="4" w:after="4"/>
        <w:ind w:left="-567" w:right="227"/>
        <w:jc w:val="both"/>
        <w:rPr>
          <w:rFonts w:asciiTheme="minorHAnsi" w:hAnsiTheme="minorHAnsi" w:cstheme="minorHAnsi"/>
          <w:b/>
          <w:sz w:val="10"/>
          <w:szCs w:val="10"/>
          <w:u w:val="single"/>
          <w:lang w:val="it-IT" w:eastAsia="x-none"/>
        </w:rPr>
      </w:pPr>
    </w:p>
    <w:p w14:paraId="0E0074E4" w14:textId="3BC4B09F"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In cazul unui grup de 30 - 39 persoane, se va achita un supliment de pan</w:t>
      </w:r>
      <w:r w:rsidRPr="00BA5BB3">
        <w:rPr>
          <w:rFonts w:asciiTheme="minorHAnsi" w:hAnsiTheme="minorHAnsi" w:cstheme="minorHAnsi"/>
          <w:bCs/>
          <w:sz w:val="18"/>
          <w:szCs w:val="18"/>
          <w:lang w:val="it-IT"/>
        </w:rPr>
        <w:t xml:space="preserve">a la </w:t>
      </w:r>
      <w:r w:rsidR="00BA5BB3" w:rsidRPr="00BA5BB3">
        <w:rPr>
          <w:rFonts w:asciiTheme="minorHAnsi" w:hAnsiTheme="minorHAnsi" w:cstheme="minorHAnsi"/>
          <w:bCs/>
          <w:sz w:val="18"/>
          <w:szCs w:val="18"/>
          <w:lang w:val="it-IT"/>
        </w:rPr>
        <w:t>7</w:t>
      </w:r>
      <w:r w:rsidRPr="00BA5BB3">
        <w:rPr>
          <w:rFonts w:asciiTheme="minorHAnsi" w:hAnsiTheme="minorHAnsi" w:cstheme="minorHAnsi"/>
          <w:bCs/>
          <w:sz w:val="18"/>
          <w:szCs w:val="18"/>
          <w:lang w:val="it-IT"/>
        </w:rPr>
        <w:t xml:space="preserve">5 lei/persoana. In cazul unui grup de 20 - 29 persoane, se poate achita un supliment de pana la </w:t>
      </w:r>
      <w:r w:rsidR="00BA5BB3" w:rsidRPr="00BA5BB3">
        <w:rPr>
          <w:rFonts w:asciiTheme="minorHAnsi" w:hAnsiTheme="minorHAnsi" w:cstheme="minorHAnsi"/>
          <w:bCs/>
          <w:sz w:val="18"/>
          <w:szCs w:val="18"/>
          <w:lang w:val="it-IT"/>
        </w:rPr>
        <w:t>239</w:t>
      </w:r>
      <w:r w:rsidRPr="00BA5BB3">
        <w:rPr>
          <w:rFonts w:asciiTheme="minorHAnsi" w:hAnsiTheme="minorHAnsi" w:cstheme="minorHAnsi"/>
          <w:bCs/>
          <w:sz w:val="18"/>
          <w:szCs w:val="18"/>
          <w:lang w:val="it-IT"/>
        </w:rPr>
        <w:t xml:space="preserve"> lei/persoana. </w:t>
      </w:r>
      <w:r w:rsidRPr="00BA5BB3">
        <w:rPr>
          <w:rFonts w:asciiTheme="minorHAnsi" w:hAnsiTheme="minorHAnsi" w:cstheme="minorHAnsi"/>
          <w:sz w:val="18"/>
          <w:szCs w:val="18"/>
          <w:lang w:val="it-IT"/>
        </w:rPr>
        <w:t>In cazul nerealizarii grupului, circuitul se va anula, cu posibilitatea inscrierii pe un program similar sau restituirii sumelor achitate.</w:t>
      </w:r>
    </w:p>
    <w:p w14:paraId="4291114A" w14:textId="77777777" w:rsidR="006918CB" w:rsidRPr="00A2640D" w:rsidRDefault="006918CB" w:rsidP="006918CB">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2512224" w14:textId="77777777" w:rsidR="006918CB" w:rsidRDefault="006918CB" w:rsidP="006918CB">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0D97AC41" w14:textId="77777777" w:rsidR="006918CB" w:rsidRPr="004012FE" w:rsidRDefault="006918CB" w:rsidP="00C56C78">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0EB7DFAE" w14:textId="77777777" w:rsidR="006918CB" w:rsidRPr="00B84305" w:rsidRDefault="006918CB" w:rsidP="00C56C78">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F0CD42D" w14:textId="597F51E3" w:rsidR="006918CB" w:rsidRPr="00CE4482" w:rsidRDefault="006918CB" w:rsidP="00C56C78">
      <w:pPr>
        <w:pStyle w:val="ListParagraph"/>
        <w:numPr>
          <w:ilvl w:val="0"/>
          <w:numId w:val="2"/>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 xml:space="preserve">Pentru orice modificare adusa unei rezervari confirmate se va aplica o TAXA DE MODIFICARE in valoare de </w:t>
      </w:r>
      <w:bookmarkStart w:id="7" w:name="_Hlk212638787"/>
      <w:r w:rsidR="00C56C78" w:rsidRPr="00CB2BEA">
        <w:rPr>
          <w:rFonts w:asciiTheme="minorHAnsi" w:hAnsiTheme="minorHAnsi" w:cstheme="minorHAnsi"/>
          <w:bCs/>
          <w:sz w:val="18"/>
          <w:szCs w:val="18"/>
          <w:lang w:val="it-IT"/>
        </w:rPr>
        <w:t>125 lei/persoana</w:t>
      </w:r>
      <w:r w:rsidR="00C56C78" w:rsidRPr="00CF5F11">
        <w:rPr>
          <w:rFonts w:asciiTheme="minorHAnsi" w:hAnsiTheme="minorHAnsi" w:cstheme="minorHAnsi"/>
          <w:bCs/>
          <w:sz w:val="18"/>
          <w:szCs w:val="18"/>
          <w:lang w:val="it-IT"/>
        </w:rPr>
        <w:t>, la</w:t>
      </w:r>
      <w:bookmarkEnd w:id="7"/>
      <w:r w:rsidR="00C56C78" w:rsidRPr="00CF5F11">
        <w:rPr>
          <w:rFonts w:asciiTheme="minorHAnsi" w:hAnsiTheme="minorHAnsi" w:cstheme="minorHAnsi"/>
          <w:bCs/>
          <w:sz w:val="18"/>
          <w:szCs w:val="18"/>
          <w:lang w:val="it-IT"/>
        </w:rPr>
        <w:t xml:space="preserve"> </w:t>
      </w:r>
      <w:r w:rsidRPr="00CF5F11">
        <w:rPr>
          <w:rFonts w:asciiTheme="minorHAnsi" w:hAnsiTheme="minorHAnsi" w:cstheme="minorHAnsi"/>
          <w:bCs/>
          <w:sz w:val="18"/>
          <w:szCs w:val="18"/>
          <w:lang w:val="it-IT"/>
        </w:rPr>
        <w:t>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8F33D16" w14:textId="77777777" w:rsidR="006008B9" w:rsidRDefault="006008B9" w:rsidP="006008B9">
      <w:pPr>
        <w:spacing w:before="4" w:after="4"/>
        <w:ind w:right="227"/>
        <w:jc w:val="both"/>
        <w:rPr>
          <w:rFonts w:asciiTheme="minorHAnsi" w:hAnsiTheme="minorHAnsi" w:cstheme="minorHAnsi"/>
          <w:b/>
          <w:color w:val="444444"/>
          <w:sz w:val="10"/>
          <w:szCs w:val="10"/>
          <w:lang w:val="de-DE"/>
        </w:rPr>
      </w:pPr>
    </w:p>
    <w:bookmarkEnd w:id="0"/>
    <w:p w14:paraId="4D7DEFA7" w14:textId="77777777" w:rsidR="006918CB" w:rsidRDefault="006918CB" w:rsidP="006918CB">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735FBAEC" w14:textId="77777777" w:rsidR="006918CB" w:rsidRPr="00B50B8D"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3A92E719"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0B86B32"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2DF53116"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3268DD41"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7BFCCC4B"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2C36569A"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A52770" w14:textId="77777777" w:rsidR="006918CB" w:rsidRPr="00B50B8D"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49E6D731" w14:textId="77777777" w:rsidR="006918CB" w:rsidRPr="004A2A7E" w:rsidRDefault="006918CB" w:rsidP="006918CB">
      <w:pPr>
        <w:pStyle w:val="ListParagraph"/>
        <w:tabs>
          <w:tab w:val="left" w:pos="-180"/>
        </w:tabs>
        <w:suppressAutoHyphens/>
        <w:spacing w:before="4" w:after="4"/>
        <w:ind w:left="-567" w:right="227"/>
        <w:jc w:val="both"/>
        <w:rPr>
          <w:rFonts w:asciiTheme="minorHAnsi" w:hAnsiTheme="minorHAnsi" w:cstheme="minorHAnsi"/>
          <w:b/>
          <w:color w:val="000000" w:themeColor="text1"/>
          <w:sz w:val="6"/>
          <w:szCs w:val="6"/>
        </w:rPr>
      </w:pPr>
    </w:p>
    <w:p w14:paraId="37DA5508"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4DFCF2C4"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7BFA2164" w14:textId="77777777" w:rsidR="006918CB" w:rsidRPr="0014386A" w:rsidRDefault="006918CB" w:rsidP="00C56C78">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5DFF183" w14:textId="77777777" w:rsidR="006918CB" w:rsidRPr="0014386A" w:rsidRDefault="006918CB" w:rsidP="00C56C78">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B4115EB" w14:textId="77777777" w:rsidR="006918CB" w:rsidRPr="0014386A" w:rsidRDefault="006918CB" w:rsidP="00C56C78">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4AF29E5B" w14:textId="77777777" w:rsidR="006918CB" w:rsidRPr="0014386A" w:rsidRDefault="006918CB" w:rsidP="00C56C78">
      <w:pPr>
        <w:pStyle w:val="ListParagraph"/>
        <w:numPr>
          <w:ilvl w:val="0"/>
          <w:numId w:val="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8B1D58F" w14:textId="77777777" w:rsidR="006918CB" w:rsidRPr="0014386A" w:rsidRDefault="006918CB" w:rsidP="00C56C78">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395ABA3F" w14:textId="77777777" w:rsidR="006918CB" w:rsidRPr="0014386A" w:rsidRDefault="006918CB" w:rsidP="00C56C78">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68A7E0EB" w14:textId="77777777" w:rsidR="006918CB" w:rsidRPr="0014386A" w:rsidRDefault="006918CB" w:rsidP="00C56C78">
      <w:pPr>
        <w:pStyle w:val="ListParagraph"/>
        <w:numPr>
          <w:ilvl w:val="0"/>
          <w:numId w:val="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5DC4DA59" w14:textId="77777777" w:rsidR="004A2A7E" w:rsidRPr="004A2A7E" w:rsidRDefault="004A2A7E" w:rsidP="00C56C78">
      <w:pPr>
        <w:pStyle w:val="ListParagraph"/>
        <w:numPr>
          <w:ilvl w:val="0"/>
          <w:numId w:val="3"/>
        </w:numPr>
        <w:tabs>
          <w:tab w:val="left" w:pos="-180"/>
        </w:tabs>
        <w:suppressAutoHyphens/>
        <w:spacing w:before="4" w:after="4"/>
        <w:ind w:right="227"/>
        <w:jc w:val="both"/>
        <w:rPr>
          <w:rFonts w:asciiTheme="minorHAnsi" w:hAnsiTheme="minorHAnsi" w:cstheme="minorHAnsi"/>
          <w:b/>
          <w:color w:val="000000" w:themeColor="text1"/>
          <w:sz w:val="6"/>
          <w:szCs w:val="6"/>
        </w:rPr>
      </w:pPr>
    </w:p>
    <w:p w14:paraId="5FC356CA" w14:textId="77777777" w:rsidR="006918CB" w:rsidRPr="0036525D" w:rsidRDefault="006918CB" w:rsidP="006918CB">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63E56696"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729D7536"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DA687F7"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8BABF10"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40825B"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78D5CA13" w14:textId="77777777" w:rsidR="006918CB" w:rsidRPr="00725445"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63F9701B" w14:textId="77777777" w:rsidR="004A2A7E" w:rsidRPr="004A2A7E" w:rsidRDefault="004A2A7E" w:rsidP="004A2A7E">
      <w:pPr>
        <w:pStyle w:val="ListParagraph"/>
        <w:numPr>
          <w:ilvl w:val="0"/>
          <w:numId w:val="1"/>
        </w:numPr>
        <w:tabs>
          <w:tab w:val="left" w:pos="-180"/>
        </w:tabs>
        <w:suppressAutoHyphens/>
        <w:spacing w:before="4" w:after="4"/>
        <w:ind w:right="227"/>
        <w:jc w:val="both"/>
        <w:rPr>
          <w:rFonts w:asciiTheme="minorHAnsi" w:hAnsiTheme="minorHAnsi" w:cstheme="minorHAnsi"/>
          <w:b/>
          <w:color w:val="000000" w:themeColor="text1"/>
          <w:sz w:val="6"/>
          <w:szCs w:val="6"/>
        </w:rPr>
      </w:pPr>
    </w:p>
    <w:p w14:paraId="37ACD978" w14:textId="77777777" w:rsidR="006918CB" w:rsidRDefault="006918CB" w:rsidP="006918CB">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D1FB1F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3FC88E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4A1E180F"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7F8DCC1D"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7DDC7E7A" w14:textId="77777777" w:rsidR="006918CB" w:rsidRPr="00B27B4F" w:rsidRDefault="006918CB" w:rsidP="006918CB">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p>
    <w:p w14:paraId="4164AA9E" w14:textId="77777777" w:rsidR="006918CB" w:rsidRPr="00C555F1" w:rsidRDefault="006918CB" w:rsidP="00C555F1">
      <w:pPr>
        <w:spacing w:before="4" w:after="4"/>
        <w:rPr>
          <w:rFonts w:asciiTheme="minorHAnsi" w:hAnsiTheme="minorHAnsi" w:cstheme="minorHAnsi"/>
          <w:b/>
          <w:sz w:val="6"/>
          <w:szCs w:val="6"/>
        </w:rPr>
      </w:pPr>
      <w:bookmarkStart w:id="8" w:name="_MailOriginal"/>
      <w:bookmarkStart w:id="9" w:name="_Hlk87430135"/>
    </w:p>
    <w:p w14:paraId="2357F94A" w14:textId="508FF069" w:rsidR="006918CB" w:rsidRPr="006918CB" w:rsidRDefault="006008B9" w:rsidP="006918CB">
      <w:pPr>
        <w:spacing w:before="4" w:after="4"/>
        <w:jc w:val="center"/>
        <w:rPr>
          <w:rFonts w:asciiTheme="minorHAnsi" w:hAnsiTheme="minorHAnsi" w:cstheme="minorHAnsi"/>
          <w:b/>
          <w:sz w:val="18"/>
          <w:szCs w:val="18"/>
        </w:rPr>
      </w:pPr>
      <w:r w:rsidRPr="001A6DC4">
        <w:rPr>
          <w:rFonts w:asciiTheme="minorHAnsi" w:hAnsiTheme="minorHAnsi"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918CB" w:rsidRPr="0036525D" w14:paraId="1CB3069C" w14:textId="77777777" w:rsidTr="008F7D0F">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FEC7425"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D3065B0"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4B9FE42"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2E5C046B"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B223991"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0B07281A"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C9A184E" w14:textId="77777777" w:rsidR="006918CB" w:rsidRPr="00F224C0" w:rsidRDefault="006918CB" w:rsidP="008F7D0F">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A33E48"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79910BF"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562438E4" w14:textId="77777777" w:rsidR="006918CB" w:rsidRPr="00F224C0"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6A763EF" w14:textId="77777777" w:rsidR="006918CB" w:rsidRPr="00F224C0" w:rsidRDefault="006918CB" w:rsidP="008F7D0F">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B1B140" w14:textId="77777777" w:rsidR="006918CB" w:rsidRPr="00F224C0" w:rsidRDefault="006918CB" w:rsidP="008F7D0F">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1E9AD88" w14:textId="77777777" w:rsidR="006918CB" w:rsidRPr="00D05EC3" w:rsidRDefault="006918CB" w:rsidP="008F7D0F">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C56C78" w:rsidRPr="004A2A7E" w14:paraId="1C4640EA"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115E19"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0453AD3E"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1929D3EE" w14:textId="77CA6140"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4B411F9" w14:textId="0A549A1B"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 xml:space="preserve">1100 lei </w:t>
            </w:r>
          </w:p>
        </w:tc>
        <w:tc>
          <w:tcPr>
            <w:tcW w:w="568" w:type="pct"/>
            <w:tcBorders>
              <w:top w:val="single" w:sz="4" w:space="0" w:color="auto"/>
              <w:left w:val="triple" w:sz="4" w:space="0" w:color="auto"/>
              <w:bottom w:val="single" w:sz="4" w:space="0" w:color="auto"/>
              <w:right w:val="single" w:sz="4" w:space="0" w:color="auto"/>
            </w:tcBorders>
            <w:vAlign w:val="center"/>
          </w:tcPr>
          <w:p w14:paraId="3B22665B" w14:textId="60E29F84"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710E8682"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Parcare Kaufland -</w:t>
            </w:r>
          </w:p>
          <w:p w14:paraId="31BD964A" w14:textId="554B1738"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513B5791" w14:textId="0106D6F0"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6C9B48D7" w14:textId="2DA9C6D0"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1100</w:t>
            </w:r>
            <w:r w:rsidRPr="004A2A7E">
              <w:rPr>
                <w:rFonts w:asciiTheme="minorHAnsi" w:hAnsiTheme="minorHAnsi" w:cstheme="minorHAnsi"/>
                <w:b/>
                <w:color w:val="000000" w:themeColor="text1"/>
                <w:sz w:val="16"/>
                <w:szCs w:val="16"/>
                <w:lang w:val="fr-FR"/>
              </w:rPr>
              <w:t xml:space="preserve"> lei</w:t>
            </w:r>
          </w:p>
        </w:tc>
      </w:tr>
      <w:tr w:rsidR="00C56C78" w:rsidRPr="004A2A7E" w14:paraId="0A8F980E" w14:textId="77777777" w:rsidTr="0059002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E351E8F"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66E22DB6"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009030" w14:textId="206338CB"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46A83896" w14:textId="2D1F3C02"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 xml:space="preserve">1150 lei </w:t>
            </w:r>
          </w:p>
        </w:tc>
        <w:tc>
          <w:tcPr>
            <w:tcW w:w="568" w:type="pct"/>
            <w:tcBorders>
              <w:top w:val="single" w:sz="4" w:space="0" w:color="auto"/>
              <w:left w:val="triple" w:sz="4" w:space="0" w:color="auto"/>
              <w:bottom w:val="single" w:sz="4" w:space="0" w:color="auto"/>
              <w:right w:val="single" w:sz="4" w:space="0" w:color="auto"/>
            </w:tcBorders>
            <w:vAlign w:val="center"/>
          </w:tcPr>
          <w:p w14:paraId="3E8FA058" w14:textId="653CD979"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27071F3F" w14:textId="6A6FF4D6"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tcPr>
          <w:p w14:paraId="57466E1B" w14:textId="379A6862"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43FAE0D1" w14:textId="6B470E74"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1050</w:t>
            </w:r>
            <w:r w:rsidRPr="004A2A7E">
              <w:rPr>
                <w:rFonts w:asciiTheme="minorHAnsi" w:hAnsiTheme="minorHAnsi" w:cstheme="minorHAnsi"/>
                <w:b/>
                <w:color w:val="000000" w:themeColor="text1"/>
                <w:sz w:val="16"/>
                <w:szCs w:val="16"/>
                <w:lang w:val="fr-FR"/>
              </w:rPr>
              <w:t xml:space="preserve"> lei</w:t>
            </w:r>
          </w:p>
        </w:tc>
      </w:tr>
      <w:tr w:rsidR="00C56C78" w:rsidRPr="004A2A7E" w14:paraId="2873AF3C" w14:textId="77777777" w:rsidTr="0059002D">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1C91AAA"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10D3D5"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F9B77AF" w14:textId="58C91E29"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350</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A4B3E3A" w14:textId="22EEF064"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 xml:space="preserve">950 lei </w:t>
            </w:r>
          </w:p>
        </w:tc>
        <w:tc>
          <w:tcPr>
            <w:tcW w:w="568" w:type="pct"/>
            <w:tcBorders>
              <w:top w:val="single" w:sz="4" w:space="0" w:color="auto"/>
              <w:left w:val="triple" w:sz="4" w:space="0" w:color="auto"/>
              <w:bottom w:val="single" w:sz="4" w:space="0" w:color="auto"/>
              <w:right w:val="single" w:sz="4" w:space="0" w:color="auto"/>
            </w:tcBorders>
            <w:vAlign w:val="center"/>
          </w:tcPr>
          <w:p w14:paraId="339F261D" w14:textId="2002611E"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5FE2E7DF" w14:textId="165481CF"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tcPr>
          <w:p w14:paraId="1EE64189" w14:textId="47B20228"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2F49A2">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26CF15A" w14:textId="24A3A05B"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950</w:t>
            </w:r>
            <w:r w:rsidRPr="004A2A7E">
              <w:rPr>
                <w:rFonts w:asciiTheme="minorHAnsi" w:hAnsiTheme="minorHAnsi" w:cstheme="minorHAnsi"/>
                <w:b/>
                <w:color w:val="000000" w:themeColor="text1"/>
                <w:sz w:val="16"/>
                <w:szCs w:val="16"/>
                <w:lang w:val="fr-FR"/>
              </w:rPr>
              <w:t xml:space="preserve"> lei</w:t>
            </w:r>
          </w:p>
        </w:tc>
      </w:tr>
      <w:tr w:rsidR="00C56C78" w:rsidRPr="004A2A7E" w14:paraId="1B700E2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9166AB6"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6C08B7C2"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257E800B" w14:textId="560E2F40"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325 lei</w:t>
            </w:r>
          </w:p>
        </w:tc>
        <w:tc>
          <w:tcPr>
            <w:tcW w:w="446" w:type="pct"/>
            <w:tcBorders>
              <w:top w:val="single" w:sz="4" w:space="0" w:color="auto"/>
              <w:left w:val="single" w:sz="4" w:space="0" w:color="auto"/>
              <w:bottom w:val="single" w:sz="4" w:space="0" w:color="auto"/>
              <w:right w:val="triple" w:sz="4" w:space="0" w:color="auto"/>
            </w:tcBorders>
            <w:vAlign w:val="center"/>
          </w:tcPr>
          <w:p w14:paraId="0102F580" w14:textId="4014B57F"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 xml:space="preserve">705 lei </w:t>
            </w:r>
          </w:p>
        </w:tc>
        <w:tc>
          <w:tcPr>
            <w:tcW w:w="568" w:type="pct"/>
            <w:tcBorders>
              <w:top w:val="single" w:sz="4" w:space="0" w:color="auto"/>
              <w:left w:val="triple" w:sz="4" w:space="0" w:color="auto"/>
              <w:bottom w:val="single" w:sz="4" w:space="0" w:color="auto"/>
              <w:right w:val="single" w:sz="4" w:space="0" w:color="auto"/>
            </w:tcBorders>
            <w:vAlign w:val="center"/>
          </w:tcPr>
          <w:p w14:paraId="6990D842" w14:textId="344B7A5B"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74C554FC" w14:textId="4EA1D0D8"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515A3A43" w14:textId="71079AC4"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0D79F9C7" w14:textId="17608E9F"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850</w:t>
            </w:r>
            <w:r w:rsidRPr="004A2A7E">
              <w:rPr>
                <w:rFonts w:asciiTheme="minorHAnsi" w:hAnsiTheme="minorHAnsi" w:cstheme="minorHAnsi"/>
                <w:b/>
                <w:color w:val="000000" w:themeColor="text1"/>
                <w:sz w:val="16"/>
                <w:szCs w:val="16"/>
                <w:lang w:val="fr-FR"/>
              </w:rPr>
              <w:t xml:space="preserve"> lei</w:t>
            </w:r>
          </w:p>
        </w:tc>
      </w:tr>
      <w:tr w:rsidR="00C56C78" w:rsidRPr="004A2A7E" w14:paraId="1293EE3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DCA7BE"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101C043C"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1DDB2DF7" w14:textId="6609278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300 lei</w:t>
            </w:r>
          </w:p>
        </w:tc>
        <w:tc>
          <w:tcPr>
            <w:tcW w:w="446" w:type="pct"/>
            <w:tcBorders>
              <w:top w:val="single" w:sz="4" w:space="0" w:color="auto"/>
              <w:left w:val="single" w:sz="4" w:space="0" w:color="auto"/>
              <w:bottom w:val="single" w:sz="4" w:space="0" w:color="auto"/>
              <w:right w:val="triple" w:sz="4" w:space="0" w:color="auto"/>
            </w:tcBorders>
            <w:vAlign w:val="center"/>
          </w:tcPr>
          <w:p w14:paraId="7C7F3119" w14:textId="0C390A5B"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650</w:t>
            </w:r>
            <w:r w:rsidRPr="004A2A7E">
              <w:rPr>
                <w:rFonts w:asciiTheme="minorHAnsi" w:hAnsiTheme="minorHAnsi" w:cstheme="minorHAnsi"/>
                <w:b/>
                <w:color w:val="000000" w:themeColor="text1"/>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368B7A27" w14:textId="6E4C1B5D"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1FD9FD91" w14:textId="78C2A210"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08E15D86" w14:textId="060E0B7B"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400 lei</w:t>
            </w:r>
          </w:p>
        </w:tc>
        <w:tc>
          <w:tcPr>
            <w:tcW w:w="368" w:type="pct"/>
            <w:tcBorders>
              <w:top w:val="single" w:sz="4" w:space="0" w:color="auto"/>
              <w:left w:val="single" w:sz="4" w:space="0" w:color="auto"/>
              <w:bottom w:val="single" w:sz="4" w:space="0" w:color="auto"/>
              <w:right w:val="single" w:sz="4" w:space="0" w:color="auto"/>
            </w:tcBorders>
            <w:vAlign w:val="center"/>
          </w:tcPr>
          <w:p w14:paraId="48CD99D9" w14:textId="175780AC"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850</w:t>
            </w:r>
            <w:r w:rsidRPr="004A2A7E">
              <w:rPr>
                <w:rFonts w:asciiTheme="minorHAnsi" w:hAnsiTheme="minorHAnsi" w:cstheme="minorHAnsi"/>
                <w:b/>
                <w:color w:val="000000" w:themeColor="text1"/>
                <w:sz w:val="16"/>
                <w:szCs w:val="16"/>
                <w:lang w:val="fr-FR"/>
              </w:rPr>
              <w:t xml:space="preserve"> lei</w:t>
            </w:r>
          </w:p>
        </w:tc>
      </w:tr>
      <w:tr w:rsidR="00C56C78" w:rsidRPr="004A2A7E" w14:paraId="64C120F5"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260899"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5E24A8E7"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3F707F28" w14:textId="5B3623F5"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59CB082F" w14:textId="3E1D7329"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 xml:space="preserve">500 </w:t>
            </w:r>
            <w:r w:rsidRPr="004A2A7E">
              <w:rPr>
                <w:rFonts w:asciiTheme="minorHAnsi" w:hAnsiTheme="minorHAnsi" w:cstheme="minorHAnsi"/>
                <w:b/>
                <w:color w:val="000000" w:themeColor="text1"/>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5D05C711" w14:textId="12EFFA0A"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41B2C8C4" w14:textId="1B5803EA"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02CCEF22" w14:textId="66916AB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525 lei</w:t>
            </w:r>
          </w:p>
        </w:tc>
        <w:tc>
          <w:tcPr>
            <w:tcW w:w="368" w:type="pct"/>
            <w:tcBorders>
              <w:top w:val="single" w:sz="4" w:space="0" w:color="auto"/>
              <w:left w:val="single" w:sz="4" w:space="0" w:color="auto"/>
              <w:bottom w:val="single" w:sz="4" w:space="0" w:color="auto"/>
              <w:right w:val="single" w:sz="4" w:space="0" w:color="auto"/>
            </w:tcBorders>
            <w:vAlign w:val="center"/>
          </w:tcPr>
          <w:p w14:paraId="0AFE9C5C" w14:textId="41339D9C"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1000 lei</w:t>
            </w:r>
          </w:p>
        </w:tc>
      </w:tr>
      <w:tr w:rsidR="00C56C78" w:rsidRPr="004A2A7E" w14:paraId="07999928"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01A35ED"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893BB55"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6869DD9" w14:textId="0A7C746B"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275</w:t>
            </w:r>
            <w:r w:rsidRPr="009F36BE">
              <w:rPr>
                <w:rFonts w:asciiTheme="minorHAnsi" w:hAnsiTheme="minorHAnsi" w:cstheme="minorHAnsi"/>
                <w:b/>
                <w:sz w:val="16"/>
                <w:szCs w:val="16"/>
                <w:lang w:val="fr-FR"/>
              </w:rPr>
              <w:t xml:space="preserve"> </w:t>
            </w:r>
            <w:r>
              <w:rPr>
                <w:rFonts w:asciiTheme="minorHAnsi" w:hAnsiTheme="minorHAnsi" w:cstheme="minorHAnsi"/>
                <w:b/>
                <w:sz w:val="16"/>
                <w:szCs w:val="16"/>
                <w:lang w:val="fr-FR"/>
              </w:rPr>
              <w:t>lei</w:t>
            </w:r>
          </w:p>
        </w:tc>
        <w:tc>
          <w:tcPr>
            <w:tcW w:w="446" w:type="pct"/>
            <w:tcBorders>
              <w:top w:val="single" w:sz="4" w:space="0" w:color="auto"/>
              <w:left w:val="single" w:sz="4" w:space="0" w:color="auto"/>
              <w:bottom w:val="single" w:sz="4" w:space="0" w:color="auto"/>
              <w:right w:val="triple" w:sz="4" w:space="0" w:color="auto"/>
            </w:tcBorders>
            <w:vAlign w:val="center"/>
          </w:tcPr>
          <w:p w14:paraId="75624BDF" w14:textId="6B6737A3"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 xml:space="preserve">400 lei </w:t>
            </w:r>
          </w:p>
        </w:tc>
        <w:tc>
          <w:tcPr>
            <w:tcW w:w="568" w:type="pct"/>
            <w:tcBorders>
              <w:top w:val="single" w:sz="4" w:space="0" w:color="auto"/>
              <w:left w:val="triple" w:sz="4" w:space="0" w:color="auto"/>
              <w:bottom w:val="single" w:sz="4" w:space="0" w:color="auto"/>
              <w:right w:val="single" w:sz="4" w:space="0" w:color="auto"/>
            </w:tcBorders>
            <w:vAlign w:val="center"/>
          </w:tcPr>
          <w:p w14:paraId="57059323" w14:textId="743231E6"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0BEA7990" w14:textId="44B148A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D46469B" w14:textId="6DCBD51A"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325 lei</w:t>
            </w:r>
          </w:p>
        </w:tc>
        <w:tc>
          <w:tcPr>
            <w:tcW w:w="368" w:type="pct"/>
            <w:tcBorders>
              <w:top w:val="single" w:sz="4" w:space="0" w:color="auto"/>
              <w:left w:val="single" w:sz="4" w:space="0" w:color="auto"/>
              <w:bottom w:val="single" w:sz="4" w:space="0" w:color="auto"/>
              <w:right w:val="single" w:sz="4" w:space="0" w:color="auto"/>
            </w:tcBorders>
            <w:vAlign w:val="center"/>
          </w:tcPr>
          <w:p w14:paraId="4C0F721D" w14:textId="21D52562"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600 lei</w:t>
            </w:r>
          </w:p>
        </w:tc>
      </w:tr>
      <w:tr w:rsidR="00C56C78" w:rsidRPr="004A2A7E" w14:paraId="732D571B"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A95461C"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3BAF6AF3"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53A6D0C1" w14:textId="641DAD5C"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425 lei</w:t>
            </w:r>
          </w:p>
        </w:tc>
        <w:tc>
          <w:tcPr>
            <w:tcW w:w="446" w:type="pct"/>
            <w:tcBorders>
              <w:top w:val="single" w:sz="4" w:space="0" w:color="auto"/>
              <w:left w:val="single" w:sz="4" w:space="0" w:color="auto"/>
              <w:bottom w:val="single" w:sz="4" w:space="0" w:color="auto"/>
              <w:right w:val="triple" w:sz="4" w:space="0" w:color="auto"/>
            </w:tcBorders>
            <w:vAlign w:val="center"/>
          </w:tcPr>
          <w:p w14:paraId="41A36C35" w14:textId="16C3E009"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1250 lei</w:t>
            </w:r>
          </w:p>
        </w:tc>
        <w:tc>
          <w:tcPr>
            <w:tcW w:w="568" w:type="pct"/>
            <w:tcBorders>
              <w:top w:val="single" w:sz="4" w:space="0" w:color="auto"/>
              <w:left w:val="triple" w:sz="4" w:space="0" w:color="auto"/>
              <w:bottom w:val="single" w:sz="4" w:space="0" w:color="auto"/>
              <w:right w:val="single" w:sz="4" w:space="0" w:color="auto"/>
            </w:tcBorders>
            <w:vAlign w:val="center"/>
          </w:tcPr>
          <w:p w14:paraId="357AFCE7" w14:textId="0907D7D4"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4A4506FB" w14:textId="0CEF8E7A"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55299596" w14:textId="0EF3DBA8"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300 lei</w:t>
            </w:r>
          </w:p>
        </w:tc>
        <w:tc>
          <w:tcPr>
            <w:tcW w:w="368" w:type="pct"/>
            <w:tcBorders>
              <w:top w:val="single" w:sz="4" w:space="0" w:color="auto"/>
              <w:left w:val="single" w:sz="4" w:space="0" w:color="auto"/>
              <w:bottom w:val="single" w:sz="4" w:space="0" w:color="auto"/>
              <w:right w:val="single" w:sz="4" w:space="0" w:color="auto"/>
            </w:tcBorders>
            <w:vAlign w:val="center"/>
          </w:tcPr>
          <w:p w14:paraId="375C837E" w14:textId="0267AA22"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 xml:space="preserve">500 lei </w:t>
            </w:r>
          </w:p>
        </w:tc>
      </w:tr>
      <w:tr w:rsidR="00C56C78" w:rsidRPr="004A2A7E" w14:paraId="334FCFDD"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D739AF3"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470C2495"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7E44CD5" w14:textId="03ECAF1D"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4C646603" w14:textId="175F6BEA"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1050</w:t>
            </w:r>
            <w:r w:rsidRPr="004A2A7E">
              <w:rPr>
                <w:rFonts w:asciiTheme="minorHAnsi" w:hAnsiTheme="minorHAnsi" w:cstheme="minorHAnsi"/>
                <w:b/>
                <w:color w:val="000000" w:themeColor="text1"/>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42AA6ABD" w14:textId="5DF68F79"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56EB0CD8"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Benzinaria ETU</w:t>
            </w:r>
          </w:p>
          <w:p w14:paraId="1ECDB2D9" w14:textId="12589CED"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5452EEAC" w14:textId="45425DA1"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250 lei</w:t>
            </w:r>
          </w:p>
        </w:tc>
        <w:tc>
          <w:tcPr>
            <w:tcW w:w="368" w:type="pct"/>
            <w:tcBorders>
              <w:top w:val="single" w:sz="4" w:space="0" w:color="auto"/>
              <w:left w:val="single" w:sz="4" w:space="0" w:color="auto"/>
              <w:bottom w:val="single" w:sz="4" w:space="0" w:color="auto"/>
              <w:right w:val="single" w:sz="4" w:space="0" w:color="auto"/>
            </w:tcBorders>
            <w:vAlign w:val="center"/>
          </w:tcPr>
          <w:p w14:paraId="0C9B0D09" w14:textId="5E71E353"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 xml:space="preserve">400 lei </w:t>
            </w:r>
          </w:p>
        </w:tc>
      </w:tr>
      <w:tr w:rsidR="00C56C78" w:rsidRPr="004A2A7E" w14:paraId="203F6207"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7E6109A" w14:textId="7777777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7017AA13" w14:textId="7777777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E49BB4" w14:textId="5976DA20"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375 lei</w:t>
            </w:r>
          </w:p>
        </w:tc>
        <w:tc>
          <w:tcPr>
            <w:tcW w:w="446" w:type="pct"/>
            <w:tcBorders>
              <w:top w:val="single" w:sz="4" w:space="0" w:color="auto"/>
              <w:left w:val="single" w:sz="4" w:space="0" w:color="auto"/>
              <w:bottom w:val="single" w:sz="4" w:space="0" w:color="auto"/>
              <w:right w:val="triple" w:sz="4" w:space="0" w:color="auto"/>
            </w:tcBorders>
            <w:vAlign w:val="center"/>
          </w:tcPr>
          <w:p w14:paraId="1B362B86" w14:textId="2CB8419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900</w:t>
            </w:r>
            <w:r w:rsidRPr="004A2A7E">
              <w:rPr>
                <w:rFonts w:asciiTheme="minorHAnsi" w:hAnsiTheme="minorHAnsi" w:cstheme="minorHAnsi"/>
                <w:b/>
                <w:color w:val="000000" w:themeColor="text1"/>
                <w:sz w:val="16"/>
                <w:szCs w:val="16"/>
                <w:lang w:val="fr-FR"/>
              </w:rPr>
              <w:t xml:space="preserve"> lei</w:t>
            </w:r>
          </w:p>
        </w:tc>
        <w:tc>
          <w:tcPr>
            <w:tcW w:w="568" w:type="pct"/>
            <w:tcBorders>
              <w:top w:val="single" w:sz="4" w:space="0" w:color="auto"/>
              <w:left w:val="triple" w:sz="4" w:space="0" w:color="auto"/>
              <w:bottom w:val="single" w:sz="4" w:space="0" w:color="auto"/>
              <w:right w:val="single" w:sz="4" w:space="0" w:color="auto"/>
            </w:tcBorders>
            <w:vAlign w:val="center"/>
          </w:tcPr>
          <w:p w14:paraId="08307313" w14:textId="522AE076"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45BB46A4" w14:textId="51F1EBA1"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3C91D7E5" w14:textId="34A7FEE0"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sz w:val="16"/>
                <w:szCs w:val="16"/>
                <w:lang w:val="fr-FR"/>
              </w:rPr>
              <w:t>225 lei</w:t>
            </w:r>
          </w:p>
        </w:tc>
        <w:tc>
          <w:tcPr>
            <w:tcW w:w="368" w:type="pct"/>
            <w:tcBorders>
              <w:top w:val="single" w:sz="4" w:space="0" w:color="auto"/>
              <w:left w:val="single" w:sz="4" w:space="0" w:color="auto"/>
              <w:bottom w:val="single" w:sz="4" w:space="0" w:color="auto"/>
              <w:right w:val="single" w:sz="4" w:space="0" w:color="auto"/>
            </w:tcBorders>
            <w:vAlign w:val="center"/>
          </w:tcPr>
          <w:p w14:paraId="42144F9F" w14:textId="3A5705B9"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350 lei</w:t>
            </w:r>
          </w:p>
        </w:tc>
      </w:tr>
      <w:tr w:rsidR="00C56C78" w:rsidRPr="004A2A7E" w14:paraId="1993B31F"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AA06329" w14:textId="0B1F2935"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eastAsiaTheme="minorHAnsi" w:hAnsiTheme="minorHAnsi" w:cstheme="minorHAnsi"/>
                <w:b/>
                <w:bCs/>
                <w:color w:val="000000" w:themeColor="text1"/>
                <w:sz w:val="16"/>
                <w:szCs w:val="16"/>
                <w:lang w:val="fr-FR"/>
              </w:rPr>
              <w:t>SIBIU</w:t>
            </w:r>
          </w:p>
        </w:tc>
        <w:tc>
          <w:tcPr>
            <w:tcW w:w="1235" w:type="pct"/>
            <w:tcBorders>
              <w:top w:val="single" w:sz="4" w:space="0" w:color="auto"/>
              <w:left w:val="single" w:sz="4" w:space="0" w:color="auto"/>
              <w:bottom w:val="single" w:sz="4" w:space="0" w:color="auto"/>
              <w:right w:val="single" w:sz="4" w:space="0" w:color="auto"/>
            </w:tcBorders>
            <w:vAlign w:val="center"/>
          </w:tcPr>
          <w:p w14:paraId="3608F3B6" w14:textId="457C9FE9"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8"/>
                <w:lang w:val="fr-FR"/>
              </w:rPr>
              <w:t>Benzinaria Mol - Selimbar</w:t>
            </w:r>
          </w:p>
        </w:tc>
        <w:tc>
          <w:tcPr>
            <w:tcW w:w="361" w:type="pct"/>
            <w:tcBorders>
              <w:top w:val="single" w:sz="4" w:space="0" w:color="auto"/>
              <w:left w:val="single" w:sz="4" w:space="0" w:color="auto"/>
              <w:bottom w:val="single" w:sz="4" w:space="0" w:color="auto"/>
              <w:right w:val="single" w:sz="4" w:space="0" w:color="auto"/>
            </w:tcBorders>
            <w:vAlign w:val="center"/>
          </w:tcPr>
          <w:p w14:paraId="107A6277" w14:textId="165EDEC1"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8"/>
                <w:lang w:val="fr-FR"/>
              </w:rPr>
              <w:t>4</w:t>
            </w:r>
            <w:r>
              <w:rPr>
                <w:rFonts w:asciiTheme="minorHAnsi" w:hAnsiTheme="minorHAnsi" w:cstheme="minorHAnsi"/>
                <w:b/>
                <w:color w:val="000000" w:themeColor="text1"/>
                <w:sz w:val="16"/>
                <w:szCs w:val="18"/>
                <w:lang w:val="fr-FR"/>
              </w:rPr>
              <w:t>25</w:t>
            </w:r>
            <w:r w:rsidRPr="004A2A7E">
              <w:rPr>
                <w:rFonts w:asciiTheme="minorHAnsi" w:hAnsiTheme="minorHAnsi" w:cstheme="minorHAnsi"/>
                <w:b/>
                <w:color w:val="000000" w:themeColor="text1"/>
                <w:sz w:val="16"/>
                <w:szCs w:val="18"/>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2201E6F" w14:textId="44F2ED06"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8"/>
                <w:lang w:val="fr-FR"/>
              </w:rPr>
              <w:t>900 lei</w:t>
            </w:r>
          </w:p>
        </w:tc>
        <w:tc>
          <w:tcPr>
            <w:tcW w:w="568" w:type="pct"/>
            <w:tcBorders>
              <w:top w:val="single" w:sz="4" w:space="0" w:color="auto"/>
              <w:left w:val="triple" w:sz="4" w:space="0" w:color="auto"/>
              <w:bottom w:val="single" w:sz="4" w:space="0" w:color="auto"/>
              <w:right w:val="single" w:sz="4" w:space="0" w:color="auto"/>
            </w:tcBorders>
            <w:vAlign w:val="center"/>
          </w:tcPr>
          <w:p w14:paraId="653C72CC" w14:textId="3783670B"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8"/>
                <w:lang w:val="fr-FR"/>
              </w:rPr>
              <w:t>TG. JIU</w:t>
            </w:r>
          </w:p>
        </w:tc>
        <w:tc>
          <w:tcPr>
            <w:tcW w:w="1167" w:type="pct"/>
            <w:tcBorders>
              <w:top w:val="single" w:sz="4" w:space="0" w:color="auto"/>
              <w:left w:val="single" w:sz="4" w:space="0" w:color="auto"/>
              <w:bottom w:val="single" w:sz="4" w:space="0" w:color="auto"/>
              <w:right w:val="single" w:sz="4" w:space="0" w:color="auto"/>
            </w:tcBorders>
            <w:vAlign w:val="center"/>
          </w:tcPr>
          <w:p w14:paraId="171C7595" w14:textId="4714ECDC"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8"/>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39D7836F" w14:textId="3B43EA90"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8"/>
                <w:lang w:val="fr-FR"/>
              </w:rPr>
              <w:t>4</w:t>
            </w:r>
            <w:r>
              <w:rPr>
                <w:rFonts w:asciiTheme="minorHAnsi" w:hAnsiTheme="minorHAnsi" w:cstheme="minorHAnsi"/>
                <w:b/>
                <w:color w:val="000000" w:themeColor="text1"/>
                <w:sz w:val="16"/>
                <w:szCs w:val="18"/>
                <w:lang w:val="fr-FR"/>
              </w:rPr>
              <w:t>25</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1BDA1CE8" w14:textId="75681343"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8"/>
                <w:lang w:val="fr-FR"/>
              </w:rPr>
              <w:t>950 lei</w:t>
            </w:r>
          </w:p>
        </w:tc>
      </w:tr>
      <w:tr w:rsidR="00C56C78" w:rsidRPr="004A2A7E" w14:paraId="1A010414"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24B60A3" w14:textId="1693C046"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eastAsiaTheme="minorHAnsi" w:hAnsiTheme="minorHAnsi" w:cstheme="minorHAnsi"/>
                <w:b/>
                <w:bCs/>
                <w:color w:val="000000" w:themeColor="text1"/>
                <w:sz w:val="16"/>
                <w:szCs w:val="16"/>
                <w:lang w:val="fr-FR"/>
              </w:rPr>
              <w:lastRenderedPageBreak/>
              <w:t>RM. VALCEA</w:t>
            </w:r>
          </w:p>
        </w:tc>
        <w:tc>
          <w:tcPr>
            <w:tcW w:w="1235" w:type="pct"/>
            <w:tcBorders>
              <w:top w:val="single" w:sz="4" w:space="0" w:color="auto"/>
              <w:left w:val="single" w:sz="4" w:space="0" w:color="auto"/>
              <w:bottom w:val="single" w:sz="4" w:space="0" w:color="auto"/>
              <w:right w:val="single" w:sz="4" w:space="0" w:color="auto"/>
            </w:tcBorders>
            <w:vAlign w:val="center"/>
          </w:tcPr>
          <w:p w14:paraId="30C725C8" w14:textId="3D440297"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8"/>
                <w:lang w:val="fr-FR"/>
              </w:rPr>
              <w:t>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630137F4" w14:textId="315B3A93"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3</w:t>
            </w:r>
            <w:r>
              <w:rPr>
                <w:rFonts w:asciiTheme="minorHAnsi" w:hAnsiTheme="minorHAnsi" w:cstheme="minorHAnsi"/>
                <w:b/>
                <w:bCs/>
                <w:color w:val="000000" w:themeColor="text1"/>
                <w:sz w:val="16"/>
                <w:szCs w:val="16"/>
                <w:lang w:val="fr-FR"/>
              </w:rPr>
              <w:t>25</w:t>
            </w:r>
            <w:r w:rsidRPr="004A2A7E">
              <w:rPr>
                <w:rFonts w:asciiTheme="minorHAnsi" w:hAnsiTheme="minorHAnsi"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40CC84BA" w14:textId="7D731817"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600 lei</w:t>
            </w:r>
          </w:p>
        </w:tc>
        <w:tc>
          <w:tcPr>
            <w:tcW w:w="568" w:type="pct"/>
            <w:tcBorders>
              <w:top w:val="single" w:sz="4" w:space="0" w:color="auto"/>
              <w:left w:val="triple" w:sz="4" w:space="0" w:color="auto"/>
              <w:bottom w:val="single" w:sz="4" w:space="0" w:color="auto"/>
              <w:right w:val="single" w:sz="4" w:space="0" w:color="auto"/>
            </w:tcBorders>
            <w:vAlign w:val="center"/>
          </w:tcPr>
          <w:p w14:paraId="010C9B6E" w14:textId="007B7742"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5BB385DA" w14:textId="1B9AD860"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8"/>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1122F38F" w14:textId="61FF14E8"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8"/>
                <w:lang w:val="fr-FR"/>
              </w:rPr>
              <w:t>3</w:t>
            </w:r>
            <w:r>
              <w:rPr>
                <w:rFonts w:asciiTheme="minorHAnsi" w:hAnsiTheme="minorHAnsi" w:cstheme="minorHAnsi"/>
                <w:b/>
                <w:color w:val="000000" w:themeColor="text1"/>
                <w:sz w:val="16"/>
                <w:szCs w:val="18"/>
                <w:lang w:val="fr-FR"/>
              </w:rPr>
              <w:t>50</w:t>
            </w:r>
            <w:r w:rsidRPr="004A2A7E">
              <w:rPr>
                <w:rFonts w:asciiTheme="minorHAnsi" w:hAnsiTheme="minorHAnsi" w:cstheme="minorHAnsi"/>
                <w:b/>
                <w:color w:val="000000" w:themeColor="text1"/>
                <w:sz w:val="16"/>
                <w:szCs w:val="18"/>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04E68174" w14:textId="369DB4F5"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750 lei</w:t>
            </w:r>
          </w:p>
        </w:tc>
      </w:tr>
      <w:tr w:rsidR="00C56C78" w:rsidRPr="004A2A7E" w14:paraId="5E59CD22"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4062AF0" w14:textId="16482010"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eastAsiaTheme="minorHAnsi" w:hAnsiTheme="minorHAnsi" w:cstheme="minorHAnsi"/>
                <w:b/>
                <w:bCs/>
                <w:color w:val="000000" w:themeColor="text1"/>
                <w:sz w:val="16"/>
                <w:szCs w:val="16"/>
                <w:lang w:val="fr-FR"/>
              </w:rPr>
              <w:t>PITESTI</w:t>
            </w:r>
          </w:p>
        </w:tc>
        <w:tc>
          <w:tcPr>
            <w:tcW w:w="1235" w:type="pct"/>
            <w:tcBorders>
              <w:top w:val="single" w:sz="4" w:space="0" w:color="auto"/>
              <w:left w:val="single" w:sz="4" w:space="0" w:color="auto"/>
              <w:bottom w:val="single" w:sz="4" w:space="0" w:color="auto"/>
              <w:right w:val="single" w:sz="4" w:space="0" w:color="auto"/>
            </w:tcBorders>
            <w:vAlign w:val="center"/>
          </w:tcPr>
          <w:p w14:paraId="766C67ED" w14:textId="6802BF0E"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8"/>
                <w:lang w:val="fr-FR"/>
              </w:rPr>
              <w:t>Petrom Podul Viilor</w:t>
            </w:r>
          </w:p>
        </w:tc>
        <w:tc>
          <w:tcPr>
            <w:tcW w:w="361" w:type="pct"/>
            <w:tcBorders>
              <w:top w:val="single" w:sz="4" w:space="0" w:color="auto"/>
              <w:left w:val="single" w:sz="4" w:space="0" w:color="auto"/>
              <w:bottom w:val="single" w:sz="4" w:space="0" w:color="auto"/>
              <w:right w:val="single" w:sz="4" w:space="0" w:color="auto"/>
            </w:tcBorders>
            <w:vAlign w:val="center"/>
          </w:tcPr>
          <w:p w14:paraId="37DBF8BE" w14:textId="3296FD32"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eastAsia="Calibri" w:hAnsiTheme="minorHAnsi" w:cstheme="minorHAnsi"/>
                <w:b/>
                <w:bCs/>
                <w:color w:val="000000" w:themeColor="text1"/>
                <w:sz w:val="16"/>
                <w:szCs w:val="16"/>
                <w:lang w:val="fr-FR"/>
              </w:rPr>
              <w:t>2</w:t>
            </w:r>
            <w:r>
              <w:rPr>
                <w:rFonts w:asciiTheme="minorHAnsi" w:eastAsia="Calibri" w:hAnsiTheme="minorHAnsi" w:cstheme="minorHAnsi"/>
                <w:b/>
                <w:bCs/>
                <w:color w:val="000000" w:themeColor="text1"/>
                <w:sz w:val="16"/>
                <w:szCs w:val="16"/>
                <w:lang w:val="fr-FR"/>
              </w:rPr>
              <w:t>75</w:t>
            </w:r>
            <w:r w:rsidRPr="004A2A7E">
              <w:rPr>
                <w:rFonts w:asciiTheme="minorHAnsi" w:eastAsia="Calibri" w:hAnsiTheme="minorHAnsi" w:cstheme="minorHAnsi"/>
                <w:b/>
                <w:bCs/>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0CE25E6E" w14:textId="163C5D49"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450 lei</w:t>
            </w:r>
          </w:p>
        </w:tc>
        <w:tc>
          <w:tcPr>
            <w:tcW w:w="568" w:type="pct"/>
            <w:tcBorders>
              <w:top w:val="single" w:sz="4" w:space="0" w:color="auto"/>
              <w:left w:val="triple" w:sz="4" w:space="0" w:color="auto"/>
              <w:bottom w:val="single" w:sz="4" w:space="0" w:color="auto"/>
              <w:right w:val="single" w:sz="4" w:space="0" w:color="auto"/>
            </w:tcBorders>
            <w:vAlign w:val="center"/>
          </w:tcPr>
          <w:p w14:paraId="634D476C" w14:textId="407FF408"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26B9F38C" w14:textId="07C1BFC6" w:rsidR="00C56C78" w:rsidRPr="004A2A7E" w:rsidRDefault="00C56C78" w:rsidP="00C56C78">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8"/>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46C0F842" w14:textId="3C35ACED"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3</w:t>
            </w:r>
            <w:r>
              <w:rPr>
                <w:rFonts w:asciiTheme="minorHAnsi" w:hAnsiTheme="minorHAnsi" w:cstheme="minorHAnsi"/>
                <w:b/>
                <w:bCs/>
                <w:color w:val="000000" w:themeColor="text1"/>
                <w:sz w:val="16"/>
                <w:szCs w:val="16"/>
                <w:lang w:val="fr-FR"/>
              </w:rPr>
              <w:t>25</w:t>
            </w:r>
            <w:r w:rsidRPr="004A2A7E">
              <w:rPr>
                <w:rFonts w:asciiTheme="minorHAnsi" w:hAnsiTheme="minorHAnsi" w:cstheme="minorHAnsi"/>
                <w:b/>
                <w:bCs/>
                <w:color w:val="000000" w:themeColor="text1"/>
                <w:sz w:val="16"/>
                <w:szCs w:val="16"/>
                <w:lang w:val="fr-FR"/>
              </w:rPr>
              <w:t xml:space="preserve"> lei</w:t>
            </w:r>
          </w:p>
        </w:tc>
        <w:tc>
          <w:tcPr>
            <w:tcW w:w="368" w:type="pct"/>
            <w:tcBorders>
              <w:top w:val="single" w:sz="4" w:space="0" w:color="auto"/>
              <w:left w:val="single" w:sz="4" w:space="0" w:color="auto"/>
              <w:bottom w:val="single" w:sz="4" w:space="0" w:color="auto"/>
              <w:right w:val="single" w:sz="4" w:space="0" w:color="auto"/>
            </w:tcBorders>
            <w:vAlign w:val="center"/>
          </w:tcPr>
          <w:p w14:paraId="7400D0DE" w14:textId="100BAD52" w:rsidR="00C56C78" w:rsidRPr="004A2A7E" w:rsidRDefault="00C56C78" w:rsidP="00C56C78">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600 lei</w:t>
            </w:r>
          </w:p>
        </w:tc>
      </w:tr>
      <w:tr w:rsidR="004A2A7E" w:rsidRPr="004A2A7E" w14:paraId="4431B123" w14:textId="77777777" w:rsidTr="008F7D0F">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1F6E30" w14:textId="28305CF0" w:rsidR="00B32CDF" w:rsidRPr="004A2A7E" w:rsidRDefault="00B32CDF" w:rsidP="00B32CDF">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color w:val="000000" w:themeColor="text1"/>
                <w:sz w:val="16"/>
                <w:szCs w:val="16"/>
                <w:lang w:val="fr-FR"/>
              </w:rPr>
              <w:t>TARGOVISTE</w:t>
            </w:r>
          </w:p>
        </w:tc>
        <w:tc>
          <w:tcPr>
            <w:tcW w:w="1235" w:type="pct"/>
            <w:tcBorders>
              <w:top w:val="single" w:sz="4" w:space="0" w:color="auto"/>
              <w:left w:val="single" w:sz="4" w:space="0" w:color="auto"/>
              <w:bottom w:val="single" w:sz="4" w:space="0" w:color="auto"/>
              <w:right w:val="single" w:sz="4" w:space="0" w:color="auto"/>
            </w:tcBorders>
            <w:vAlign w:val="center"/>
          </w:tcPr>
          <w:p w14:paraId="6ED3034C" w14:textId="626A2233" w:rsidR="00B32CDF" w:rsidRPr="004A2A7E" w:rsidRDefault="00B32CDF" w:rsidP="00B32CDF">
            <w:pPr>
              <w:spacing w:before="4" w:after="4"/>
              <w:jc w:val="center"/>
              <w:rPr>
                <w:rFonts w:asciiTheme="minorHAnsi" w:hAnsiTheme="minorHAnsi" w:cstheme="minorHAnsi"/>
                <w:b/>
                <w:color w:val="000000" w:themeColor="text1"/>
                <w:sz w:val="16"/>
                <w:szCs w:val="16"/>
                <w:lang w:val="fr-FR"/>
              </w:rPr>
            </w:pPr>
            <w:r w:rsidRPr="004A2A7E">
              <w:rPr>
                <w:rFonts w:asciiTheme="minorHAnsi" w:hAnsiTheme="minorHAnsi" w:cstheme="minorHAnsi"/>
                <w:b/>
                <w:color w:val="000000" w:themeColor="text1"/>
                <w:sz w:val="16"/>
                <w:szCs w:val="16"/>
                <w:lang w:val="fr-FR"/>
              </w:rPr>
              <w:t>Hotel Valahia</w:t>
            </w:r>
          </w:p>
        </w:tc>
        <w:tc>
          <w:tcPr>
            <w:tcW w:w="361" w:type="pct"/>
            <w:tcBorders>
              <w:top w:val="single" w:sz="4" w:space="0" w:color="auto"/>
              <w:left w:val="single" w:sz="4" w:space="0" w:color="auto"/>
              <w:bottom w:val="single" w:sz="4" w:space="0" w:color="auto"/>
              <w:right w:val="single" w:sz="4" w:space="0" w:color="auto"/>
            </w:tcBorders>
            <w:vAlign w:val="center"/>
          </w:tcPr>
          <w:p w14:paraId="30326EF9" w14:textId="7D07D811" w:rsidR="00B32CDF" w:rsidRPr="004A2A7E" w:rsidRDefault="00C56C78" w:rsidP="00B32CDF">
            <w:pPr>
              <w:spacing w:before="4" w:after="4"/>
              <w:jc w:val="center"/>
              <w:rPr>
                <w:rFonts w:asciiTheme="minorHAnsi" w:eastAsia="Calibri" w:hAnsiTheme="minorHAnsi" w:cstheme="minorHAnsi"/>
                <w:b/>
                <w:bCs/>
                <w:color w:val="000000" w:themeColor="text1"/>
                <w:sz w:val="16"/>
                <w:szCs w:val="16"/>
                <w:lang w:val="fr-FR"/>
              </w:rPr>
            </w:pPr>
            <w:r>
              <w:rPr>
                <w:rFonts w:asciiTheme="minorHAnsi" w:hAnsiTheme="minorHAnsi" w:cstheme="minorHAnsi"/>
                <w:b/>
                <w:color w:val="000000" w:themeColor="text1"/>
                <w:sz w:val="16"/>
                <w:szCs w:val="16"/>
                <w:lang w:val="fr-FR"/>
              </w:rPr>
              <w:t>400</w:t>
            </w:r>
            <w:r w:rsidR="00B32CDF" w:rsidRPr="004A2A7E">
              <w:rPr>
                <w:rFonts w:asciiTheme="minorHAnsi" w:hAnsiTheme="minorHAnsi" w:cstheme="minorHAnsi"/>
                <w:b/>
                <w:color w:val="000000" w:themeColor="text1"/>
                <w:sz w:val="16"/>
                <w:szCs w:val="16"/>
                <w:lang w:val="fr-FR"/>
              </w:rPr>
              <w:t xml:space="preserve"> lei</w:t>
            </w:r>
          </w:p>
        </w:tc>
        <w:tc>
          <w:tcPr>
            <w:tcW w:w="446" w:type="pct"/>
            <w:tcBorders>
              <w:top w:val="single" w:sz="4" w:space="0" w:color="auto"/>
              <w:left w:val="single" w:sz="4" w:space="0" w:color="auto"/>
              <w:bottom w:val="single" w:sz="4" w:space="0" w:color="auto"/>
              <w:right w:val="triple" w:sz="4" w:space="0" w:color="auto"/>
            </w:tcBorders>
            <w:vAlign w:val="center"/>
          </w:tcPr>
          <w:p w14:paraId="19D823BF" w14:textId="7F0D8D82" w:rsidR="00B32CDF" w:rsidRPr="004A2A7E" w:rsidRDefault="00B32CDF" w:rsidP="00B32CDF">
            <w:pPr>
              <w:spacing w:before="4" w:after="4"/>
              <w:jc w:val="center"/>
              <w:rPr>
                <w:rFonts w:asciiTheme="minorHAnsi" w:eastAsia="Calibri" w:hAnsiTheme="minorHAnsi" w:cstheme="minorHAnsi"/>
                <w:b/>
                <w:bCs/>
                <w:color w:val="000000" w:themeColor="text1"/>
                <w:sz w:val="16"/>
                <w:szCs w:val="16"/>
                <w:lang w:val="fr-FR"/>
              </w:rPr>
            </w:pPr>
            <w:r w:rsidRPr="004A2A7E">
              <w:rPr>
                <w:rFonts w:asciiTheme="minorHAnsi" w:hAnsiTheme="minorHAnsi" w:cstheme="minorHAnsi"/>
                <w:b/>
                <w:bCs/>
                <w:color w:val="000000" w:themeColor="text1"/>
                <w:sz w:val="16"/>
                <w:szCs w:val="16"/>
                <w:lang w:val="fr-FR"/>
              </w:rPr>
              <w:t xml:space="preserve">500 </w:t>
            </w:r>
            <w:r w:rsidRPr="004A2A7E">
              <w:rPr>
                <w:rFonts w:asciiTheme="minorHAnsi" w:hAnsiTheme="minorHAnsi" w:cstheme="minorHAnsi"/>
                <w:b/>
                <w:color w:val="000000" w:themeColor="text1"/>
                <w:sz w:val="16"/>
                <w:szCs w:val="16"/>
                <w:lang w:val="fr-FR"/>
              </w:rPr>
              <w:t>lei</w:t>
            </w:r>
          </w:p>
        </w:tc>
        <w:tc>
          <w:tcPr>
            <w:tcW w:w="568" w:type="pct"/>
            <w:tcBorders>
              <w:top w:val="single" w:sz="4" w:space="0" w:color="auto"/>
              <w:left w:val="triple" w:sz="4" w:space="0" w:color="auto"/>
              <w:bottom w:val="single" w:sz="4" w:space="0" w:color="auto"/>
              <w:right w:val="single" w:sz="4" w:space="0" w:color="auto"/>
            </w:tcBorders>
            <w:vAlign w:val="center"/>
          </w:tcPr>
          <w:p w14:paraId="13E00F56" w14:textId="209B3937" w:rsidR="00B32CDF" w:rsidRPr="004A2A7E" w:rsidRDefault="00B32CDF" w:rsidP="00B32CDF">
            <w:pPr>
              <w:spacing w:before="4" w:after="4"/>
              <w:jc w:val="center"/>
              <w:rPr>
                <w:rFonts w:asciiTheme="minorHAnsi" w:eastAsia="Calibri" w:hAnsiTheme="minorHAnsi" w:cstheme="minorHAnsi"/>
                <w:b/>
                <w:bCs/>
                <w:color w:val="000000" w:themeColor="text1"/>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15B90B85" w14:textId="69B6B06D" w:rsidR="00B32CDF" w:rsidRPr="004A2A7E" w:rsidRDefault="00B32CDF" w:rsidP="00B32CDF">
            <w:pPr>
              <w:spacing w:before="4" w:after="4"/>
              <w:jc w:val="center"/>
              <w:rPr>
                <w:rFonts w:asciiTheme="minorHAnsi" w:hAnsiTheme="minorHAnsi" w:cstheme="minorHAnsi"/>
                <w:b/>
                <w:color w:val="000000" w:themeColor="text1"/>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76FBA669" w14:textId="5BD7326F" w:rsidR="00B32CDF" w:rsidRPr="004A2A7E" w:rsidRDefault="00B32CDF" w:rsidP="00B32CDF">
            <w:pPr>
              <w:spacing w:before="4" w:after="4"/>
              <w:jc w:val="center"/>
              <w:rPr>
                <w:rFonts w:asciiTheme="minorHAnsi" w:eastAsia="Calibri" w:hAnsiTheme="minorHAnsi" w:cstheme="minorHAnsi"/>
                <w:b/>
                <w:bCs/>
                <w:color w:val="000000" w:themeColor="text1"/>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2F2BF3B8" w14:textId="2007871D" w:rsidR="00B32CDF" w:rsidRPr="004A2A7E" w:rsidRDefault="00B32CDF" w:rsidP="00B32CDF">
            <w:pPr>
              <w:spacing w:before="4" w:after="4"/>
              <w:jc w:val="center"/>
              <w:rPr>
                <w:rFonts w:asciiTheme="minorHAnsi" w:eastAsia="Calibri" w:hAnsiTheme="minorHAnsi" w:cstheme="minorHAnsi"/>
                <w:b/>
                <w:bCs/>
                <w:color w:val="000000" w:themeColor="text1"/>
                <w:sz w:val="16"/>
                <w:szCs w:val="16"/>
                <w:lang w:val="fr-FR"/>
              </w:rPr>
            </w:pPr>
          </w:p>
        </w:tc>
      </w:tr>
    </w:tbl>
    <w:p w14:paraId="18C90D49" w14:textId="57AE5B68" w:rsidR="006918CB" w:rsidRDefault="006918CB" w:rsidP="006918CB">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740F6921" w14:textId="77777777" w:rsidR="006918CB" w:rsidRPr="0057581C" w:rsidRDefault="006918CB" w:rsidP="006918CB">
      <w:pPr>
        <w:spacing w:before="4" w:after="4"/>
        <w:jc w:val="both"/>
        <w:rPr>
          <w:rFonts w:asciiTheme="minorHAnsi" w:hAnsiTheme="minorHAnsi" w:cstheme="minorHAnsi"/>
          <w:b/>
          <w:bCs/>
          <w:color w:val="0B87C7"/>
          <w:sz w:val="10"/>
          <w:szCs w:val="10"/>
        </w:rPr>
      </w:pPr>
    </w:p>
    <w:p w14:paraId="0E411F5C" w14:textId="77777777" w:rsidR="006918CB" w:rsidRDefault="006918CB" w:rsidP="006918CB">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735CD66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B99056E"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48721DA9" w14:textId="77777777" w:rsidR="006918CB" w:rsidRPr="0057581C" w:rsidRDefault="006918CB" w:rsidP="006918CB">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5CE8A7E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47EE62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0"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350ECDD"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029BD40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2F228A48"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B1FAF4B"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994B77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0950688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0"/>
    </w:p>
    <w:p w14:paraId="6CC6609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173D25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589BC9" w14:textId="27827786"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bookmarkStart w:id="11" w:name="_Hlk212646885"/>
      <w:r w:rsidR="00C56C78" w:rsidRPr="00C30ADD">
        <w:rPr>
          <w:rFonts w:asciiTheme="minorHAnsi" w:eastAsia="Tahoma" w:hAnsiTheme="minorHAnsi" w:cstheme="minorHAnsi"/>
          <w:sz w:val="18"/>
          <w:szCs w:val="18"/>
        </w:rPr>
        <w:t>In situatia in care nu se mentioneaza ca un tur de oras se va face pietonal, acesta va fi efectuat panoramic cu autocarul.</w:t>
      </w:r>
      <w:bookmarkEnd w:id="11"/>
      <w:r w:rsidRPr="0057581C">
        <w:rPr>
          <w:rFonts w:asciiTheme="minorHAnsi" w:eastAsia="Tahoma" w:hAnsiTheme="minorHAnsi" w:cstheme="minorHAnsi"/>
          <w:sz w:val="18"/>
          <w:szCs w:val="18"/>
          <w:lang w:val="fr-FR"/>
        </w:rPr>
        <w:t xml:space="preserve"> </w:t>
      </w:r>
    </w:p>
    <w:p w14:paraId="195D3B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8C049EF"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73E124A5"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2" w:name="_Hlk120176497"/>
    </w:p>
    <w:p w14:paraId="1F47D171"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2"/>
      <w:r w:rsidRPr="0057581C">
        <w:rPr>
          <w:rFonts w:asciiTheme="minorHAnsi" w:eastAsia="Tahoma" w:hAnsiTheme="minorHAnsi" w:cstheme="minorHAnsi"/>
          <w:sz w:val="18"/>
          <w:szCs w:val="18"/>
          <w:lang w:val="fr-FR"/>
        </w:rPr>
        <w:t xml:space="preserve"> </w:t>
      </w:r>
    </w:p>
    <w:p w14:paraId="213AAD8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31ECBFC"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2F845D23"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03F5D259"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8935084"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6848390"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74B7FA36" w14:textId="77777777" w:rsidR="006918CB" w:rsidRPr="0057581C" w:rsidRDefault="006918CB" w:rsidP="006918CB">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511247E5" w14:textId="026E9505" w:rsidR="006008B9" w:rsidRPr="00C555F1" w:rsidRDefault="006918CB" w:rsidP="00C555F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sectPr w:rsidR="006008B9" w:rsidRPr="00C555F1" w:rsidSect="00A9205C">
      <w:headerReference w:type="even" r:id="rId13"/>
      <w:headerReference w:type="default" r:id="rId14"/>
      <w:footerReference w:type="even" r:id="rId15"/>
      <w:footerReference w:type="default" r:id="rId16"/>
      <w:headerReference w:type="first" r:id="rId17"/>
      <w:footerReference w:type="first" r:id="rId18"/>
      <w:pgSz w:w="12240" w:h="15840"/>
      <w:pgMar w:top="993" w:right="576" w:bottom="1440" w:left="1296" w:header="0" w:footer="944"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4FB00" w14:textId="77777777" w:rsidR="00B71C16" w:rsidRDefault="00B71C16" w:rsidP="00BD5731">
      <w:r>
        <w:separator/>
      </w:r>
    </w:p>
  </w:endnote>
  <w:endnote w:type="continuationSeparator" w:id="0">
    <w:p w14:paraId="3FFD1C8D" w14:textId="77777777" w:rsidR="00B71C16" w:rsidRDefault="00B71C16"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swiss"/>
    <w:pitch w:val="variable"/>
    <w:sig w:usb0="A000002F" w:usb1="5000205B" w:usb2="00000000" w:usb3="00000000" w:csb0="0000009B" w:csb1="00000000"/>
  </w:font>
  <w:font w:name="BrandonGrotesque-Medium">
    <w:altName w:val="Brandon Grotesque Medium"/>
    <w:panose1 w:val="020B0604020202020204"/>
    <w:charset w:val="4D"/>
    <w:family w:val="swiss"/>
    <w:pitch w:val="variable"/>
    <w:sig w:usb0="A000002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67325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0351697"/>
      <w:docPartObj>
        <w:docPartGallery w:val="Page Numbers (Bottom of Page)"/>
        <w:docPartUnique/>
      </w:docPartObj>
    </w:sdtPr>
    <w:sdtContent>
      <w:p w14:paraId="29304A4F" w14:textId="30FF2E83" w:rsidR="0067325E" w:rsidRDefault="0067325E" w:rsidP="00A9205C">
        <w:pPr>
          <w:pStyle w:val="Footer"/>
          <w:framePr w:wrap="none" w:vAnchor="text" w:hAnchor="page" w:x="11537" w:y="-265"/>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sdtContent>
  </w:sdt>
  <w:p w14:paraId="14974AA8" w14:textId="08476E25" w:rsidR="00746F14" w:rsidRDefault="00746F14" w:rsidP="0067325E">
    <w:pPr>
      <w:pStyle w:val="Footer"/>
      <w:ind w:left="-1276"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DD89" w14:textId="77777777" w:rsidR="006B003F" w:rsidRDefault="006B0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741CF" w14:textId="77777777" w:rsidR="00B71C16" w:rsidRDefault="00B71C16" w:rsidP="00BD5731">
      <w:r>
        <w:separator/>
      </w:r>
    </w:p>
  </w:footnote>
  <w:footnote w:type="continuationSeparator" w:id="0">
    <w:p w14:paraId="17CF2FAC" w14:textId="77777777" w:rsidR="00B71C16" w:rsidRDefault="00B71C16"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4861D69B" w:rsidR="00BD5731" w:rsidRPr="00BD5731" w:rsidRDefault="00DC3769" w:rsidP="00701213">
    <w:pPr>
      <w:pStyle w:val="Header"/>
      <w:ind w:left="-1440" w:right="360"/>
    </w:pP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76C1A" w14:textId="77777777" w:rsidR="006B003F" w:rsidRDefault="006B00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4"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661907">
    <w:abstractNumId w:val="0"/>
  </w:num>
  <w:num w:numId="2" w16cid:durableId="1595625169">
    <w:abstractNumId w:val="3"/>
  </w:num>
  <w:num w:numId="3" w16cid:durableId="272789426">
    <w:abstractNumId w:val="2"/>
  </w:num>
  <w:num w:numId="4" w16cid:durableId="1331710309">
    <w:abstractNumId w:val="1"/>
  </w:num>
  <w:num w:numId="5" w16cid:durableId="16320556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071B0"/>
    <w:rsid w:val="000106A6"/>
    <w:rsid w:val="000111A9"/>
    <w:rsid w:val="00011B83"/>
    <w:rsid w:val="000157CB"/>
    <w:rsid w:val="00015D4F"/>
    <w:rsid w:val="00016156"/>
    <w:rsid w:val="00016871"/>
    <w:rsid w:val="00021A5D"/>
    <w:rsid w:val="00031547"/>
    <w:rsid w:val="000323AD"/>
    <w:rsid w:val="000401E3"/>
    <w:rsid w:val="000413F1"/>
    <w:rsid w:val="00042FFE"/>
    <w:rsid w:val="000467D2"/>
    <w:rsid w:val="00052D53"/>
    <w:rsid w:val="0006585A"/>
    <w:rsid w:val="00066342"/>
    <w:rsid w:val="00081225"/>
    <w:rsid w:val="000832EF"/>
    <w:rsid w:val="000853AA"/>
    <w:rsid w:val="00085C1B"/>
    <w:rsid w:val="000A2C3F"/>
    <w:rsid w:val="000B476B"/>
    <w:rsid w:val="000B5DB0"/>
    <w:rsid w:val="000B792F"/>
    <w:rsid w:val="000D3ECD"/>
    <w:rsid w:val="000D4440"/>
    <w:rsid w:val="000E1DFD"/>
    <w:rsid w:val="000F4EC5"/>
    <w:rsid w:val="000F7539"/>
    <w:rsid w:val="00101B76"/>
    <w:rsid w:val="001073F2"/>
    <w:rsid w:val="00110228"/>
    <w:rsid w:val="00113360"/>
    <w:rsid w:val="00114799"/>
    <w:rsid w:val="00123229"/>
    <w:rsid w:val="00123287"/>
    <w:rsid w:val="00130174"/>
    <w:rsid w:val="00134E72"/>
    <w:rsid w:val="00145F11"/>
    <w:rsid w:val="00151380"/>
    <w:rsid w:val="001535A6"/>
    <w:rsid w:val="00155CDF"/>
    <w:rsid w:val="00157158"/>
    <w:rsid w:val="0016274B"/>
    <w:rsid w:val="0016427B"/>
    <w:rsid w:val="00166240"/>
    <w:rsid w:val="00175FA7"/>
    <w:rsid w:val="001A5EF6"/>
    <w:rsid w:val="001B0306"/>
    <w:rsid w:val="001B2EB2"/>
    <w:rsid w:val="001B51EB"/>
    <w:rsid w:val="001C0654"/>
    <w:rsid w:val="001C1177"/>
    <w:rsid w:val="001C7797"/>
    <w:rsid w:val="001D54DC"/>
    <w:rsid w:val="001E7347"/>
    <w:rsid w:val="001F0F99"/>
    <w:rsid w:val="002226AC"/>
    <w:rsid w:val="00224403"/>
    <w:rsid w:val="00234C87"/>
    <w:rsid w:val="002362C4"/>
    <w:rsid w:val="002550DC"/>
    <w:rsid w:val="00257BEB"/>
    <w:rsid w:val="002700AF"/>
    <w:rsid w:val="0029361C"/>
    <w:rsid w:val="00294AAF"/>
    <w:rsid w:val="002B2556"/>
    <w:rsid w:val="002B2D48"/>
    <w:rsid w:val="002B585F"/>
    <w:rsid w:val="002B5F45"/>
    <w:rsid w:val="002C5665"/>
    <w:rsid w:val="002D5BBE"/>
    <w:rsid w:val="002E10F5"/>
    <w:rsid w:val="002E7CD9"/>
    <w:rsid w:val="002F1B68"/>
    <w:rsid w:val="002F51D0"/>
    <w:rsid w:val="002F672A"/>
    <w:rsid w:val="002F79AE"/>
    <w:rsid w:val="00311976"/>
    <w:rsid w:val="0031707C"/>
    <w:rsid w:val="003304FD"/>
    <w:rsid w:val="00334029"/>
    <w:rsid w:val="00334874"/>
    <w:rsid w:val="00334FBD"/>
    <w:rsid w:val="00337B97"/>
    <w:rsid w:val="00345918"/>
    <w:rsid w:val="003556BE"/>
    <w:rsid w:val="00360E8B"/>
    <w:rsid w:val="00363FCB"/>
    <w:rsid w:val="003647D9"/>
    <w:rsid w:val="00365ABA"/>
    <w:rsid w:val="0037403F"/>
    <w:rsid w:val="00395EB4"/>
    <w:rsid w:val="003A4103"/>
    <w:rsid w:val="003C0A2A"/>
    <w:rsid w:val="003C1755"/>
    <w:rsid w:val="003C3352"/>
    <w:rsid w:val="003C5E26"/>
    <w:rsid w:val="003F1F6E"/>
    <w:rsid w:val="00414A45"/>
    <w:rsid w:val="00414C0A"/>
    <w:rsid w:val="00415C46"/>
    <w:rsid w:val="00422C57"/>
    <w:rsid w:val="0042568F"/>
    <w:rsid w:val="00425EEB"/>
    <w:rsid w:val="00431DF1"/>
    <w:rsid w:val="00437DE2"/>
    <w:rsid w:val="00441625"/>
    <w:rsid w:val="0044740D"/>
    <w:rsid w:val="00453FC0"/>
    <w:rsid w:val="00454CC2"/>
    <w:rsid w:val="00455A5B"/>
    <w:rsid w:val="004578A6"/>
    <w:rsid w:val="004629E8"/>
    <w:rsid w:val="004739BB"/>
    <w:rsid w:val="00475464"/>
    <w:rsid w:val="004806FE"/>
    <w:rsid w:val="004A2A7E"/>
    <w:rsid w:val="004A35DC"/>
    <w:rsid w:val="004B19BD"/>
    <w:rsid w:val="004B53FB"/>
    <w:rsid w:val="004C3810"/>
    <w:rsid w:val="004D00E1"/>
    <w:rsid w:val="004D7598"/>
    <w:rsid w:val="004E5733"/>
    <w:rsid w:val="004E7098"/>
    <w:rsid w:val="004F02FF"/>
    <w:rsid w:val="00501095"/>
    <w:rsid w:val="00505F9F"/>
    <w:rsid w:val="005125E3"/>
    <w:rsid w:val="00512D88"/>
    <w:rsid w:val="0051449F"/>
    <w:rsid w:val="0051723D"/>
    <w:rsid w:val="00517B36"/>
    <w:rsid w:val="00537A7F"/>
    <w:rsid w:val="005517A5"/>
    <w:rsid w:val="00553280"/>
    <w:rsid w:val="00555B67"/>
    <w:rsid w:val="00555B9C"/>
    <w:rsid w:val="00564B78"/>
    <w:rsid w:val="00577070"/>
    <w:rsid w:val="0058246F"/>
    <w:rsid w:val="0058293D"/>
    <w:rsid w:val="005912B5"/>
    <w:rsid w:val="005954D0"/>
    <w:rsid w:val="005A02A8"/>
    <w:rsid w:val="005A095D"/>
    <w:rsid w:val="005A7617"/>
    <w:rsid w:val="005A7B80"/>
    <w:rsid w:val="005B231A"/>
    <w:rsid w:val="005B6253"/>
    <w:rsid w:val="005C770D"/>
    <w:rsid w:val="005E5C28"/>
    <w:rsid w:val="005E6146"/>
    <w:rsid w:val="005F0565"/>
    <w:rsid w:val="005F102E"/>
    <w:rsid w:val="005F17C0"/>
    <w:rsid w:val="006008B9"/>
    <w:rsid w:val="006041FB"/>
    <w:rsid w:val="0061227C"/>
    <w:rsid w:val="00615750"/>
    <w:rsid w:val="006158A6"/>
    <w:rsid w:val="00616ADA"/>
    <w:rsid w:val="00626555"/>
    <w:rsid w:val="00643D54"/>
    <w:rsid w:val="00650A6D"/>
    <w:rsid w:val="00657171"/>
    <w:rsid w:val="006577F9"/>
    <w:rsid w:val="006618B6"/>
    <w:rsid w:val="00664931"/>
    <w:rsid w:val="00665F16"/>
    <w:rsid w:val="00670688"/>
    <w:rsid w:val="0067325E"/>
    <w:rsid w:val="006776CE"/>
    <w:rsid w:val="00680A71"/>
    <w:rsid w:val="00686EB8"/>
    <w:rsid w:val="00690976"/>
    <w:rsid w:val="006918CB"/>
    <w:rsid w:val="00692DE9"/>
    <w:rsid w:val="006A771E"/>
    <w:rsid w:val="006B003F"/>
    <w:rsid w:val="006C10E0"/>
    <w:rsid w:val="006C4088"/>
    <w:rsid w:val="006C6598"/>
    <w:rsid w:val="006D3D91"/>
    <w:rsid w:val="006D6112"/>
    <w:rsid w:val="006E1976"/>
    <w:rsid w:val="006E317D"/>
    <w:rsid w:val="006F21CF"/>
    <w:rsid w:val="006F7601"/>
    <w:rsid w:val="00701213"/>
    <w:rsid w:val="00703C1F"/>
    <w:rsid w:val="00745454"/>
    <w:rsid w:val="00746CC6"/>
    <w:rsid w:val="00746F14"/>
    <w:rsid w:val="00757CDC"/>
    <w:rsid w:val="0076266C"/>
    <w:rsid w:val="00762878"/>
    <w:rsid w:val="00766EC0"/>
    <w:rsid w:val="007705DC"/>
    <w:rsid w:val="00771C80"/>
    <w:rsid w:val="0077772B"/>
    <w:rsid w:val="00783935"/>
    <w:rsid w:val="00783A00"/>
    <w:rsid w:val="00784BEC"/>
    <w:rsid w:val="007A5B6E"/>
    <w:rsid w:val="007A7E83"/>
    <w:rsid w:val="007C2080"/>
    <w:rsid w:val="007C2896"/>
    <w:rsid w:val="007C2DF3"/>
    <w:rsid w:val="007C3FE9"/>
    <w:rsid w:val="007C59F2"/>
    <w:rsid w:val="007E1D15"/>
    <w:rsid w:val="007E3988"/>
    <w:rsid w:val="007E3A25"/>
    <w:rsid w:val="007E4926"/>
    <w:rsid w:val="007E498F"/>
    <w:rsid w:val="007F1289"/>
    <w:rsid w:val="007F224C"/>
    <w:rsid w:val="007F2E99"/>
    <w:rsid w:val="007F4BF4"/>
    <w:rsid w:val="00804546"/>
    <w:rsid w:val="00806BD9"/>
    <w:rsid w:val="00813650"/>
    <w:rsid w:val="00815F6F"/>
    <w:rsid w:val="00817477"/>
    <w:rsid w:val="00820C4D"/>
    <w:rsid w:val="0082456D"/>
    <w:rsid w:val="00831C97"/>
    <w:rsid w:val="00833440"/>
    <w:rsid w:val="00836707"/>
    <w:rsid w:val="00844EAE"/>
    <w:rsid w:val="00853A72"/>
    <w:rsid w:val="0085642D"/>
    <w:rsid w:val="00865B29"/>
    <w:rsid w:val="00873694"/>
    <w:rsid w:val="008778C9"/>
    <w:rsid w:val="0088318C"/>
    <w:rsid w:val="00883895"/>
    <w:rsid w:val="008919B1"/>
    <w:rsid w:val="00893E25"/>
    <w:rsid w:val="00896328"/>
    <w:rsid w:val="008A143F"/>
    <w:rsid w:val="008A747D"/>
    <w:rsid w:val="008B4321"/>
    <w:rsid w:val="008B5994"/>
    <w:rsid w:val="008C2464"/>
    <w:rsid w:val="008C2FE8"/>
    <w:rsid w:val="008C6E6E"/>
    <w:rsid w:val="008D1D39"/>
    <w:rsid w:val="008D579A"/>
    <w:rsid w:val="008E079C"/>
    <w:rsid w:val="008F368A"/>
    <w:rsid w:val="00921A6C"/>
    <w:rsid w:val="00925656"/>
    <w:rsid w:val="00940115"/>
    <w:rsid w:val="0094761F"/>
    <w:rsid w:val="0095187B"/>
    <w:rsid w:val="0095388E"/>
    <w:rsid w:val="0096278A"/>
    <w:rsid w:val="0096371E"/>
    <w:rsid w:val="0096567E"/>
    <w:rsid w:val="0097488B"/>
    <w:rsid w:val="00976367"/>
    <w:rsid w:val="00980735"/>
    <w:rsid w:val="009815D6"/>
    <w:rsid w:val="009845C4"/>
    <w:rsid w:val="00986205"/>
    <w:rsid w:val="00987F4A"/>
    <w:rsid w:val="009A469A"/>
    <w:rsid w:val="009B14C2"/>
    <w:rsid w:val="009B60BD"/>
    <w:rsid w:val="009D2031"/>
    <w:rsid w:val="009D2F0B"/>
    <w:rsid w:val="009D7721"/>
    <w:rsid w:val="009F5C83"/>
    <w:rsid w:val="00A069BB"/>
    <w:rsid w:val="00A06FCA"/>
    <w:rsid w:val="00A36972"/>
    <w:rsid w:val="00A3729A"/>
    <w:rsid w:val="00A40AE1"/>
    <w:rsid w:val="00A47BDE"/>
    <w:rsid w:val="00A52112"/>
    <w:rsid w:val="00A64CAD"/>
    <w:rsid w:val="00A6504C"/>
    <w:rsid w:val="00A83F67"/>
    <w:rsid w:val="00A85416"/>
    <w:rsid w:val="00A8656D"/>
    <w:rsid w:val="00A874B1"/>
    <w:rsid w:val="00A90604"/>
    <w:rsid w:val="00A9205C"/>
    <w:rsid w:val="00A957A1"/>
    <w:rsid w:val="00A961B1"/>
    <w:rsid w:val="00AA2BB8"/>
    <w:rsid w:val="00AA34B6"/>
    <w:rsid w:val="00AB0308"/>
    <w:rsid w:val="00AB3076"/>
    <w:rsid w:val="00AB5FC8"/>
    <w:rsid w:val="00AB6C75"/>
    <w:rsid w:val="00AB7A65"/>
    <w:rsid w:val="00AC1A12"/>
    <w:rsid w:val="00AC2C29"/>
    <w:rsid w:val="00AD6D83"/>
    <w:rsid w:val="00AE1777"/>
    <w:rsid w:val="00AF3083"/>
    <w:rsid w:val="00AF366F"/>
    <w:rsid w:val="00AF6637"/>
    <w:rsid w:val="00B04956"/>
    <w:rsid w:val="00B20292"/>
    <w:rsid w:val="00B2303F"/>
    <w:rsid w:val="00B277F8"/>
    <w:rsid w:val="00B32CDF"/>
    <w:rsid w:val="00B37924"/>
    <w:rsid w:val="00B4078B"/>
    <w:rsid w:val="00B4348A"/>
    <w:rsid w:val="00B5120D"/>
    <w:rsid w:val="00B56A75"/>
    <w:rsid w:val="00B6421D"/>
    <w:rsid w:val="00B71C16"/>
    <w:rsid w:val="00B8126F"/>
    <w:rsid w:val="00B81328"/>
    <w:rsid w:val="00B819E7"/>
    <w:rsid w:val="00B81DC0"/>
    <w:rsid w:val="00B84DEC"/>
    <w:rsid w:val="00B86E17"/>
    <w:rsid w:val="00BA4364"/>
    <w:rsid w:val="00BA5AFF"/>
    <w:rsid w:val="00BA5BB3"/>
    <w:rsid w:val="00BA6611"/>
    <w:rsid w:val="00BA7961"/>
    <w:rsid w:val="00BA7EE4"/>
    <w:rsid w:val="00BB5C6F"/>
    <w:rsid w:val="00BB7CDA"/>
    <w:rsid w:val="00BC1E2F"/>
    <w:rsid w:val="00BC5855"/>
    <w:rsid w:val="00BC6E70"/>
    <w:rsid w:val="00BC7AE8"/>
    <w:rsid w:val="00BD47FA"/>
    <w:rsid w:val="00BD5731"/>
    <w:rsid w:val="00BE739A"/>
    <w:rsid w:val="00BF2ABE"/>
    <w:rsid w:val="00BF3BC7"/>
    <w:rsid w:val="00C0174D"/>
    <w:rsid w:val="00C05765"/>
    <w:rsid w:val="00C077D3"/>
    <w:rsid w:val="00C179B8"/>
    <w:rsid w:val="00C20937"/>
    <w:rsid w:val="00C27030"/>
    <w:rsid w:val="00C3129E"/>
    <w:rsid w:val="00C35792"/>
    <w:rsid w:val="00C3708F"/>
    <w:rsid w:val="00C430CE"/>
    <w:rsid w:val="00C44C45"/>
    <w:rsid w:val="00C455F9"/>
    <w:rsid w:val="00C477D0"/>
    <w:rsid w:val="00C555F1"/>
    <w:rsid w:val="00C568E9"/>
    <w:rsid w:val="00C56C78"/>
    <w:rsid w:val="00C70A6F"/>
    <w:rsid w:val="00C727AF"/>
    <w:rsid w:val="00C72A42"/>
    <w:rsid w:val="00C8013F"/>
    <w:rsid w:val="00C8171F"/>
    <w:rsid w:val="00C82813"/>
    <w:rsid w:val="00CA013F"/>
    <w:rsid w:val="00CA01DF"/>
    <w:rsid w:val="00CA3AE9"/>
    <w:rsid w:val="00CA5D9B"/>
    <w:rsid w:val="00CB1BAF"/>
    <w:rsid w:val="00CB5CE7"/>
    <w:rsid w:val="00CC5DEA"/>
    <w:rsid w:val="00CD202C"/>
    <w:rsid w:val="00CD5E00"/>
    <w:rsid w:val="00CE7E66"/>
    <w:rsid w:val="00D04220"/>
    <w:rsid w:val="00D05EC3"/>
    <w:rsid w:val="00D1420C"/>
    <w:rsid w:val="00D1424D"/>
    <w:rsid w:val="00D145BC"/>
    <w:rsid w:val="00D14F38"/>
    <w:rsid w:val="00D17BF3"/>
    <w:rsid w:val="00D20DD4"/>
    <w:rsid w:val="00D21068"/>
    <w:rsid w:val="00D25053"/>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1EC2"/>
    <w:rsid w:val="00DA2D94"/>
    <w:rsid w:val="00DA3793"/>
    <w:rsid w:val="00DA4CB7"/>
    <w:rsid w:val="00DA5734"/>
    <w:rsid w:val="00DA7FBD"/>
    <w:rsid w:val="00DC0290"/>
    <w:rsid w:val="00DC3769"/>
    <w:rsid w:val="00DC40C6"/>
    <w:rsid w:val="00DC451C"/>
    <w:rsid w:val="00DC5344"/>
    <w:rsid w:val="00DC63FE"/>
    <w:rsid w:val="00DD50FB"/>
    <w:rsid w:val="00DE0D7B"/>
    <w:rsid w:val="00DF4B47"/>
    <w:rsid w:val="00DF625B"/>
    <w:rsid w:val="00E00F0E"/>
    <w:rsid w:val="00E042E5"/>
    <w:rsid w:val="00E059B3"/>
    <w:rsid w:val="00E20B59"/>
    <w:rsid w:val="00E2461B"/>
    <w:rsid w:val="00E36720"/>
    <w:rsid w:val="00E42093"/>
    <w:rsid w:val="00E44596"/>
    <w:rsid w:val="00E52D30"/>
    <w:rsid w:val="00E56067"/>
    <w:rsid w:val="00E6039E"/>
    <w:rsid w:val="00E66227"/>
    <w:rsid w:val="00E70F36"/>
    <w:rsid w:val="00EB5099"/>
    <w:rsid w:val="00EB70B2"/>
    <w:rsid w:val="00EC68AB"/>
    <w:rsid w:val="00ED3595"/>
    <w:rsid w:val="00EE5FAC"/>
    <w:rsid w:val="00F224C0"/>
    <w:rsid w:val="00F26550"/>
    <w:rsid w:val="00F27095"/>
    <w:rsid w:val="00F43515"/>
    <w:rsid w:val="00F441CF"/>
    <w:rsid w:val="00F545BE"/>
    <w:rsid w:val="00F649D6"/>
    <w:rsid w:val="00F74B1B"/>
    <w:rsid w:val="00F7722D"/>
    <w:rsid w:val="00F77FA4"/>
    <w:rsid w:val="00F801F8"/>
    <w:rsid w:val="00F80847"/>
    <w:rsid w:val="00F86001"/>
    <w:rsid w:val="00F86647"/>
    <w:rsid w:val="00F92CA9"/>
    <w:rsid w:val="00FA11DA"/>
    <w:rsid w:val="00FA7EFA"/>
    <w:rsid w:val="00FC38BD"/>
    <w:rsid w:val="00FD104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E6DCF7C7-9F7F-46C1-8DDC-466A9F717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A9DA04-98FF-4ACE-A7A2-3C74EAA2FFE4}">
  <ds:schemaRefs>
    <ds:schemaRef ds:uri="http://schemas.openxmlformats.org/officeDocument/2006/bibliography"/>
  </ds:schemaRefs>
</ds:datastoreItem>
</file>

<file path=customXml/itemProps4.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3478</Words>
  <Characters>19826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23258</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6</cp:revision>
  <cp:lastPrinted>2023-05-29T06:40:00Z</cp:lastPrinted>
  <dcterms:created xsi:type="dcterms:W3CDTF">2025-10-30T14:04:00Z</dcterms:created>
  <dcterms:modified xsi:type="dcterms:W3CDTF">2025-11-17T11:57:00Z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