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17E14" w14:textId="34E21A28" w:rsidR="00801940" w:rsidRPr="0035252D" w:rsidRDefault="00BD1EC5" w:rsidP="004B6B3B">
      <w:pPr>
        <w:tabs>
          <w:tab w:val="left" w:pos="3540"/>
          <w:tab w:val="center" w:pos="4637"/>
        </w:tabs>
        <w:ind w:left="270" w:right="-190"/>
        <w:jc w:val="center"/>
        <w:rPr>
          <w:rFonts w:ascii="Calibri" w:hAnsi="Calibri" w:cs="Calibri"/>
          <w:b/>
          <w:color w:val="7030A0"/>
          <w:sz w:val="48"/>
          <w:szCs w:val="48"/>
          <w:lang w:val="ro-RO"/>
        </w:rPr>
      </w:pPr>
      <w:r w:rsidRPr="0035252D">
        <w:rPr>
          <w:rFonts w:ascii="Calibri" w:hAnsi="Calibri" w:cs="Calibri"/>
          <w:b/>
          <w:color w:val="7030A0"/>
          <w:sz w:val="48"/>
          <w:szCs w:val="48"/>
          <w:lang w:val="ro-RO"/>
        </w:rPr>
        <w:t xml:space="preserve">Carnaval </w:t>
      </w:r>
      <w:r w:rsidR="00331F0C" w:rsidRPr="0035252D">
        <w:rPr>
          <w:rFonts w:ascii="Calibri" w:hAnsi="Calibri" w:cs="Calibri"/>
          <w:b/>
          <w:color w:val="7030A0"/>
          <w:sz w:val="48"/>
          <w:szCs w:val="48"/>
          <w:lang w:val="ro-RO"/>
        </w:rPr>
        <w:t>Madrid</w:t>
      </w:r>
      <w:r w:rsidR="004B6B3B">
        <w:rPr>
          <w:rFonts w:ascii="Calibri" w:hAnsi="Calibri" w:cs="Calibri"/>
          <w:b/>
          <w:color w:val="7030A0"/>
          <w:sz w:val="48"/>
          <w:szCs w:val="48"/>
          <w:lang w:val="ro-RO"/>
        </w:rPr>
        <w:t xml:space="preserve"> – Ritmuri Iberice</w:t>
      </w:r>
      <w:r w:rsidR="008D0037">
        <w:rPr>
          <w:rFonts w:ascii="Calibri" w:hAnsi="Calibri" w:cs="Calibri"/>
          <w:b/>
          <w:color w:val="7030A0"/>
          <w:sz w:val="48"/>
          <w:szCs w:val="48"/>
          <w:lang w:val="ro-RO"/>
        </w:rPr>
        <w:t xml:space="preserve"> in Spania</w:t>
      </w:r>
    </w:p>
    <w:p w14:paraId="74590CFF" w14:textId="69570680" w:rsidR="00405F15" w:rsidRPr="0035252D" w:rsidRDefault="002F3B10" w:rsidP="00AF61CA">
      <w:pPr>
        <w:tabs>
          <w:tab w:val="left" w:pos="3540"/>
          <w:tab w:val="center" w:pos="4637"/>
        </w:tabs>
        <w:ind w:left="270" w:right="-190"/>
        <w:jc w:val="center"/>
        <w:rPr>
          <w:rFonts w:ascii="Calibri" w:hAnsi="Calibri" w:cs="Calibri"/>
          <w:b/>
          <w:color w:val="002060"/>
          <w:sz w:val="23"/>
          <w:szCs w:val="23"/>
          <w:lang w:val="ro-RO"/>
        </w:rPr>
      </w:pPr>
      <w:r w:rsidRPr="0035252D">
        <w:rPr>
          <w:rFonts w:ascii="Calibri" w:hAnsi="Calibri" w:cs="Calibri"/>
          <w:b/>
          <w:color w:val="002060"/>
          <w:sz w:val="23"/>
          <w:szCs w:val="23"/>
          <w:lang w:val="ro-RO"/>
        </w:rPr>
        <w:t xml:space="preserve">Madrid - Escorial - Toledo - Segvoia </w:t>
      </w:r>
    </w:p>
    <w:p w14:paraId="7803781D" w14:textId="6A24F46B" w:rsidR="00AF61CA" w:rsidRPr="00B44BEC" w:rsidRDefault="00AF61CA" w:rsidP="00AF61CA">
      <w:pPr>
        <w:tabs>
          <w:tab w:val="left" w:pos="3540"/>
          <w:tab w:val="center" w:pos="4637"/>
        </w:tabs>
        <w:ind w:left="270" w:right="-190"/>
        <w:jc w:val="center"/>
        <w:rPr>
          <w:rFonts w:ascii="Calibri" w:hAnsi="Calibri" w:cs="Calibri"/>
          <w:b/>
          <w:color w:val="002060"/>
          <w:sz w:val="18"/>
          <w:szCs w:val="18"/>
          <w:lang w:val="ro-RO"/>
        </w:rPr>
      </w:pPr>
      <w:r w:rsidRPr="0035252D">
        <w:rPr>
          <w:rFonts w:ascii="Calibri" w:hAnsi="Calibri" w:cs="Calibri"/>
          <w:b/>
          <w:color w:val="002060"/>
          <w:sz w:val="23"/>
          <w:szCs w:val="23"/>
          <w:lang w:val="ro-RO"/>
        </w:rPr>
        <w:t xml:space="preserve">Transport avion </w:t>
      </w:r>
      <w:r w:rsidR="00331F0C" w:rsidRPr="0035252D">
        <w:rPr>
          <w:rFonts w:ascii="Calibri" w:hAnsi="Calibri" w:cs="Calibri"/>
          <w:b/>
          <w:color w:val="002060"/>
          <w:sz w:val="23"/>
          <w:szCs w:val="23"/>
          <w:lang w:val="ro-RO"/>
        </w:rPr>
        <w:t>Tarom</w:t>
      </w:r>
      <w:r w:rsidRPr="0035252D">
        <w:rPr>
          <w:rFonts w:ascii="Calibri" w:hAnsi="Calibri" w:cs="Calibri"/>
          <w:b/>
          <w:color w:val="002060"/>
          <w:sz w:val="23"/>
          <w:szCs w:val="23"/>
          <w:lang w:val="ro-RO"/>
        </w:rPr>
        <w:t xml:space="preserve"> | </w:t>
      </w:r>
      <w:r w:rsidR="00405F15" w:rsidRPr="0035252D">
        <w:rPr>
          <w:rFonts w:ascii="Calibri" w:hAnsi="Calibri" w:cs="Calibri"/>
          <w:b/>
          <w:color w:val="002060"/>
          <w:sz w:val="23"/>
          <w:szCs w:val="23"/>
          <w:lang w:val="ro-RO"/>
        </w:rPr>
        <w:t>6</w:t>
      </w:r>
      <w:r w:rsidRPr="0035252D">
        <w:rPr>
          <w:rFonts w:ascii="Calibri" w:hAnsi="Calibri" w:cs="Calibri"/>
          <w:b/>
          <w:color w:val="002060"/>
          <w:sz w:val="23"/>
          <w:szCs w:val="23"/>
          <w:lang w:val="ro-RO"/>
        </w:rPr>
        <w:t xml:space="preserve"> zile | </w:t>
      </w:r>
      <w:r w:rsidR="00331F0C" w:rsidRPr="0035252D">
        <w:rPr>
          <w:rFonts w:ascii="Calibri" w:hAnsi="Calibri" w:cs="Calibri"/>
          <w:b/>
          <w:color w:val="002060"/>
          <w:sz w:val="23"/>
          <w:szCs w:val="23"/>
          <w:lang w:val="ro-RO"/>
        </w:rPr>
        <w:t>1.0</w:t>
      </w:r>
      <w:r w:rsidR="0035252D" w:rsidRPr="0035252D">
        <w:rPr>
          <w:rFonts w:ascii="Calibri" w:hAnsi="Calibri" w:cs="Calibri"/>
          <w:b/>
          <w:color w:val="002060"/>
          <w:sz w:val="23"/>
          <w:szCs w:val="23"/>
          <w:lang w:val="ro-RO"/>
        </w:rPr>
        <w:t>2</w:t>
      </w:r>
      <w:r w:rsidRPr="0035252D">
        <w:rPr>
          <w:rFonts w:ascii="Calibri" w:hAnsi="Calibri" w:cs="Calibri"/>
          <w:b/>
          <w:color w:val="002060"/>
          <w:sz w:val="23"/>
          <w:szCs w:val="23"/>
          <w:lang w:val="ro-RO"/>
        </w:rPr>
        <w:t>9 Euro</w:t>
      </w:r>
      <w:r w:rsidRPr="0035252D">
        <w:rPr>
          <w:rFonts w:ascii="Calibri" w:hAnsi="Calibri" w:cs="Calibri"/>
          <w:b/>
          <w:color w:val="002060"/>
          <w:sz w:val="18"/>
          <w:szCs w:val="18"/>
          <w:lang w:val="ro-RO"/>
        </w:rPr>
        <w:t>/loc in dubla</w:t>
      </w:r>
    </w:p>
    <w:p w14:paraId="3823E7BF" w14:textId="77777777" w:rsidR="00AF61CA" w:rsidRPr="00F849E5" w:rsidRDefault="00AF61CA" w:rsidP="00AF61CA">
      <w:pPr>
        <w:pStyle w:val="xxmsonormal"/>
        <w:ind w:left="270" w:right="-190"/>
        <w:rPr>
          <w:lang w:val="ro-RO"/>
        </w:rPr>
      </w:pPr>
      <w:r w:rsidRPr="00F849E5">
        <w:rPr>
          <w:lang w:val="ro-RO"/>
        </w:rPr>
        <w:t xml:space="preserve">  </w:t>
      </w:r>
    </w:p>
    <w:p w14:paraId="547E63ED" w14:textId="6E461D9C" w:rsidR="00AF61CA" w:rsidRPr="00B44BEC" w:rsidRDefault="00331F0C"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08</w:t>
      </w:r>
      <w:r w:rsidR="0079408B">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AF61CA" w:rsidRPr="00B44BEC">
        <w:rPr>
          <w:rFonts w:ascii="Calibri" w:eastAsia="Calibri" w:hAnsi="Calibri" w:cs="Calibri"/>
          <w:b/>
          <w:color w:val="7030A0"/>
          <w:sz w:val="22"/>
          <w:szCs w:val="22"/>
          <w:lang w:val="ro-RO"/>
        </w:rPr>
        <w:t>BUCURESTI –</w:t>
      </w:r>
      <w:r w:rsidR="00AF61CA" w:rsidRPr="00B44BEC">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MADRID</w:t>
      </w:r>
      <w:r w:rsidR="00AF61CA" w:rsidRPr="00B44BEC">
        <w:rPr>
          <w:rFonts w:ascii="Calibri" w:eastAsia="Calibri" w:hAnsi="Calibri" w:cs="Calibri"/>
          <w:b/>
          <w:color w:val="7030A0"/>
          <w:sz w:val="22"/>
          <w:szCs w:val="22"/>
          <w:lang w:val="ro-RO"/>
        </w:rPr>
        <w:t xml:space="preserve"> </w:t>
      </w:r>
    </w:p>
    <w:p w14:paraId="39D65E2A" w14:textId="69380DF2" w:rsidR="00331F0C" w:rsidRDefault="00331F0C" w:rsidP="00D969BA">
      <w:pPr>
        <w:tabs>
          <w:tab w:val="left" w:pos="3540"/>
          <w:tab w:val="center" w:pos="4637"/>
        </w:tabs>
        <w:ind w:left="270" w:right="-190"/>
        <w:jc w:val="both"/>
        <w:rPr>
          <w:rFonts w:ascii="Calibri" w:hAnsi="Calibri" w:cs="Calibri"/>
          <w:lang w:val="ro-RO"/>
        </w:rPr>
      </w:pPr>
      <w:r w:rsidRPr="00331F0C">
        <w:rPr>
          <w:rFonts w:ascii="Calibri" w:hAnsi="Calibri" w:cs="Calibri"/>
          <w:lang w:val="ro-RO"/>
        </w:rPr>
        <w:t>Intalnire cu insotitorul de grup la ora 0</w:t>
      </w:r>
      <w:r w:rsidR="00D969BA">
        <w:rPr>
          <w:rFonts w:ascii="Calibri" w:hAnsi="Calibri" w:cs="Calibri"/>
          <w:lang w:val="ro-RO"/>
        </w:rPr>
        <w:t>7:00</w:t>
      </w:r>
      <w:r w:rsidRPr="00331F0C">
        <w:rPr>
          <w:rFonts w:ascii="Calibri" w:hAnsi="Calibri" w:cs="Calibri"/>
          <w:lang w:val="ro-RO"/>
        </w:rPr>
        <w:t xml:space="preserve"> pe Aeroportul Henri Coanda (Otopeni) pentru imbarcare pe zborul TAROM RO415 cu destinatia Madrid. Decolare la ora 0</w:t>
      </w:r>
      <w:r w:rsidR="00D969BA">
        <w:rPr>
          <w:rFonts w:ascii="Calibri" w:hAnsi="Calibri" w:cs="Calibri"/>
          <w:lang w:val="ro-RO"/>
        </w:rPr>
        <w:t>9</w:t>
      </w:r>
      <w:r w:rsidRPr="00331F0C">
        <w:rPr>
          <w:rFonts w:ascii="Calibri" w:hAnsi="Calibri" w:cs="Calibri"/>
          <w:lang w:val="ro-RO"/>
        </w:rPr>
        <w:t>:</w:t>
      </w:r>
      <w:r w:rsidR="00D969BA">
        <w:rPr>
          <w:rFonts w:ascii="Calibri" w:hAnsi="Calibri" w:cs="Calibri"/>
          <w:lang w:val="ro-RO"/>
        </w:rPr>
        <w:t>35</w:t>
      </w:r>
      <w:r w:rsidRPr="00331F0C">
        <w:rPr>
          <w:rFonts w:ascii="Calibri" w:hAnsi="Calibri" w:cs="Calibri"/>
          <w:lang w:val="ro-RO"/>
        </w:rPr>
        <w:t>, sosire la Madrid la ora 1</w:t>
      </w:r>
      <w:r w:rsidR="00D969BA">
        <w:rPr>
          <w:rFonts w:ascii="Calibri" w:hAnsi="Calibri" w:cs="Calibri"/>
          <w:lang w:val="ro-RO"/>
        </w:rPr>
        <w:t>2:40</w:t>
      </w:r>
      <w:r w:rsidRPr="00331F0C">
        <w:rPr>
          <w:rFonts w:ascii="Calibri" w:hAnsi="Calibri" w:cs="Calibri"/>
          <w:lang w:val="ro-RO"/>
        </w:rPr>
        <w:t>.</w:t>
      </w:r>
      <w:r w:rsidR="00D969BA">
        <w:rPr>
          <w:rFonts w:ascii="Calibri" w:hAnsi="Calibri" w:cs="Calibri"/>
          <w:lang w:val="ro-RO"/>
        </w:rPr>
        <w:t xml:space="preserve"> </w:t>
      </w:r>
      <w:r w:rsidR="00D969BA" w:rsidRPr="00D41E9B">
        <w:rPr>
          <w:rFonts w:ascii="Calibri" w:hAnsi="Calibri" w:cs="Calibri"/>
          <w:i/>
          <w:color w:val="000000" w:themeColor="text1"/>
          <w:lang w:val="ro-RO"/>
        </w:rPr>
        <w:t>(ATENTIE! Orarul de zbor este informativ si poate suporta modificari impuse de compania aeriana)</w:t>
      </w:r>
      <w:r w:rsidR="00D969BA" w:rsidRPr="009A201F">
        <w:rPr>
          <w:rFonts w:ascii="Calibri" w:hAnsi="Calibri" w:cs="Calibri"/>
          <w:color w:val="000000" w:themeColor="text1"/>
          <w:lang w:val="ro-RO"/>
        </w:rPr>
        <w:t>.</w:t>
      </w:r>
      <w:r w:rsidR="00D969BA">
        <w:rPr>
          <w:rFonts w:ascii="Calibri" w:hAnsi="Calibri" w:cs="Calibri"/>
          <w:color w:val="000000" w:themeColor="text1"/>
          <w:lang w:val="ro-RO"/>
        </w:rPr>
        <w:t xml:space="preserve"> </w:t>
      </w:r>
      <w:r>
        <w:rPr>
          <w:rFonts w:ascii="Calibri" w:hAnsi="Calibri" w:cs="Calibri"/>
          <w:lang w:val="ro-RO"/>
        </w:rPr>
        <w:t xml:space="preserve"> </w:t>
      </w:r>
      <w:r w:rsidRPr="00331F0C">
        <w:rPr>
          <w:rFonts w:ascii="Calibri" w:hAnsi="Calibri" w:cs="Calibri"/>
          <w:i/>
          <w:lang w:val="ro-RO"/>
        </w:rPr>
        <w:t>Bienvenido</w:t>
      </w:r>
      <w:r w:rsidRPr="00331F0C">
        <w:rPr>
          <w:rFonts w:ascii="Calibri" w:hAnsi="Calibri" w:cs="Calibri"/>
          <w:lang w:val="ro-RO"/>
        </w:rPr>
        <w:t xml:space="preserve"> a Madrid, capitala vibranta a Spaniei, un oras plin de energie, istorie si bulevarde iconice care ne vor insoti pe parcursul acestei zile de descoperiri.</w:t>
      </w:r>
      <w:r>
        <w:rPr>
          <w:rFonts w:ascii="Calibri" w:hAnsi="Calibri" w:cs="Calibri"/>
          <w:lang w:val="ro-RO"/>
        </w:rPr>
        <w:t xml:space="preserve"> </w:t>
      </w:r>
      <w:r w:rsidRPr="00331F0C">
        <w:rPr>
          <w:rFonts w:ascii="Calibri" w:hAnsi="Calibri" w:cs="Calibri"/>
          <w:lang w:val="ro-RO"/>
        </w:rPr>
        <w:t xml:space="preserve">Dupa sosire, imbarcare in autocar si tur panoramic al Madridului, cu trecerea in revista a principalelor repere ale orasului: Plaza de Cibeles, bulevardele centrale Paseo de la Castellana si Gran Via. </w:t>
      </w:r>
      <w:r w:rsidR="00B6250B" w:rsidRPr="00B6250B">
        <w:rPr>
          <w:rFonts w:ascii="Calibri" w:hAnsi="Calibri" w:cs="Calibri"/>
          <w:lang w:val="ro-RO"/>
        </w:rPr>
        <w:t>Vom trece prin Plaza de Espana, unde se afla monumentul dedicat lui Cervantes si personajelor sale, Don Quijote si Sancho Panza, cu posibilitatea de a surprinde imagini ale acestui reper emblematic</w:t>
      </w:r>
      <w:r w:rsidRPr="00331F0C">
        <w:rPr>
          <w:rFonts w:ascii="Calibri" w:hAnsi="Calibri" w:cs="Calibri"/>
          <w:lang w:val="ro-RO"/>
        </w:rPr>
        <w:t>.</w:t>
      </w:r>
      <w:r w:rsidR="00D969BA">
        <w:rPr>
          <w:rFonts w:ascii="Calibri" w:hAnsi="Calibri" w:cs="Calibri"/>
          <w:lang w:val="ro-RO"/>
        </w:rPr>
        <w:t xml:space="preserve"> </w:t>
      </w:r>
      <w:r w:rsidRPr="00331F0C">
        <w:rPr>
          <w:rFonts w:ascii="Calibri" w:hAnsi="Calibri" w:cs="Calibri"/>
          <w:lang w:val="ro-RO"/>
        </w:rPr>
        <w:t>Continuam cu un tur pietonal in zona istorica, incepand din Plaza de Oriente, urmat de vizita cu ghid la Palatul Regal, una dintre cele mai impresionante resedinte oficiale din Europa.</w:t>
      </w:r>
      <w:r w:rsidR="00D969BA">
        <w:rPr>
          <w:rFonts w:ascii="Calibri" w:hAnsi="Calibri" w:cs="Calibri"/>
          <w:lang w:val="ro-RO"/>
        </w:rPr>
        <w:t xml:space="preserve"> </w:t>
      </w:r>
      <w:r w:rsidRPr="00331F0C">
        <w:rPr>
          <w:rFonts w:ascii="Calibri" w:hAnsi="Calibri" w:cs="Calibri"/>
          <w:lang w:val="ro-RO"/>
        </w:rPr>
        <w:t>Programul continua cu catedrala Nuestra Senora de la Almudena, Plaza Mayor si Puerta del Sol, kilometrul zero al Spaniei.</w:t>
      </w:r>
      <w:r w:rsidR="00D969BA">
        <w:rPr>
          <w:rFonts w:ascii="Calibri" w:hAnsi="Calibri" w:cs="Calibri"/>
          <w:lang w:val="ro-RO"/>
        </w:rPr>
        <w:t xml:space="preserve"> </w:t>
      </w:r>
      <w:r w:rsidRPr="00331F0C">
        <w:rPr>
          <w:rFonts w:ascii="Calibri" w:hAnsi="Calibri" w:cs="Calibri"/>
          <w:lang w:val="ro-RO"/>
        </w:rPr>
        <w:t>Transfer la hotel</w:t>
      </w:r>
      <w:r w:rsidR="00B6250B">
        <w:rPr>
          <w:rFonts w:ascii="Calibri" w:hAnsi="Calibri" w:cs="Calibri"/>
          <w:lang w:val="ro-RO"/>
        </w:rPr>
        <w:t xml:space="preserve">. </w:t>
      </w:r>
      <w:r w:rsidRPr="00331F0C">
        <w:rPr>
          <w:rFonts w:ascii="Calibri" w:hAnsi="Calibri" w:cs="Calibri"/>
          <w:lang w:val="ro-RO"/>
        </w:rPr>
        <w:t xml:space="preserve">Cazare la </w:t>
      </w:r>
      <w:r w:rsidR="00D969BA">
        <w:rPr>
          <w:rFonts w:ascii="Calibri" w:hAnsi="Calibri" w:cs="Calibri"/>
          <w:lang w:val="ro-RO"/>
        </w:rPr>
        <w:t xml:space="preserve">Hotel </w:t>
      </w:r>
      <w:r w:rsidRPr="00331F0C">
        <w:rPr>
          <w:rFonts w:ascii="Calibri" w:hAnsi="Calibri" w:cs="Calibri"/>
          <w:lang w:val="ro-RO"/>
        </w:rPr>
        <w:t>Rafaelhoteles Atocha 4* sau similar, Madrid.</w:t>
      </w:r>
    </w:p>
    <w:p w14:paraId="3746FC37" w14:textId="77777777" w:rsidR="00360902" w:rsidRDefault="00360902" w:rsidP="00360902">
      <w:pPr>
        <w:tabs>
          <w:tab w:val="left" w:pos="3540"/>
          <w:tab w:val="center" w:pos="4637"/>
        </w:tabs>
        <w:ind w:right="-190"/>
        <w:jc w:val="both"/>
        <w:rPr>
          <w:rFonts w:ascii="Calibri" w:hAnsi="Calibri" w:cs="Calibri"/>
          <w:lang w:val="ro-RO"/>
        </w:rPr>
      </w:pPr>
    </w:p>
    <w:p w14:paraId="0E75C4F7" w14:textId="5AA31C84" w:rsidR="001F2CA8" w:rsidRPr="00B44BEC" w:rsidRDefault="00331F0C" w:rsidP="001F2CA8">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09</w:t>
      </w:r>
      <w:r w:rsidR="0079408B">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1F2CA8">
        <w:rPr>
          <w:rFonts w:ascii="Calibri" w:hAnsi="Calibri" w:cs="Calibri"/>
          <w:b/>
          <w:color w:val="7030A0"/>
          <w:sz w:val="22"/>
          <w:szCs w:val="22"/>
          <w:lang w:val="ro-RO"/>
        </w:rPr>
        <w:t>MADRID – ESCORIAL</w:t>
      </w:r>
      <w:r w:rsidR="00767BA4">
        <w:rPr>
          <w:rFonts w:ascii="Calibri" w:hAnsi="Calibri" w:cs="Calibri"/>
          <w:b/>
          <w:color w:val="7030A0"/>
          <w:sz w:val="22"/>
          <w:szCs w:val="22"/>
          <w:lang w:val="ro-RO"/>
        </w:rPr>
        <w:t xml:space="preserve"> &amp; VALEA</w:t>
      </w:r>
      <w:r w:rsidR="00A10BA6">
        <w:rPr>
          <w:rFonts w:ascii="Calibri" w:hAnsi="Calibri" w:cs="Calibri"/>
          <w:b/>
          <w:color w:val="7030A0"/>
          <w:sz w:val="22"/>
          <w:szCs w:val="22"/>
          <w:lang w:val="ro-RO"/>
        </w:rPr>
        <w:t xml:space="preserve"> CUELGAMUROS</w:t>
      </w:r>
    </w:p>
    <w:p w14:paraId="4B726A16" w14:textId="72A751CA" w:rsidR="001F2CA8" w:rsidRPr="001F2CA8" w:rsidRDefault="001F2CA8" w:rsidP="001F2CA8">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Timp liber la dispozitie sau </w:t>
      </w:r>
      <w:r w:rsidRPr="00987138">
        <w:rPr>
          <w:rFonts w:ascii="Calibri" w:hAnsi="Calibri" w:cs="Calibri"/>
          <w:i/>
          <w:lang w:val="ro-RO"/>
        </w:rPr>
        <w:t>optional</w:t>
      </w:r>
      <w:r>
        <w:rPr>
          <w:rFonts w:ascii="Calibri" w:hAnsi="Calibri" w:cs="Calibri"/>
          <w:i/>
          <w:lang w:val="ro-RO"/>
        </w:rPr>
        <w:t xml:space="preserve"> </w:t>
      </w:r>
      <w:r w:rsidRPr="00257F47">
        <w:rPr>
          <w:rFonts w:ascii="Calibri" w:hAnsi="Calibri" w:cs="Calibri"/>
          <w:lang w:val="ro-RO"/>
        </w:rPr>
        <w:t>Excursie</w:t>
      </w:r>
      <w:r>
        <w:rPr>
          <w:rFonts w:ascii="Calibri" w:hAnsi="Calibri" w:cs="Calibri"/>
          <w:lang w:val="ro-RO"/>
        </w:rPr>
        <w:t xml:space="preserve"> </w:t>
      </w:r>
      <w:r w:rsidRPr="00257F47">
        <w:rPr>
          <w:rFonts w:ascii="Calibri" w:hAnsi="Calibri" w:cs="Calibri"/>
          <w:lang w:val="ro-RO"/>
        </w:rPr>
        <w:t>la San Lorenzo de El Escorial, complex monumental ridicat de Filip al II-lea, monarhul care a transformat Madridul in capitala Spaniei, dar care si-a gasit refugiul si centrul de putere intre zidurile austere ale acestei manastiri regale. Considerat in epoca “a opta minune a lumii”, El Escorial este cel mai mare edificiu al Renasterii spaniole, reunind in acelasi loc palatul regal, manastirea si panteonul dinastiei.</w:t>
      </w:r>
      <w:r>
        <w:rPr>
          <w:rFonts w:ascii="Calibri" w:hAnsi="Calibri" w:cs="Calibri"/>
          <w:lang w:val="ro-RO"/>
        </w:rPr>
        <w:t xml:space="preserve"> </w:t>
      </w:r>
      <w:r w:rsidRPr="00257F47">
        <w:rPr>
          <w:rFonts w:ascii="Calibri" w:hAnsi="Calibri" w:cs="Calibri"/>
          <w:lang w:val="ro-RO"/>
        </w:rPr>
        <w:t>Dimineata plecam spre San Lorenzo de El Escorial, iar vizita noastra, alaturi de ghidul local, ne va introduce in atmosfera solemna a complexului. Vom descoperi apartamentele lui Filip al II-lea, spatiile in care monarhul a condus un imperiu in care “soarele nu apunea niciodata”, Basilica, salile capitulare – adevaratul “muzeu de pictura al manastirii” – si Panteoanele Regale, locul de odihna al regilor Spaniei.</w:t>
      </w:r>
      <w:r>
        <w:rPr>
          <w:rFonts w:ascii="Calibri" w:hAnsi="Calibri" w:cs="Calibri"/>
          <w:lang w:val="ro-RO"/>
        </w:rPr>
        <w:t xml:space="preserve"> </w:t>
      </w:r>
      <w:r w:rsidR="00A10BA6" w:rsidRPr="00A10BA6">
        <w:rPr>
          <w:rFonts w:ascii="Calibri" w:hAnsi="Calibri" w:cs="Calibri"/>
          <w:lang w:val="ro-RO"/>
        </w:rPr>
        <w:t>Programul continua cu deplasarea spre Valea Cuelgamuros, unde vom vizita Abatia Benedictina Santa Cruz del Valle de los Caidos, un ansamblu cu puternica incarcatura istorica si arhitecturala, amplasat intr-un cadru natural deosebit.</w:t>
      </w:r>
      <w:r w:rsidR="00A10BA6">
        <w:rPr>
          <w:rFonts w:ascii="Calibri" w:hAnsi="Calibri" w:cs="Calibri"/>
          <w:lang w:val="ro-RO"/>
        </w:rPr>
        <w:t xml:space="preserve"> </w:t>
      </w:r>
      <w:r>
        <w:rPr>
          <w:rFonts w:ascii="Calibri" w:hAnsi="Calibri" w:cs="Calibri"/>
          <w:lang w:val="ro-RO"/>
        </w:rPr>
        <w:t>Intoarcere la Madrid.</w:t>
      </w:r>
      <w:r w:rsidRPr="00257F47">
        <w:rPr>
          <w:rFonts w:ascii="Calibri" w:hAnsi="Calibri" w:cs="Calibri"/>
          <w:lang w:val="ro-RO"/>
        </w:rPr>
        <w:t xml:space="preserve"> </w:t>
      </w:r>
      <w:r w:rsidRPr="00EC55EF">
        <w:rPr>
          <w:rFonts w:ascii="Calibri" w:hAnsi="Calibri" w:cs="Calibri"/>
          <w:lang w:val="ro-RO"/>
        </w:rPr>
        <w:t>Cazare la Hotel Rafaelhoteles Atocha 4* sau similar, Madrid.</w:t>
      </w:r>
    </w:p>
    <w:p w14:paraId="21C49ADD" w14:textId="77777777" w:rsidR="001F2CA8" w:rsidRDefault="001F2CA8" w:rsidP="00EC55EF">
      <w:pPr>
        <w:tabs>
          <w:tab w:val="left" w:pos="3540"/>
          <w:tab w:val="center" w:pos="4637"/>
        </w:tabs>
        <w:ind w:left="270" w:right="-190"/>
        <w:jc w:val="both"/>
        <w:rPr>
          <w:rFonts w:ascii="Calibri" w:hAnsi="Calibri" w:cs="Calibri"/>
          <w:b/>
          <w:color w:val="7030A0"/>
          <w:sz w:val="22"/>
          <w:szCs w:val="22"/>
          <w:lang w:val="ro-RO"/>
        </w:rPr>
      </w:pPr>
    </w:p>
    <w:p w14:paraId="3442AADB" w14:textId="3D38AF7D" w:rsidR="00360902" w:rsidRPr="00EC55EF" w:rsidRDefault="0079408B" w:rsidP="000A1F2B">
      <w:pPr>
        <w:tabs>
          <w:tab w:val="left" w:pos="3540"/>
          <w:tab w:val="center" w:pos="4637"/>
        </w:tabs>
        <w:ind w:left="270" w:right="-190"/>
        <w:jc w:val="both"/>
        <w:rPr>
          <w:rFonts w:ascii="Calibri" w:hAnsi="Calibri" w:cs="Calibri"/>
          <w:b/>
          <w:i/>
          <w:color w:val="7030A0"/>
          <w:sz w:val="22"/>
          <w:szCs w:val="22"/>
          <w:lang w:val="ro-RO"/>
        </w:rPr>
      </w:pPr>
      <w:r>
        <w:rPr>
          <w:rFonts w:ascii="Calibri" w:hAnsi="Calibri" w:cs="Calibri"/>
          <w:b/>
          <w:color w:val="7030A0"/>
          <w:sz w:val="22"/>
          <w:szCs w:val="22"/>
          <w:lang w:val="ro-RO"/>
        </w:rPr>
        <w:t>1</w:t>
      </w:r>
      <w:r w:rsidR="00331F0C">
        <w:rPr>
          <w:rFonts w:ascii="Calibri" w:hAnsi="Calibri" w:cs="Calibri"/>
          <w:b/>
          <w:color w:val="7030A0"/>
          <w:sz w:val="22"/>
          <w:szCs w:val="22"/>
          <w:lang w:val="ro-RO"/>
        </w:rPr>
        <w:t>0</w:t>
      </w:r>
      <w:r>
        <w:rPr>
          <w:rFonts w:ascii="Calibri" w:hAnsi="Calibri" w:cs="Calibri"/>
          <w:b/>
          <w:color w:val="7030A0"/>
          <w:sz w:val="22"/>
          <w:szCs w:val="22"/>
          <w:lang w:val="ro-RO"/>
        </w:rPr>
        <w:t xml:space="preserve"> Februarie</w:t>
      </w:r>
      <w:r w:rsidR="00360902" w:rsidRPr="00B44BEC">
        <w:rPr>
          <w:rFonts w:ascii="Calibri" w:hAnsi="Calibri" w:cs="Calibri"/>
          <w:b/>
          <w:color w:val="7030A0"/>
          <w:sz w:val="22"/>
          <w:szCs w:val="22"/>
          <w:lang w:val="ro-RO"/>
        </w:rPr>
        <w:t>.</w:t>
      </w:r>
      <w:r w:rsidR="00360902" w:rsidRPr="00360902">
        <w:rPr>
          <w:rFonts w:ascii="Calibri" w:hAnsi="Calibri" w:cs="Calibri"/>
          <w:b/>
          <w:color w:val="7030A0"/>
          <w:sz w:val="22"/>
          <w:szCs w:val="22"/>
          <w:lang w:val="ro-RO"/>
        </w:rPr>
        <w:t xml:space="preserve"> </w:t>
      </w:r>
      <w:r w:rsidR="00073BB3">
        <w:rPr>
          <w:rFonts w:ascii="Calibri" w:hAnsi="Calibri" w:cs="Calibri"/>
          <w:b/>
          <w:color w:val="7030A0"/>
          <w:sz w:val="22"/>
          <w:szCs w:val="22"/>
          <w:lang w:val="ro-RO"/>
        </w:rPr>
        <w:t xml:space="preserve">MADRID </w:t>
      </w:r>
      <w:r w:rsidR="00EC55EF">
        <w:rPr>
          <w:rFonts w:ascii="Calibri" w:hAnsi="Calibri" w:cs="Calibri"/>
          <w:b/>
          <w:color w:val="7030A0"/>
          <w:sz w:val="22"/>
          <w:szCs w:val="22"/>
          <w:lang w:val="ro-RO"/>
        </w:rPr>
        <w:t>–</w:t>
      </w:r>
      <w:r w:rsidR="00073BB3">
        <w:rPr>
          <w:rFonts w:ascii="Calibri" w:hAnsi="Calibri" w:cs="Calibri"/>
          <w:b/>
          <w:color w:val="7030A0"/>
          <w:sz w:val="22"/>
          <w:szCs w:val="22"/>
          <w:lang w:val="ro-RO"/>
        </w:rPr>
        <w:t xml:space="preserve"> </w:t>
      </w:r>
      <w:r w:rsidR="00EC55EF">
        <w:rPr>
          <w:rFonts w:ascii="Calibri" w:hAnsi="Calibri" w:cs="Calibri"/>
          <w:b/>
          <w:color w:val="7030A0"/>
          <w:sz w:val="22"/>
          <w:szCs w:val="22"/>
          <w:lang w:val="ro-RO"/>
        </w:rPr>
        <w:t xml:space="preserve">Festivitatile de inchidere ale Carnavalului: </w:t>
      </w:r>
      <w:r w:rsidR="00EC55EF" w:rsidRPr="00EC55EF">
        <w:rPr>
          <w:rFonts w:ascii="Calibri" w:hAnsi="Calibri" w:cs="Calibri"/>
          <w:b/>
          <w:i/>
          <w:color w:val="7030A0"/>
          <w:sz w:val="22"/>
          <w:szCs w:val="22"/>
          <w:lang w:val="ro-RO"/>
        </w:rPr>
        <w:t>„Entierro de la Sardina”</w:t>
      </w:r>
    </w:p>
    <w:p w14:paraId="225C2DD2" w14:textId="603EC98E" w:rsidR="000A1F2B" w:rsidRDefault="00192ADF" w:rsidP="00192ADF">
      <w:pPr>
        <w:tabs>
          <w:tab w:val="left" w:pos="3540"/>
          <w:tab w:val="center" w:pos="4637"/>
        </w:tabs>
        <w:ind w:left="270" w:right="-190"/>
        <w:jc w:val="both"/>
        <w:rPr>
          <w:rFonts w:ascii="Calibri" w:hAnsi="Calibri" w:cs="Calibri"/>
          <w:lang w:val="ro-RO"/>
        </w:rPr>
      </w:pPr>
      <w:r w:rsidRPr="00192ADF">
        <w:rPr>
          <w:rFonts w:ascii="Calibri" w:hAnsi="Calibri" w:cs="Calibri"/>
          <w:lang w:val="ro-RO"/>
        </w:rPr>
        <w:t>Mic dejun. Dimineata, vom incepe ziua cu un tur tematic in cartierele Lavapies si Barrio de las Letras, doua zone emblematice ale Madridului, strans legate de traditiile Carnavalului. Lavapies ne dezvaluie stradute istorice, ateliere artistice si locuri unde se pastreaza ritualuri populare, iar Barrio de las Letras, vechiul cartier literar, surprinde atmosfera boema a Madridului, cu pasaje decorate si referinte la marii autori ai Spaniei. In cursul zilei, vom avea ocazia sa savuram tapas traditionale intr-un restaurant local.</w:t>
      </w:r>
      <w:r>
        <w:rPr>
          <w:rFonts w:ascii="Calibri" w:hAnsi="Calibri" w:cs="Calibri"/>
          <w:lang w:val="ro-RO"/>
        </w:rPr>
        <w:t xml:space="preserve"> Participam </w:t>
      </w:r>
      <w:r w:rsidRPr="00192ADF">
        <w:rPr>
          <w:rFonts w:ascii="Calibri" w:hAnsi="Calibri" w:cs="Calibri"/>
          <w:lang w:val="ro-RO"/>
        </w:rPr>
        <w:t xml:space="preserve">la festivitatile de inchidere ale Carnavalului – „Entierro de la Sardina”, momentul cel mai asteptat al carnavalului. Procesiunea porneste din Plaza de San Antonio de la Florida, unde alaiul de personaje in costume vintage, muzica si satira creeaza o atmosfera vibranta si plina de energie. Sardina este purtata simbolic spre Fantana Pajarito, in Plaza de las Moreras – Casa de Campo, unde are loc ritualul ingroparii si focul final, marcand trecerea spre o perioada de liniste si reflectie. Intreaga ceremonie este un amestec unic de traditie, umor si simbolism, profund iubit de </w:t>
      </w:r>
      <w:r w:rsidR="00E83457">
        <w:rPr>
          <w:rFonts w:ascii="Calibri" w:hAnsi="Calibri" w:cs="Calibri"/>
          <w:lang w:val="ro-RO"/>
        </w:rPr>
        <w:t>locuitorii orasului.</w:t>
      </w:r>
      <w:r w:rsidR="007A5B11">
        <w:rPr>
          <w:rFonts w:ascii="Calibri" w:hAnsi="Calibri" w:cs="Calibri"/>
          <w:lang w:val="ro-RO"/>
        </w:rPr>
        <w:t xml:space="preserve"> </w:t>
      </w:r>
      <w:r w:rsidR="007A5B11" w:rsidRPr="00EC55EF">
        <w:rPr>
          <w:rFonts w:ascii="Calibri" w:hAnsi="Calibri" w:cs="Calibri"/>
          <w:lang w:val="ro-RO"/>
        </w:rPr>
        <w:t>Cazare la Hotel Rafaelhoteles Atocha 4* sau similar, Madrid.</w:t>
      </w:r>
    </w:p>
    <w:p w14:paraId="55544777" w14:textId="77777777" w:rsidR="00192ADF" w:rsidRPr="000A1F2B" w:rsidRDefault="00192ADF" w:rsidP="00192ADF">
      <w:pPr>
        <w:tabs>
          <w:tab w:val="left" w:pos="3540"/>
          <w:tab w:val="center" w:pos="4637"/>
        </w:tabs>
        <w:ind w:left="270" w:right="-190"/>
        <w:jc w:val="both"/>
        <w:rPr>
          <w:rFonts w:ascii="Calibri" w:hAnsi="Calibri" w:cs="Calibri"/>
          <w:lang w:val="ro-RO"/>
        </w:rPr>
      </w:pPr>
    </w:p>
    <w:p w14:paraId="72C8E5DA" w14:textId="77777777" w:rsidR="001F2CA8" w:rsidRPr="00F657AB" w:rsidRDefault="0079408B" w:rsidP="001F2CA8">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w:t>
      </w:r>
      <w:r w:rsidR="00331F0C">
        <w:rPr>
          <w:rFonts w:ascii="Calibri" w:hAnsi="Calibri" w:cs="Calibri"/>
          <w:b/>
          <w:color w:val="7030A0"/>
          <w:sz w:val="22"/>
          <w:szCs w:val="22"/>
          <w:lang w:val="ro-RO"/>
        </w:rPr>
        <w:t>1</w:t>
      </w:r>
      <w:r>
        <w:rPr>
          <w:rFonts w:ascii="Calibri" w:hAnsi="Calibri" w:cs="Calibri"/>
          <w:b/>
          <w:color w:val="7030A0"/>
          <w:sz w:val="22"/>
          <w:szCs w:val="22"/>
          <w:lang w:val="ro-RO"/>
        </w:rPr>
        <w:t xml:space="preserve"> Februarie</w:t>
      </w:r>
      <w:r w:rsidR="004D0045">
        <w:rPr>
          <w:rFonts w:ascii="Calibri" w:hAnsi="Calibri" w:cs="Calibri"/>
          <w:b/>
          <w:color w:val="7030A0"/>
          <w:sz w:val="22"/>
          <w:szCs w:val="22"/>
          <w:lang w:val="ro-RO"/>
        </w:rPr>
        <w:t xml:space="preserve">. </w:t>
      </w:r>
      <w:r w:rsidR="001F2CA8">
        <w:rPr>
          <w:rFonts w:ascii="Calibri" w:hAnsi="Calibri" w:cs="Calibri"/>
          <w:b/>
          <w:color w:val="7030A0"/>
          <w:sz w:val="22"/>
          <w:szCs w:val="22"/>
          <w:lang w:val="ro-RO"/>
        </w:rPr>
        <w:t>MADRID – TOLEDO</w:t>
      </w:r>
    </w:p>
    <w:p w14:paraId="4A56F4C3" w14:textId="0E3F5D4E" w:rsidR="00536496" w:rsidRDefault="001F2CA8" w:rsidP="001F2CA8">
      <w:pPr>
        <w:tabs>
          <w:tab w:val="left" w:pos="3540"/>
          <w:tab w:val="center" w:pos="4637"/>
        </w:tabs>
        <w:ind w:left="270" w:right="-190"/>
        <w:jc w:val="both"/>
        <w:rPr>
          <w:rFonts w:ascii="Calibri" w:hAnsi="Calibri" w:cs="Calibri"/>
          <w:lang w:val="ro-RO"/>
        </w:rPr>
      </w:pPr>
      <w:r w:rsidRPr="00B73A2D">
        <w:rPr>
          <w:rFonts w:ascii="Calibri" w:hAnsi="Calibri" w:cs="Calibri"/>
          <w:lang w:val="ro-RO"/>
        </w:rPr>
        <w:t xml:space="preserve">Mic dejun. </w:t>
      </w:r>
      <w:r w:rsidR="00D2463C">
        <w:rPr>
          <w:rFonts w:ascii="Calibri" w:hAnsi="Calibri" w:cs="Calibri"/>
          <w:lang w:val="ro-RO"/>
        </w:rPr>
        <w:t xml:space="preserve">Astazi vom descoperi </w:t>
      </w:r>
      <w:r w:rsidRPr="00987138">
        <w:rPr>
          <w:rFonts w:ascii="Calibri" w:hAnsi="Calibri" w:cs="Calibri"/>
          <w:lang w:val="ro-RO"/>
        </w:rPr>
        <w:t xml:space="preserve">Toledo “orasul celor trei culturi”. Vizita incepe cu extraordinara panorama a orasului monumental, inconjurat de raul Tajo. Pietonal, alaturi de ghidul local, vom explora labirintul de stradute medievale si vom vizita </w:t>
      </w:r>
      <w:r w:rsidRPr="00845C19">
        <w:rPr>
          <w:rFonts w:ascii="Calibri" w:hAnsi="Calibri" w:cs="Calibri"/>
          <w:lang w:val="ro-RO"/>
        </w:rPr>
        <w:t>Catedrala Primada si Muzeul Catedralei, o bijuterie a arhitecturii gotice, cu un interior impresionant si o valoroasa colectie de lucrari ale lui El Greco</w:t>
      </w:r>
      <w:r w:rsidRPr="00987138">
        <w:rPr>
          <w:rFonts w:ascii="Calibri" w:hAnsi="Calibri" w:cs="Calibri"/>
          <w:lang w:val="ro-RO"/>
        </w:rPr>
        <w:t xml:space="preserve"> in sacristie.</w:t>
      </w:r>
      <w:r>
        <w:rPr>
          <w:rFonts w:ascii="Calibri" w:hAnsi="Calibri" w:cs="Calibri"/>
          <w:lang w:val="ro-RO"/>
        </w:rPr>
        <w:t xml:space="preserve"> </w:t>
      </w:r>
      <w:r w:rsidRPr="00987138">
        <w:rPr>
          <w:rFonts w:ascii="Calibri" w:hAnsi="Calibri" w:cs="Calibri"/>
          <w:lang w:val="ro-RO"/>
        </w:rPr>
        <w:t>Continuam</w:t>
      </w:r>
      <w:r>
        <w:rPr>
          <w:rFonts w:ascii="Calibri" w:hAnsi="Calibri" w:cs="Calibri"/>
          <w:lang w:val="ro-RO"/>
        </w:rPr>
        <w:t xml:space="preserve"> </w:t>
      </w:r>
      <w:r w:rsidRPr="00987138">
        <w:rPr>
          <w:rFonts w:ascii="Calibri" w:hAnsi="Calibri" w:cs="Calibri"/>
          <w:lang w:val="ro-RO"/>
        </w:rPr>
        <w:t xml:space="preserve">spre vechea Juderia, trecand pe langa Capela Santo Tome, unde se afla celebra pictura a lui El Greco </w:t>
      </w:r>
      <w:r>
        <w:rPr>
          <w:rFonts w:ascii="Calibri" w:hAnsi="Calibri" w:cs="Calibri"/>
          <w:lang w:val="ro-RO"/>
        </w:rPr>
        <w:t xml:space="preserve">- </w:t>
      </w:r>
      <w:r w:rsidRPr="00987138">
        <w:rPr>
          <w:rFonts w:ascii="Calibri" w:hAnsi="Calibri" w:cs="Calibri"/>
          <w:i/>
          <w:lang w:val="ro-RO"/>
        </w:rPr>
        <w:t>Asezarea in mormant a Contelui de Orgaz</w:t>
      </w:r>
      <w:r w:rsidRPr="00987138">
        <w:rPr>
          <w:rFonts w:ascii="Calibri" w:hAnsi="Calibri" w:cs="Calibri"/>
          <w:lang w:val="ro-RO"/>
        </w:rPr>
        <w:t xml:space="preserve">. Vom admira </w:t>
      </w:r>
      <w:r w:rsidR="006A5BAD">
        <w:rPr>
          <w:rFonts w:ascii="Calibri" w:hAnsi="Calibri" w:cs="Calibri"/>
          <w:lang w:val="ro-RO"/>
        </w:rPr>
        <w:t xml:space="preserve">exteriorul </w:t>
      </w:r>
      <w:r w:rsidRPr="00987138">
        <w:rPr>
          <w:rFonts w:ascii="Calibri" w:hAnsi="Calibri" w:cs="Calibri"/>
          <w:lang w:val="ro-RO"/>
        </w:rPr>
        <w:t>fostele sinagogi del Transito si Santa Maria la Blanca, repere esentiale ale patrimoniului iudaic din Toledo, apreciate pentru arhitectura lor unica si atmosfera istorica.</w:t>
      </w:r>
      <w:r w:rsidR="00E83457">
        <w:rPr>
          <w:rFonts w:ascii="Calibri" w:hAnsi="Calibri" w:cs="Calibri"/>
          <w:lang w:val="ro-RO"/>
        </w:rPr>
        <w:t xml:space="preserve"> </w:t>
      </w:r>
      <w:r w:rsidRPr="00987138">
        <w:rPr>
          <w:rFonts w:ascii="Calibri" w:hAnsi="Calibri" w:cs="Calibri"/>
          <w:lang w:val="ro-RO"/>
        </w:rPr>
        <w:t>Incheiem turul la manastirea San Juan de los Reyes, una dintre cele mai elegante constructii ale epocii catolice.</w:t>
      </w:r>
      <w:r w:rsidR="006A5BAD">
        <w:rPr>
          <w:rFonts w:ascii="Calibri" w:hAnsi="Calibri" w:cs="Calibri"/>
          <w:lang w:val="ro-RO"/>
        </w:rPr>
        <w:t xml:space="preserve"> </w:t>
      </w:r>
      <w:r w:rsidRPr="00987138">
        <w:rPr>
          <w:rFonts w:ascii="Calibri" w:hAnsi="Calibri" w:cs="Calibri"/>
          <w:lang w:val="ro-RO"/>
        </w:rPr>
        <w:t>Intoarcere la Madrid</w:t>
      </w:r>
      <w:r w:rsidRPr="00331F0C">
        <w:rPr>
          <w:rFonts w:ascii="Calibri" w:hAnsi="Calibri" w:cs="Calibri"/>
          <w:lang w:val="ro-RO"/>
        </w:rPr>
        <w:t>.</w:t>
      </w:r>
      <w:r>
        <w:rPr>
          <w:rFonts w:ascii="Calibri" w:hAnsi="Calibri" w:cs="Calibri"/>
          <w:lang w:val="ro-RO"/>
        </w:rPr>
        <w:t xml:space="preserve"> </w:t>
      </w:r>
      <w:r w:rsidRPr="00331F0C">
        <w:rPr>
          <w:rFonts w:ascii="Calibri" w:hAnsi="Calibri" w:cs="Calibri"/>
          <w:lang w:val="ro-RO"/>
        </w:rPr>
        <w:t xml:space="preserve">Cazare la </w:t>
      </w:r>
      <w:r>
        <w:rPr>
          <w:rFonts w:ascii="Calibri" w:hAnsi="Calibri" w:cs="Calibri"/>
          <w:lang w:val="ro-RO"/>
        </w:rPr>
        <w:t xml:space="preserve">Hotel </w:t>
      </w:r>
      <w:r w:rsidRPr="00331F0C">
        <w:rPr>
          <w:rFonts w:ascii="Calibri" w:hAnsi="Calibri" w:cs="Calibri"/>
          <w:lang w:val="ro-RO"/>
        </w:rPr>
        <w:t>Rafaelhoteles Atocha 4* sau similar, Madrid.</w:t>
      </w:r>
    </w:p>
    <w:p w14:paraId="7675A7F6" w14:textId="77777777" w:rsidR="001F2CA8" w:rsidRPr="001F2CA8" w:rsidRDefault="001F2CA8" w:rsidP="001F2CA8">
      <w:pPr>
        <w:tabs>
          <w:tab w:val="left" w:pos="3540"/>
          <w:tab w:val="center" w:pos="4637"/>
        </w:tabs>
        <w:ind w:left="270" w:right="-190"/>
        <w:jc w:val="both"/>
        <w:rPr>
          <w:rFonts w:ascii="Calibri" w:hAnsi="Calibri" w:cs="Calibri"/>
          <w:lang w:val="ro-RO"/>
        </w:rPr>
      </w:pPr>
    </w:p>
    <w:p w14:paraId="70694A83" w14:textId="427317D2" w:rsidR="00660990" w:rsidRPr="00B44BEC" w:rsidRDefault="00660990" w:rsidP="00660990">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w:t>
      </w:r>
      <w:r w:rsidR="00331F0C">
        <w:rPr>
          <w:rFonts w:ascii="Calibri" w:hAnsi="Calibri" w:cs="Calibri"/>
          <w:b/>
          <w:color w:val="7030A0"/>
          <w:sz w:val="22"/>
          <w:szCs w:val="22"/>
          <w:lang w:val="ro-RO"/>
        </w:rPr>
        <w:t>2</w:t>
      </w:r>
      <w:r>
        <w:rPr>
          <w:rFonts w:ascii="Calibri" w:hAnsi="Calibri" w:cs="Calibri"/>
          <w:b/>
          <w:color w:val="7030A0"/>
          <w:sz w:val="22"/>
          <w:szCs w:val="22"/>
          <w:lang w:val="ro-RO"/>
        </w:rPr>
        <w:t xml:space="preserve"> Februarie. </w:t>
      </w:r>
      <w:r w:rsidR="00257F47">
        <w:rPr>
          <w:rFonts w:ascii="Calibri" w:hAnsi="Calibri" w:cs="Calibri"/>
          <w:b/>
          <w:color w:val="7030A0"/>
          <w:sz w:val="22"/>
          <w:szCs w:val="22"/>
          <w:lang w:val="ro-RO"/>
        </w:rPr>
        <w:t>MADRID – SEGVOIA &amp; AVILA</w:t>
      </w:r>
    </w:p>
    <w:p w14:paraId="125C80A6" w14:textId="63C43DEC" w:rsidR="00660990" w:rsidRPr="00257F47" w:rsidRDefault="00660990" w:rsidP="00257F47">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00257F47">
        <w:rPr>
          <w:rFonts w:ascii="Calibri" w:hAnsi="Calibri" w:cs="Calibri"/>
          <w:lang w:val="ro-RO"/>
        </w:rPr>
        <w:t xml:space="preserve">Timp liber la dispozitie sau </w:t>
      </w:r>
      <w:r w:rsidR="00257F47" w:rsidRPr="00987138">
        <w:rPr>
          <w:rFonts w:ascii="Calibri" w:hAnsi="Calibri" w:cs="Calibri"/>
          <w:i/>
          <w:lang w:val="ro-RO"/>
        </w:rPr>
        <w:t>optional</w:t>
      </w:r>
      <w:r w:rsidR="00257F47">
        <w:rPr>
          <w:rFonts w:ascii="Calibri" w:hAnsi="Calibri" w:cs="Calibri"/>
          <w:i/>
          <w:lang w:val="ro-RO"/>
        </w:rPr>
        <w:t xml:space="preserve"> </w:t>
      </w:r>
      <w:r w:rsidR="00257F47">
        <w:rPr>
          <w:rFonts w:ascii="Calibri" w:hAnsi="Calibri" w:cs="Calibri"/>
          <w:lang w:val="ro-RO"/>
        </w:rPr>
        <w:t xml:space="preserve">Excursie la Segvoia &amp; Avila. </w:t>
      </w:r>
      <w:r w:rsidR="00767BA4">
        <w:rPr>
          <w:rFonts w:ascii="Calibri" w:hAnsi="Calibri" w:cs="Calibri"/>
          <w:lang w:val="ro-RO"/>
        </w:rPr>
        <w:t>P</w:t>
      </w:r>
      <w:r w:rsidR="00257F47" w:rsidRPr="00257F47">
        <w:rPr>
          <w:rFonts w:ascii="Calibri" w:hAnsi="Calibri" w:cs="Calibri"/>
          <w:lang w:val="ro-RO"/>
        </w:rPr>
        <w:t xml:space="preserve">lecam din Madrid spre Segovia, oras medieval inclus in Patrimoniul UNESCO, renumit pentru silueta sa spectaculoasa si pentru monumentele care definesc istoria Castiliei. </w:t>
      </w:r>
      <w:r w:rsidR="00B40B42">
        <w:rPr>
          <w:rFonts w:ascii="Calibri" w:hAnsi="Calibri" w:cs="Calibri"/>
          <w:lang w:val="ro-RO"/>
        </w:rPr>
        <w:t>Incepem</w:t>
      </w:r>
      <w:r w:rsidR="00257F47" w:rsidRPr="00257F47">
        <w:rPr>
          <w:rFonts w:ascii="Calibri" w:hAnsi="Calibri" w:cs="Calibri"/>
          <w:lang w:val="ro-RO"/>
        </w:rPr>
        <w:t xml:space="preserve"> vizita alaturi de ghidul local, care ne va conduce prin centrul istoric, printre stradute inguste si cladiri din piatra aurie. Vom descoperi atmosfera autentica a orasului si vom admira cele mai importante repere arhitecturale.</w:t>
      </w:r>
      <w:r w:rsidR="00767BA4" w:rsidRPr="00767BA4">
        <w:t xml:space="preserve"> </w:t>
      </w:r>
      <w:r w:rsidR="00767BA4" w:rsidRPr="00767BA4">
        <w:rPr>
          <w:rFonts w:ascii="Calibri" w:hAnsi="Calibri" w:cs="Calibri"/>
          <w:lang w:val="ro-RO"/>
        </w:rPr>
        <w:t>Programul continua cu vizita la Alcazar de Segovia, un monument UNESCO si unul dintre cele mai emblematice castele ale Spaniei. Cu silueta sa spectaculoasa, care a inspirat estetica castelului Disney, Alcazarul impresioneaza prin arhitectura sa unica si atmosfera medievala. Impreuna cu ghidul vom explora Palatul si Muzeul, descoperind salile regale, turnurile fortificate si spatiile care au dat nastere legendelor si povestilor din Castilia.</w:t>
      </w:r>
      <w:r w:rsidR="00257F47">
        <w:rPr>
          <w:rFonts w:ascii="Calibri" w:hAnsi="Calibri" w:cs="Calibri"/>
          <w:lang w:val="ro-RO"/>
        </w:rPr>
        <w:t xml:space="preserve"> </w:t>
      </w:r>
      <w:r w:rsidR="00257F47" w:rsidRPr="00257F47">
        <w:rPr>
          <w:rFonts w:ascii="Calibri" w:hAnsi="Calibri" w:cs="Calibri"/>
          <w:lang w:val="ro-RO"/>
        </w:rPr>
        <w:t xml:space="preserve">Dupa-amiaza ne indreptam spre Avila, orasul sfintilor si al zidurilor medievale perfect conservate. Aici vom descoperi principalele repere ale centrului </w:t>
      </w:r>
      <w:r w:rsidR="00257F47" w:rsidRPr="00257F47">
        <w:rPr>
          <w:rFonts w:ascii="Calibri" w:hAnsi="Calibri" w:cs="Calibri"/>
          <w:lang w:val="ro-RO"/>
        </w:rPr>
        <w:lastRenderedPageBreak/>
        <w:t>istoric: zidurile fortificate, poarta San Vicente si zona catedralei.</w:t>
      </w:r>
      <w:r w:rsidR="00257F47">
        <w:rPr>
          <w:rFonts w:ascii="Calibri" w:hAnsi="Calibri" w:cs="Calibri"/>
          <w:lang w:val="ro-RO"/>
        </w:rPr>
        <w:t xml:space="preserve"> Intoarcere la Madrid.</w:t>
      </w:r>
      <w:r w:rsidR="00257F47" w:rsidRPr="00257F47">
        <w:rPr>
          <w:rFonts w:ascii="Calibri" w:hAnsi="Calibri" w:cs="Calibri"/>
          <w:lang w:val="ro-RO"/>
        </w:rPr>
        <w:t xml:space="preserve"> </w:t>
      </w:r>
      <w:r w:rsidR="00257F47" w:rsidRPr="00EC55EF">
        <w:rPr>
          <w:rFonts w:ascii="Calibri" w:hAnsi="Calibri" w:cs="Calibri"/>
          <w:lang w:val="ro-RO"/>
        </w:rPr>
        <w:t>Cazare la Hotel Rafaelhoteles Atocha 4* sau similar, Madrid.</w:t>
      </w:r>
    </w:p>
    <w:p w14:paraId="51C43D1C" w14:textId="77777777" w:rsidR="00660990" w:rsidRPr="004D0045" w:rsidRDefault="00660990" w:rsidP="00E461AE">
      <w:pPr>
        <w:tabs>
          <w:tab w:val="left" w:pos="3540"/>
          <w:tab w:val="center" w:pos="4637"/>
        </w:tabs>
        <w:ind w:right="-190"/>
        <w:jc w:val="both"/>
        <w:rPr>
          <w:rFonts w:ascii="Calibri" w:hAnsi="Calibri" w:cs="Calibri"/>
          <w:lang w:val="ro-RO"/>
        </w:rPr>
      </w:pPr>
    </w:p>
    <w:p w14:paraId="3273C966" w14:textId="1BBC3C80" w:rsidR="00AF61CA" w:rsidRPr="00B44BEC" w:rsidRDefault="0079408B"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1</w:t>
      </w:r>
      <w:r w:rsidR="00331F0C">
        <w:rPr>
          <w:rFonts w:ascii="Calibri" w:hAnsi="Calibri" w:cs="Calibri"/>
          <w:b/>
          <w:color w:val="7030A0"/>
          <w:sz w:val="22"/>
          <w:szCs w:val="22"/>
          <w:lang w:val="ro-RO"/>
        </w:rPr>
        <w:t>3</w:t>
      </w:r>
      <w:r>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257F47">
        <w:rPr>
          <w:rFonts w:ascii="Calibri" w:hAnsi="Calibri" w:cs="Calibri"/>
          <w:b/>
          <w:color w:val="7030A0"/>
          <w:sz w:val="22"/>
          <w:szCs w:val="22"/>
          <w:lang w:val="ro-RO"/>
        </w:rPr>
        <w:t>MADRID</w:t>
      </w:r>
      <w:r w:rsidR="004D0045">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w:t>
      </w:r>
      <w:r w:rsidR="00AF61CA">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BUCURESTI</w:t>
      </w:r>
    </w:p>
    <w:p w14:paraId="10B39E0B" w14:textId="07CE13BB" w:rsidR="002E0392" w:rsidRPr="00A83F48" w:rsidRDefault="008552A6" w:rsidP="00AF61CA">
      <w:pPr>
        <w:tabs>
          <w:tab w:val="left" w:pos="3540"/>
          <w:tab w:val="center" w:pos="4637"/>
        </w:tabs>
        <w:ind w:left="270" w:right="-190"/>
        <w:jc w:val="both"/>
        <w:rPr>
          <w:rFonts w:ascii="Calibri" w:hAnsi="Calibri" w:cs="Calibri"/>
          <w:lang w:val="ro-RO"/>
        </w:rPr>
      </w:pPr>
      <w:r w:rsidRPr="008552A6">
        <w:rPr>
          <w:rFonts w:ascii="Calibri" w:hAnsi="Calibri" w:cs="Calibri"/>
          <w:lang w:val="ro-RO"/>
        </w:rPr>
        <w:t xml:space="preserve">Mic dejun. </w:t>
      </w:r>
      <w:r w:rsidR="00257F47">
        <w:rPr>
          <w:rFonts w:ascii="Calibri" w:hAnsi="Calibri" w:cs="Calibri"/>
          <w:lang w:val="ro-RO"/>
        </w:rPr>
        <w:t>Eliberarea camerelor si t</w:t>
      </w:r>
      <w:r w:rsidRPr="008552A6">
        <w:rPr>
          <w:rFonts w:ascii="Calibri" w:hAnsi="Calibri" w:cs="Calibri"/>
          <w:lang w:val="ro-RO"/>
        </w:rPr>
        <w:t xml:space="preserve">ransfer catre aeroportul din </w:t>
      </w:r>
      <w:r w:rsidR="00257F47">
        <w:rPr>
          <w:rFonts w:ascii="Calibri" w:hAnsi="Calibri" w:cs="Calibri"/>
          <w:lang w:val="ro-RO"/>
        </w:rPr>
        <w:t>Madrid</w:t>
      </w:r>
      <w:r w:rsidRPr="008552A6">
        <w:rPr>
          <w:rFonts w:ascii="Calibri" w:hAnsi="Calibri" w:cs="Calibri"/>
          <w:lang w:val="ro-RO"/>
        </w:rPr>
        <w:t xml:space="preserve"> pentru imbarcare pe zborul </w:t>
      </w:r>
      <w:r w:rsidR="00AF38E9">
        <w:rPr>
          <w:rFonts w:ascii="Calibri" w:hAnsi="Calibri" w:cs="Calibri"/>
          <w:lang w:val="ro-RO"/>
        </w:rPr>
        <w:t>Tarom RO416</w:t>
      </w:r>
      <w:r w:rsidRPr="008552A6">
        <w:rPr>
          <w:rFonts w:ascii="Calibri" w:hAnsi="Calibri" w:cs="Calibri"/>
          <w:lang w:val="ro-RO"/>
        </w:rPr>
        <w:t xml:space="preserve"> cu destinatia Bucuresti. Decolare la ora </w:t>
      </w:r>
      <w:r w:rsidR="00AF38E9">
        <w:rPr>
          <w:rFonts w:ascii="Calibri" w:hAnsi="Calibri" w:cs="Calibri"/>
          <w:lang w:val="ro-RO"/>
        </w:rPr>
        <w:t>12:25</w:t>
      </w:r>
      <w:r w:rsidRPr="008552A6">
        <w:rPr>
          <w:rFonts w:ascii="Calibri" w:hAnsi="Calibri" w:cs="Calibri"/>
          <w:lang w:val="ro-RO"/>
        </w:rPr>
        <w:t xml:space="preserve"> si sosire pe Aeroportul Henri Coanda Otopeni la ora 1</w:t>
      </w:r>
      <w:r w:rsidR="00AF38E9">
        <w:rPr>
          <w:rFonts w:ascii="Calibri" w:hAnsi="Calibri" w:cs="Calibri"/>
          <w:lang w:val="ro-RO"/>
        </w:rPr>
        <w:t>7:15</w:t>
      </w:r>
      <w:r w:rsidRPr="008552A6">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90"/>
        <w:gridCol w:w="1350"/>
        <w:gridCol w:w="1350"/>
        <w:gridCol w:w="2250"/>
        <w:gridCol w:w="1980"/>
        <w:gridCol w:w="1260"/>
      </w:tblGrid>
      <w:tr w:rsidR="00524721" w:rsidRPr="0005413F" w14:paraId="47C7EC22" w14:textId="77777777" w:rsidTr="00116B37">
        <w:trPr>
          <w:trHeight w:val="526"/>
        </w:trPr>
        <w:tc>
          <w:tcPr>
            <w:tcW w:w="279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09678DB" w14:textId="50F40E80" w:rsidR="00336B05" w:rsidRPr="004F17A5" w:rsidRDefault="00AF38E9"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08</w:t>
            </w:r>
            <w:r w:rsidR="00686EE2">
              <w:rPr>
                <w:rFonts w:ascii="Calibri" w:hAnsi="Calibri" w:cs="Calibri"/>
                <w:b/>
                <w:bCs/>
                <w:color w:val="FFFFFF"/>
                <w:sz w:val="22"/>
                <w:szCs w:val="22"/>
              </w:rPr>
              <w:t xml:space="preserve"> </w:t>
            </w:r>
            <w:proofErr w:type="spellStart"/>
            <w:r w:rsidR="00686EE2">
              <w:rPr>
                <w:rFonts w:ascii="Calibri" w:hAnsi="Calibri" w:cs="Calibri"/>
                <w:b/>
                <w:bCs/>
                <w:color w:val="FFFFFF"/>
                <w:sz w:val="22"/>
                <w:szCs w:val="22"/>
              </w:rPr>
              <w:t>Februarie</w:t>
            </w:r>
            <w:proofErr w:type="spellEnd"/>
            <w:r w:rsidR="00686EE2">
              <w:rPr>
                <w:rFonts w:ascii="Calibri" w:hAnsi="Calibri" w:cs="Calibri"/>
                <w:b/>
                <w:bCs/>
                <w:color w:val="FFFFFF"/>
                <w:sz w:val="22"/>
                <w:szCs w:val="22"/>
              </w:rPr>
              <w:t xml:space="preserve"> – 1</w:t>
            </w:r>
            <w:r>
              <w:rPr>
                <w:rFonts w:ascii="Calibri" w:hAnsi="Calibri" w:cs="Calibri"/>
                <w:b/>
                <w:bCs/>
                <w:color w:val="FFFFFF"/>
                <w:sz w:val="22"/>
                <w:szCs w:val="22"/>
              </w:rPr>
              <w:t>3</w:t>
            </w:r>
            <w:r w:rsidR="00686EE2">
              <w:rPr>
                <w:rFonts w:ascii="Calibri" w:hAnsi="Calibri" w:cs="Calibri"/>
                <w:b/>
                <w:bCs/>
                <w:color w:val="FFFFFF"/>
                <w:sz w:val="22"/>
                <w:szCs w:val="22"/>
              </w:rPr>
              <w:t xml:space="preserve"> </w:t>
            </w:r>
            <w:proofErr w:type="spellStart"/>
            <w:r w:rsidR="00686EE2">
              <w:rPr>
                <w:rFonts w:ascii="Calibri" w:hAnsi="Calibri" w:cs="Calibri"/>
                <w:b/>
                <w:bCs/>
                <w:color w:val="FFFFFF"/>
                <w:sz w:val="22"/>
                <w:szCs w:val="22"/>
              </w:rPr>
              <w:t>Februarie</w:t>
            </w:r>
            <w:proofErr w:type="spellEnd"/>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4CBB2D08"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sidR="00EE2C5E">
              <w:rPr>
                <w:rFonts w:ascii="Calibri" w:hAnsi="Calibri" w:cs="Calibri"/>
                <w:b/>
                <w:bCs/>
                <w:color w:val="FFFFFF"/>
                <w:sz w:val="19"/>
                <w:szCs w:val="19"/>
                <w:lang w:val="it-IT"/>
              </w:rPr>
              <w:t xml:space="preserve"> 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116B37">
        <w:trPr>
          <w:trHeight w:val="202"/>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304230DA" w:rsidR="00524721" w:rsidRPr="0034508C" w:rsidRDefault="00686EE2"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4B563E">
              <w:rPr>
                <w:rFonts w:ascii="Calibri" w:hAnsi="Calibri" w:cs="Calibri"/>
                <w:b/>
                <w:bCs/>
                <w:strike/>
                <w:sz w:val="18"/>
                <w:szCs w:val="19"/>
                <w:lang w:val="ro-RO"/>
              </w:rPr>
              <w:t>07</w:t>
            </w:r>
            <w:r>
              <w:rPr>
                <w:rFonts w:ascii="Calibri" w:hAnsi="Calibri" w:cs="Calibri"/>
                <w:b/>
                <w:bCs/>
                <w:strike/>
                <w:sz w:val="18"/>
                <w:szCs w:val="19"/>
                <w:lang w:val="ro-RO"/>
              </w:rPr>
              <w:t>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4258E487" w:rsidR="00524721" w:rsidRPr="0034508C" w:rsidRDefault="002F1901"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AF38E9">
              <w:rPr>
                <w:rFonts w:ascii="Calibri" w:hAnsi="Calibri" w:cs="Calibri"/>
                <w:b/>
                <w:bCs/>
                <w:strike/>
                <w:sz w:val="18"/>
                <w:szCs w:val="19"/>
                <w:lang w:val="ro-RO"/>
              </w:rPr>
              <w:t>4</w:t>
            </w:r>
            <w:r w:rsidR="009E0288">
              <w:rPr>
                <w:rFonts w:ascii="Calibri" w:hAnsi="Calibri" w:cs="Calibri"/>
                <w:b/>
                <w:bCs/>
                <w:strike/>
                <w:sz w:val="18"/>
                <w:szCs w:val="19"/>
                <w:lang w:val="ro-RO"/>
              </w:rPr>
              <w:t>3</w:t>
            </w:r>
            <w:r>
              <w:rPr>
                <w:rFonts w:ascii="Calibri" w:hAnsi="Calibri" w:cs="Calibri"/>
                <w:b/>
                <w:bCs/>
                <w:strike/>
                <w:sz w:val="18"/>
                <w:szCs w:val="19"/>
                <w:lang w:val="ro-RO"/>
              </w:rPr>
              <w:t>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2E52096E" w:rsidR="00524721" w:rsidRPr="0034508C" w:rsidRDefault="00686EE2"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AF38E9">
              <w:rPr>
                <w:rFonts w:ascii="Calibri" w:hAnsi="Calibri" w:cs="Calibri"/>
                <w:b/>
                <w:bCs/>
                <w:strike/>
                <w:sz w:val="18"/>
                <w:szCs w:val="19"/>
                <w:lang w:val="ro-RO"/>
              </w:rPr>
              <w:t>0</w:t>
            </w:r>
            <w:r w:rsidR="009E0288">
              <w:rPr>
                <w:rFonts w:ascii="Calibri" w:hAnsi="Calibri" w:cs="Calibri"/>
                <w:b/>
                <w:bCs/>
                <w:strike/>
                <w:sz w:val="18"/>
                <w:szCs w:val="19"/>
                <w:lang w:val="ro-RO"/>
              </w:rPr>
              <w:t>2</w:t>
            </w:r>
            <w:r w:rsidR="002F1901">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126ADC6C" w:rsidR="00524721" w:rsidRPr="0034508C" w:rsidRDefault="00AF38E9"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8</w:t>
            </w:r>
            <w:r w:rsidR="009E0288">
              <w:rPr>
                <w:rFonts w:ascii="Calibri" w:hAnsi="Calibri" w:cs="Calibri"/>
                <w:b/>
                <w:bCs/>
                <w:strike/>
                <w:color w:val="404040" w:themeColor="text1" w:themeTint="BF"/>
                <w:sz w:val="18"/>
                <w:szCs w:val="19"/>
              </w:rPr>
              <w:t>4</w:t>
            </w:r>
            <w:r w:rsidR="00686EE2">
              <w:rPr>
                <w:rFonts w:ascii="Calibri" w:hAnsi="Calibri" w:cs="Calibri"/>
                <w:b/>
                <w:bCs/>
                <w:strike/>
                <w:color w:val="404040" w:themeColor="text1" w:themeTint="BF"/>
                <w:sz w:val="18"/>
                <w:szCs w:val="19"/>
              </w:rPr>
              <w:t>9</w:t>
            </w:r>
            <w:r w:rsidR="00524721" w:rsidRPr="0034508C">
              <w:rPr>
                <w:rFonts w:ascii="Calibri" w:hAnsi="Calibri" w:cs="Calibri"/>
                <w:b/>
                <w:bCs/>
                <w:strike/>
                <w:color w:val="404040" w:themeColor="text1" w:themeTint="BF"/>
                <w:sz w:val="18"/>
                <w:szCs w:val="19"/>
              </w:rPr>
              <w:t xml:space="preserve">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6BB711C6" w:rsidR="00524721" w:rsidRPr="0034508C" w:rsidRDefault="00FD405D"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w:t>
            </w:r>
            <w:r w:rsidR="009E0288">
              <w:rPr>
                <w:rFonts w:ascii="Calibri" w:hAnsi="Calibri" w:cs="Calibri"/>
                <w:b/>
                <w:bCs/>
                <w:color w:val="404040" w:themeColor="text1" w:themeTint="BF"/>
                <w:sz w:val="19"/>
                <w:szCs w:val="19"/>
              </w:rPr>
              <w:t>50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116B37">
        <w:trPr>
          <w:trHeight w:val="499"/>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6534CD2D" w:rsidR="00524721" w:rsidRPr="0034508C" w:rsidRDefault="00AF38E9"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1.0</w:t>
            </w:r>
            <w:r w:rsidR="009E0288">
              <w:rPr>
                <w:rFonts w:ascii="Calibri" w:hAnsi="Calibri" w:cs="Calibri"/>
                <w:b/>
                <w:bCs/>
                <w:lang w:val="ro-RO"/>
              </w:rPr>
              <w:t>2</w:t>
            </w:r>
            <w:r w:rsidR="00686EE2">
              <w:rPr>
                <w:rFonts w:ascii="Calibri" w:hAnsi="Calibri" w:cs="Calibri"/>
                <w:b/>
                <w:bCs/>
                <w:lang w:val="ro-RO"/>
              </w:rPr>
              <w:t>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0B3931EB" w:rsidR="00524721" w:rsidRPr="0034508C" w:rsidRDefault="00686EE2"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1.</w:t>
            </w:r>
            <w:r w:rsidR="009E0288">
              <w:rPr>
                <w:rFonts w:ascii="Calibri" w:hAnsi="Calibri" w:cs="Calibri"/>
                <w:b/>
                <w:bCs/>
                <w:lang w:val="ro-RO"/>
              </w:rPr>
              <w:t>38</w:t>
            </w:r>
            <w:r w:rsidR="00336B05">
              <w:rPr>
                <w:rFonts w:ascii="Calibri" w:hAnsi="Calibri" w:cs="Calibri"/>
                <w:b/>
                <w:bCs/>
                <w:lang w:val="ro-RO"/>
              </w:rPr>
              <w:t>9</w:t>
            </w:r>
            <w:r w:rsidR="0052472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03601638" w:rsidR="00524721" w:rsidRPr="0034508C" w:rsidRDefault="009E0288"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97</w:t>
            </w:r>
            <w:r w:rsidR="002F1901">
              <w:rPr>
                <w:rFonts w:ascii="Calibri" w:hAnsi="Calibri" w:cs="Calibri"/>
                <w:b/>
                <w:bCs/>
                <w:lang w:val="ro-RO"/>
              </w:rPr>
              <w:t>9</w:t>
            </w:r>
            <w:r w:rsidR="00524721" w:rsidRPr="00B46C3A">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62C174E2" w:rsidR="00524721" w:rsidRPr="0034508C" w:rsidRDefault="009E0288"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799</w:t>
            </w:r>
            <w:r w:rsidR="002F1901">
              <w:rPr>
                <w:rFonts w:ascii="Calibri" w:hAnsi="Calibri" w:cs="Calibri"/>
                <w:b/>
                <w:bCs/>
                <w:color w:val="404040" w:themeColor="text1" w:themeTint="BF"/>
              </w:rPr>
              <w:t xml:space="preserve"> </w:t>
            </w:r>
            <w:r w:rsidR="00524721" w:rsidRPr="0034508C">
              <w:rPr>
                <w:rFonts w:ascii="Calibri" w:hAnsi="Calibri" w:cs="Calibri"/>
                <w:b/>
                <w:bCs/>
                <w:color w:val="404040" w:themeColor="text1" w:themeTint="BF"/>
              </w:rPr>
              <w:t>€</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0141D5FF" w:rsidR="00524721" w:rsidRPr="0034508C" w:rsidRDefault="00FD405D"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w:t>
            </w:r>
            <w:r w:rsidR="009E0288">
              <w:rPr>
                <w:rFonts w:ascii="Calibri" w:hAnsi="Calibri" w:cs="Calibri"/>
                <w:b/>
                <w:bCs/>
                <w:color w:val="404040" w:themeColor="text1" w:themeTint="BF"/>
              </w:rPr>
              <w:t>50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9"/>
        <w:gridCol w:w="4661"/>
      </w:tblGrid>
      <w:tr w:rsidR="00117A47" w:rsidRPr="00B46C3A" w14:paraId="580E2B5E" w14:textId="77777777" w:rsidTr="00D62D31">
        <w:trPr>
          <w:trHeight w:val="227"/>
        </w:trPr>
        <w:tc>
          <w:tcPr>
            <w:tcW w:w="289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10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D62D31">
        <w:trPr>
          <w:trHeight w:val="1151"/>
        </w:trPr>
        <w:tc>
          <w:tcPr>
            <w:tcW w:w="2891" w:type="pct"/>
            <w:tcBorders>
              <w:top w:val="single" w:sz="4" w:space="0" w:color="auto"/>
              <w:left w:val="single" w:sz="4" w:space="0" w:color="auto"/>
              <w:bottom w:val="single" w:sz="4" w:space="0" w:color="auto"/>
              <w:right w:val="single" w:sz="4" w:space="0" w:color="auto"/>
            </w:tcBorders>
            <w:vAlign w:val="center"/>
            <w:hideMark/>
          </w:tcPr>
          <w:p w14:paraId="741731FD" w14:textId="245FBC6F" w:rsidR="00C9079F" w:rsidRDefault="00C9079F" w:rsidP="00C6645C">
            <w:pPr>
              <w:pStyle w:val="ListParagraph"/>
              <w:numPr>
                <w:ilvl w:val="0"/>
                <w:numId w:val="1"/>
              </w:numPr>
              <w:spacing w:line="276" w:lineRule="auto"/>
              <w:ind w:left="161" w:hanging="180"/>
              <w:rPr>
                <w:rFonts w:ascii="Calibri" w:hAnsi="Calibri" w:cs="Calibri"/>
                <w:sz w:val="18"/>
                <w:szCs w:val="18"/>
              </w:rPr>
            </w:pPr>
            <w:bookmarkStart w:id="0" w:name="_Hlk185513005"/>
            <w:proofErr w:type="spellStart"/>
            <w:r>
              <w:rPr>
                <w:rFonts w:ascii="Calibri" w:hAnsi="Calibri" w:cs="Calibri"/>
                <w:sz w:val="18"/>
                <w:szCs w:val="18"/>
              </w:rPr>
              <w:t>Bilet</w:t>
            </w:r>
            <w:proofErr w:type="spellEnd"/>
            <w:r>
              <w:rPr>
                <w:rFonts w:ascii="Calibri" w:hAnsi="Calibri" w:cs="Calibri"/>
                <w:sz w:val="18"/>
                <w:szCs w:val="18"/>
              </w:rPr>
              <w:t xml:space="preserve"> de </w:t>
            </w:r>
            <w:proofErr w:type="spellStart"/>
            <w:r>
              <w:rPr>
                <w:rFonts w:ascii="Calibri" w:hAnsi="Calibri" w:cs="Calibri"/>
                <w:sz w:val="18"/>
                <w:szCs w:val="18"/>
              </w:rPr>
              <w:t>avion</w:t>
            </w:r>
            <w:proofErr w:type="spellEnd"/>
            <w:r>
              <w:rPr>
                <w:rFonts w:ascii="Calibri" w:hAnsi="Calibri" w:cs="Calibri"/>
                <w:sz w:val="18"/>
                <w:szCs w:val="18"/>
              </w:rPr>
              <w:t xml:space="preserve"> </w:t>
            </w:r>
            <w:proofErr w:type="spellStart"/>
            <w:r>
              <w:rPr>
                <w:rFonts w:ascii="Calibri" w:hAnsi="Calibri" w:cs="Calibri"/>
                <w:sz w:val="18"/>
                <w:szCs w:val="18"/>
              </w:rPr>
              <w:t>Bucuresti</w:t>
            </w:r>
            <w:proofErr w:type="spellEnd"/>
            <w:r>
              <w:rPr>
                <w:rFonts w:ascii="Calibri" w:hAnsi="Calibri" w:cs="Calibri"/>
                <w:sz w:val="18"/>
                <w:szCs w:val="18"/>
              </w:rPr>
              <w:t xml:space="preserve"> - </w:t>
            </w:r>
            <w:r w:rsidR="00FF05F9">
              <w:rPr>
                <w:rFonts w:ascii="Calibri" w:hAnsi="Calibri" w:cs="Calibri"/>
                <w:sz w:val="18"/>
                <w:szCs w:val="18"/>
              </w:rPr>
              <w:t>Madrid</w:t>
            </w:r>
            <w:r>
              <w:rPr>
                <w:rFonts w:ascii="Calibri" w:hAnsi="Calibri" w:cs="Calibri"/>
                <w:sz w:val="18"/>
                <w:szCs w:val="18"/>
              </w:rPr>
              <w:t xml:space="preserve"> - </w:t>
            </w:r>
            <w:proofErr w:type="spellStart"/>
            <w:proofErr w:type="gramStart"/>
            <w:r>
              <w:rPr>
                <w:rFonts w:ascii="Calibri" w:hAnsi="Calibri" w:cs="Calibri"/>
                <w:sz w:val="18"/>
                <w:szCs w:val="18"/>
              </w:rPr>
              <w:t>Bucuresti</w:t>
            </w:r>
            <w:proofErr w:type="spellEnd"/>
            <w:r>
              <w:rPr>
                <w:rFonts w:ascii="Calibri" w:hAnsi="Calibri" w:cs="Calibri"/>
                <w:sz w:val="18"/>
                <w:szCs w:val="18"/>
              </w:rPr>
              <w:t xml:space="preserve"> ,</w:t>
            </w:r>
            <w:proofErr w:type="gramEnd"/>
            <w:r>
              <w:rPr>
                <w:rFonts w:ascii="Calibri" w:hAnsi="Calibri" w:cs="Calibri"/>
                <w:sz w:val="18"/>
                <w:szCs w:val="18"/>
              </w:rPr>
              <w:t xml:space="preserve"> </w:t>
            </w:r>
            <w:proofErr w:type="spellStart"/>
            <w:r>
              <w:rPr>
                <w:rFonts w:ascii="Calibri" w:hAnsi="Calibri" w:cs="Calibri"/>
                <w:sz w:val="18"/>
                <w:szCs w:val="18"/>
              </w:rPr>
              <w:t>zbor</w:t>
            </w:r>
            <w:proofErr w:type="spellEnd"/>
            <w:r>
              <w:rPr>
                <w:rFonts w:ascii="Calibri" w:hAnsi="Calibri" w:cs="Calibri"/>
                <w:sz w:val="18"/>
                <w:szCs w:val="18"/>
              </w:rPr>
              <w:t xml:space="preserve"> direct </w:t>
            </w:r>
            <w:proofErr w:type="spellStart"/>
            <w:r>
              <w:rPr>
                <w:rFonts w:ascii="Calibri" w:hAnsi="Calibri" w:cs="Calibri"/>
                <w:sz w:val="18"/>
                <w:szCs w:val="18"/>
              </w:rPr>
              <w:t>Compania</w:t>
            </w:r>
            <w:proofErr w:type="spellEnd"/>
            <w:r w:rsidR="00D62D31">
              <w:rPr>
                <w:rFonts w:ascii="Calibri" w:hAnsi="Calibri" w:cs="Calibri"/>
                <w:sz w:val="18"/>
                <w:szCs w:val="18"/>
              </w:rPr>
              <w:t xml:space="preserve"> </w:t>
            </w:r>
            <w:proofErr w:type="spellStart"/>
            <w:r w:rsidR="00D62D31">
              <w:rPr>
                <w:rFonts w:ascii="Calibri" w:hAnsi="Calibri" w:cs="Calibri"/>
                <w:sz w:val="18"/>
                <w:szCs w:val="18"/>
              </w:rPr>
              <w:t>Tarom</w:t>
            </w:r>
            <w:proofErr w:type="spellEnd"/>
          </w:p>
          <w:p w14:paraId="3BE08AAC" w14:textId="7AFDE6F2" w:rsidR="00A53640" w:rsidRPr="00FF05F9"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proofErr w:type="spellStart"/>
            <w:r w:rsidRPr="00A53640">
              <w:rPr>
                <w:rFonts w:ascii="Calibri" w:hAnsi="Calibri" w:cs="Calibri"/>
                <w:sz w:val="18"/>
                <w:szCs w:val="18"/>
              </w:rPr>
              <w:t>Taxele</w:t>
            </w:r>
            <w:proofErr w:type="spellEnd"/>
            <w:r w:rsidRPr="00A53640">
              <w:rPr>
                <w:rFonts w:ascii="Calibri" w:hAnsi="Calibri" w:cs="Calibri"/>
                <w:sz w:val="18"/>
                <w:szCs w:val="18"/>
              </w:rPr>
              <w:t xml:space="preserve"> de </w:t>
            </w:r>
            <w:proofErr w:type="spellStart"/>
            <w:r w:rsidRPr="00A53640">
              <w:rPr>
                <w:rFonts w:ascii="Calibri" w:hAnsi="Calibri" w:cs="Calibri"/>
                <w:sz w:val="18"/>
                <w:szCs w:val="18"/>
              </w:rPr>
              <w:t>aeroport</w:t>
            </w:r>
            <w:proofErr w:type="spellEnd"/>
            <w:r w:rsidRPr="00A53640">
              <w:rPr>
                <w:rFonts w:ascii="Calibri" w:hAnsi="Calibri" w:cs="Calibri"/>
                <w:sz w:val="18"/>
                <w:szCs w:val="18"/>
              </w:rPr>
              <w:t xml:space="preserve">, cu </w:t>
            </w:r>
            <w:proofErr w:type="spellStart"/>
            <w:r w:rsidRPr="00A53640">
              <w:rPr>
                <w:rFonts w:ascii="Calibri" w:hAnsi="Calibri" w:cs="Calibri"/>
                <w:sz w:val="18"/>
                <w:szCs w:val="18"/>
              </w:rPr>
              <w:t>bagaj</w:t>
            </w:r>
            <w:proofErr w:type="spellEnd"/>
            <w:r w:rsidRPr="00A53640">
              <w:rPr>
                <w:rFonts w:ascii="Calibri" w:hAnsi="Calibri" w:cs="Calibri"/>
                <w:sz w:val="18"/>
                <w:szCs w:val="18"/>
              </w:rPr>
              <w:t xml:space="preserve"> de mana </w:t>
            </w:r>
            <w:r w:rsidR="00B47D00">
              <w:rPr>
                <w:rFonts w:ascii="Calibri" w:hAnsi="Calibri" w:cs="Calibri"/>
                <w:sz w:val="18"/>
                <w:szCs w:val="18"/>
              </w:rPr>
              <w:t>8 kg (</w:t>
            </w:r>
            <w:r w:rsidR="00B47D00" w:rsidRPr="00B47D00">
              <w:rPr>
                <w:rFonts w:ascii="Calibri" w:hAnsi="Calibri" w:cs="Calibri"/>
                <w:sz w:val="18"/>
                <w:szCs w:val="18"/>
              </w:rPr>
              <w:t>55 x 40 x 20 cm</w:t>
            </w:r>
            <w:r w:rsidR="00B47D00">
              <w:rPr>
                <w:rFonts w:ascii="Calibri" w:hAnsi="Calibri" w:cs="Calibri"/>
                <w:sz w:val="18"/>
                <w:szCs w:val="18"/>
              </w:rPr>
              <w:t xml:space="preserve">) </w:t>
            </w:r>
            <w:r w:rsidRPr="00A53640">
              <w:rPr>
                <w:rFonts w:ascii="Calibri" w:hAnsi="Calibri" w:cs="Calibri"/>
                <w:sz w:val="18"/>
                <w:szCs w:val="18"/>
              </w:rPr>
              <w:t xml:space="preserve">+ </w:t>
            </w:r>
            <w:proofErr w:type="spellStart"/>
            <w:r w:rsidRPr="00A53640">
              <w:rPr>
                <w:rFonts w:ascii="Calibri" w:hAnsi="Calibri" w:cs="Calibri"/>
                <w:sz w:val="18"/>
                <w:szCs w:val="18"/>
              </w:rPr>
              <w:t>bagaj</w:t>
            </w:r>
            <w:proofErr w:type="spellEnd"/>
            <w:r w:rsidRPr="00A53640">
              <w:rPr>
                <w:rFonts w:ascii="Calibri" w:hAnsi="Calibri" w:cs="Calibri"/>
                <w:sz w:val="18"/>
                <w:szCs w:val="18"/>
              </w:rPr>
              <w:t xml:space="preserve"> de </w:t>
            </w:r>
            <w:proofErr w:type="spellStart"/>
            <w:r w:rsidRPr="00A53640">
              <w:rPr>
                <w:rFonts w:ascii="Calibri" w:hAnsi="Calibri" w:cs="Calibri"/>
                <w:sz w:val="18"/>
                <w:szCs w:val="18"/>
              </w:rPr>
              <w:t>cala</w:t>
            </w:r>
            <w:proofErr w:type="spellEnd"/>
            <w:r w:rsidRPr="00A53640">
              <w:rPr>
                <w:rFonts w:ascii="Calibri" w:hAnsi="Calibri" w:cs="Calibri"/>
                <w:sz w:val="18"/>
                <w:szCs w:val="18"/>
              </w:rPr>
              <w:t xml:space="preserve"> 23 kg</w:t>
            </w:r>
          </w:p>
          <w:p w14:paraId="6A113C66" w14:textId="77777777" w:rsidR="00FF05F9" w:rsidRDefault="00FF05F9" w:rsidP="00FF05F9">
            <w:pPr>
              <w:pStyle w:val="ListParagraph"/>
              <w:numPr>
                <w:ilvl w:val="0"/>
                <w:numId w:val="1"/>
              </w:numPr>
              <w:spacing w:line="276" w:lineRule="auto"/>
              <w:ind w:left="163" w:right="-180" w:hanging="180"/>
              <w:rPr>
                <w:rFonts w:ascii="Calibri" w:hAnsi="Calibri" w:cs="Calibri"/>
                <w:sz w:val="18"/>
                <w:szCs w:val="18"/>
                <w:lang w:val="it-IT"/>
              </w:rPr>
            </w:pPr>
            <w:r>
              <w:rPr>
                <w:rFonts w:ascii="Calibri" w:hAnsi="Calibri" w:cs="Calibri"/>
                <w:sz w:val="18"/>
                <w:szCs w:val="18"/>
                <w:lang w:val="it-IT"/>
              </w:rPr>
              <w:t>Transferuri aeroport – hotel – aeroport</w:t>
            </w:r>
          </w:p>
          <w:p w14:paraId="7991D124" w14:textId="065CD237" w:rsidR="00FF05F9" w:rsidRPr="00FF05F9" w:rsidRDefault="00FF05F9" w:rsidP="00FF05F9">
            <w:pPr>
              <w:pStyle w:val="ListParagraph"/>
              <w:numPr>
                <w:ilvl w:val="0"/>
                <w:numId w:val="1"/>
              </w:numPr>
              <w:spacing w:line="276" w:lineRule="auto"/>
              <w:ind w:left="163" w:right="-180" w:hanging="180"/>
              <w:rPr>
                <w:rFonts w:ascii="Calibri" w:hAnsi="Calibri" w:cs="Calibri"/>
                <w:sz w:val="18"/>
                <w:szCs w:val="18"/>
                <w:lang w:val="it-IT"/>
              </w:rPr>
            </w:pPr>
            <w:r>
              <w:rPr>
                <w:rFonts w:ascii="Calibri" w:hAnsi="Calibri" w:cs="Calibri"/>
                <w:sz w:val="18"/>
                <w:szCs w:val="18"/>
                <w:lang w:val="it-IT"/>
              </w:rPr>
              <w:t>Transport cu autocar local pe durata circuitului</w:t>
            </w:r>
          </w:p>
          <w:p w14:paraId="334C9B04" w14:textId="7D2D13B8" w:rsidR="00724ECC" w:rsidRPr="00724ECC" w:rsidRDefault="00724ECC" w:rsidP="00C6645C">
            <w:pPr>
              <w:pStyle w:val="ListParagraph"/>
              <w:numPr>
                <w:ilvl w:val="0"/>
                <w:numId w:val="1"/>
              </w:numPr>
              <w:spacing w:line="276" w:lineRule="auto"/>
              <w:ind w:left="161" w:hanging="180"/>
              <w:jc w:val="both"/>
              <w:rPr>
                <w:rFonts w:ascii="Calibri" w:hAnsi="Calibri" w:cs="Calibri"/>
                <w:sz w:val="18"/>
                <w:szCs w:val="18"/>
                <w:lang w:val="ro-RO"/>
              </w:rPr>
            </w:pPr>
            <w:r w:rsidRPr="00724ECC">
              <w:rPr>
                <w:rFonts w:ascii="Calibri" w:hAnsi="Calibri" w:cs="Calibri"/>
                <w:sz w:val="18"/>
                <w:szCs w:val="18"/>
                <w:lang w:val="ro-RO"/>
              </w:rPr>
              <w:t xml:space="preserve">Cazare 5 nopti </w:t>
            </w:r>
            <w:r w:rsidR="00D62D31">
              <w:rPr>
                <w:rFonts w:ascii="Calibri" w:hAnsi="Calibri" w:cs="Calibri"/>
                <w:sz w:val="18"/>
                <w:szCs w:val="18"/>
                <w:lang w:val="ro-RO"/>
              </w:rPr>
              <w:t xml:space="preserve">cu </w:t>
            </w:r>
            <w:r w:rsidRPr="00724ECC">
              <w:rPr>
                <w:rFonts w:ascii="Calibri" w:hAnsi="Calibri" w:cs="Calibri"/>
                <w:sz w:val="18"/>
                <w:szCs w:val="18"/>
                <w:lang w:val="ro-RO"/>
              </w:rPr>
              <w:t xml:space="preserve">mic dejun la Hotel </w:t>
            </w:r>
            <w:r w:rsidR="00D62D31" w:rsidRPr="00D62D31">
              <w:rPr>
                <w:rFonts w:ascii="Calibri" w:hAnsi="Calibri" w:cs="Calibri"/>
                <w:sz w:val="18"/>
                <w:szCs w:val="18"/>
                <w:lang w:val="ro-RO"/>
              </w:rPr>
              <w:t xml:space="preserve">Rafaelhoteles Atocha </w:t>
            </w:r>
            <w:r w:rsidRPr="00724ECC">
              <w:rPr>
                <w:rFonts w:ascii="Calibri" w:hAnsi="Calibri" w:cs="Calibri"/>
                <w:sz w:val="18"/>
                <w:szCs w:val="18"/>
                <w:lang w:val="ro-RO"/>
              </w:rPr>
              <w:t>4* sau similar</w:t>
            </w:r>
          </w:p>
          <w:p w14:paraId="1CE3A49F" w14:textId="70202E94" w:rsidR="00724ECC" w:rsidRDefault="00724ECC" w:rsidP="00C6645C">
            <w:pPr>
              <w:pStyle w:val="ListParagraph"/>
              <w:numPr>
                <w:ilvl w:val="0"/>
                <w:numId w:val="1"/>
              </w:numPr>
              <w:spacing w:line="276" w:lineRule="auto"/>
              <w:ind w:left="161" w:hanging="180"/>
              <w:jc w:val="both"/>
              <w:rPr>
                <w:rFonts w:ascii="Calibri" w:hAnsi="Calibri" w:cs="Calibri"/>
                <w:sz w:val="18"/>
                <w:szCs w:val="18"/>
                <w:lang w:val="ro-RO"/>
              </w:rPr>
            </w:pPr>
            <w:r w:rsidRPr="00724ECC">
              <w:rPr>
                <w:rFonts w:ascii="Calibri" w:hAnsi="Calibri" w:cs="Calibri"/>
                <w:sz w:val="18"/>
                <w:szCs w:val="18"/>
                <w:lang w:val="ro-RO"/>
              </w:rPr>
              <w:t>Tur</w:t>
            </w:r>
            <w:r w:rsidR="00D2463C">
              <w:rPr>
                <w:rFonts w:ascii="Calibri" w:hAnsi="Calibri" w:cs="Calibri"/>
                <w:sz w:val="18"/>
                <w:szCs w:val="18"/>
                <w:lang w:val="ro-RO"/>
              </w:rPr>
              <w:t xml:space="preserve"> de oras in Madrid</w:t>
            </w:r>
          </w:p>
          <w:p w14:paraId="1DA7DD74" w14:textId="46089B41" w:rsidR="00A53640"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r>
              <w:rPr>
                <w:rFonts w:ascii="Calibri" w:hAnsi="Calibri" w:cs="Calibri"/>
                <w:sz w:val="18"/>
                <w:szCs w:val="18"/>
                <w:lang w:val="ro-RO"/>
              </w:rPr>
              <w:t>Vizita cu ghid local la Palatul Regal</w:t>
            </w:r>
          </w:p>
          <w:p w14:paraId="5338ECBF" w14:textId="5CB8365A" w:rsidR="00A53640"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r w:rsidRPr="00A53640">
              <w:rPr>
                <w:rFonts w:ascii="Calibri" w:hAnsi="Calibri" w:cs="Calibri"/>
                <w:sz w:val="18"/>
                <w:szCs w:val="18"/>
                <w:lang w:val="ro-RO"/>
              </w:rPr>
              <w:t>Participare la festivitatile de inchidere ale Carnavalului din Madrid</w:t>
            </w:r>
          </w:p>
          <w:p w14:paraId="2209FA88" w14:textId="5C0EFDE2" w:rsidR="00A53640"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r>
              <w:rPr>
                <w:rFonts w:ascii="Calibri" w:hAnsi="Calibri" w:cs="Calibri"/>
                <w:sz w:val="18"/>
                <w:szCs w:val="18"/>
                <w:lang w:val="ro-RO"/>
              </w:rPr>
              <w:t>Pranz cu tapas traditionale la un restaurant local</w:t>
            </w:r>
          </w:p>
          <w:p w14:paraId="462EB09A" w14:textId="27C929D7" w:rsidR="00A53640"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r>
              <w:rPr>
                <w:rFonts w:ascii="Calibri" w:hAnsi="Calibri" w:cs="Calibri"/>
                <w:sz w:val="18"/>
                <w:szCs w:val="18"/>
                <w:lang w:val="ro-RO"/>
              </w:rPr>
              <w:t>Excursie la Toledo</w:t>
            </w:r>
          </w:p>
          <w:p w14:paraId="6B56D466" w14:textId="7E5E4B9F" w:rsidR="00A53640" w:rsidRDefault="00A53640" w:rsidP="00C6645C">
            <w:pPr>
              <w:pStyle w:val="ListParagraph"/>
              <w:numPr>
                <w:ilvl w:val="0"/>
                <w:numId w:val="1"/>
              </w:numPr>
              <w:spacing w:line="276" w:lineRule="auto"/>
              <w:ind w:left="161" w:hanging="180"/>
              <w:jc w:val="both"/>
              <w:rPr>
                <w:rFonts w:ascii="Calibri" w:hAnsi="Calibri" w:cs="Calibri"/>
                <w:sz w:val="18"/>
                <w:szCs w:val="18"/>
                <w:lang w:val="ro-RO"/>
              </w:rPr>
            </w:pPr>
            <w:r>
              <w:rPr>
                <w:rFonts w:ascii="Calibri" w:hAnsi="Calibri" w:cs="Calibri"/>
                <w:sz w:val="18"/>
                <w:szCs w:val="18"/>
                <w:lang w:val="ro-RO"/>
              </w:rPr>
              <w:t xml:space="preserve">Vizita si bilet de intrare la </w:t>
            </w:r>
            <w:r w:rsidRPr="00A53640">
              <w:rPr>
                <w:rFonts w:ascii="Calibri" w:hAnsi="Calibri" w:cs="Calibri"/>
                <w:sz w:val="18"/>
                <w:szCs w:val="18"/>
                <w:lang w:val="ro-RO"/>
              </w:rPr>
              <w:t xml:space="preserve"> Catedrala Primada &amp; Muzeul Catedralei</w:t>
            </w:r>
          </w:p>
          <w:p w14:paraId="03BF8B5F" w14:textId="77777777" w:rsidR="00A53640" w:rsidRPr="00E56144" w:rsidRDefault="00A53640" w:rsidP="00A53640">
            <w:pPr>
              <w:pStyle w:val="ListParagraph"/>
              <w:numPr>
                <w:ilvl w:val="0"/>
                <w:numId w:val="1"/>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Biletele de intrare la obiectivele mentionate in program</w:t>
            </w:r>
          </w:p>
          <w:p w14:paraId="4C45C171" w14:textId="77777777" w:rsidR="00724ECC" w:rsidRPr="00724ECC" w:rsidRDefault="00724ECC" w:rsidP="00C6645C">
            <w:pPr>
              <w:pStyle w:val="ListParagraph"/>
              <w:numPr>
                <w:ilvl w:val="0"/>
                <w:numId w:val="1"/>
              </w:numPr>
              <w:spacing w:line="276" w:lineRule="auto"/>
              <w:ind w:left="161" w:hanging="180"/>
              <w:jc w:val="both"/>
              <w:rPr>
                <w:rFonts w:ascii="Calibri" w:hAnsi="Calibri" w:cs="Calibri"/>
                <w:sz w:val="18"/>
                <w:szCs w:val="18"/>
                <w:lang w:val="ro-RO"/>
              </w:rPr>
            </w:pPr>
            <w:r w:rsidRPr="00724ECC">
              <w:rPr>
                <w:rFonts w:ascii="Calibri" w:hAnsi="Calibri" w:cs="Calibri"/>
                <w:sz w:val="18"/>
                <w:szCs w:val="18"/>
                <w:lang w:val="ro-RO"/>
              </w:rPr>
              <w:t>Insotitor roman de grup pe toata durata circuitului</w:t>
            </w:r>
          </w:p>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2109"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C6645C">
            <w:pPr>
              <w:pStyle w:val="ListParagraph"/>
              <w:numPr>
                <w:ilvl w:val="0"/>
                <w:numId w:val="2"/>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C6645C">
            <w:pPr>
              <w:pStyle w:val="ListParagraph"/>
              <w:numPr>
                <w:ilvl w:val="0"/>
                <w:numId w:val="2"/>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4EEA9D9B" w:rsidR="002E0392" w:rsidRPr="002276C2"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Taxele de oras, se achita individual la receptia</w:t>
            </w:r>
            <w:r w:rsidR="00C9079F">
              <w:rPr>
                <w:rFonts w:ascii="Calibri" w:hAnsi="Calibri" w:cs="Calibri"/>
                <w:sz w:val="18"/>
                <w:szCs w:val="18"/>
                <w:lang w:val="it-IT"/>
              </w:rPr>
              <w:t xml:space="preserve"> </w:t>
            </w:r>
            <w:r w:rsidRPr="002276C2">
              <w:rPr>
                <w:rFonts w:ascii="Calibri" w:hAnsi="Calibri" w:cs="Calibri"/>
                <w:sz w:val="18"/>
                <w:szCs w:val="18"/>
                <w:lang w:val="it-IT"/>
              </w:rPr>
              <w:t>hotelului</w:t>
            </w:r>
            <w:r>
              <w:rPr>
                <w:rFonts w:ascii="Calibri" w:hAnsi="Calibri" w:cs="Calibri"/>
                <w:sz w:val="18"/>
                <w:szCs w:val="18"/>
                <w:lang w:val="it-IT"/>
              </w:rPr>
              <w:t>/</w:t>
            </w:r>
            <w:r w:rsidR="00D67D23">
              <w:rPr>
                <w:rFonts w:ascii="Calibri" w:hAnsi="Calibri" w:cs="Calibri"/>
                <w:sz w:val="18"/>
                <w:szCs w:val="18"/>
                <w:lang w:val="it-IT"/>
              </w:rPr>
              <w:t>insotitorul de grup</w:t>
            </w:r>
          </w:p>
          <w:p w14:paraId="52EF5D32" w14:textId="77777777" w:rsid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7BF801F1" w:rsidR="002E0392" w:rsidRP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1049E4">
              <w:rPr>
                <w:rFonts w:ascii="Calibri" w:hAnsi="Calibri" w:cs="Calibri"/>
                <w:sz w:val="18"/>
                <w:szCs w:val="18"/>
                <w:lang w:val="ro-RO"/>
              </w:rPr>
              <w:t xml:space="preserve">Bacsisuri </w:t>
            </w:r>
            <w:r w:rsidRPr="004E08DA">
              <w:rPr>
                <w:rFonts w:ascii="Calibri" w:hAnsi="Calibri" w:cs="Calibri"/>
                <w:sz w:val="18"/>
                <w:szCs w:val="18"/>
                <w:lang w:val="ro-RO"/>
              </w:rPr>
              <w:t xml:space="preserve">recomandate pentru ghidul local si soferi: </w:t>
            </w:r>
            <w:r w:rsidR="00B63A57">
              <w:rPr>
                <w:rFonts w:ascii="Calibri" w:hAnsi="Calibri" w:cs="Calibri"/>
                <w:sz w:val="18"/>
                <w:szCs w:val="18"/>
                <w:lang w:val="ro-RO"/>
              </w:rPr>
              <w:t>30</w:t>
            </w:r>
            <w:r w:rsidRPr="004E08DA">
              <w:rPr>
                <w:rFonts w:ascii="Calibri" w:hAnsi="Calibri" w:cs="Calibri"/>
                <w:sz w:val="18"/>
                <w:szCs w:val="18"/>
                <w:lang w:val="ro-RO"/>
              </w:rPr>
              <w:t xml:space="preserve"> euro/pers</w:t>
            </w:r>
            <w:r w:rsidRPr="001049E4">
              <w:rPr>
                <w:rFonts w:ascii="Calibri" w:hAnsi="Calibri" w:cs="Calibri"/>
                <w:sz w:val="18"/>
                <w:szCs w:val="18"/>
                <w:lang w:val="ro-RO"/>
              </w:rPr>
              <w:t xml:space="preserve">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0"/>
    <w:p w14:paraId="3B337518" w14:textId="4D76AD18" w:rsidR="009E59FA" w:rsidRDefault="00117A47" w:rsidP="00786B55">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1" w:name="_Hlk215223748"/>
    </w:p>
    <w:p w14:paraId="7B694D7E" w14:textId="77777777" w:rsidR="00AF61CA" w:rsidRPr="00423FF6" w:rsidRDefault="00AF61CA" w:rsidP="00AF61CA">
      <w:pPr>
        <w:tabs>
          <w:tab w:val="left" w:pos="7290"/>
        </w:tabs>
        <w:ind w:left="270" w:right="18"/>
        <w:jc w:val="both"/>
        <w:rPr>
          <w:rFonts w:ascii="Calibri" w:hAnsi="Calibri" w:cs="Calibri"/>
          <w:color w:val="000000"/>
          <w:sz w:val="18"/>
          <w:szCs w:val="18"/>
          <w:lang w:val="ro-RO"/>
        </w:rPr>
      </w:pPr>
      <w:r w:rsidRPr="00FF238E">
        <w:rPr>
          <w:rFonts w:ascii="Calibri" w:hAnsi="Calibri" w:cs="Calibri"/>
          <w:b/>
          <w:bCs/>
          <w:color w:val="000000"/>
          <w:szCs w:val="18"/>
          <w:lang w:val="ro-RO"/>
        </w:rPr>
        <w:t>EXCURSII OPTIONALE</w:t>
      </w:r>
      <w:r>
        <w:rPr>
          <w:rFonts w:ascii="Calibri" w:hAnsi="Calibri" w:cs="Calibri"/>
          <w:color w:val="000000"/>
          <w:szCs w:val="18"/>
          <w:lang w:val="ro-RO"/>
        </w:rPr>
        <w:t xml:space="preserve">: </w:t>
      </w:r>
    </w:p>
    <w:p w14:paraId="02E82AC0" w14:textId="639EF424" w:rsidR="006B791C" w:rsidRDefault="006B791C" w:rsidP="00C6645C">
      <w:pPr>
        <w:pStyle w:val="ListParagraph"/>
        <w:numPr>
          <w:ilvl w:val="0"/>
          <w:numId w:val="3"/>
        </w:numPr>
        <w:ind w:left="540" w:right="-180" w:hanging="270"/>
        <w:rPr>
          <w:rFonts w:ascii="Calibri" w:hAnsi="Calibri" w:cs="Calibri"/>
          <w:sz w:val="18"/>
          <w:szCs w:val="18"/>
          <w:lang w:val="ro-RO"/>
        </w:rPr>
      </w:pPr>
      <w:r>
        <w:rPr>
          <w:rFonts w:ascii="Calibri" w:hAnsi="Calibri" w:cs="Calibri"/>
          <w:sz w:val="18"/>
          <w:szCs w:val="18"/>
          <w:lang w:val="ro-RO"/>
        </w:rPr>
        <w:t xml:space="preserve">Excursie </w:t>
      </w:r>
      <w:r w:rsidR="00845C19">
        <w:rPr>
          <w:rFonts w:ascii="Calibri" w:hAnsi="Calibri" w:cs="Calibri"/>
          <w:sz w:val="18"/>
          <w:szCs w:val="18"/>
          <w:lang w:val="ro-RO"/>
        </w:rPr>
        <w:t>la El Escorial &amp; Valle De Los Caidos</w:t>
      </w:r>
      <w:r>
        <w:rPr>
          <w:rFonts w:ascii="Calibri" w:hAnsi="Calibri" w:cs="Calibri"/>
          <w:sz w:val="18"/>
          <w:szCs w:val="18"/>
          <w:lang w:val="ro-RO"/>
        </w:rPr>
        <w:t xml:space="preserve">: </w:t>
      </w:r>
      <w:r w:rsidR="00845C19">
        <w:rPr>
          <w:rFonts w:ascii="Calibri" w:hAnsi="Calibri" w:cs="Calibri"/>
          <w:sz w:val="18"/>
          <w:szCs w:val="18"/>
          <w:lang w:val="ro-RO"/>
        </w:rPr>
        <w:t>8</w:t>
      </w:r>
      <w:r>
        <w:rPr>
          <w:rFonts w:ascii="Calibri" w:hAnsi="Calibri" w:cs="Calibri"/>
          <w:sz w:val="18"/>
          <w:szCs w:val="18"/>
          <w:lang w:val="ro-RO"/>
        </w:rPr>
        <w:t>0 eur/persoana</w:t>
      </w:r>
    </w:p>
    <w:p w14:paraId="4699A4A7" w14:textId="7BD347C2" w:rsidR="00397A50" w:rsidRPr="00397A50" w:rsidRDefault="00397A50" w:rsidP="00397A50">
      <w:pPr>
        <w:pStyle w:val="ListParagraph"/>
        <w:numPr>
          <w:ilvl w:val="0"/>
          <w:numId w:val="3"/>
        </w:numPr>
        <w:ind w:right="-180"/>
        <w:rPr>
          <w:rFonts w:ascii="Calibri" w:hAnsi="Calibri" w:cs="Calibri"/>
          <w:sz w:val="18"/>
          <w:szCs w:val="18"/>
          <w:lang w:val="ro-RO"/>
        </w:rPr>
      </w:pPr>
      <w:r>
        <w:rPr>
          <w:rFonts w:ascii="Calibri" w:hAnsi="Calibri" w:cs="Calibri"/>
          <w:sz w:val="18"/>
          <w:szCs w:val="18"/>
          <w:lang w:val="ro-RO"/>
        </w:rPr>
        <w:t xml:space="preserve">           </w:t>
      </w:r>
      <w:r w:rsidRPr="00397A50">
        <w:rPr>
          <w:rFonts w:ascii="Calibri" w:hAnsi="Calibri" w:cs="Calibri"/>
          <w:sz w:val="18"/>
          <w:szCs w:val="18"/>
          <w:lang w:val="ro-RO"/>
        </w:rPr>
        <w:t>Include: transport autocar, bilet de intrare</w:t>
      </w:r>
      <w:r w:rsidR="00240681">
        <w:rPr>
          <w:rFonts w:ascii="Calibri" w:hAnsi="Calibri" w:cs="Calibri"/>
          <w:sz w:val="18"/>
          <w:szCs w:val="18"/>
          <w:lang w:val="ro-RO"/>
        </w:rPr>
        <w:t xml:space="preserve"> in </w:t>
      </w:r>
      <w:r w:rsidR="004C679A">
        <w:rPr>
          <w:rFonts w:ascii="Calibri" w:hAnsi="Calibri" w:cs="Calibri"/>
          <w:sz w:val="18"/>
          <w:szCs w:val="18"/>
          <w:lang w:val="ro-RO"/>
        </w:rPr>
        <w:t>C</w:t>
      </w:r>
      <w:r w:rsidR="00240681">
        <w:rPr>
          <w:rFonts w:ascii="Calibri" w:hAnsi="Calibri" w:cs="Calibri"/>
          <w:sz w:val="18"/>
          <w:szCs w:val="18"/>
          <w:lang w:val="ro-RO"/>
        </w:rPr>
        <w:t>omplexul El Escorial</w:t>
      </w:r>
      <w:r w:rsidRPr="00397A50">
        <w:rPr>
          <w:rFonts w:ascii="Calibri" w:hAnsi="Calibri" w:cs="Calibri"/>
          <w:sz w:val="18"/>
          <w:szCs w:val="18"/>
          <w:lang w:val="ro-RO"/>
        </w:rPr>
        <w:t>, ghid local, insotitor de grup</w:t>
      </w:r>
    </w:p>
    <w:p w14:paraId="6408F486" w14:textId="77777777" w:rsidR="00397A50" w:rsidRDefault="00397A50" w:rsidP="00397A50">
      <w:pPr>
        <w:pStyle w:val="ListParagraph"/>
        <w:ind w:left="540" w:right="-180"/>
        <w:rPr>
          <w:rFonts w:ascii="Calibri" w:hAnsi="Calibri" w:cs="Calibri"/>
          <w:sz w:val="18"/>
          <w:szCs w:val="18"/>
          <w:lang w:val="ro-RO"/>
        </w:rPr>
      </w:pPr>
    </w:p>
    <w:p w14:paraId="0D1B3DD1" w14:textId="682AFB03" w:rsidR="00845C19" w:rsidRDefault="00845C19" w:rsidP="00845C19">
      <w:pPr>
        <w:pStyle w:val="ListParagraph"/>
        <w:numPr>
          <w:ilvl w:val="0"/>
          <w:numId w:val="3"/>
        </w:numPr>
        <w:ind w:left="540" w:right="-180" w:hanging="270"/>
        <w:rPr>
          <w:rFonts w:ascii="Calibri" w:hAnsi="Calibri" w:cs="Calibri"/>
          <w:sz w:val="18"/>
          <w:szCs w:val="18"/>
          <w:lang w:val="ro-RO"/>
        </w:rPr>
      </w:pPr>
      <w:r>
        <w:rPr>
          <w:rFonts w:ascii="Calibri" w:hAnsi="Calibri" w:cs="Calibri"/>
          <w:sz w:val="18"/>
          <w:szCs w:val="18"/>
          <w:lang w:val="ro-RO"/>
        </w:rPr>
        <w:t>Excursie la Segvoia &amp; Alcazar</w:t>
      </w:r>
      <w:r w:rsidR="00957AFB">
        <w:rPr>
          <w:rFonts w:ascii="Calibri" w:hAnsi="Calibri" w:cs="Calibri"/>
          <w:sz w:val="18"/>
          <w:szCs w:val="18"/>
          <w:lang w:val="ro-RO"/>
        </w:rPr>
        <w:t>:</w:t>
      </w:r>
      <w:r>
        <w:rPr>
          <w:rFonts w:ascii="Calibri" w:hAnsi="Calibri" w:cs="Calibri"/>
          <w:sz w:val="18"/>
          <w:szCs w:val="18"/>
          <w:lang w:val="ro-RO"/>
        </w:rPr>
        <w:t xml:space="preserve"> </w:t>
      </w:r>
      <w:r w:rsidR="009E738A">
        <w:rPr>
          <w:rFonts w:ascii="Calibri" w:hAnsi="Calibri" w:cs="Calibri"/>
          <w:sz w:val="18"/>
          <w:szCs w:val="18"/>
          <w:lang w:val="ro-RO"/>
        </w:rPr>
        <w:t>9</w:t>
      </w:r>
      <w:bookmarkStart w:id="2" w:name="_GoBack"/>
      <w:bookmarkEnd w:id="2"/>
      <w:r w:rsidR="00957AFB">
        <w:rPr>
          <w:rFonts w:ascii="Calibri" w:hAnsi="Calibri" w:cs="Calibri"/>
          <w:sz w:val="18"/>
          <w:szCs w:val="18"/>
          <w:lang w:val="ro-RO"/>
        </w:rPr>
        <w:t>0 eur/persoana</w:t>
      </w:r>
    </w:p>
    <w:p w14:paraId="53BAAB49" w14:textId="2D018796" w:rsidR="00397A50" w:rsidRDefault="00397A50" w:rsidP="00397A50">
      <w:pPr>
        <w:ind w:right="-180"/>
        <w:rPr>
          <w:rFonts w:ascii="Calibri" w:hAnsi="Calibri" w:cs="Calibri"/>
          <w:sz w:val="18"/>
          <w:szCs w:val="18"/>
          <w:lang w:val="ro-RO"/>
        </w:rPr>
      </w:pPr>
      <w:r>
        <w:rPr>
          <w:rFonts w:ascii="Calibri" w:hAnsi="Calibri" w:cs="Calibri"/>
          <w:sz w:val="18"/>
          <w:szCs w:val="18"/>
          <w:lang w:val="ro-RO"/>
        </w:rPr>
        <w:t xml:space="preserve">              </w:t>
      </w:r>
      <w:r w:rsidRPr="00397A50">
        <w:rPr>
          <w:rFonts w:ascii="Calibri" w:hAnsi="Calibri" w:cs="Calibri"/>
          <w:sz w:val="18"/>
          <w:szCs w:val="18"/>
          <w:lang w:val="ro-RO"/>
        </w:rPr>
        <w:t>Include: transport autocar, bilet de intrare</w:t>
      </w:r>
      <w:r w:rsidR="00ED410A">
        <w:rPr>
          <w:rFonts w:ascii="Calibri" w:hAnsi="Calibri" w:cs="Calibri"/>
          <w:sz w:val="18"/>
          <w:szCs w:val="18"/>
          <w:lang w:val="ro-RO"/>
        </w:rPr>
        <w:t xml:space="preserve"> </w:t>
      </w:r>
      <w:r w:rsidR="004C679A">
        <w:rPr>
          <w:rFonts w:ascii="Calibri" w:hAnsi="Calibri" w:cs="Calibri"/>
          <w:sz w:val="18"/>
          <w:szCs w:val="18"/>
          <w:lang w:val="ro-RO"/>
        </w:rPr>
        <w:t>la Complexul Alcazar de Segvoia (palat &amp; muzeu)</w:t>
      </w:r>
      <w:r w:rsidRPr="00397A50">
        <w:rPr>
          <w:rFonts w:ascii="Calibri" w:hAnsi="Calibri" w:cs="Calibri"/>
          <w:sz w:val="18"/>
          <w:szCs w:val="18"/>
          <w:lang w:val="ro-RO"/>
        </w:rPr>
        <w:t>, ghid local, insotitor de grup</w:t>
      </w:r>
    </w:p>
    <w:p w14:paraId="046ECD9F" w14:textId="77777777" w:rsidR="00397A50" w:rsidRPr="00845C19" w:rsidRDefault="00397A50" w:rsidP="00397A50">
      <w:pPr>
        <w:ind w:right="-180"/>
        <w:rPr>
          <w:rFonts w:ascii="Calibri" w:hAnsi="Calibri" w:cs="Calibri"/>
          <w:sz w:val="18"/>
          <w:szCs w:val="18"/>
          <w:lang w:val="ro-RO"/>
        </w:rPr>
      </w:pPr>
    </w:p>
    <w:p w14:paraId="31FDA990" w14:textId="77777777" w:rsidR="00AF61CA" w:rsidRPr="00FF238E" w:rsidRDefault="00AF61CA" w:rsidP="00AF61CA">
      <w:pPr>
        <w:tabs>
          <w:tab w:val="left" w:pos="7290"/>
        </w:tabs>
        <w:ind w:left="270" w:right="-162"/>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1"/>
    <w:p w14:paraId="60B5D1DD" w14:textId="77777777"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4A563AA6" w:rsidR="00C6645C"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914D761" w14:textId="77777777" w:rsidR="00346029" w:rsidRPr="00876346" w:rsidRDefault="00346029" w:rsidP="00876346">
      <w:pPr>
        <w:tabs>
          <w:tab w:val="left" w:pos="7290"/>
        </w:tabs>
        <w:ind w:left="270" w:right="-283"/>
        <w:jc w:val="both"/>
        <w:rPr>
          <w:rFonts w:ascii="Calibri" w:hAnsi="Calibri" w:cs="Calibri"/>
          <w:color w:val="000000" w:themeColor="text1"/>
          <w:sz w:val="18"/>
          <w:szCs w:val="18"/>
          <w:lang w:val="ro-RO"/>
        </w:rPr>
      </w:pP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lastRenderedPageBreak/>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Autogara</w:t>
            </w:r>
            <w:proofErr w:type="spellEnd"/>
            <w:r>
              <w:rPr>
                <w:rFonts w:ascii="Calibri" w:hAnsi="Calibri" w:cs="Calibri"/>
                <w:color w:val="000000" w:themeColor="text1"/>
              </w:rPr>
              <w:t xml:space="preserve"> </w:t>
            </w:r>
            <w:proofErr w:type="spellStart"/>
            <w:r>
              <w:rPr>
                <w:rFonts w:ascii="Calibri" w:hAnsi="Calibri" w:cs="Calibri"/>
                <w:color w:val="000000" w:themeColor="text1"/>
              </w:rPr>
              <w:t>Transbus</w:t>
            </w:r>
            <w:proofErr w:type="spellEnd"/>
            <w:r>
              <w:rPr>
                <w:rFonts w:ascii="Calibri" w:hAnsi="Calibri" w:cs="Calibri"/>
                <w:color w:val="000000" w:themeColor="text1"/>
              </w:rPr>
              <w:t xml:space="preserve"> </w:t>
            </w:r>
            <w:proofErr w:type="spellStart"/>
            <w:r>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Selimbar</w:t>
            </w:r>
            <w:proofErr w:type="spellEnd"/>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Parcarea</w:t>
            </w:r>
            <w:proofErr w:type="spellEnd"/>
            <w:r>
              <w:rPr>
                <w:rFonts w:ascii="Calibri" w:hAnsi="Calibri" w:cs="Calibri"/>
                <w:color w:val="000000" w:themeColor="text1"/>
              </w:rPr>
              <w:t xml:space="preserve"> </w:t>
            </w:r>
            <w:proofErr w:type="spellStart"/>
            <w:r>
              <w:rPr>
                <w:rFonts w:ascii="Calibri" w:hAnsi="Calibri" w:cs="Calibri"/>
                <w:color w:val="000000" w:themeColor="text1"/>
              </w:rPr>
              <w:t>Stadionului</w:t>
            </w:r>
            <w:proofErr w:type="spellEnd"/>
            <w:r>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Casa de </w:t>
            </w:r>
            <w:proofErr w:type="spellStart"/>
            <w:r>
              <w:rPr>
                <w:rFonts w:ascii="Calibri" w:hAnsi="Calibri" w:cs="Calibri"/>
                <w:color w:val="000000" w:themeColor="text1"/>
              </w:rPr>
              <w:t>Cultura</w:t>
            </w:r>
            <w:proofErr w:type="spellEnd"/>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Lidl – </w:t>
            </w:r>
            <w:proofErr w:type="spellStart"/>
            <w:r>
              <w:rPr>
                <w:rFonts w:ascii="Calibri" w:hAnsi="Calibri" w:cs="Calibri"/>
                <w:color w:val="000000" w:themeColor="text1"/>
              </w:rPr>
              <w:t>Fosta</w:t>
            </w:r>
            <w:proofErr w:type="spellEnd"/>
            <w:r>
              <w:rPr>
                <w:rFonts w:ascii="Calibri" w:hAnsi="Calibri" w:cs="Calibri"/>
                <w:color w:val="000000" w:themeColor="text1"/>
              </w:rPr>
              <w:t xml:space="preserve"> </w:t>
            </w:r>
            <w:proofErr w:type="spellStart"/>
            <w:r>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Calea</w:t>
            </w:r>
            <w:proofErr w:type="spellEnd"/>
            <w:r>
              <w:rPr>
                <w:rFonts w:ascii="Calibri" w:hAnsi="Calibri" w:cs="Calibri"/>
                <w:color w:val="000000" w:themeColor="text1"/>
              </w:rPr>
              <w:t xml:space="preserve"> </w:t>
            </w:r>
            <w:proofErr w:type="spellStart"/>
            <w:r>
              <w:rPr>
                <w:rFonts w:ascii="Calibri" w:hAnsi="Calibri" w:cs="Calibri"/>
                <w:color w:val="000000" w:themeColor="text1"/>
              </w:rPr>
              <w:t>Bucuresti</w:t>
            </w:r>
            <w:proofErr w:type="spellEnd"/>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Turist</w:t>
            </w:r>
            <w:proofErr w:type="spellEnd"/>
            <w:r>
              <w:rPr>
                <w:rFonts w:ascii="Calibri" w:hAnsi="Calibri" w:cs="Calibri"/>
                <w:color w:val="000000" w:themeColor="text1"/>
              </w:rPr>
              <w:t xml:space="preserve"> (</w:t>
            </w:r>
            <w:proofErr w:type="spellStart"/>
            <w:r>
              <w:rPr>
                <w:rFonts w:ascii="Calibri" w:hAnsi="Calibri" w:cs="Calibri"/>
                <w:color w:val="000000" w:themeColor="text1"/>
              </w:rPr>
              <w:t>Profi</w:t>
            </w:r>
            <w:proofErr w:type="spellEnd"/>
            <w:r>
              <w:rPr>
                <w:rFonts w:ascii="Calibri" w:hAnsi="Calibri" w:cs="Calibri"/>
                <w:color w:val="000000" w:themeColor="text1"/>
              </w:rPr>
              <w:t>)</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Patinoar</w:t>
            </w:r>
            <w:proofErr w:type="spellEnd"/>
            <w:r>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ETU Bd. Nicolae </w:t>
            </w:r>
            <w:proofErr w:type="spellStart"/>
            <w:r>
              <w:rPr>
                <w:rFonts w:ascii="Calibri" w:hAnsi="Calibri" w:cs="Calibri"/>
                <w:color w:val="000000" w:themeColor="text1"/>
              </w:rPr>
              <w:t>Balcescu</w:t>
            </w:r>
            <w:proofErr w:type="spellEnd"/>
            <w:r>
              <w:rPr>
                <w:rFonts w:ascii="Calibri" w:hAnsi="Calibri" w:cs="Calibri"/>
                <w:color w:val="000000" w:themeColor="text1"/>
              </w:rPr>
              <w:t xml:space="preserve">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Sala </w:t>
            </w:r>
            <w:proofErr w:type="spellStart"/>
            <w:r>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w:t>
            </w:r>
            <w:proofErr w:type="spellStart"/>
            <w:r>
              <w:rPr>
                <w:rFonts w:ascii="Calibri" w:hAnsi="Calibri" w:cs="Calibri"/>
                <w:color w:val="000000" w:themeColor="text1"/>
              </w:rPr>
              <w:t>Calarasi</w:t>
            </w:r>
            <w:proofErr w:type="spellEnd"/>
            <w:r>
              <w:rPr>
                <w:rFonts w:ascii="Calibri" w:hAnsi="Calibri" w:cs="Calibri"/>
                <w:color w:val="000000" w:themeColor="text1"/>
              </w:rPr>
              <w:t xml:space="preserve">) – </w:t>
            </w:r>
            <w:proofErr w:type="spellStart"/>
            <w:r>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Hotel </w:t>
            </w:r>
            <w:proofErr w:type="spellStart"/>
            <w:r>
              <w:rPr>
                <w:rFonts w:ascii="Calibri" w:hAnsi="Calibri" w:cs="Calibri"/>
                <w:color w:val="000000" w:themeColor="text1"/>
              </w:rPr>
              <w:t>Valahia</w:t>
            </w:r>
            <w:proofErr w:type="spellEnd"/>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Gara</w:t>
            </w:r>
            <w:proofErr w:type="spellEnd"/>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r>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Sala </w:t>
            </w:r>
            <w:proofErr w:type="spellStart"/>
            <w:r>
              <w:rPr>
                <w:rFonts w:ascii="Calibri" w:hAnsi="Calibri" w:cs="Calibri"/>
                <w:color w:val="000000" w:themeColor="text1"/>
              </w:rPr>
              <w:t>Sporturilor</w:t>
            </w:r>
            <w:proofErr w:type="spellEnd"/>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Podul</w:t>
            </w:r>
            <w:proofErr w:type="spellEnd"/>
            <w:r>
              <w:rPr>
                <w:rFonts w:ascii="Calibri" w:hAnsi="Calibri" w:cs="Calibri"/>
                <w:color w:val="000000" w:themeColor="text1"/>
              </w:rPr>
              <w:t xml:space="preserve"> </w:t>
            </w:r>
            <w:proofErr w:type="spellStart"/>
            <w:r>
              <w:rPr>
                <w:rFonts w:ascii="Calibri" w:hAnsi="Calibri" w:cs="Calibri"/>
                <w:color w:val="000000" w:themeColor="text1"/>
              </w:rPr>
              <w:t>Viilor</w:t>
            </w:r>
            <w:proofErr w:type="spellEnd"/>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7777777"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57BD3286" w14:textId="77777777" w:rsidR="00346029" w:rsidRDefault="00346029"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39D00D41" w14:textId="77777777" w:rsidR="00346029" w:rsidRDefault="00346029"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732563EF" w14:textId="77777777" w:rsidR="005D2898" w:rsidRDefault="005D2898"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261FC0DF" w14:textId="00D1292D"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A80F72">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A96B24" w:rsidRPr="003A7DB7" w:rsidRDefault="00A96B24"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A80F72">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3BB3"/>
    <w:rsid w:val="000747C1"/>
    <w:rsid w:val="00076D74"/>
    <w:rsid w:val="00090212"/>
    <w:rsid w:val="00091BFE"/>
    <w:rsid w:val="00092690"/>
    <w:rsid w:val="00094A2E"/>
    <w:rsid w:val="00096B94"/>
    <w:rsid w:val="00097424"/>
    <w:rsid w:val="000A1F2B"/>
    <w:rsid w:val="000A3D0C"/>
    <w:rsid w:val="000A7AC0"/>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049E4"/>
    <w:rsid w:val="0011287D"/>
    <w:rsid w:val="00116B37"/>
    <w:rsid w:val="00117A47"/>
    <w:rsid w:val="001226DA"/>
    <w:rsid w:val="001234FC"/>
    <w:rsid w:val="00125067"/>
    <w:rsid w:val="00126106"/>
    <w:rsid w:val="0013592A"/>
    <w:rsid w:val="00135FE4"/>
    <w:rsid w:val="00137CE8"/>
    <w:rsid w:val="00141AA0"/>
    <w:rsid w:val="00142F13"/>
    <w:rsid w:val="001461D3"/>
    <w:rsid w:val="00147DC6"/>
    <w:rsid w:val="00161351"/>
    <w:rsid w:val="00161BEB"/>
    <w:rsid w:val="00162FCD"/>
    <w:rsid w:val="001655E5"/>
    <w:rsid w:val="0016775A"/>
    <w:rsid w:val="00167F2D"/>
    <w:rsid w:val="00172714"/>
    <w:rsid w:val="00175D66"/>
    <w:rsid w:val="001771FA"/>
    <w:rsid w:val="0017731E"/>
    <w:rsid w:val="0018060F"/>
    <w:rsid w:val="00181C42"/>
    <w:rsid w:val="00183694"/>
    <w:rsid w:val="001909A0"/>
    <w:rsid w:val="00190CFB"/>
    <w:rsid w:val="00190FAC"/>
    <w:rsid w:val="00192ADF"/>
    <w:rsid w:val="00193671"/>
    <w:rsid w:val="00194717"/>
    <w:rsid w:val="001947C2"/>
    <w:rsid w:val="0019728E"/>
    <w:rsid w:val="001A09E7"/>
    <w:rsid w:val="001A0CDB"/>
    <w:rsid w:val="001A3C90"/>
    <w:rsid w:val="001A4D0F"/>
    <w:rsid w:val="001A5DAE"/>
    <w:rsid w:val="001B153A"/>
    <w:rsid w:val="001B225B"/>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2CA8"/>
    <w:rsid w:val="001F374F"/>
    <w:rsid w:val="001F7589"/>
    <w:rsid w:val="00203A1D"/>
    <w:rsid w:val="002069A1"/>
    <w:rsid w:val="002128D0"/>
    <w:rsid w:val="00213218"/>
    <w:rsid w:val="00214F95"/>
    <w:rsid w:val="00214FAE"/>
    <w:rsid w:val="002163C3"/>
    <w:rsid w:val="00217AAF"/>
    <w:rsid w:val="0022421B"/>
    <w:rsid w:val="002276C2"/>
    <w:rsid w:val="00235858"/>
    <w:rsid w:val="00240681"/>
    <w:rsid w:val="00241D5E"/>
    <w:rsid w:val="00244A11"/>
    <w:rsid w:val="00252BAE"/>
    <w:rsid w:val="002535D1"/>
    <w:rsid w:val="00254336"/>
    <w:rsid w:val="002558C4"/>
    <w:rsid w:val="00257F47"/>
    <w:rsid w:val="00263DAA"/>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38BB"/>
    <w:rsid w:val="002C4422"/>
    <w:rsid w:val="002C4982"/>
    <w:rsid w:val="002C7551"/>
    <w:rsid w:val="002C7A3E"/>
    <w:rsid w:val="002D2A11"/>
    <w:rsid w:val="002D4AB6"/>
    <w:rsid w:val="002D4E53"/>
    <w:rsid w:val="002D6DEB"/>
    <w:rsid w:val="002D7728"/>
    <w:rsid w:val="002D7B9A"/>
    <w:rsid w:val="002E0392"/>
    <w:rsid w:val="002E79FE"/>
    <w:rsid w:val="002E7C6C"/>
    <w:rsid w:val="002F1901"/>
    <w:rsid w:val="002F3B10"/>
    <w:rsid w:val="00300C2C"/>
    <w:rsid w:val="003022D8"/>
    <w:rsid w:val="0030302B"/>
    <w:rsid w:val="0030689D"/>
    <w:rsid w:val="00307A0B"/>
    <w:rsid w:val="00310950"/>
    <w:rsid w:val="0031169C"/>
    <w:rsid w:val="003201C0"/>
    <w:rsid w:val="00320F09"/>
    <w:rsid w:val="00321240"/>
    <w:rsid w:val="00327664"/>
    <w:rsid w:val="003300EE"/>
    <w:rsid w:val="00331F0C"/>
    <w:rsid w:val="00336B05"/>
    <w:rsid w:val="003423CA"/>
    <w:rsid w:val="003437E9"/>
    <w:rsid w:val="0034508C"/>
    <w:rsid w:val="00346029"/>
    <w:rsid w:val="0034622F"/>
    <w:rsid w:val="0035252D"/>
    <w:rsid w:val="00353024"/>
    <w:rsid w:val="003550BE"/>
    <w:rsid w:val="003554B2"/>
    <w:rsid w:val="00355E6F"/>
    <w:rsid w:val="00356F8C"/>
    <w:rsid w:val="00360902"/>
    <w:rsid w:val="00365A77"/>
    <w:rsid w:val="003665D8"/>
    <w:rsid w:val="00373C46"/>
    <w:rsid w:val="00380D0F"/>
    <w:rsid w:val="00384822"/>
    <w:rsid w:val="00387865"/>
    <w:rsid w:val="0039148E"/>
    <w:rsid w:val="0039385F"/>
    <w:rsid w:val="00393AA6"/>
    <w:rsid w:val="00394775"/>
    <w:rsid w:val="0039697F"/>
    <w:rsid w:val="00397A50"/>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38B7"/>
    <w:rsid w:val="00404933"/>
    <w:rsid w:val="00405F15"/>
    <w:rsid w:val="00407329"/>
    <w:rsid w:val="004112D1"/>
    <w:rsid w:val="0041464E"/>
    <w:rsid w:val="00414C61"/>
    <w:rsid w:val="00417838"/>
    <w:rsid w:val="00417C55"/>
    <w:rsid w:val="00425D4B"/>
    <w:rsid w:val="004275F2"/>
    <w:rsid w:val="00431599"/>
    <w:rsid w:val="00434A09"/>
    <w:rsid w:val="00434D6E"/>
    <w:rsid w:val="00436C4B"/>
    <w:rsid w:val="00441853"/>
    <w:rsid w:val="00441AFD"/>
    <w:rsid w:val="00442843"/>
    <w:rsid w:val="0044415F"/>
    <w:rsid w:val="004466EA"/>
    <w:rsid w:val="00451E86"/>
    <w:rsid w:val="004530FB"/>
    <w:rsid w:val="00456996"/>
    <w:rsid w:val="0045763F"/>
    <w:rsid w:val="00457CB0"/>
    <w:rsid w:val="00461692"/>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563E"/>
    <w:rsid w:val="004B6B3B"/>
    <w:rsid w:val="004B7875"/>
    <w:rsid w:val="004C077F"/>
    <w:rsid w:val="004C0DB1"/>
    <w:rsid w:val="004C1DA1"/>
    <w:rsid w:val="004C3231"/>
    <w:rsid w:val="004C4E48"/>
    <w:rsid w:val="004C679A"/>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14949"/>
    <w:rsid w:val="00515F23"/>
    <w:rsid w:val="00516C4B"/>
    <w:rsid w:val="005220C6"/>
    <w:rsid w:val="0052367F"/>
    <w:rsid w:val="00524721"/>
    <w:rsid w:val="005247AE"/>
    <w:rsid w:val="00527434"/>
    <w:rsid w:val="00527BBB"/>
    <w:rsid w:val="00527E98"/>
    <w:rsid w:val="00531A88"/>
    <w:rsid w:val="00536496"/>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0948"/>
    <w:rsid w:val="005A208B"/>
    <w:rsid w:val="005B27A6"/>
    <w:rsid w:val="005B4BE4"/>
    <w:rsid w:val="005C062F"/>
    <w:rsid w:val="005C4B51"/>
    <w:rsid w:val="005D0DAB"/>
    <w:rsid w:val="005D12BB"/>
    <w:rsid w:val="005D2898"/>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4143"/>
    <w:rsid w:val="006551DA"/>
    <w:rsid w:val="0065596F"/>
    <w:rsid w:val="006571DA"/>
    <w:rsid w:val="00660990"/>
    <w:rsid w:val="00661E93"/>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5BAD"/>
    <w:rsid w:val="006A788A"/>
    <w:rsid w:val="006A795C"/>
    <w:rsid w:val="006B1C82"/>
    <w:rsid w:val="006B28D2"/>
    <w:rsid w:val="006B791C"/>
    <w:rsid w:val="006C0660"/>
    <w:rsid w:val="006D1C6C"/>
    <w:rsid w:val="006D3C4F"/>
    <w:rsid w:val="006D59FC"/>
    <w:rsid w:val="006D686A"/>
    <w:rsid w:val="006D6BD2"/>
    <w:rsid w:val="006E6CC4"/>
    <w:rsid w:val="006F4B21"/>
    <w:rsid w:val="006F6569"/>
    <w:rsid w:val="006F6798"/>
    <w:rsid w:val="00702861"/>
    <w:rsid w:val="0070322D"/>
    <w:rsid w:val="0071497F"/>
    <w:rsid w:val="00715C3E"/>
    <w:rsid w:val="00723842"/>
    <w:rsid w:val="00724ECC"/>
    <w:rsid w:val="00724F82"/>
    <w:rsid w:val="0072797C"/>
    <w:rsid w:val="007333E6"/>
    <w:rsid w:val="0073408B"/>
    <w:rsid w:val="007346FD"/>
    <w:rsid w:val="0073527D"/>
    <w:rsid w:val="00736F17"/>
    <w:rsid w:val="0074006D"/>
    <w:rsid w:val="007439DB"/>
    <w:rsid w:val="007448D7"/>
    <w:rsid w:val="007467AA"/>
    <w:rsid w:val="0075266B"/>
    <w:rsid w:val="007532A0"/>
    <w:rsid w:val="00755DDA"/>
    <w:rsid w:val="00760160"/>
    <w:rsid w:val="007611EB"/>
    <w:rsid w:val="007635C0"/>
    <w:rsid w:val="00764FF5"/>
    <w:rsid w:val="00765A3D"/>
    <w:rsid w:val="00765E3F"/>
    <w:rsid w:val="00767BA4"/>
    <w:rsid w:val="00767F62"/>
    <w:rsid w:val="0077626C"/>
    <w:rsid w:val="00776AC1"/>
    <w:rsid w:val="0077780F"/>
    <w:rsid w:val="00777A3C"/>
    <w:rsid w:val="00781349"/>
    <w:rsid w:val="0078270B"/>
    <w:rsid w:val="00786B55"/>
    <w:rsid w:val="0079026A"/>
    <w:rsid w:val="00791BC9"/>
    <w:rsid w:val="0079408B"/>
    <w:rsid w:val="00797E14"/>
    <w:rsid w:val="007A5B11"/>
    <w:rsid w:val="007A6327"/>
    <w:rsid w:val="007B0885"/>
    <w:rsid w:val="007B1D6C"/>
    <w:rsid w:val="007B3702"/>
    <w:rsid w:val="007B3895"/>
    <w:rsid w:val="007B4F9D"/>
    <w:rsid w:val="007B4FDE"/>
    <w:rsid w:val="007B59FA"/>
    <w:rsid w:val="007C1A25"/>
    <w:rsid w:val="007C4253"/>
    <w:rsid w:val="007C5FD3"/>
    <w:rsid w:val="007C7724"/>
    <w:rsid w:val="007C794F"/>
    <w:rsid w:val="007D7CC5"/>
    <w:rsid w:val="007E04C0"/>
    <w:rsid w:val="007E39EC"/>
    <w:rsid w:val="007E3A15"/>
    <w:rsid w:val="007E7437"/>
    <w:rsid w:val="007F1369"/>
    <w:rsid w:val="007F515D"/>
    <w:rsid w:val="007F710B"/>
    <w:rsid w:val="007F76DE"/>
    <w:rsid w:val="0080066F"/>
    <w:rsid w:val="008017D0"/>
    <w:rsid w:val="00801940"/>
    <w:rsid w:val="00810733"/>
    <w:rsid w:val="00821CAB"/>
    <w:rsid w:val="00822701"/>
    <w:rsid w:val="00831047"/>
    <w:rsid w:val="008318EC"/>
    <w:rsid w:val="008326B8"/>
    <w:rsid w:val="008338F5"/>
    <w:rsid w:val="008347A5"/>
    <w:rsid w:val="00835747"/>
    <w:rsid w:val="00835B27"/>
    <w:rsid w:val="00844BCA"/>
    <w:rsid w:val="00845C19"/>
    <w:rsid w:val="00847987"/>
    <w:rsid w:val="00851075"/>
    <w:rsid w:val="00852BA1"/>
    <w:rsid w:val="00852D74"/>
    <w:rsid w:val="008540B0"/>
    <w:rsid w:val="008552A6"/>
    <w:rsid w:val="00855A88"/>
    <w:rsid w:val="00855ED8"/>
    <w:rsid w:val="008565ED"/>
    <w:rsid w:val="00860972"/>
    <w:rsid w:val="008640B6"/>
    <w:rsid w:val="008664A0"/>
    <w:rsid w:val="008741A4"/>
    <w:rsid w:val="0087493E"/>
    <w:rsid w:val="00876346"/>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67B0"/>
    <w:rsid w:val="008C6DA0"/>
    <w:rsid w:val="008D0037"/>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554EB"/>
    <w:rsid w:val="0095595A"/>
    <w:rsid w:val="0095677C"/>
    <w:rsid w:val="00957AFB"/>
    <w:rsid w:val="00960F99"/>
    <w:rsid w:val="0096217B"/>
    <w:rsid w:val="009678C1"/>
    <w:rsid w:val="00967D95"/>
    <w:rsid w:val="00967DDA"/>
    <w:rsid w:val="009721FA"/>
    <w:rsid w:val="00974470"/>
    <w:rsid w:val="00982975"/>
    <w:rsid w:val="00982B25"/>
    <w:rsid w:val="00983DFF"/>
    <w:rsid w:val="00984E67"/>
    <w:rsid w:val="00987138"/>
    <w:rsid w:val="00990BF3"/>
    <w:rsid w:val="00993736"/>
    <w:rsid w:val="00994720"/>
    <w:rsid w:val="009957EA"/>
    <w:rsid w:val="00996A83"/>
    <w:rsid w:val="0099788C"/>
    <w:rsid w:val="009A0518"/>
    <w:rsid w:val="009A05D0"/>
    <w:rsid w:val="009A50DF"/>
    <w:rsid w:val="009B2D04"/>
    <w:rsid w:val="009B4691"/>
    <w:rsid w:val="009B7D5E"/>
    <w:rsid w:val="009C1E59"/>
    <w:rsid w:val="009C687A"/>
    <w:rsid w:val="009D0608"/>
    <w:rsid w:val="009D19DA"/>
    <w:rsid w:val="009D1ACB"/>
    <w:rsid w:val="009D54B3"/>
    <w:rsid w:val="009D6BB3"/>
    <w:rsid w:val="009E0288"/>
    <w:rsid w:val="009E091D"/>
    <w:rsid w:val="009E5421"/>
    <w:rsid w:val="009E59FA"/>
    <w:rsid w:val="009E738A"/>
    <w:rsid w:val="009F1740"/>
    <w:rsid w:val="009F1CCA"/>
    <w:rsid w:val="009F4208"/>
    <w:rsid w:val="009F496F"/>
    <w:rsid w:val="00A030F5"/>
    <w:rsid w:val="00A04000"/>
    <w:rsid w:val="00A10BA6"/>
    <w:rsid w:val="00A115BB"/>
    <w:rsid w:val="00A11E68"/>
    <w:rsid w:val="00A122F7"/>
    <w:rsid w:val="00A2022C"/>
    <w:rsid w:val="00A2217B"/>
    <w:rsid w:val="00A2563B"/>
    <w:rsid w:val="00A3191C"/>
    <w:rsid w:val="00A34D00"/>
    <w:rsid w:val="00A358F9"/>
    <w:rsid w:val="00A3742D"/>
    <w:rsid w:val="00A4079E"/>
    <w:rsid w:val="00A41AF2"/>
    <w:rsid w:val="00A442D5"/>
    <w:rsid w:val="00A50AA2"/>
    <w:rsid w:val="00A51288"/>
    <w:rsid w:val="00A52D40"/>
    <w:rsid w:val="00A53059"/>
    <w:rsid w:val="00A53640"/>
    <w:rsid w:val="00A60E54"/>
    <w:rsid w:val="00A61720"/>
    <w:rsid w:val="00A61E9A"/>
    <w:rsid w:val="00A61F47"/>
    <w:rsid w:val="00A61FCA"/>
    <w:rsid w:val="00A6460B"/>
    <w:rsid w:val="00A71D71"/>
    <w:rsid w:val="00A72612"/>
    <w:rsid w:val="00A754EF"/>
    <w:rsid w:val="00A81C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C7564"/>
    <w:rsid w:val="00AD1DC0"/>
    <w:rsid w:val="00AD5975"/>
    <w:rsid w:val="00AE06B9"/>
    <w:rsid w:val="00AE187B"/>
    <w:rsid w:val="00AE44EE"/>
    <w:rsid w:val="00AE4FBB"/>
    <w:rsid w:val="00AF1524"/>
    <w:rsid w:val="00AF212D"/>
    <w:rsid w:val="00AF38E9"/>
    <w:rsid w:val="00AF4575"/>
    <w:rsid w:val="00AF45A8"/>
    <w:rsid w:val="00AF56F2"/>
    <w:rsid w:val="00AF61CA"/>
    <w:rsid w:val="00AF6C06"/>
    <w:rsid w:val="00AF73DC"/>
    <w:rsid w:val="00B1206B"/>
    <w:rsid w:val="00B12149"/>
    <w:rsid w:val="00B20F09"/>
    <w:rsid w:val="00B21491"/>
    <w:rsid w:val="00B2197A"/>
    <w:rsid w:val="00B22CBF"/>
    <w:rsid w:val="00B23E15"/>
    <w:rsid w:val="00B340D1"/>
    <w:rsid w:val="00B34EBE"/>
    <w:rsid w:val="00B37AE1"/>
    <w:rsid w:val="00B40B42"/>
    <w:rsid w:val="00B47D00"/>
    <w:rsid w:val="00B55473"/>
    <w:rsid w:val="00B56D13"/>
    <w:rsid w:val="00B60966"/>
    <w:rsid w:val="00B6250B"/>
    <w:rsid w:val="00B632D3"/>
    <w:rsid w:val="00B63A57"/>
    <w:rsid w:val="00B717A4"/>
    <w:rsid w:val="00B81454"/>
    <w:rsid w:val="00B86B2E"/>
    <w:rsid w:val="00B86D46"/>
    <w:rsid w:val="00B87DE5"/>
    <w:rsid w:val="00B91C79"/>
    <w:rsid w:val="00B936CC"/>
    <w:rsid w:val="00B942E5"/>
    <w:rsid w:val="00B94E54"/>
    <w:rsid w:val="00B96C43"/>
    <w:rsid w:val="00BA6DFF"/>
    <w:rsid w:val="00BB04DC"/>
    <w:rsid w:val="00BB44C2"/>
    <w:rsid w:val="00BB54ED"/>
    <w:rsid w:val="00BB7AAD"/>
    <w:rsid w:val="00BC1466"/>
    <w:rsid w:val="00BC4EE7"/>
    <w:rsid w:val="00BC5BA6"/>
    <w:rsid w:val="00BD0507"/>
    <w:rsid w:val="00BD1EC5"/>
    <w:rsid w:val="00BD1F51"/>
    <w:rsid w:val="00BD3DB3"/>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61A0"/>
    <w:rsid w:val="00C6645C"/>
    <w:rsid w:val="00C707CB"/>
    <w:rsid w:val="00C7596A"/>
    <w:rsid w:val="00C75CA2"/>
    <w:rsid w:val="00C7772F"/>
    <w:rsid w:val="00C81224"/>
    <w:rsid w:val="00C82FC3"/>
    <w:rsid w:val="00C83C7A"/>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2463C"/>
    <w:rsid w:val="00D313A4"/>
    <w:rsid w:val="00D320DC"/>
    <w:rsid w:val="00D35AFA"/>
    <w:rsid w:val="00D36E30"/>
    <w:rsid w:val="00D41E20"/>
    <w:rsid w:val="00D41E9B"/>
    <w:rsid w:val="00D43DD5"/>
    <w:rsid w:val="00D45474"/>
    <w:rsid w:val="00D4797B"/>
    <w:rsid w:val="00D511BB"/>
    <w:rsid w:val="00D52651"/>
    <w:rsid w:val="00D532C8"/>
    <w:rsid w:val="00D54E99"/>
    <w:rsid w:val="00D5541B"/>
    <w:rsid w:val="00D57D57"/>
    <w:rsid w:val="00D6142B"/>
    <w:rsid w:val="00D6168A"/>
    <w:rsid w:val="00D62D31"/>
    <w:rsid w:val="00D6755B"/>
    <w:rsid w:val="00D67CC8"/>
    <w:rsid w:val="00D67D23"/>
    <w:rsid w:val="00D72D38"/>
    <w:rsid w:val="00D8081A"/>
    <w:rsid w:val="00D8511C"/>
    <w:rsid w:val="00D86FC5"/>
    <w:rsid w:val="00D8735D"/>
    <w:rsid w:val="00D87394"/>
    <w:rsid w:val="00D92CCA"/>
    <w:rsid w:val="00D93217"/>
    <w:rsid w:val="00D969BA"/>
    <w:rsid w:val="00DC4442"/>
    <w:rsid w:val="00DC521F"/>
    <w:rsid w:val="00DC5954"/>
    <w:rsid w:val="00DC7D21"/>
    <w:rsid w:val="00DD01E7"/>
    <w:rsid w:val="00DD6DB6"/>
    <w:rsid w:val="00DE1890"/>
    <w:rsid w:val="00DE295F"/>
    <w:rsid w:val="00DE6F37"/>
    <w:rsid w:val="00DF028C"/>
    <w:rsid w:val="00DF2DF6"/>
    <w:rsid w:val="00E013A6"/>
    <w:rsid w:val="00E03511"/>
    <w:rsid w:val="00E04FE7"/>
    <w:rsid w:val="00E07E03"/>
    <w:rsid w:val="00E107BA"/>
    <w:rsid w:val="00E12BA4"/>
    <w:rsid w:val="00E12BF9"/>
    <w:rsid w:val="00E136BC"/>
    <w:rsid w:val="00E21CD9"/>
    <w:rsid w:val="00E22718"/>
    <w:rsid w:val="00E2458E"/>
    <w:rsid w:val="00E24594"/>
    <w:rsid w:val="00E378A6"/>
    <w:rsid w:val="00E40D9A"/>
    <w:rsid w:val="00E410A8"/>
    <w:rsid w:val="00E461AE"/>
    <w:rsid w:val="00E5133E"/>
    <w:rsid w:val="00E5205E"/>
    <w:rsid w:val="00E55254"/>
    <w:rsid w:val="00E5645C"/>
    <w:rsid w:val="00E60E2F"/>
    <w:rsid w:val="00E624CA"/>
    <w:rsid w:val="00E6456B"/>
    <w:rsid w:val="00E72B42"/>
    <w:rsid w:val="00E73107"/>
    <w:rsid w:val="00E73A18"/>
    <w:rsid w:val="00E75C26"/>
    <w:rsid w:val="00E8006D"/>
    <w:rsid w:val="00E8043C"/>
    <w:rsid w:val="00E83457"/>
    <w:rsid w:val="00E83CDA"/>
    <w:rsid w:val="00E909D6"/>
    <w:rsid w:val="00E91590"/>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55EF"/>
    <w:rsid w:val="00EC64AB"/>
    <w:rsid w:val="00ED1200"/>
    <w:rsid w:val="00ED2294"/>
    <w:rsid w:val="00ED3D09"/>
    <w:rsid w:val="00ED410A"/>
    <w:rsid w:val="00ED4394"/>
    <w:rsid w:val="00ED74E1"/>
    <w:rsid w:val="00ED7B9F"/>
    <w:rsid w:val="00EE231A"/>
    <w:rsid w:val="00EE26D9"/>
    <w:rsid w:val="00EE2C5E"/>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05F9"/>
    <w:rsid w:val="00FF2150"/>
    <w:rsid w:val="00FF287D"/>
    <w:rsid w:val="00FF2A01"/>
    <w:rsid w:val="00FF4320"/>
    <w:rsid w:val="00FF5F1F"/>
    <w:rsid w:val="00FF7367"/>
    <w:rsid w:val="00FF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29396870">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72650274">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190994943">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2608966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21506990">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24358968">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83560537">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56634836">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6313186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79667649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12f24ea-ff27-4dfa-a18c-f0787cde81c5"/>
    <ds:schemaRef ds:uri="http://www.w3.org/XML/1998/namespace"/>
    <ds:schemaRef ds:uri="http://purl.org/dc/dcmitype/"/>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F100F7-002A-476E-A7AE-0769D72C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5</Pages>
  <Words>4270</Words>
  <Characters>24240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173</cp:revision>
  <cp:lastPrinted>2026-07-06T06:50:00Z</cp:lastPrinted>
  <dcterms:created xsi:type="dcterms:W3CDTF">2026-07-06T06:57:00Z</dcterms:created>
  <dcterms:modified xsi:type="dcterms:W3CDTF">2026-08-17T12:55:00Z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