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25B59" w14:textId="77777777" w:rsidR="002571DF" w:rsidRDefault="002571DF" w:rsidP="007C7171">
      <w:pPr>
        <w:tabs>
          <w:tab w:val="left" w:pos="3540"/>
          <w:tab w:val="center" w:pos="4637"/>
        </w:tabs>
        <w:ind w:left="270" w:right="-190"/>
        <w:jc w:val="center"/>
        <w:rPr>
          <w:rFonts w:ascii="Calibri" w:hAnsi="Calibri" w:cs="Calibri"/>
          <w:b/>
          <w:i/>
          <w:color w:val="7030A0"/>
          <w:sz w:val="44"/>
          <w:szCs w:val="48"/>
          <w:lang w:val="ro-RO"/>
        </w:rPr>
      </w:pPr>
      <w:r>
        <w:rPr>
          <w:rFonts w:ascii="Calibri" w:hAnsi="Calibri" w:cs="Calibri"/>
          <w:b/>
          <w:color w:val="7030A0"/>
          <w:sz w:val="44"/>
          <w:szCs w:val="48"/>
          <w:lang w:val="ro-RO"/>
        </w:rPr>
        <w:t>COREEA DE SUD &amp; JAPONIA:</w:t>
      </w:r>
      <w:r>
        <w:rPr>
          <w:rFonts w:ascii="Calibri" w:hAnsi="Calibri" w:cs="Calibri"/>
          <w:b/>
          <w:i/>
          <w:color w:val="7030A0"/>
          <w:sz w:val="44"/>
          <w:szCs w:val="48"/>
          <w:lang w:val="ro-RO"/>
        </w:rPr>
        <w:t xml:space="preserve"> Sarbatoarea florilor de cires</w:t>
      </w:r>
    </w:p>
    <w:p w14:paraId="7C25478F" w14:textId="3BFA210A" w:rsidR="007C7171" w:rsidRPr="00C82CF3" w:rsidRDefault="007C7171" w:rsidP="007C7171">
      <w:pPr>
        <w:tabs>
          <w:tab w:val="left" w:pos="3540"/>
          <w:tab w:val="center" w:pos="4637"/>
        </w:tabs>
        <w:ind w:left="270" w:right="-190"/>
        <w:jc w:val="center"/>
        <w:rPr>
          <w:rFonts w:ascii="Calibri" w:hAnsi="Calibri" w:cs="Calibri"/>
          <w:b/>
          <w:color w:val="002060"/>
          <w:sz w:val="23"/>
          <w:szCs w:val="23"/>
          <w:lang w:val="ro-RO"/>
        </w:rPr>
      </w:pPr>
      <w:r w:rsidRPr="00C82CF3">
        <w:rPr>
          <w:rFonts w:ascii="Calibri" w:hAnsi="Calibri" w:cs="Calibri"/>
          <w:b/>
          <w:color w:val="002060"/>
          <w:sz w:val="23"/>
          <w:szCs w:val="23"/>
          <w:lang w:val="ro-RO"/>
        </w:rPr>
        <w:t>Seul – Gyeongju – Busan – Fukuoka – Hiroshima – Osaka – Nara – Kyoto – Mishima – Muntele Fiji - Tokyo</w:t>
      </w:r>
    </w:p>
    <w:p w14:paraId="3D37334F" w14:textId="2939A18D" w:rsidR="007C7171" w:rsidRPr="005E3283" w:rsidRDefault="007C7171" w:rsidP="007C7171">
      <w:pPr>
        <w:tabs>
          <w:tab w:val="left" w:pos="3540"/>
          <w:tab w:val="center" w:pos="4637"/>
        </w:tabs>
        <w:ind w:left="270" w:right="-190"/>
        <w:jc w:val="center"/>
        <w:rPr>
          <w:rFonts w:ascii="Calibri" w:hAnsi="Calibri" w:cs="Calibri"/>
          <w:b/>
          <w:color w:val="002060"/>
          <w:sz w:val="22"/>
          <w:szCs w:val="22"/>
          <w:lang w:val="ro-RO"/>
        </w:rPr>
      </w:pPr>
      <w:r w:rsidRPr="00DD5B63">
        <w:rPr>
          <w:rFonts w:ascii="Calibri" w:hAnsi="Calibri" w:cs="Calibri"/>
          <w:b/>
          <w:color w:val="002060"/>
          <w:sz w:val="23"/>
          <w:szCs w:val="23"/>
          <w:lang w:val="ro-RO"/>
        </w:rPr>
        <w:t xml:space="preserve">Transport avion Turkish </w:t>
      </w:r>
      <w:r w:rsidRPr="005E3283">
        <w:rPr>
          <w:rFonts w:ascii="Calibri" w:hAnsi="Calibri" w:cs="Calibri"/>
          <w:b/>
          <w:color w:val="002060"/>
          <w:sz w:val="23"/>
          <w:szCs w:val="23"/>
          <w:lang w:val="ro-RO"/>
        </w:rPr>
        <w:t xml:space="preserve">Airlines | 14 zile </w:t>
      </w:r>
      <w:r w:rsidRPr="00355BA5">
        <w:rPr>
          <w:rFonts w:ascii="Calibri" w:hAnsi="Calibri" w:cs="Calibri"/>
          <w:b/>
          <w:color w:val="002060"/>
          <w:sz w:val="23"/>
          <w:szCs w:val="23"/>
          <w:lang w:val="ro-RO"/>
        </w:rPr>
        <w:t xml:space="preserve">| </w:t>
      </w:r>
      <w:r w:rsidRPr="00C42983">
        <w:rPr>
          <w:rFonts w:ascii="Calibri" w:hAnsi="Calibri" w:cs="Calibri"/>
          <w:b/>
          <w:color w:val="002060"/>
          <w:sz w:val="23"/>
          <w:szCs w:val="23"/>
          <w:lang w:val="ro-RO"/>
        </w:rPr>
        <w:t>4.5</w:t>
      </w:r>
      <w:r w:rsidR="00C42983" w:rsidRPr="00C42983">
        <w:rPr>
          <w:rFonts w:ascii="Calibri" w:hAnsi="Calibri" w:cs="Calibri"/>
          <w:b/>
          <w:color w:val="002060"/>
          <w:sz w:val="23"/>
          <w:szCs w:val="23"/>
          <w:lang w:val="ro-RO"/>
        </w:rPr>
        <w:t>4</w:t>
      </w:r>
      <w:r w:rsidRPr="00C42983">
        <w:rPr>
          <w:rFonts w:ascii="Calibri" w:hAnsi="Calibri" w:cs="Calibri"/>
          <w:b/>
          <w:color w:val="002060"/>
          <w:sz w:val="23"/>
          <w:szCs w:val="23"/>
          <w:lang w:val="ro-RO"/>
        </w:rPr>
        <w:t>9</w:t>
      </w:r>
      <w:r w:rsidRPr="00C42983">
        <w:rPr>
          <w:rFonts w:ascii="Calibri" w:hAnsi="Calibri" w:cs="Calibri"/>
          <w:b/>
          <w:color w:val="002060"/>
          <w:sz w:val="22"/>
          <w:szCs w:val="22"/>
          <w:lang w:val="ro-RO"/>
        </w:rPr>
        <w:t xml:space="preserve"> Euro</w:t>
      </w:r>
      <w:r w:rsidRPr="00355BA5">
        <w:rPr>
          <w:rFonts w:ascii="Calibri" w:hAnsi="Calibri" w:cs="Calibri"/>
          <w:b/>
          <w:color w:val="002060"/>
          <w:sz w:val="22"/>
          <w:szCs w:val="22"/>
          <w:lang w:val="ro-RO"/>
        </w:rPr>
        <w:t>/</w:t>
      </w:r>
      <w:r w:rsidRPr="00355BA5">
        <w:rPr>
          <w:rFonts w:ascii="Calibri" w:hAnsi="Calibri" w:cs="Calibri"/>
          <w:b/>
          <w:color w:val="002060"/>
          <w:szCs w:val="22"/>
          <w:lang w:val="ro-RO"/>
        </w:rPr>
        <w:t>loc in dubla</w:t>
      </w:r>
    </w:p>
    <w:p w14:paraId="09B82901" w14:textId="77777777" w:rsidR="007C7171" w:rsidRPr="00DD5B63" w:rsidRDefault="007C7171" w:rsidP="007C7171">
      <w:pPr>
        <w:pStyle w:val="xxmsonormal"/>
        <w:ind w:left="270" w:right="-190"/>
        <w:rPr>
          <w:lang w:val="ro-RO"/>
        </w:rPr>
      </w:pPr>
      <w:r w:rsidRPr="00DD5B63">
        <w:rPr>
          <w:lang w:val="ro-RO"/>
        </w:rPr>
        <w:t xml:space="preserve">  </w:t>
      </w:r>
    </w:p>
    <w:p w14:paraId="7909D3E4"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DD5B63">
        <w:rPr>
          <w:rFonts w:ascii="Calibri" w:hAnsi="Calibri" w:cs="Calibri"/>
          <w:b/>
          <w:color w:val="7030A0"/>
          <w:sz w:val="22"/>
          <w:szCs w:val="22"/>
          <w:lang w:val="ro-RO"/>
        </w:rPr>
        <w:t xml:space="preserve">. </w:t>
      </w:r>
      <w:r w:rsidRPr="00DD5B63">
        <w:rPr>
          <w:rFonts w:ascii="Calibri" w:eastAsia="Calibri" w:hAnsi="Calibri" w:cs="Calibri"/>
          <w:b/>
          <w:color w:val="7030A0"/>
          <w:sz w:val="22"/>
          <w:szCs w:val="22"/>
          <w:lang w:val="ro-RO"/>
        </w:rPr>
        <w:t>BUCURESTI – ISTANBUL</w:t>
      </w:r>
    </w:p>
    <w:p w14:paraId="0912CB71" w14:textId="392CC18C" w:rsidR="007C7171" w:rsidRPr="00DD5B63"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Grupul din 26.03:</w:t>
      </w:r>
      <w:r>
        <w:rPr>
          <w:rFonts w:ascii="Calibri" w:hAnsi="Calibri" w:cs="Calibri"/>
          <w:lang w:val="ro-RO"/>
        </w:rPr>
        <w:t xml:space="preserve"> </w:t>
      </w:r>
      <w:r w:rsidR="007C7171" w:rsidRPr="00DD5B63">
        <w:rPr>
          <w:rFonts w:ascii="Calibri" w:hAnsi="Calibri" w:cs="Calibri"/>
          <w:lang w:val="ro-RO"/>
        </w:rPr>
        <w:t>Intalnire cu insotitorul de grup la aeroportul Henri Coanda (Otopeni) la ora 19:</w:t>
      </w:r>
      <w:r>
        <w:rPr>
          <w:rFonts w:ascii="Calibri" w:hAnsi="Calibri" w:cs="Calibri"/>
          <w:lang w:val="ro-RO"/>
        </w:rPr>
        <w:t>20</w:t>
      </w:r>
      <w:r w:rsidR="007C7171" w:rsidRPr="00DD5B63">
        <w:rPr>
          <w:rFonts w:ascii="Calibri" w:hAnsi="Calibri" w:cs="Calibri"/>
          <w:lang w:val="ro-RO"/>
        </w:rPr>
        <w:t xml:space="preserve"> pentru imbarcare pe zborul Companiei Turkish Airlines cu destinatia Seul, via Istanbul, decolare la ora 21:</w:t>
      </w:r>
      <w:r>
        <w:rPr>
          <w:rFonts w:ascii="Calibri" w:hAnsi="Calibri" w:cs="Calibri"/>
          <w:lang w:val="ro-RO"/>
        </w:rPr>
        <w:t>50</w:t>
      </w:r>
      <w:r w:rsidR="007C7171" w:rsidRPr="00DD5B63">
        <w:rPr>
          <w:rFonts w:ascii="Calibri" w:hAnsi="Calibri" w:cs="Calibri"/>
          <w:lang w:val="ro-RO"/>
        </w:rPr>
        <w:t xml:space="preserve"> cu zborul TK1046.</w:t>
      </w:r>
    </w:p>
    <w:p w14:paraId="31135A09" w14:textId="51C045D6" w:rsidR="007C7171"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 xml:space="preserve">Grupul din 08.04: </w:t>
      </w:r>
      <w:r w:rsidRPr="00DD5B63">
        <w:rPr>
          <w:rFonts w:ascii="Calibri" w:hAnsi="Calibri" w:cs="Calibri"/>
          <w:lang w:val="ro-RO"/>
        </w:rPr>
        <w:t>Intalnire cu insotitorul de grup la aeroportul Henri Coanda (Otopeni) la ora 1</w:t>
      </w:r>
      <w:r>
        <w:rPr>
          <w:rFonts w:ascii="Calibri" w:hAnsi="Calibri" w:cs="Calibri"/>
          <w:lang w:val="ro-RO"/>
        </w:rPr>
        <w:t>1:00</w:t>
      </w:r>
      <w:r w:rsidRPr="00DD5B63">
        <w:rPr>
          <w:rFonts w:ascii="Calibri" w:hAnsi="Calibri" w:cs="Calibri"/>
          <w:lang w:val="ro-RO"/>
        </w:rPr>
        <w:t xml:space="preserve"> pentru imbarcare pe zborul Companiei Turkish Airlines cu destinatia Seul, via Istanbul, decolare la ora </w:t>
      </w:r>
      <w:r>
        <w:rPr>
          <w:rFonts w:ascii="Calibri" w:hAnsi="Calibri" w:cs="Calibri"/>
          <w:lang w:val="ro-RO"/>
        </w:rPr>
        <w:t>13:25</w:t>
      </w:r>
      <w:r w:rsidRPr="00DD5B63">
        <w:rPr>
          <w:rFonts w:ascii="Calibri" w:hAnsi="Calibri" w:cs="Calibri"/>
          <w:lang w:val="ro-RO"/>
        </w:rPr>
        <w:t xml:space="preserve"> cu zborul TK104</w:t>
      </w:r>
      <w:r>
        <w:rPr>
          <w:rFonts w:ascii="Calibri" w:hAnsi="Calibri" w:cs="Calibri"/>
          <w:lang w:val="ro-RO"/>
        </w:rPr>
        <w:t>2</w:t>
      </w:r>
      <w:r w:rsidRPr="00DD5B63">
        <w:rPr>
          <w:rFonts w:ascii="Calibri" w:hAnsi="Calibri" w:cs="Calibri"/>
          <w:lang w:val="ro-RO"/>
        </w:rPr>
        <w:t>.</w:t>
      </w:r>
      <w:r w:rsidRPr="00D96219">
        <w:rPr>
          <w:rFonts w:ascii="Calibri" w:hAnsi="Calibri" w:cs="Calibri"/>
          <w:lang w:val="ro-RO"/>
        </w:rPr>
        <w:t xml:space="preserve"> </w:t>
      </w:r>
      <w:r w:rsidRPr="00DD5B63">
        <w:rPr>
          <w:rFonts w:ascii="Calibri" w:hAnsi="Calibri" w:cs="Calibri"/>
          <w:lang w:val="ro-RO"/>
        </w:rPr>
        <w:t xml:space="preserve">Aterizare in Istanbul la </w:t>
      </w:r>
      <w:r>
        <w:rPr>
          <w:rFonts w:ascii="Calibri" w:hAnsi="Calibri" w:cs="Calibri"/>
          <w:lang w:val="ro-RO"/>
        </w:rPr>
        <w:t>14:50</w:t>
      </w:r>
      <w:r w:rsidRPr="00DD5B63">
        <w:rPr>
          <w:rFonts w:ascii="Calibri" w:hAnsi="Calibri" w:cs="Calibri"/>
          <w:lang w:val="ro-RO"/>
        </w:rPr>
        <w:t>. Scurta escala, si decolare pe zborul TK 0</w:t>
      </w:r>
      <w:r>
        <w:rPr>
          <w:rFonts w:ascii="Calibri" w:hAnsi="Calibri" w:cs="Calibri"/>
          <w:lang w:val="ro-RO"/>
        </w:rPr>
        <w:t>2</w:t>
      </w:r>
      <w:r w:rsidRPr="00DD5B63">
        <w:rPr>
          <w:rFonts w:ascii="Calibri" w:hAnsi="Calibri" w:cs="Calibri"/>
          <w:lang w:val="ro-RO"/>
        </w:rPr>
        <w:t xml:space="preserve">0 la </w:t>
      </w:r>
      <w:r>
        <w:rPr>
          <w:rFonts w:ascii="Calibri" w:hAnsi="Calibri" w:cs="Calibri"/>
          <w:lang w:val="ro-RO"/>
        </w:rPr>
        <w:t>16:50</w:t>
      </w:r>
      <w:r w:rsidRPr="00DD5B63">
        <w:rPr>
          <w:rFonts w:ascii="Calibri" w:hAnsi="Calibri" w:cs="Calibri"/>
          <w:lang w:val="ro-RO"/>
        </w:rPr>
        <w:t>.</w:t>
      </w:r>
    </w:p>
    <w:p w14:paraId="2E225004" w14:textId="77777777" w:rsidR="00D96219" w:rsidRPr="00D96219" w:rsidRDefault="00D96219" w:rsidP="007C7171">
      <w:pPr>
        <w:tabs>
          <w:tab w:val="left" w:pos="7290"/>
        </w:tabs>
        <w:ind w:left="270" w:right="-190"/>
        <w:jc w:val="both"/>
        <w:rPr>
          <w:rFonts w:ascii="Calibri" w:hAnsi="Calibri" w:cs="Calibri"/>
          <w:i/>
          <w:lang w:val="ro-RO"/>
        </w:rPr>
      </w:pPr>
    </w:p>
    <w:p w14:paraId="4E71D6A6"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DD5B63">
        <w:rPr>
          <w:rFonts w:ascii="Calibri" w:hAnsi="Calibri" w:cs="Calibri"/>
          <w:b/>
          <w:color w:val="7030A0"/>
          <w:sz w:val="22"/>
          <w:szCs w:val="22"/>
          <w:lang w:val="ro-RO"/>
        </w:rPr>
        <w:t>. ISTANBUL – SEUL</w:t>
      </w:r>
    </w:p>
    <w:p w14:paraId="00446DCF" w14:textId="2EE69720" w:rsidR="007C7171" w:rsidRPr="00DD5B63" w:rsidRDefault="00D96219" w:rsidP="007C7171">
      <w:pPr>
        <w:tabs>
          <w:tab w:val="left" w:pos="7290"/>
        </w:tabs>
        <w:ind w:left="270" w:right="-190"/>
        <w:jc w:val="both"/>
        <w:rPr>
          <w:rFonts w:ascii="Calibri" w:hAnsi="Calibri" w:cs="Calibri"/>
          <w:lang w:val="ro-RO"/>
        </w:rPr>
      </w:pPr>
      <w:r w:rsidRPr="00D96219">
        <w:rPr>
          <w:rFonts w:ascii="Calibri" w:hAnsi="Calibri" w:cs="Calibri"/>
          <w:i/>
          <w:lang w:val="ro-RO"/>
        </w:rPr>
        <w:t>Grupul din 26.03</w:t>
      </w:r>
      <w:r>
        <w:rPr>
          <w:rFonts w:ascii="Calibri" w:hAnsi="Calibri" w:cs="Calibri"/>
          <w:i/>
          <w:lang w:val="ro-RO"/>
        </w:rPr>
        <w:t xml:space="preserve">: </w:t>
      </w:r>
      <w:r w:rsidR="007C7171" w:rsidRPr="00DD5B63">
        <w:rPr>
          <w:rFonts w:ascii="Calibri" w:hAnsi="Calibri" w:cs="Calibri"/>
          <w:lang w:val="ro-RO"/>
        </w:rPr>
        <w:t xml:space="preserve">Aterizare in Istanbul la </w:t>
      </w:r>
      <w:r>
        <w:rPr>
          <w:rFonts w:ascii="Calibri" w:hAnsi="Calibri" w:cs="Calibri"/>
          <w:lang w:val="ro-RO"/>
        </w:rPr>
        <w:t>00:20</w:t>
      </w:r>
      <w:r w:rsidR="007C7171" w:rsidRPr="00DD5B63">
        <w:rPr>
          <w:rFonts w:ascii="Calibri" w:hAnsi="Calibri" w:cs="Calibri"/>
          <w:lang w:val="ro-RO"/>
        </w:rPr>
        <w:t>. Scurta escala, si decolare pe zborul TK 090 la 0</w:t>
      </w:r>
      <w:r>
        <w:rPr>
          <w:rFonts w:ascii="Calibri" w:hAnsi="Calibri" w:cs="Calibri"/>
          <w:lang w:val="ro-RO"/>
        </w:rPr>
        <w:t>2:15</w:t>
      </w:r>
      <w:r w:rsidR="007C7171" w:rsidRPr="00DD5B63">
        <w:rPr>
          <w:rFonts w:ascii="Calibri" w:hAnsi="Calibri" w:cs="Calibri"/>
          <w:lang w:val="ro-RO"/>
        </w:rPr>
        <w:t xml:space="preserve">. Sosire la ora </w:t>
      </w:r>
      <w:r>
        <w:rPr>
          <w:rFonts w:ascii="Calibri" w:hAnsi="Calibri" w:cs="Calibri"/>
          <w:lang w:val="ro-RO"/>
        </w:rPr>
        <w:t>18:20</w:t>
      </w:r>
      <w:r w:rsidR="007C7171" w:rsidRPr="00DD5B63">
        <w:rPr>
          <w:rFonts w:ascii="Calibri" w:hAnsi="Calibri" w:cs="Calibri"/>
          <w:lang w:val="ro-RO"/>
        </w:rPr>
        <w:t xml:space="preserve">. </w:t>
      </w:r>
      <w:r w:rsidR="007C7171" w:rsidRPr="00DD5B63">
        <w:rPr>
          <w:rFonts w:ascii="Calibri" w:hAnsi="Calibri" w:cs="Calibri"/>
          <w:i/>
          <w:lang w:val="ro-RO"/>
        </w:rPr>
        <w:t>Bine ati venit</w:t>
      </w:r>
      <w:r w:rsidR="007C7171" w:rsidRPr="00DD5B63">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Dupa indeplinirea formalitatilor vamale transfer la hotel. Cazare la Hotel Sotetsu Hotels The Splaisir Seoul Myeongdong 4* sau similar</w:t>
      </w:r>
      <w:r w:rsidR="007C7171">
        <w:rPr>
          <w:rFonts w:ascii="Calibri" w:hAnsi="Calibri" w:cs="Calibri"/>
          <w:lang w:val="ro-RO"/>
        </w:rPr>
        <w:t>.</w:t>
      </w:r>
    </w:p>
    <w:p w14:paraId="51239A08" w14:textId="498667FF" w:rsidR="00D96219" w:rsidRPr="00DD5B63" w:rsidRDefault="00D96219" w:rsidP="00D96219">
      <w:pPr>
        <w:tabs>
          <w:tab w:val="left" w:pos="7290"/>
        </w:tabs>
        <w:ind w:left="270" w:right="-190"/>
        <w:jc w:val="both"/>
        <w:rPr>
          <w:rFonts w:ascii="Calibri" w:hAnsi="Calibri" w:cs="Calibri"/>
          <w:lang w:val="ro-RO"/>
        </w:rPr>
      </w:pPr>
      <w:r w:rsidRPr="00D96219">
        <w:rPr>
          <w:rFonts w:ascii="Calibri" w:hAnsi="Calibri" w:cs="Calibri"/>
          <w:i/>
          <w:lang w:val="ro-RO"/>
        </w:rPr>
        <w:t xml:space="preserve">Grupul din </w:t>
      </w:r>
      <w:r>
        <w:rPr>
          <w:rFonts w:ascii="Calibri" w:hAnsi="Calibri" w:cs="Calibri"/>
          <w:i/>
          <w:lang w:val="ro-RO"/>
        </w:rPr>
        <w:t xml:space="preserve">08.04: </w:t>
      </w:r>
      <w:r w:rsidRPr="00DD5B63">
        <w:rPr>
          <w:rFonts w:ascii="Calibri" w:hAnsi="Calibri" w:cs="Calibri"/>
          <w:lang w:val="ro-RO"/>
        </w:rPr>
        <w:t xml:space="preserve">Sosire </w:t>
      </w:r>
      <w:r>
        <w:rPr>
          <w:rFonts w:ascii="Calibri" w:hAnsi="Calibri" w:cs="Calibri"/>
          <w:lang w:val="ro-RO"/>
        </w:rPr>
        <w:t xml:space="preserve">in Seul </w:t>
      </w:r>
      <w:r w:rsidRPr="00DD5B63">
        <w:rPr>
          <w:rFonts w:ascii="Calibri" w:hAnsi="Calibri" w:cs="Calibri"/>
          <w:lang w:val="ro-RO"/>
        </w:rPr>
        <w:t xml:space="preserve">la ora </w:t>
      </w:r>
      <w:r>
        <w:rPr>
          <w:rFonts w:ascii="Calibri" w:hAnsi="Calibri" w:cs="Calibri"/>
          <w:lang w:val="ro-RO"/>
        </w:rPr>
        <w:t>08:35</w:t>
      </w:r>
      <w:r w:rsidRPr="00DD5B63">
        <w:rPr>
          <w:rFonts w:ascii="Calibri" w:hAnsi="Calibri" w:cs="Calibri"/>
          <w:lang w:val="ro-RO"/>
        </w:rPr>
        <w:t xml:space="preserve">. </w:t>
      </w:r>
      <w:r w:rsidRPr="00DD5B63">
        <w:rPr>
          <w:rFonts w:ascii="Calibri" w:hAnsi="Calibri" w:cs="Calibri"/>
          <w:i/>
          <w:lang w:val="ro-RO"/>
        </w:rPr>
        <w:t>Bine ati venit</w:t>
      </w:r>
      <w:r w:rsidRPr="00DD5B63">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Dupa indeplinirea formalitatilor vamale</w:t>
      </w:r>
      <w:r w:rsidR="00117EEE">
        <w:rPr>
          <w:rFonts w:ascii="Calibri" w:hAnsi="Calibri" w:cs="Calibri"/>
          <w:lang w:val="ro-RO"/>
        </w:rPr>
        <w:t xml:space="preserve">, </w:t>
      </w:r>
      <w:r w:rsidR="00117EEE" w:rsidRPr="00117EEE">
        <w:rPr>
          <w:rFonts w:ascii="Calibri" w:hAnsi="Calibri" w:cs="Calibri"/>
          <w:lang w:val="ro-RO"/>
        </w:rPr>
        <w:t>ne intalnim cu ghidul local si pornim spre N Seoul Tower, unde urcam cu telecabina si ne bucuram de panorama impresionanta a orasului de pe Observator. Continuam cu timp liber in Myeongdong, unul dintre cele mai animate cartiere din Seul, renumit pentru magazinele sale, brandurile coreene de skincare si street</w:t>
      </w:r>
      <w:r w:rsidR="00117EEE" w:rsidRPr="00117EEE">
        <w:rPr>
          <w:rFonts w:ascii="Cambria Math" w:hAnsi="Cambria Math" w:cs="Cambria Math"/>
          <w:lang w:val="ro-RO"/>
        </w:rPr>
        <w:t>‑</w:t>
      </w:r>
      <w:r w:rsidR="00117EEE" w:rsidRPr="00117EEE">
        <w:rPr>
          <w:rFonts w:ascii="Calibri" w:hAnsi="Calibri" w:cs="Calibri"/>
          <w:lang w:val="ro-RO"/>
        </w:rPr>
        <w:t xml:space="preserve">food-ul delicios. </w:t>
      </w:r>
      <w:r w:rsidR="00F70896">
        <w:rPr>
          <w:rFonts w:ascii="Calibri" w:hAnsi="Calibri" w:cs="Calibri"/>
          <w:lang w:val="ro-RO"/>
        </w:rPr>
        <w:t xml:space="preserve">Transfer </w:t>
      </w:r>
      <w:r w:rsidR="00117EEE" w:rsidRPr="00117EEE">
        <w:rPr>
          <w:rFonts w:ascii="Calibri" w:hAnsi="Calibri" w:cs="Calibri"/>
          <w:lang w:val="ro-RO"/>
        </w:rPr>
        <w:t>la hotel pentru check-in si timp liber</w:t>
      </w:r>
      <w:r w:rsidR="0085388F">
        <w:rPr>
          <w:rFonts w:ascii="Calibri" w:hAnsi="Calibri" w:cs="Calibri"/>
          <w:lang w:val="ro-RO"/>
        </w:rPr>
        <w:t xml:space="preserve"> </w:t>
      </w:r>
      <w:r w:rsidR="00F70896">
        <w:rPr>
          <w:rFonts w:ascii="Calibri" w:hAnsi="Calibri" w:cs="Calibri"/>
          <w:lang w:val="ro-RO"/>
        </w:rPr>
        <w:t xml:space="preserve">pentru odihna si relaxare. </w:t>
      </w:r>
      <w:r w:rsidRPr="00DD5B63">
        <w:rPr>
          <w:rFonts w:ascii="Calibri" w:hAnsi="Calibri" w:cs="Calibri"/>
          <w:lang w:val="ro-RO"/>
        </w:rPr>
        <w:t>Cazare la Hotel Sotetsu Hotels The Splaisir Seoul Myeongdong 4* sau similar</w:t>
      </w:r>
      <w:r>
        <w:rPr>
          <w:rFonts w:ascii="Calibri" w:hAnsi="Calibri" w:cs="Calibri"/>
          <w:lang w:val="ro-RO"/>
        </w:rPr>
        <w:t>.</w:t>
      </w:r>
    </w:p>
    <w:p w14:paraId="6DBE5F85" w14:textId="77777777" w:rsidR="00D96219" w:rsidRPr="00DD5B63" w:rsidRDefault="00D96219" w:rsidP="00D96219">
      <w:pPr>
        <w:tabs>
          <w:tab w:val="left" w:pos="7290"/>
        </w:tabs>
        <w:ind w:right="-190"/>
        <w:jc w:val="both"/>
        <w:rPr>
          <w:rFonts w:ascii="Calibri" w:hAnsi="Calibri" w:cs="Calibri"/>
          <w:color w:val="FF0000"/>
          <w:lang w:val="ro-RO"/>
        </w:rPr>
      </w:pPr>
    </w:p>
    <w:p w14:paraId="02F01E05"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r>
        <w:rPr>
          <w:rFonts w:ascii="Calibri" w:hAnsi="Calibri" w:cs="Calibri"/>
          <w:b/>
          <w:color w:val="7030A0"/>
          <w:sz w:val="22"/>
          <w:szCs w:val="22"/>
          <w:lang w:val="ro-RO"/>
        </w:rPr>
        <w:t>Ziua 3</w:t>
      </w:r>
      <w:r w:rsidRPr="00DD5B63">
        <w:rPr>
          <w:rFonts w:ascii="Calibri" w:hAnsi="Calibri" w:cs="Calibri"/>
          <w:b/>
          <w:color w:val="7030A0"/>
          <w:sz w:val="22"/>
          <w:szCs w:val="22"/>
          <w:lang w:val="ro-RO"/>
        </w:rPr>
        <w:t>. SEUL – Zona demilitarizata (DMZ)</w:t>
      </w:r>
      <w:r w:rsidRPr="00DD5B63">
        <w:rPr>
          <w:lang w:val="ro-RO"/>
        </w:rPr>
        <w:t xml:space="preserve"> </w:t>
      </w:r>
    </w:p>
    <w:p w14:paraId="50BC4EBA" w14:textId="43F9A3AA" w:rsidR="007C7171" w:rsidRPr="00DD5B63" w:rsidRDefault="007C7171" w:rsidP="007C7171">
      <w:pPr>
        <w:tabs>
          <w:tab w:val="left" w:pos="3540"/>
          <w:tab w:val="center" w:pos="4637"/>
        </w:tabs>
        <w:ind w:left="270" w:right="-190"/>
        <w:jc w:val="both"/>
        <w:rPr>
          <w:rFonts w:ascii="Calibri" w:hAnsi="Calibri" w:cs="Calibri"/>
          <w:szCs w:val="22"/>
          <w:lang w:val="ro-RO"/>
        </w:rPr>
      </w:pPr>
      <w:r w:rsidRPr="00DD5B63">
        <w:rPr>
          <w:rFonts w:ascii="Calibri" w:hAnsi="Calibri" w:cs="Calibri"/>
          <w:szCs w:val="22"/>
          <w:lang w:val="ro-RO"/>
        </w:rPr>
        <w:t xml:space="preserve">Mic dejun. Timp liber la dispozitie sau </w:t>
      </w:r>
      <w:r w:rsidRPr="00DD5B63">
        <w:rPr>
          <w:rFonts w:ascii="Calibri" w:hAnsi="Calibri" w:cs="Calibri"/>
          <w:i/>
          <w:szCs w:val="22"/>
          <w:lang w:val="ro-RO"/>
        </w:rPr>
        <w:t xml:space="preserve">optional, </w:t>
      </w:r>
      <w:r w:rsidRPr="00DD5B63">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Continuam cu o </w:t>
      </w:r>
      <w:r w:rsidR="00A54C32">
        <w:rPr>
          <w:rFonts w:ascii="Calibri" w:hAnsi="Calibri" w:cs="Calibri"/>
          <w:szCs w:val="22"/>
          <w:lang w:val="ro-RO"/>
        </w:rPr>
        <w:t>croaziera</w:t>
      </w:r>
      <w:r w:rsidRPr="00DD5B63">
        <w:rPr>
          <w:rFonts w:ascii="Calibri" w:hAnsi="Calibri" w:cs="Calibri"/>
          <w:szCs w:val="22"/>
          <w:lang w:val="ro-RO"/>
        </w:rPr>
        <w:t xml:space="preserve"> relaxant</w:t>
      </w:r>
      <w:r>
        <w:rPr>
          <w:rFonts w:ascii="Calibri" w:hAnsi="Calibri" w:cs="Calibri"/>
          <w:szCs w:val="22"/>
          <w:lang w:val="ro-RO"/>
        </w:rPr>
        <w:t>a</w:t>
      </w:r>
      <w:r w:rsidRPr="00DD5B63">
        <w:rPr>
          <w:rFonts w:ascii="Calibri" w:hAnsi="Calibri" w:cs="Calibri"/>
          <w:szCs w:val="22"/>
          <w:lang w:val="ro-RO"/>
        </w:rPr>
        <w:t xml:space="preserve"> pe r</w:t>
      </w:r>
      <w:r>
        <w:rPr>
          <w:rFonts w:ascii="Calibri" w:hAnsi="Calibri" w:cs="Calibri"/>
          <w:szCs w:val="22"/>
          <w:lang w:val="ro-RO"/>
        </w:rPr>
        <w:t>a</w:t>
      </w:r>
      <w:r w:rsidRPr="00DD5B63">
        <w:rPr>
          <w:rFonts w:ascii="Calibri" w:hAnsi="Calibri" w:cs="Calibri"/>
          <w:szCs w:val="22"/>
          <w:lang w:val="ro-RO"/>
        </w:rPr>
        <w:t xml:space="preserve">ul care taie Seulul </w:t>
      </w:r>
      <w:r>
        <w:rPr>
          <w:rFonts w:ascii="Calibri" w:hAnsi="Calibri" w:cs="Calibri"/>
          <w:szCs w:val="22"/>
          <w:lang w:val="ro-RO"/>
        </w:rPr>
        <w:t>i</w:t>
      </w:r>
      <w:r w:rsidRPr="00DD5B63">
        <w:rPr>
          <w:rFonts w:ascii="Calibri" w:hAnsi="Calibri" w:cs="Calibri"/>
          <w:szCs w:val="22"/>
          <w:lang w:val="ro-RO"/>
        </w:rPr>
        <w:t>n dou</w:t>
      </w:r>
      <w:r>
        <w:rPr>
          <w:rFonts w:ascii="Calibri" w:hAnsi="Calibri" w:cs="Calibri"/>
          <w:szCs w:val="22"/>
          <w:lang w:val="ro-RO"/>
        </w:rPr>
        <w:t>a</w:t>
      </w:r>
      <w:r w:rsidRPr="00DD5B63">
        <w:rPr>
          <w:rFonts w:ascii="Calibri" w:hAnsi="Calibri" w:cs="Calibri"/>
          <w:szCs w:val="22"/>
          <w:lang w:val="ro-RO"/>
        </w:rPr>
        <w:t xml:space="preserve"> - Han (Hangang). Este una dintre cele mai frumoase modalit</w:t>
      </w:r>
      <w:r>
        <w:rPr>
          <w:rFonts w:ascii="Calibri" w:hAnsi="Calibri" w:cs="Calibri"/>
          <w:szCs w:val="22"/>
          <w:lang w:val="ro-RO"/>
        </w:rPr>
        <w:t>at</w:t>
      </w:r>
      <w:r w:rsidRPr="00DD5B63">
        <w:rPr>
          <w:rFonts w:ascii="Calibri" w:hAnsi="Calibri" w:cs="Calibri"/>
          <w:szCs w:val="22"/>
          <w:lang w:val="ro-RO"/>
        </w:rPr>
        <w:t>i de a vedea Seulul dintr-o perspectiv</w:t>
      </w:r>
      <w:r>
        <w:rPr>
          <w:rFonts w:ascii="Calibri" w:hAnsi="Calibri" w:cs="Calibri"/>
          <w:szCs w:val="22"/>
          <w:lang w:val="ro-RO"/>
        </w:rPr>
        <w:t>a</w:t>
      </w:r>
      <w:r w:rsidRPr="00DD5B63">
        <w:rPr>
          <w:rFonts w:ascii="Calibri" w:hAnsi="Calibri" w:cs="Calibri"/>
          <w:szCs w:val="22"/>
          <w:lang w:val="ro-RO"/>
        </w:rPr>
        <w:t xml:space="preserve"> diferit</w:t>
      </w:r>
      <w:r>
        <w:rPr>
          <w:rFonts w:ascii="Calibri" w:hAnsi="Calibri" w:cs="Calibri"/>
          <w:szCs w:val="22"/>
          <w:lang w:val="ro-RO"/>
        </w:rPr>
        <w:t>a</w:t>
      </w:r>
      <w:r w:rsidRPr="00DD5B63">
        <w:rPr>
          <w:rFonts w:ascii="Calibri" w:hAnsi="Calibri" w:cs="Calibri"/>
          <w:szCs w:val="22"/>
          <w:lang w:val="ro-RO"/>
        </w:rPr>
        <w:t>. Admiram skyline</w:t>
      </w:r>
      <w:r w:rsidRPr="00DD5B63">
        <w:rPr>
          <w:rFonts w:ascii="Cambria Math" w:hAnsi="Cambria Math" w:cs="Cambria Math"/>
          <w:szCs w:val="22"/>
          <w:lang w:val="ro-RO"/>
        </w:rPr>
        <w:t>‑</w:t>
      </w:r>
      <w:r w:rsidRPr="00DD5B63">
        <w:rPr>
          <w:rFonts w:ascii="Calibri" w:hAnsi="Calibri" w:cs="Calibri"/>
          <w:szCs w:val="22"/>
          <w:lang w:val="ro-RO"/>
        </w:rPr>
        <w:t>ului Seulului, Insula Bamseom, Parcul Jeoldusan, Cladirea 63 Square,</w:t>
      </w:r>
      <w:r w:rsidRPr="00DD5B63">
        <w:rPr>
          <w:lang w:val="ro-RO"/>
        </w:rPr>
        <w:t xml:space="preserve"> </w:t>
      </w:r>
      <w:r w:rsidRPr="00DD5B63">
        <w:rPr>
          <w:rFonts w:ascii="Calibri" w:hAnsi="Calibri" w:cs="Calibri"/>
          <w:szCs w:val="22"/>
          <w:lang w:val="ro-RO"/>
        </w:rPr>
        <w:t xml:space="preserve">Namsan Seoul Tower si multe altele. Intoarcere la hotel. </w:t>
      </w:r>
      <w:r w:rsidRPr="00DD5B63">
        <w:rPr>
          <w:rFonts w:ascii="Calibri" w:hAnsi="Calibri" w:cs="Calibri"/>
          <w:lang w:val="ro-RO"/>
        </w:rPr>
        <w:t>Cazare la Hotel Sotetsu Hotels The Splaisir Seoul Myeongdong 4* sau similar</w:t>
      </w:r>
      <w:r>
        <w:rPr>
          <w:rFonts w:ascii="Calibri" w:hAnsi="Calibri" w:cs="Calibri"/>
          <w:lang w:val="ro-RO"/>
        </w:rPr>
        <w:t>.</w:t>
      </w:r>
    </w:p>
    <w:p w14:paraId="63251627" w14:textId="77777777" w:rsidR="007C7171" w:rsidRPr="00DD5B63" w:rsidRDefault="007C7171" w:rsidP="007C7171">
      <w:pPr>
        <w:tabs>
          <w:tab w:val="left" w:pos="7290"/>
        </w:tabs>
        <w:ind w:left="270" w:right="-190"/>
        <w:jc w:val="both"/>
        <w:rPr>
          <w:rFonts w:ascii="Calibri" w:hAnsi="Calibri" w:cs="Calibri"/>
          <w:b/>
          <w:color w:val="7030A0"/>
          <w:sz w:val="22"/>
          <w:szCs w:val="22"/>
          <w:lang w:val="ro-RO"/>
        </w:rPr>
      </w:pPr>
    </w:p>
    <w:p w14:paraId="20CFCC2F" w14:textId="77777777" w:rsidR="007C7171" w:rsidRPr="00DD5B63" w:rsidRDefault="007C7171" w:rsidP="007C7171">
      <w:pPr>
        <w:tabs>
          <w:tab w:val="left" w:pos="7290"/>
        </w:tabs>
        <w:ind w:left="270" w:right="-190"/>
        <w:jc w:val="both"/>
        <w:rPr>
          <w:rFonts w:ascii="Calibri" w:hAnsi="Calibri" w:cs="Calibri"/>
          <w:color w:val="FF0000"/>
          <w:lang w:val="ro-RO"/>
        </w:rPr>
      </w:pPr>
      <w:r>
        <w:rPr>
          <w:rFonts w:ascii="Calibri" w:hAnsi="Calibri" w:cs="Calibri"/>
          <w:b/>
          <w:color w:val="7030A0"/>
          <w:sz w:val="22"/>
          <w:szCs w:val="22"/>
          <w:lang w:val="ro-RO"/>
        </w:rPr>
        <w:t>Ziua 4</w:t>
      </w:r>
      <w:r w:rsidRPr="00DD5B63">
        <w:rPr>
          <w:rFonts w:ascii="Calibri" w:hAnsi="Calibri" w:cs="Calibri"/>
          <w:b/>
          <w:color w:val="7030A0"/>
          <w:sz w:val="22"/>
          <w:szCs w:val="22"/>
          <w:lang w:val="ro-RO"/>
        </w:rPr>
        <w:t xml:space="preserve">. SEUL </w:t>
      </w:r>
    </w:p>
    <w:p w14:paraId="5ED8DDC5" w14:textId="07C06EC4" w:rsidR="007C7171" w:rsidRDefault="007C7171" w:rsidP="00767A6C">
      <w:pPr>
        <w:tabs>
          <w:tab w:val="left" w:pos="7290"/>
        </w:tabs>
        <w:ind w:left="270" w:right="-190"/>
        <w:jc w:val="both"/>
        <w:rPr>
          <w:rFonts w:ascii="Calibri" w:hAnsi="Calibri" w:cs="Calibri"/>
          <w:szCs w:val="22"/>
          <w:lang w:val="ro-RO"/>
        </w:rPr>
      </w:pPr>
      <w:r w:rsidRPr="009C7FD6">
        <w:rPr>
          <w:rFonts w:ascii="Calibri" w:hAnsi="Calibri" w:cs="Calibri"/>
          <w:szCs w:val="22"/>
          <w:lang w:val="ro-RO"/>
        </w:rPr>
        <w:t xml:space="preserve">Mic dejun. 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Luam parte la ceremonia de schimbare a garzii - este un spectacol traditional plin de culoare, sunete si ritualuri regale care te transporta in epoca dinastiei Joseon. Garda regala, imbracata in costume traditionale viu colorate, defileaza cu precizie militara. Vom observa robe rosii, galbene si albastre, fiecare simbolizand elemente precum focul, pamantul si lemnul. 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Continuam spre Insadong Antique Alley – o zona vibranta de aproximativ 700 de metri, plina de magazine care vand hanbok (costume traditionale), hanji (hartie coreeana), ceaiuri locale, ceramica si artizanat. </w:t>
      </w:r>
      <w:r w:rsidR="00767A6C">
        <w:rPr>
          <w:rFonts w:ascii="Calibri" w:hAnsi="Calibri" w:cs="Calibri"/>
          <w:szCs w:val="22"/>
          <w:lang w:val="ro-RO"/>
        </w:rPr>
        <w:t>Facem o p</w:t>
      </w:r>
      <w:r w:rsidR="00767A6C" w:rsidRPr="00767A6C">
        <w:rPr>
          <w:rFonts w:ascii="Calibri" w:hAnsi="Calibri" w:cs="Calibri"/>
          <w:szCs w:val="22"/>
          <w:lang w:val="ro-RO"/>
        </w:rPr>
        <w:t>limbare pe aleea principala din jurul Lacului Seokchon, unde ciresii infloriti creeaza un cadru vizual placut, iar petalele cazute se aduna pe alei si pe suprafata lacului. Zona este cunoscuta pentru perspectiva asupra Lotte World Tower, care se reflecta in apa si ofera un fundal fotogenic pentru fotografii.</w:t>
      </w:r>
      <w:r w:rsidR="00767A6C">
        <w:rPr>
          <w:rFonts w:ascii="Calibri" w:hAnsi="Calibri" w:cs="Calibri"/>
          <w:szCs w:val="22"/>
          <w:lang w:val="ro-RO"/>
        </w:rPr>
        <w:t xml:space="preserve"> </w:t>
      </w:r>
      <w:r w:rsidR="00767A6C" w:rsidRPr="00767A6C">
        <w:rPr>
          <w:rFonts w:ascii="Calibri" w:hAnsi="Calibri" w:cs="Calibri"/>
          <w:szCs w:val="22"/>
          <w:lang w:val="ro-RO"/>
        </w:rPr>
        <w:t>Vizitam Lotte World Tower si urcam cu liftul pana la platforma de observare Seoul Sky 360°, situata la peste 500 m altitudine, de unde se deschide o panorama ampla asupra orasului.</w:t>
      </w:r>
      <w:r w:rsidR="00767A6C">
        <w:rPr>
          <w:rFonts w:ascii="Calibri" w:hAnsi="Calibri" w:cs="Calibri"/>
          <w:szCs w:val="22"/>
          <w:lang w:val="ro-RO"/>
        </w:rPr>
        <w:t xml:space="preserve"> </w:t>
      </w:r>
      <w:r w:rsidRPr="009C7FD6">
        <w:rPr>
          <w:rFonts w:ascii="Calibri" w:hAnsi="Calibri" w:cs="Calibri"/>
          <w:szCs w:val="22"/>
          <w:lang w:val="ro-RO"/>
        </w:rPr>
        <w:t xml:space="preserve">De aici putem admira panorama completa a Seulului, inclusiv raul Han, muntii si principalele cartiere. </w:t>
      </w:r>
      <w:r w:rsidR="00B96E5E" w:rsidRPr="00B96E5E">
        <w:rPr>
          <w:rFonts w:ascii="Calibri" w:hAnsi="Calibri" w:cs="Calibri"/>
          <w:szCs w:val="22"/>
          <w:lang w:val="ro-RO"/>
        </w:rPr>
        <w:t>La finalul zilei, trecem prin zona DDP (Dongdaemun Design Plaza), unde admiram exteriorul futurist al cladirii, apoi continuam cu o scurta vizita in Dongdaemun Market, un loc plin de energie, arome si traditii coreene.</w:t>
      </w:r>
      <w:r w:rsidR="00B96E5E">
        <w:rPr>
          <w:rFonts w:ascii="Calibri" w:hAnsi="Calibri" w:cs="Calibri"/>
          <w:szCs w:val="22"/>
          <w:lang w:val="ro-RO"/>
        </w:rPr>
        <w:t xml:space="preserve"> </w:t>
      </w:r>
      <w:r w:rsidRPr="009C7FD6">
        <w:rPr>
          <w:rFonts w:ascii="Calibri" w:hAnsi="Calibri" w:cs="Calibri"/>
          <w:szCs w:val="22"/>
          <w:lang w:val="ro-RO"/>
        </w:rPr>
        <w:t>Cazare la Hotel Sotetsu Hotels The Splaisir Seoul Myeongdong 4* sau similar</w:t>
      </w:r>
      <w:r>
        <w:rPr>
          <w:rFonts w:ascii="Calibri" w:hAnsi="Calibri" w:cs="Calibri"/>
          <w:szCs w:val="22"/>
          <w:lang w:val="ro-RO"/>
        </w:rPr>
        <w:t>.</w:t>
      </w:r>
    </w:p>
    <w:p w14:paraId="40C0BF55" w14:textId="77777777" w:rsidR="007C7171" w:rsidRPr="00DD5B63" w:rsidRDefault="007C7171" w:rsidP="007C7171">
      <w:pPr>
        <w:tabs>
          <w:tab w:val="left" w:pos="7290"/>
        </w:tabs>
        <w:ind w:left="270" w:right="-190"/>
        <w:jc w:val="both"/>
        <w:rPr>
          <w:rFonts w:ascii="Calibri" w:hAnsi="Calibri" w:cs="Calibri"/>
          <w:color w:val="FF0000"/>
          <w:lang w:val="ro-RO"/>
        </w:rPr>
      </w:pPr>
    </w:p>
    <w:p w14:paraId="3D7907E1"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5</w:t>
      </w:r>
      <w:r w:rsidRPr="00DD5B63">
        <w:rPr>
          <w:rFonts w:ascii="Calibri" w:hAnsi="Calibri" w:cs="Calibri"/>
          <w:b/>
          <w:color w:val="7030A0"/>
          <w:sz w:val="22"/>
          <w:szCs w:val="22"/>
          <w:lang w:val="ro-RO"/>
        </w:rPr>
        <w:t xml:space="preserve">. SEUL – GYEONGJU – BUSAN </w:t>
      </w:r>
      <w:r w:rsidRPr="00DD5B63">
        <w:rPr>
          <w:rFonts w:ascii="Calibri" w:hAnsi="Calibri" w:cs="Calibri"/>
          <w:b/>
          <w:color w:val="FF0000"/>
          <w:sz w:val="22"/>
          <w:szCs w:val="22"/>
          <w:lang w:val="ro-RO"/>
        </w:rPr>
        <w:t xml:space="preserve"> </w:t>
      </w:r>
    </w:p>
    <w:p w14:paraId="67302112" w14:textId="5C84EEDA" w:rsidR="007C7171" w:rsidRPr="00DD5B63" w:rsidRDefault="007C7171" w:rsidP="007C7171">
      <w:pPr>
        <w:tabs>
          <w:tab w:val="left" w:pos="3540"/>
          <w:tab w:val="center" w:pos="4637"/>
        </w:tabs>
        <w:ind w:left="270" w:right="-190"/>
        <w:jc w:val="both"/>
        <w:rPr>
          <w:rFonts w:ascii="Calibri" w:hAnsi="Calibri" w:cs="Calibri"/>
          <w:szCs w:val="22"/>
          <w:lang w:val="ro-RO"/>
        </w:rPr>
      </w:pPr>
      <w:r w:rsidRPr="00DD5B63">
        <w:rPr>
          <w:rFonts w:ascii="Calibri" w:hAnsi="Calibri" w:cs="Calibri"/>
          <w:szCs w:val="22"/>
          <w:lang w:val="ro-RO"/>
        </w:rPr>
        <w:t>Mic dejun. Ne imbarcam in KTX Bullet Train, cel mai rapid mod de a c</w:t>
      </w:r>
      <w:r>
        <w:rPr>
          <w:rFonts w:ascii="Calibri" w:hAnsi="Calibri" w:cs="Calibri"/>
          <w:szCs w:val="22"/>
          <w:lang w:val="ro-RO"/>
        </w:rPr>
        <w:t>a</w:t>
      </w:r>
      <w:r w:rsidRPr="00DD5B63">
        <w:rPr>
          <w:rFonts w:ascii="Calibri" w:hAnsi="Calibri" w:cs="Calibri"/>
          <w:szCs w:val="22"/>
          <w:lang w:val="ro-RO"/>
        </w:rPr>
        <w:t>l</w:t>
      </w:r>
      <w:r>
        <w:rPr>
          <w:rFonts w:ascii="Calibri" w:hAnsi="Calibri" w:cs="Calibri"/>
          <w:szCs w:val="22"/>
          <w:lang w:val="ro-RO"/>
        </w:rPr>
        <w:t>a</w:t>
      </w:r>
      <w:r w:rsidRPr="00DD5B63">
        <w:rPr>
          <w:rFonts w:ascii="Calibri" w:hAnsi="Calibri" w:cs="Calibri"/>
          <w:szCs w:val="22"/>
          <w:lang w:val="ro-RO"/>
        </w:rPr>
        <w:t xml:space="preserve">tori </w:t>
      </w:r>
      <w:r>
        <w:rPr>
          <w:rFonts w:ascii="Calibri" w:hAnsi="Calibri" w:cs="Calibri"/>
          <w:szCs w:val="22"/>
          <w:lang w:val="ro-RO"/>
        </w:rPr>
        <w:t>i</w:t>
      </w:r>
      <w:r w:rsidRPr="00DD5B63">
        <w:rPr>
          <w:rFonts w:ascii="Calibri" w:hAnsi="Calibri" w:cs="Calibri"/>
          <w:szCs w:val="22"/>
          <w:lang w:val="ro-RO"/>
        </w:rPr>
        <w:t>n Coreea de Sud si</w:t>
      </w:r>
      <w:r>
        <w:rPr>
          <w:rFonts w:ascii="Calibri" w:hAnsi="Calibri" w:cs="Calibri"/>
          <w:szCs w:val="22"/>
          <w:lang w:val="ro-RO"/>
        </w:rPr>
        <w:t xml:space="preserve"> p</w:t>
      </w:r>
      <w:r w:rsidRPr="00DD5B63">
        <w:rPr>
          <w:rFonts w:ascii="Calibri" w:hAnsi="Calibri" w:cs="Calibri"/>
          <w:lang w:val="ro-RO"/>
        </w:rPr>
        <w:t xml:space="preserve">lecam spre Gyeongju – capitala Regatului Silla pentru 992 de ani. </w:t>
      </w:r>
      <w:r w:rsidRPr="00DD5B63">
        <w:rPr>
          <w:rFonts w:ascii="Calibri" w:hAnsi="Calibri" w:cs="Calibri"/>
          <w:szCs w:val="22"/>
          <w:lang w:val="ro-RO"/>
        </w:rPr>
        <w:t xml:space="preserve">Denumita „muzeul fara ziduri”, deoarece oriunde te intorci poti gasi un alt site cu relevanta istorica de vazut. Orasul are mai multe morminte, temple, pagode, ruine de palate si alte artefacte istorice decat orice alt loc din Coreea. Servim un pranz traditional (bauturile nu sunt incluse) Beef Bulgogi - unul dintre cele mai cunoscute </w:t>
      </w:r>
      <w:r>
        <w:rPr>
          <w:rFonts w:ascii="Calibri" w:hAnsi="Calibri" w:cs="Calibri"/>
          <w:szCs w:val="22"/>
          <w:lang w:val="ro-RO"/>
        </w:rPr>
        <w:t>s</w:t>
      </w:r>
      <w:r w:rsidRPr="00DD5B63">
        <w:rPr>
          <w:rFonts w:ascii="Calibri" w:hAnsi="Calibri" w:cs="Calibri"/>
          <w:szCs w:val="22"/>
          <w:lang w:val="ro-RO"/>
        </w:rPr>
        <w:t>i iubite preparate din buc</w:t>
      </w:r>
      <w:r>
        <w:rPr>
          <w:rFonts w:ascii="Calibri" w:hAnsi="Calibri" w:cs="Calibri"/>
          <w:szCs w:val="22"/>
          <w:lang w:val="ro-RO"/>
        </w:rPr>
        <w:t>a</w:t>
      </w:r>
      <w:r w:rsidRPr="00DD5B63">
        <w:rPr>
          <w:rFonts w:ascii="Calibri" w:hAnsi="Calibri" w:cs="Calibri"/>
          <w:szCs w:val="22"/>
          <w:lang w:val="ro-RO"/>
        </w:rPr>
        <w:t>t</w:t>
      </w:r>
      <w:r>
        <w:rPr>
          <w:rFonts w:ascii="Calibri" w:hAnsi="Calibri" w:cs="Calibri"/>
          <w:szCs w:val="22"/>
          <w:lang w:val="ro-RO"/>
        </w:rPr>
        <w:t>a</w:t>
      </w:r>
      <w:r w:rsidRPr="00DD5B63">
        <w:rPr>
          <w:rFonts w:ascii="Calibri" w:hAnsi="Calibri" w:cs="Calibri"/>
          <w:szCs w:val="22"/>
          <w:lang w:val="ro-RO"/>
        </w:rPr>
        <w:t>ria coreean</w:t>
      </w:r>
      <w:r>
        <w:rPr>
          <w:rFonts w:ascii="Calibri" w:hAnsi="Calibri" w:cs="Calibri"/>
          <w:szCs w:val="22"/>
          <w:lang w:val="ro-RO"/>
        </w:rPr>
        <w:t>a</w:t>
      </w:r>
      <w:r w:rsidRPr="00DD5B63">
        <w:rPr>
          <w:rFonts w:ascii="Calibri" w:hAnsi="Calibri" w:cs="Calibri"/>
          <w:szCs w:val="22"/>
          <w:lang w:val="ro-RO"/>
        </w:rPr>
        <w:t>. Este f</w:t>
      </w:r>
      <w:r>
        <w:rPr>
          <w:rFonts w:ascii="Calibri" w:hAnsi="Calibri" w:cs="Calibri"/>
          <w:szCs w:val="22"/>
          <w:lang w:val="ro-RO"/>
        </w:rPr>
        <w:t>a</w:t>
      </w:r>
      <w:r w:rsidRPr="00DD5B63">
        <w:rPr>
          <w:rFonts w:ascii="Calibri" w:hAnsi="Calibri" w:cs="Calibri"/>
          <w:szCs w:val="22"/>
          <w:lang w:val="ro-RO"/>
        </w:rPr>
        <w:t>cut din felii foarte sub</w:t>
      </w:r>
      <w:r>
        <w:rPr>
          <w:rFonts w:ascii="Calibri" w:hAnsi="Calibri" w:cs="Calibri"/>
          <w:szCs w:val="22"/>
          <w:lang w:val="ro-RO"/>
        </w:rPr>
        <w:t>t</w:t>
      </w:r>
      <w:r w:rsidRPr="00DD5B63">
        <w:rPr>
          <w:rFonts w:ascii="Calibri" w:hAnsi="Calibri" w:cs="Calibri"/>
          <w:szCs w:val="22"/>
          <w:lang w:val="ro-RO"/>
        </w:rPr>
        <w:t>iri de carne de vit</w:t>
      </w:r>
      <w:r>
        <w:rPr>
          <w:rFonts w:ascii="Calibri" w:hAnsi="Calibri" w:cs="Calibri"/>
          <w:szCs w:val="22"/>
          <w:lang w:val="ro-RO"/>
        </w:rPr>
        <w:t>a</w:t>
      </w:r>
      <w:r w:rsidRPr="00DD5B63">
        <w:rPr>
          <w:rFonts w:ascii="Calibri" w:hAnsi="Calibri" w:cs="Calibri"/>
          <w:szCs w:val="22"/>
          <w:lang w:val="ro-RO"/>
        </w:rPr>
        <w:t xml:space="preserve">, marinate </w:t>
      </w:r>
      <w:r>
        <w:rPr>
          <w:rFonts w:ascii="Calibri" w:hAnsi="Calibri" w:cs="Calibri"/>
          <w:szCs w:val="22"/>
          <w:lang w:val="ro-RO"/>
        </w:rPr>
        <w:t>i</w:t>
      </w:r>
      <w:r w:rsidRPr="00DD5B63">
        <w:rPr>
          <w:rFonts w:ascii="Calibri" w:hAnsi="Calibri" w:cs="Calibri"/>
          <w:szCs w:val="22"/>
          <w:lang w:val="ro-RO"/>
        </w:rPr>
        <w:t>ntr-un sos dulce</w:t>
      </w:r>
      <w:r w:rsidRPr="00DD5B63">
        <w:rPr>
          <w:rFonts w:ascii="Cambria Math" w:hAnsi="Cambria Math" w:cs="Cambria Math"/>
          <w:szCs w:val="22"/>
          <w:lang w:val="ro-RO"/>
        </w:rPr>
        <w:t>‑</w:t>
      </w:r>
      <w:r w:rsidRPr="00DD5B63">
        <w:rPr>
          <w:rFonts w:ascii="Calibri" w:hAnsi="Calibri" w:cs="Calibri"/>
          <w:szCs w:val="22"/>
          <w:lang w:val="ro-RO"/>
        </w:rPr>
        <w:t>s</w:t>
      </w:r>
      <w:r>
        <w:rPr>
          <w:rFonts w:ascii="Calibri" w:hAnsi="Calibri" w:cs="Calibri"/>
          <w:szCs w:val="22"/>
          <w:lang w:val="ro-RO"/>
        </w:rPr>
        <w:t>a</w:t>
      </w:r>
      <w:r w:rsidRPr="00DD5B63">
        <w:rPr>
          <w:rFonts w:ascii="Calibri" w:hAnsi="Calibri" w:cs="Calibri"/>
          <w:szCs w:val="22"/>
          <w:lang w:val="ro-RO"/>
        </w:rPr>
        <w:t>rat, apoi g</w:t>
      </w:r>
      <w:r>
        <w:rPr>
          <w:rFonts w:ascii="Calibri" w:hAnsi="Calibri" w:cs="Calibri"/>
          <w:szCs w:val="22"/>
          <w:lang w:val="ro-RO"/>
        </w:rPr>
        <w:t>a</w:t>
      </w:r>
      <w:r w:rsidRPr="00DD5B63">
        <w:rPr>
          <w:rFonts w:ascii="Calibri" w:hAnsi="Calibri" w:cs="Calibri"/>
          <w:szCs w:val="22"/>
          <w:lang w:val="ro-RO"/>
        </w:rPr>
        <w:t>tite rapid pe gr</w:t>
      </w:r>
      <w:r>
        <w:rPr>
          <w:rFonts w:ascii="Calibri" w:hAnsi="Calibri" w:cs="Calibri"/>
          <w:szCs w:val="22"/>
          <w:lang w:val="ro-RO"/>
        </w:rPr>
        <w:t>a</w:t>
      </w:r>
      <w:r w:rsidRPr="00DD5B63">
        <w:rPr>
          <w:rFonts w:ascii="Calibri" w:hAnsi="Calibri" w:cs="Calibri"/>
          <w:szCs w:val="22"/>
          <w:lang w:val="ro-RO"/>
        </w:rPr>
        <w:t xml:space="preserve">tar sau </w:t>
      </w:r>
      <w:r>
        <w:rPr>
          <w:rFonts w:ascii="Calibri" w:hAnsi="Calibri" w:cs="Calibri"/>
          <w:szCs w:val="22"/>
          <w:lang w:val="ro-RO"/>
        </w:rPr>
        <w:t>i</w:t>
      </w:r>
      <w:r w:rsidRPr="00DD5B63">
        <w:rPr>
          <w:rFonts w:ascii="Calibri" w:hAnsi="Calibri" w:cs="Calibri"/>
          <w:szCs w:val="22"/>
          <w:lang w:val="ro-RO"/>
        </w:rPr>
        <w:t>n tigaie. Prima vizita va fi la Templul Bulguksa</w:t>
      </w:r>
      <w:r>
        <w:rPr>
          <w:rFonts w:ascii="Calibri" w:hAnsi="Calibri" w:cs="Calibri"/>
          <w:szCs w:val="22"/>
          <w:lang w:val="ro-RO"/>
        </w:rPr>
        <w:t xml:space="preserve">, </w:t>
      </w:r>
      <w:r w:rsidRPr="00DD5B63">
        <w:rPr>
          <w:rFonts w:ascii="Calibri" w:hAnsi="Calibri" w:cs="Calibri"/>
          <w:szCs w:val="22"/>
          <w:lang w:val="ro-RO"/>
        </w:rPr>
        <w:t>Comoara budist</w:t>
      </w:r>
      <w:r>
        <w:rPr>
          <w:rFonts w:ascii="Calibri" w:hAnsi="Calibri" w:cs="Calibri"/>
          <w:szCs w:val="22"/>
          <w:lang w:val="ro-RO"/>
        </w:rPr>
        <w:t>a</w:t>
      </w:r>
      <w:r w:rsidRPr="00DD5B63">
        <w:rPr>
          <w:rFonts w:ascii="Calibri" w:hAnsi="Calibri" w:cs="Calibri"/>
          <w:szCs w:val="22"/>
          <w:lang w:val="ro-RO"/>
        </w:rPr>
        <w:t xml:space="preserve"> a Coreei - unul dintre cele mai importante </w:t>
      </w:r>
      <w:r>
        <w:rPr>
          <w:rFonts w:ascii="Calibri" w:hAnsi="Calibri" w:cs="Calibri"/>
          <w:szCs w:val="22"/>
          <w:lang w:val="ro-RO"/>
        </w:rPr>
        <w:t>s</w:t>
      </w:r>
      <w:r w:rsidRPr="00DD5B63">
        <w:rPr>
          <w:rFonts w:ascii="Calibri" w:hAnsi="Calibri" w:cs="Calibri"/>
          <w:szCs w:val="22"/>
          <w:lang w:val="ro-RO"/>
        </w:rPr>
        <w:t>i frumoase temple budiste din Coreea de Sud. Templul este at</w:t>
      </w:r>
      <w:r>
        <w:rPr>
          <w:rFonts w:ascii="Calibri" w:hAnsi="Calibri" w:cs="Calibri"/>
          <w:szCs w:val="22"/>
          <w:lang w:val="ro-RO"/>
        </w:rPr>
        <w:t>a</w:t>
      </w:r>
      <w:r w:rsidRPr="00DD5B63">
        <w:rPr>
          <w:rFonts w:ascii="Calibri" w:hAnsi="Calibri" w:cs="Calibri"/>
          <w:szCs w:val="22"/>
          <w:lang w:val="ro-RO"/>
        </w:rPr>
        <w:t xml:space="preserve">t de valoros </w:t>
      </w:r>
      <w:r>
        <w:rPr>
          <w:rFonts w:ascii="Calibri" w:hAnsi="Calibri" w:cs="Calibri"/>
          <w:szCs w:val="22"/>
          <w:lang w:val="ro-RO"/>
        </w:rPr>
        <w:t>i</w:t>
      </w:r>
      <w:r w:rsidRPr="00DD5B63">
        <w:rPr>
          <w:rFonts w:ascii="Calibri" w:hAnsi="Calibri" w:cs="Calibri"/>
          <w:szCs w:val="22"/>
          <w:lang w:val="ro-RO"/>
        </w:rPr>
        <w:t>nc</w:t>
      </w:r>
      <w:r>
        <w:rPr>
          <w:rFonts w:ascii="Calibri" w:hAnsi="Calibri" w:cs="Calibri"/>
          <w:szCs w:val="22"/>
          <w:lang w:val="ro-RO"/>
        </w:rPr>
        <w:t>a</w:t>
      </w:r>
      <w:r w:rsidRPr="00DD5B63">
        <w:rPr>
          <w:rFonts w:ascii="Calibri" w:hAnsi="Calibri" w:cs="Calibri"/>
          <w:szCs w:val="22"/>
          <w:lang w:val="ro-RO"/>
        </w:rPr>
        <w:t xml:space="preserve">t, </w:t>
      </w:r>
      <w:r>
        <w:rPr>
          <w:rFonts w:ascii="Calibri" w:hAnsi="Calibri" w:cs="Calibri"/>
          <w:szCs w:val="22"/>
          <w:lang w:val="ro-RO"/>
        </w:rPr>
        <w:t>i</w:t>
      </w:r>
      <w:r w:rsidRPr="00DD5B63">
        <w:rPr>
          <w:rFonts w:ascii="Calibri" w:hAnsi="Calibri" w:cs="Calibri"/>
          <w:szCs w:val="22"/>
          <w:lang w:val="ro-RO"/>
        </w:rPr>
        <w:t>mpreun</w:t>
      </w:r>
      <w:r>
        <w:rPr>
          <w:rFonts w:ascii="Calibri" w:hAnsi="Calibri" w:cs="Calibri"/>
          <w:szCs w:val="22"/>
          <w:lang w:val="ro-RO"/>
        </w:rPr>
        <w:t>a</w:t>
      </w:r>
      <w:r w:rsidRPr="00DD5B63">
        <w:rPr>
          <w:rFonts w:ascii="Calibri" w:hAnsi="Calibri" w:cs="Calibri"/>
          <w:szCs w:val="22"/>
          <w:lang w:val="ro-RO"/>
        </w:rPr>
        <w:t xml:space="preserve"> cu grota Seokguram, este </w:t>
      </w:r>
      <w:r>
        <w:rPr>
          <w:rFonts w:ascii="Calibri" w:hAnsi="Calibri" w:cs="Calibri"/>
          <w:szCs w:val="22"/>
          <w:lang w:val="ro-RO"/>
        </w:rPr>
        <w:t>i</w:t>
      </w:r>
      <w:r w:rsidRPr="00DD5B63">
        <w:rPr>
          <w:rFonts w:ascii="Calibri" w:hAnsi="Calibri" w:cs="Calibri"/>
          <w:szCs w:val="22"/>
          <w:lang w:val="ro-RO"/>
        </w:rPr>
        <w:t xml:space="preserve">nscris </w:t>
      </w:r>
      <w:r>
        <w:rPr>
          <w:rFonts w:ascii="Calibri" w:hAnsi="Calibri" w:cs="Calibri"/>
          <w:szCs w:val="22"/>
          <w:lang w:val="ro-RO"/>
        </w:rPr>
        <w:t>i</w:t>
      </w:r>
      <w:r w:rsidRPr="00DD5B63">
        <w:rPr>
          <w:rFonts w:ascii="Calibri" w:hAnsi="Calibri" w:cs="Calibri"/>
          <w:szCs w:val="22"/>
          <w:lang w:val="ro-RO"/>
        </w:rPr>
        <w:t xml:space="preserve">n Patrimoniul Mondial UNESCO </w:t>
      </w:r>
      <w:r>
        <w:rPr>
          <w:rFonts w:ascii="Calibri" w:hAnsi="Calibri" w:cs="Calibri"/>
          <w:szCs w:val="22"/>
          <w:lang w:val="ro-RO"/>
        </w:rPr>
        <w:t>i</w:t>
      </w:r>
      <w:r w:rsidRPr="00DD5B63">
        <w:rPr>
          <w:rFonts w:ascii="Calibri" w:hAnsi="Calibri" w:cs="Calibri"/>
          <w:szCs w:val="22"/>
          <w:lang w:val="ro-RO"/>
        </w:rPr>
        <w:t>nc</w:t>
      </w:r>
      <w:r>
        <w:rPr>
          <w:rFonts w:ascii="Calibri" w:hAnsi="Calibri" w:cs="Calibri"/>
          <w:szCs w:val="22"/>
          <w:lang w:val="ro-RO"/>
        </w:rPr>
        <w:t>a</w:t>
      </w:r>
      <w:r w:rsidRPr="00DD5B63">
        <w:rPr>
          <w:rFonts w:ascii="Calibri" w:hAnsi="Calibri" w:cs="Calibri"/>
          <w:szCs w:val="22"/>
          <w:lang w:val="ro-RO"/>
        </w:rPr>
        <w:t xml:space="preserve"> din 1995. Conform surselor, Bulguksa este un templu principal al Ordinului Jogye, cea mai mare ramur</w:t>
      </w:r>
      <w:r>
        <w:rPr>
          <w:rFonts w:ascii="Calibri" w:hAnsi="Calibri" w:cs="Calibri"/>
          <w:szCs w:val="22"/>
          <w:lang w:val="ro-RO"/>
        </w:rPr>
        <w:t>a</w:t>
      </w:r>
      <w:r w:rsidRPr="00DD5B63">
        <w:rPr>
          <w:rFonts w:ascii="Calibri" w:hAnsi="Calibri" w:cs="Calibri"/>
          <w:szCs w:val="22"/>
          <w:lang w:val="ro-RO"/>
        </w:rPr>
        <w:t xml:space="preserve"> a budismului coreean. Este celebru pentru arhitectura sa armonioas</w:t>
      </w:r>
      <w:r>
        <w:rPr>
          <w:rFonts w:ascii="Calibri" w:hAnsi="Calibri" w:cs="Calibri"/>
          <w:szCs w:val="22"/>
          <w:lang w:val="ro-RO"/>
        </w:rPr>
        <w:t>a</w:t>
      </w:r>
      <w:r w:rsidRPr="00DD5B63">
        <w:rPr>
          <w:rFonts w:ascii="Calibri" w:hAnsi="Calibri" w:cs="Calibri"/>
          <w:szCs w:val="22"/>
          <w:lang w:val="ro-RO"/>
        </w:rPr>
        <w:t>, pentru podurile de piatr</w:t>
      </w:r>
      <w:r>
        <w:rPr>
          <w:rFonts w:ascii="Calibri" w:hAnsi="Calibri" w:cs="Calibri"/>
          <w:szCs w:val="22"/>
          <w:lang w:val="ro-RO"/>
        </w:rPr>
        <w:t>a</w:t>
      </w:r>
      <w:r w:rsidRPr="00DD5B63">
        <w:rPr>
          <w:rFonts w:ascii="Calibri" w:hAnsi="Calibri" w:cs="Calibri"/>
          <w:szCs w:val="22"/>
          <w:lang w:val="ro-RO"/>
        </w:rPr>
        <w:t xml:space="preserve"> spectaculoase </w:t>
      </w:r>
      <w:r>
        <w:rPr>
          <w:rFonts w:ascii="Calibri" w:hAnsi="Calibri" w:cs="Calibri"/>
          <w:szCs w:val="22"/>
          <w:lang w:val="ro-RO"/>
        </w:rPr>
        <w:t>s</w:t>
      </w:r>
      <w:r w:rsidRPr="00DD5B63">
        <w:rPr>
          <w:rFonts w:ascii="Calibri" w:hAnsi="Calibri" w:cs="Calibri"/>
          <w:szCs w:val="22"/>
          <w:lang w:val="ro-RO"/>
        </w:rPr>
        <w:t>i pentru faptul c</w:t>
      </w:r>
      <w:r>
        <w:rPr>
          <w:rFonts w:ascii="Calibri" w:hAnsi="Calibri" w:cs="Calibri"/>
          <w:szCs w:val="22"/>
          <w:lang w:val="ro-RO"/>
        </w:rPr>
        <w:t>a</w:t>
      </w:r>
      <w:r w:rsidRPr="00DD5B63">
        <w:rPr>
          <w:rFonts w:ascii="Calibri" w:hAnsi="Calibri" w:cs="Calibri"/>
          <w:szCs w:val="22"/>
          <w:lang w:val="ro-RO"/>
        </w:rPr>
        <w:t xml:space="preserve"> ad</w:t>
      </w:r>
      <w:r>
        <w:rPr>
          <w:rFonts w:ascii="Calibri" w:hAnsi="Calibri" w:cs="Calibri"/>
          <w:szCs w:val="22"/>
          <w:lang w:val="ro-RO"/>
        </w:rPr>
        <w:t>a</w:t>
      </w:r>
      <w:r w:rsidRPr="00DD5B63">
        <w:rPr>
          <w:rFonts w:ascii="Calibri" w:hAnsi="Calibri" w:cs="Calibri"/>
          <w:szCs w:val="22"/>
          <w:lang w:val="ro-RO"/>
        </w:rPr>
        <w:t>poste</w:t>
      </w:r>
      <w:r>
        <w:rPr>
          <w:rFonts w:ascii="Calibri" w:hAnsi="Calibri" w:cs="Calibri"/>
          <w:szCs w:val="22"/>
          <w:lang w:val="ro-RO"/>
        </w:rPr>
        <w:t>s</w:t>
      </w:r>
      <w:r w:rsidRPr="00DD5B63">
        <w:rPr>
          <w:rFonts w:ascii="Calibri" w:hAnsi="Calibri" w:cs="Calibri"/>
          <w:szCs w:val="22"/>
          <w:lang w:val="ro-RO"/>
        </w:rPr>
        <w:t xml:space="preserve">te </w:t>
      </w:r>
      <w:r>
        <w:rPr>
          <w:rFonts w:ascii="Calibri" w:hAnsi="Calibri" w:cs="Calibri"/>
          <w:szCs w:val="22"/>
          <w:lang w:val="ro-RO"/>
        </w:rPr>
        <w:t>s</w:t>
      </w:r>
      <w:r w:rsidRPr="00DD5B63">
        <w:rPr>
          <w:rFonts w:ascii="Calibri" w:hAnsi="Calibri" w:cs="Calibri"/>
          <w:szCs w:val="22"/>
          <w:lang w:val="ro-RO"/>
        </w:rPr>
        <w:t>ase comori na</w:t>
      </w:r>
      <w:r>
        <w:rPr>
          <w:rFonts w:ascii="Calibri" w:hAnsi="Calibri" w:cs="Calibri"/>
          <w:szCs w:val="22"/>
          <w:lang w:val="ro-RO"/>
        </w:rPr>
        <w:t>t</w:t>
      </w:r>
      <w:r w:rsidRPr="00DD5B63">
        <w:rPr>
          <w:rFonts w:ascii="Calibri" w:hAnsi="Calibri" w:cs="Calibri"/>
          <w:szCs w:val="22"/>
          <w:lang w:val="ro-RO"/>
        </w:rPr>
        <w:t xml:space="preserve">ionale ale tarii. Continuam cu Palatul Donggung, care a servit drept resedinta pentru printii regatului Silla si folosit pentru evenimente festive si ceremonii importante de stat. Construit in secolul al VII-lea, in perioada de maxima inflorire a regatului, palatul este o marturie a rafinamentului arhitecturii coreene vechi. In jurul lacului se aflau pavilioane si gradini, oferind un loc de relaxare pentru familia regala si oficialii de rang inalt. Admiram si </w:t>
      </w:r>
      <w:r w:rsidR="00F62A20">
        <w:rPr>
          <w:rFonts w:ascii="Calibri" w:hAnsi="Calibri" w:cs="Calibri"/>
          <w:szCs w:val="22"/>
          <w:lang w:val="ro-RO"/>
        </w:rPr>
        <w:t>i</w:t>
      </w:r>
      <w:r w:rsidRPr="00DD5B63">
        <w:rPr>
          <w:rFonts w:ascii="Calibri" w:hAnsi="Calibri" w:cs="Calibri"/>
          <w:szCs w:val="22"/>
          <w:lang w:val="ro-RO"/>
        </w:rPr>
        <w:t xml:space="preserve">azul arificial Wolji, din incinta palatului. Urmeaza Observatorul Cheomseongdae, cel mai vechi observator astronomic din Asia, construit in secolul al VII-lea, simbol al avansului stiintific al regatului Silla. Seara ajungem in Busan, </w:t>
      </w:r>
      <w:r w:rsidRPr="00DD5B63">
        <w:rPr>
          <w:rFonts w:ascii="Calibri" w:hAnsi="Calibri" w:cs="Calibri"/>
          <w:lang w:val="ro-RO"/>
        </w:rPr>
        <w:t xml:space="preserve">al doilea oras ca marime din Coreea de Sud. Un loc fascinant si plin de viata, amplasat intr-un peisaj spectaculos creat de apropierea muntilor de Marea de Est. Transfer la hotel. </w:t>
      </w:r>
      <w:r w:rsidRPr="00DD5B63">
        <w:rPr>
          <w:rFonts w:ascii="Calibri" w:hAnsi="Calibri" w:cs="Calibri"/>
          <w:szCs w:val="22"/>
          <w:lang w:val="ro-RO"/>
        </w:rPr>
        <w:t xml:space="preserve">Cazare la Hotel Ramada Encore by Wyndham Busan 4* sau similar. </w:t>
      </w:r>
    </w:p>
    <w:p w14:paraId="3C71A3AE" w14:textId="77777777" w:rsidR="007C7171" w:rsidRPr="00DD5B63" w:rsidRDefault="007C7171" w:rsidP="007C7171">
      <w:pPr>
        <w:tabs>
          <w:tab w:val="left" w:pos="3540"/>
          <w:tab w:val="center" w:pos="4637"/>
        </w:tabs>
        <w:ind w:left="270" w:right="-190"/>
        <w:jc w:val="both"/>
        <w:rPr>
          <w:rFonts w:ascii="Calibri" w:hAnsi="Calibri" w:cs="Calibri"/>
          <w:i/>
          <w:szCs w:val="22"/>
          <w:lang w:val="ro-RO"/>
        </w:rPr>
      </w:pPr>
      <w:r w:rsidRPr="00DD5B63">
        <w:rPr>
          <w:rFonts w:ascii="Calibri" w:hAnsi="Calibri" w:cs="Calibri"/>
          <w:i/>
          <w:szCs w:val="22"/>
          <w:lang w:val="ro-RO"/>
        </w:rPr>
        <w:t xml:space="preserve">Nota! Bagajele mari vor fi livrate la hotelul din Busan de la hotelul din Seul cu o masina separata pentru transportul bagajelor. Ne vom pregati cate un bagaj de mana pe care il vom lua cu noi. </w:t>
      </w:r>
    </w:p>
    <w:p w14:paraId="6EA11284" w14:textId="77777777" w:rsidR="007C7171" w:rsidRPr="00DD5B63" w:rsidRDefault="007C7171" w:rsidP="007C7171">
      <w:pPr>
        <w:tabs>
          <w:tab w:val="left" w:pos="3540"/>
          <w:tab w:val="center" w:pos="4637"/>
        </w:tabs>
        <w:ind w:left="270" w:right="-190"/>
        <w:jc w:val="both"/>
        <w:rPr>
          <w:rFonts w:ascii="Calibri" w:hAnsi="Calibri" w:cs="Calibri"/>
          <w:color w:val="C00000"/>
          <w:szCs w:val="22"/>
          <w:lang w:val="ro-RO"/>
        </w:rPr>
      </w:pPr>
    </w:p>
    <w:p w14:paraId="345036A8"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DD5B63">
        <w:rPr>
          <w:rFonts w:ascii="Calibri" w:hAnsi="Calibri" w:cs="Calibri"/>
          <w:b/>
          <w:color w:val="7030A0"/>
          <w:sz w:val="22"/>
          <w:szCs w:val="22"/>
          <w:lang w:val="ro-RO"/>
        </w:rPr>
        <w:t xml:space="preserve">. BUSAN – FUKUOKA </w:t>
      </w:r>
    </w:p>
    <w:p w14:paraId="044DA9AB" w14:textId="2A597C74" w:rsidR="007C7171" w:rsidRPr="00B9736E" w:rsidRDefault="007C7171" w:rsidP="00B9736E">
      <w:pPr>
        <w:tabs>
          <w:tab w:val="left" w:pos="3540"/>
          <w:tab w:val="center" w:pos="4637"/>
        </w:tabs>
        <w:ind w:left="270" w:right="-190"/>
        <w:jc w:val="both"/>
        <w:rPr>
          <w:rFonts w:ascii="Calibri" w:hAnsi="Calibri" w:cs="Calibri"/>
          <w:lang w:val="ro-RO"/>
        </w:rPr>
      </w:pPr>
      <w:r w:rsidRPr="00DD5B63">
        <w:rPr>
          <w:rFonts w:ascii="Calibri" w:hAnsi="Calibri" w:cs="Calibri"/>
          <w:szCs w:val="22"/>
          <w:lang w:val="ro-RO"/>
        </w:rPr>
        <w:t xml:space="preserve">Mic dejun. </w:t>
      </w:r>
      <w:r w:rsidR="00F62A20">
        <w:rPr>
          <w:rFonts w:ascii="Calibri" w:hAnsi="Calibri" w:cs="Calibri"/>
          <w:lang w:val="ro-RO"/>
        </w:rPr>
        <w:t xml:space="preserve">Astazi, impreuna cu ghidul local, ne </w:t>
      </w:r>
      <w:r w:rsidRPr="00DD5B63">
        <w:rPr>
          <w:rFonts w:ascii="Calibri" w:hAnsi="Calibri" w:cs="Calibri"/>
          <w:lang w:val="ro-RO"/>
        </w:rPr>
        <w:t>bucuram de o plimbare trenul de coast</w:t>
      </w:r>
      <w:r>
        <w:rPr>
          <w:rFonts w:ascii="Calibri" w:hAnsi="Calibri" w:cs="Calibri"/>
          <w:lang w:val="ro-RO"/>
        </w:rPr>
        <w:t>a</w:t>
      </w:r>
      <w:r w:rsidRPr="00DD5B63">
        <w:rPr>
          <w:rFonts w:ascii="Calibri" w:hAnsi="Calibri" w:cs="Calibri"/>
          <w:lang w:val="ro-RO"/>
        </w:rPr>
        <w:t xml:space="preserve"> dintre Mipo </w:t>
      </w:r>
      <w:r>
        <w:rPr>
          <w:rFonts w:ascii="Calibri" w:hAnsi="Calibri" w:cs="Calibri"/>
          <w:lang w:val="ro-RO"/>
        </w:rPr>
        <w:t>s</w:t>
      </w:r>
      <w:r w:rsidRPr="00DD5B63">
        <w:rPr>
          <w:rFonts w:ascii="Calibri" w:hAnsi="Calibri" w:cs="Calibri"/>
          <w:lang w:val="ro-RO"/>
        </w:rPr>
        <w:t>i Songjeong - Haeundae Blueline Park ofer</w:t>
      </w:r>
      <w:r>
        <w:rPr>
          <w:rFonts w:ascii="Calibri" w:hAnsi="Calibri" w:cs="Calibri"/>
          <w:lang w:val="ro-RO"/>
        </w:rPr>
        <w:t>a</w:t>
      </w:r>
      <w:r w:rsidRPr="00DD5B63">
        <w:rPr>
          <w:rFonts w:ascii="Calibri" w:hAnsi="Calibri" w:cs="Calibri"/>
          <w:lang w:val="ro-RO"/>
        </w:rPr>
        <w:t xml:space="preserve"> priveli</w:t>
      </w:r>
      <w:r>
        <w:rPr>
          <w:rFonts w:ascii="Calibri" w:hAnsi="Calibri" w:cs="Calibri"/>
          <w:lang w:val="ro-RO"/>
        </w:rPr>
        <w:t>s</w:t>
      </w:r>
      <w:r w:rsidRPr="00DD5B63">
        <w:rPr>
          <w:rFonts w:ascii="Calibri" w:hAnsi="Calibri" w:cs="Calibri"/>
          <w:lang w:val="ro-RO"/>
        </w:rPr>
        <w:t>ti deosebite ale coastei. Vizitam Templul Haedong Yonggungsa, construit chiar pe malul marii, este unul dintre pu</w:t>
      </w:r>
      <w:r>
        <w:rPr>
          <w:rFonts w:ascii="Calibri" w:hAnsi="Calibri" w:cs="Calibri"/>
          <w:lang w:val="ro-RO"/>
        </w:rPr>
        <w:t>t</w:t>
      </w:r>
      <w:r w:rsidRPr="00DD5B63">
        <w:rPr>
          <w:rFonts w:ascii="Calibri" w:hAnsi="Calibri" w:cs="Calibri"/>
          <w:lang w:val="ro-RO"/>
        </w:rPr>
        <w:t>inele temple budiste din Coreea aflate pe coast</w:t>
      </w:r>
      <w:r>
        <w:rPr>
          <w:rFonts w:ascii="Calibri" w:hAnsi="Calibri" w:cs="Calibri"/>
          <w:lang w:val="ro-RO"/>
        </w:rPr>
        <w:t>a</w:t>
      </w:r>
      <w:r w:rsidRPr="00DD5B63">
        <w:rPr>
          <w:rFonts w:ascii="Calibri" w:hAnsi="Calibri" w:cs="Calibri"/>
          <w:lang w:val="ro-RO"/>
        </w:rPr>
        <w:t xml:space="preserve">, majoritatea fiind </w:t>
      </w:r>
      <w:r>
        <w:rPr>
          <w:rFonts w:ascii="Calibri" w:hAnsi="Calibri" w:cs="Calibri"/>
          <w:lang w:val="ro-RO"/>
        </w:rPr>
        <w:t>i</w:t>
      </w:r>
      <w:r w:rsidRPr="00DD5B63">
        <w:rPr>
          <w:rFonts w:ascii="Calibri" w:hAnsi="Calibri" w:cs="Calibri"/>
          <w:lang w:val="ro-RO"/>
        </w:rPr>
        <w:t>n mun</w:t>
      </w:r>
      <w:r>
        <w:rPr>
          <w:rFonts w:ascii="Calibri" w:hAnsi="Calibri" w:cs="Calibri"/>
          <w:lang w:val="ro-RO"/>
        </w:rPr>
        <w:t>t</w:t>
      </w:r>
      <w:r w:rsidRPr="00DD5B63">
        <w:rPr>
          <w:rFonts w:ascii="Calibri" w:hAnsi="Calibri" w:cs="Calibri"/>
          <w:lang w:val="ro-RO"/>
        </w:rPr>
        <w:t>i. Aici descoperim s</w:t>
      </w:r>
      <w:r>
        <w:rPr>
          <w:rFonts w:ascii="Calibri" w:hAnsi="Calibri" w:cs="Calibri"/>
          <w:lang w:val="ro-RO"/>
        </w:rPr>
        <w:t>tat</w:t>
      </w:r>
      <w:r w:rsidRPr="00DD5B63">
        <w:rPr>
          <w:rFonts w:ascii="Calibri" w:hAnsi="Calibri" w:cs="Calibri"/>
          <w:lang w:val="ro-RO"/>
        </w:rPr>
        <w:t>uia mare a lui Buddha, Pagoda cu patru lei</w:t>
      </w:r>
      <w:r w:rsidR="00F62A20">
        <w:rPr>
          <w:rFonts w:ascii="Calibri" w:hAnsi="Calibri" w:cs="Calibri"/>
          <w:lang w:val="ro-RO"/>
        </w:rPr>
        <w:t xml:space="preserve"> </w:t>
      </w:r>
      <w:r w:rsidRPr="00DD5B63">
        <w:rPr>
          <w:rFonts w:ascii="Calibri" w:hAnsi="Calibri" w:cs="Calibri"/>
          <w:lang w:val="ro-RO"/>
        </w:rPr>
        <w:t>- orientat</w:t>
      </w:r>
      <w:r>
        <w:rPr>
          <w:rFonts w:ascii="Calibri" w:hAnsi="Calibri" w:cs="Calibri"/>
          <w:lang w:val="ro-RO"/>
        </w:rPr>
        <w:t>a</w:t>
      </w:r>
      <w:r w:rsidRPr="00DD5B63">
        <w:rPr>
          <w:rFonts w:ascii="Calibri" w:hAnsi="Calibri" w:cs="Calibri"/>
          <w:lang w:val="ro-RO"/>
        </w:rPr>
        <w:t xml:space="preserve"> spre mare; Sc</w:t>
      </w:r>
      <w:r>
        <w:rPr>
          <w:rFonts w:ascii="Calibri" w:hAnsi="Calibri" w:cs="Calibri"/>
          <w:lang w:val="ro-RO"/>
        </w:rPr>
        <w:t>a</w:t>
      </w:r>
      <w:r w:rsidRPr="00DD5B63">
        <w:rPr>
          <w:rFonts w:ascii="Calibri" w:hAnsi="Calibri" w:cs="Calibri"/>
          <w:lang w:val="ro-RO"/>
        </w:rPr>
        <w:t>rile celor 108 trepte - simboliz</w:t>
      </w:r>
      <w:r>
        <w:rPr>
          <w:rFonts w:ascii="Calibri" w:hAnsi="Calibri" w:cs="Calibri"/>
          <w:lang w:val="ro-RO"/>
        </w:rPr>
        <w:t>a</w:t>
      </w:r>
      <w:r w:rsidRPr="00DD5B63">
        <w:rPr>
          <w:rFonts w:ascii="Calibri" w:hAnsi="Calibri" w:cs="Calibri"/>
          <w:lang w:val="ro-RO"/>
        </w:rPr>
        <w:t>nd purificarea; Podul de piatr</w:t>
      </w:r>
      <w:r>
        <w:rPr>
          <w:rFonts w:ascii="Calibri" w:hAnsi="Calibri" w:cs="Calibri"/>
          <w:lang w:val="ro-RO"/>
        </w:rPr>
        <w:t>a</w:t>
      </w:r>
      <w:r w:rsidRPr="00DD5B63">
        <w:rPr>
          <w:rFonts w:ascii="Calibri" w:hAnsi="Calibri" w:cs="Calibri"/>
          <w:lang w:val="ro-RO"/>
        </w:rPr>
        <w:t xml:space="preserve"> peste valuri; Zodiacul coreean – statui ale animalelor, populare pentru fotografii; Altarul de pe st</w:t>
      </w:r>
      <w:r>
        <w:rPr>
          <w:rFonts w:ascii="Calibri" w:hAnsi="Calibri" w:cs="Calibri"/>
          <w:lang w:val="ro-RO"/>
        </w:rPr>
        <w:t>a</w:t>
      </w:r>
      <w:r w:rsidRPr="00DD5B63">
        <w:rPr>
          <w:rFonts w:ascii="Calibri" w:hAnsi="Calibri" w:cs="Calibri"/>
          <w:lang w:val="ro-RO"/>
        </w:rPr>
        <w:t>nci, cu vedere direct</w:t>
      </w:r>
      <w:r>
        <w:rPr>
          <w:rFonts w:ascii="Calibri" w:hAnsi="Calibri" w:cs="Calibri"/>
          <w:lang w:val="ro-RO"/>
        </w:rPr>
        <w:t>a</w:t>
      </w:r>
      <w:r w:rsidRPr="00DD5B63">
        <w:rPr>
          <w:rFonts w:ascii="Calibri" w:hAnsi="Calibri" w:cs="Calibri"/>
          <w:lang w:val="ro-RO"/>
        </w:rPr>
        <w:t xml:space="preserve"> la mare si multe altele.</w:t>
      </w:r>
      <w:r w:rsidR="00B9736E">
        <w:rPr>
          <w:rFonts w:ascii="Calibri" w:hAnsi="Calibri" w:cs="Calibri"/>
          <w:lang w:val="ro-RO"/>
        </w:rPr>
        <w:t xml:space="preserve"> </w:t>
      </w:r>
      <w:r w:rsidR="00B9736E" w:rsidRPr="00B9736E">
        <w:rPr>
          <w:rFonts w:ascii="Calibri" w:hAnsi="Calibri" w:cs="Calibri"/>
          <w:lang w:val="ro-RO"/>
        </w:rPr>
        <w:t xml:space="preserve">Urmeaza o oprire la Dongbaek Island (Dongbaekseom), o mica peninsula impadurita aflata langa Haeundae Beach, cunoscuta pentru potecile sale de coasta si punctele de observatie asupra marii. </w:t>
      </w:r>
      <w:r w:rsidRPr="00DD5B63">
        <w:rPr>
          <w:rFonts w:ascii="Calibri" w:hAnsi="Calibri" w:cs="Calibri"/>
          <w:lang w:val="ro-RO"/>
        </w:rPr>
        <w:t>Admiram aici Statuia Prin</w:t>
      </w:r>
      <w:r>
        <w:rPr>
          <w:rFonts w:ascii="Calibri" w:hAnsi="Calibri" w:cs="Calibri"/>
          <w:lang w:val="ro-RO"/>
        </w:rPr>
        <w:t>t</w:t>
      </w:r>
      <w:r w:rsidRPr="00DD5B63">
        <w:rPr>
          <w:rFonts w:ascii="Calibri" w:hAnsi="Calibri" w:cs="Calibri"/>
          <w:lang w:val="ro-RO"/>
        </w:rPr>
        <w:t>esei Topaz – o figur</w:t>
      </w:r>
      <w:r>
        <w:rPr>
          <w:rFonts w:ascii="Calibri" w:hAnsi="Calibri" w:cs="Calibri"/>
          <w:lang w:val="ro-RO"/>
        </w:rPr>
        <w:t>a</w:t>
      </w:r>
      <w:r w:rsidRPr="00DD5B63">
        <w:rPr>
          <w:rFonts w:ascii="Calibri" w:hAnsi="Calibri" w:cs="Calibri"/>
          <w:lang w:val="ro-RO"/>
        </w:rPr>
        <w:t xml:space="preserve"> legendar</w:t>
      </w:r>
      <w:r>
        <w:rPr>
          <w:rFonts w:ascii="Calibri" w:hAnsi="Calibri" w:cs="Calibri"/>
          <w:lang w:val="ro-RO"/>
        </w:rPr>
        <w:t>a</w:t>
      </w:r>
      <w:r w:rsidRPr="00DD5B63">
        <w:rPr>
          <w:rFonts w:ascii="Calibri" w:hAnsi="Calibri" w:cs="Calibri"/>
          <w:lang w:val="ro-RO"/>
        </w:rPr>
        <w:t xml:space="preserve"> din mitologia local</w:t>
      </w:r>
      <w:r>
        <w:rPr>
          <w:rFonts w:ascii="Calibri" w:hAnsi="Calibri" w:cs="Calibri"/>
          <w:lang w:val="ro-RO"/>
        </w:rPr>
        <w:t>a</w:t>
      </w:r>
      <w:r w:rsidRPr="00DD5B63">
        <w:rPr>
          <w:rFonts w:ascii="Calibri" w:hAnsi="Calibri" w:cs="Calibri"/>
          <w:lang w:val="ro-RO"/>
        </w:rPr>
        <w:t xml:space="preserve">; Farul </w:t>
      </w:r>
      <w:r>
        <w:rPr>
          <w:rFonts w:ascii="Calibri" w:hAnsi="Calibri" w:cs="Calibri"/>
          <w:lang w:val="ro-RO"/>
        </w:rPr>
        <w:t>s</w:t>
      </w:r>
      <w:r w:rsidRPr="00DD5B63">
        <w:rPr>
          <w:rFonts w:ascii="Calibri" w:hAnsi="Calibri" w:cs="Calibri"/>
          <w:lang w:val="ro-RO"/>
        </w:rPr>
        <w:t>i platformele de observa</w:t>
      </w:r>
      <w:r>
        <w:rPr>
          <w:rFonts w:ascii="Calibri" w:hAnsi="Calibri" w:cs="Calibri"/>
          <w:lang w:val="ro-RO"/>
        </w:rPr>
        <w:t>t</w:t>
      </w:r>
      <w:r w:rsidRPr="00DD5B63">
        <w:rPr>
          <w:rFonts w:ascii="Calibri" w:hAnsi="Calibri" w:cs="Calibri"/>
          <w:lang w:val="ro-RO"/>
        </w:rPr>
        <w:t>ie dar si Nurimaru APEC House o cl</w:t>
      </w:r>
      <w:r>
        <w:rPr>
          <w:rFonts w:ascii="Calibri" w:hAnsi="Calibri" w:cs="Calibri"/>
          <w:lang w:val="ro-RO"/>
        </w:rPr>
        <w:t>a</w:t>
      </w:r>
      <w:r w:rsidRPr="00DD5B63">
        <w:rPr>
          <w:rFonts w:ascii="Calibri" w:hAnsi="Calibri" w:cs="Calibri"/>
          <w:lang w:val="ro-RO"/>
        </w:rPr>
        <w:t>dire modern</w:t>
      </w:r>
      <w:r>
        <w:rPr>
          <w:rFonts w:ascii="Calibri" w:hAnsi="Calibri" w:cs="Calibri"/>
          <w:lang w:val="ro-RO"/>
        </w:rPr>
        <w:t>a</w:t>
      </w:r>
      <w:r w:rsidRPr="00DD5B63">
        <w:rPr>
          <w:rFonts w:ascii="Calibri" w:hAnsi="Calibri" w:cs="Calibri"/>
          <w:lang w:val="ro-RO"/>
        </w:rPr>
        <w:t xml:space="preserve"> construit</w:t>
      </w:r>
      <w:r>
        <w:rPr>
          <w:rFonts w:ascii="Calibri" w:hAnsi="Calibri" w:cs="Calibri"/>
          <w:lang w:val="ro-RO"/>
        </w:rPr>
        <w:t>a</w:t>
      </w:r>
      <w:r w:rsidRPr="00DD5B63">
        <w:rPr>
          <w:rFonts w:ascii="Calibri" w:hAnsi="Calibri" w:cs="Calibri"/>
          <w:lang w:val="ro-RO"/>
        </w:rPr>
        <w:t xml:space="preserve"> pentru Summitul APEC din 2005. Numele „Nurimaru” </w:t>
      </w:r>
      <w:r>
        <w:rPr>
          <w:rFonts w:ascii="Calibri" w:hAnsi="Calibri" w:cs="Calibri"/>
          <w:lang w:val="ro-RO"/>
        </w:rPr>
        <w:t>i</w:t>
      </w:r>
      <w:r w:rsidRPr="00DD5B63">
        <w:rPr>
          <w:rFonts w:ascii="Calibri" w:hAnsi="Calibri" w:cs="Calibri"/>
          <w:lang w:val="ro-RO"/>
        </w:rPr>
        <w:t>nseamn</w:t>
      </w:r>
      <w:r>
        <w:rPr>
          <w:rFonts w:ascii="Calibri" w:hAnsi="Calibri" w:cs="Calibri"/>
          <w:lang w:val="ro-RO"/>
        </w:rPr>
        <w:t>a</w:t>
      </w:r>
      <w:r w:rsidRPr="00DD5B63">
        <w:rPr>
          <w:rFonts w:ascii="Calibri" w:hAnsi="Calibri" w:cs="Calibri"/>
          <w:lang w:val="ro-RO"/>
        </w:rPr>
        <w:t xml:space="preserve"> „locul unde liderii lumii se </w:t>
      </w:r>
      <w:r>
        <w:rPr>
          <w:rFonts w:ascii="Calibri" w:hAnsi="Calibri" w:cs="Calibri"/>
          <w:lang w:val="ro-RO"/>
        </w:rPr>
        <w:t>i</w:t>
      </w:r>
      <w:r w:rsidRPr="00DD5B63">
        <w:rPr>
          <w:rFonts w:ascii="Calibri" w:hAnsi="Calibri" w:cs="Calibri"/>
          <w:lang w:val="ro-RO"/>
        </w:rPr>
        <w:t>nt</w:t>
      </w:r>
      <w:r>
        <w:rPr>
          <w:rFonts w:ascii="Calibri" w:hAnsi="Calibri" w:cs="Calibri"/>
          <w:lang w:val="ro-RO"/>
        </w:rPr>
        <w:t>a</w:t>
      </w:r>
      <w:r w:rsidRPr="00DD5B63">
        <w:rPr>
          <w:rFonts w:ascii="Calibri" w:hAnsi="Calibri" w:cs="Calibri"/>
          <w:lang w:val="ro-RO"/>
        </w:rPr>
        <w:t>lnesc”. Cl</w:t>
      </w:r>
      <w:r>
        <w:rPr>
          <w:rFonts w:ascii="Calibri" w:hAnsi="Calibri" w:cs="Calibri"/>
          <w:lang w:val="ro-RO"/>
        </w:rPr>
        <w:t>a</w:t>
      </w:r>
      <w:r w:rsidRPr="00DD5B63">
        <w:rPr>
          <w:rFonts w:ascii="Calibri" w:hAnsi="Calibri" w:cs="Calibri"/>
          <w:lang w:val="ro-RO"/>
        </w:rPr>
        <w:t>direa este o recreare contemporan</w:t>
      </w:r>
      <w:r>
        <w:rPr>
          <w:rFonts w:ascii="Calibri" w:hAnsi="Calibri" w:cs="Calibri"/>
          <w:lang w:val="ro-RO"/>
        </w:rPr>
        <w:t>a</w:t>
      </w:r>
      <w:r w:rsidRPr="00DD5B63">
        <w:rPr>
          <w:rFonts w:ascii="Calibri" w:hAnsi="Calibri" w:cs="Calibri"/>
          <w:lang w:val="ro-RO"/>
        </w:rPr>
        <w:t xml:space="preserve"> a unui pavilion tradi</w:t>
      </w:r>
      <w:r>
        <w:rPr>
          <w:rFonts w:ascii="Calibri" w:hAnsi="Calibri" w:cs="Calibri"/>
          <w:lang w:val="ro-RO"/>
        </w:rPr>
        <w:t>t</w:t>
      </w:r>
      <w:r w:rsidRPr="00DD5B63">
        <w:rPr>
          <w:rFonts w:ascii="Calibri" w:hAnsi="Calibri" w:cs="Calibri"/>
          <w:lang w:val="ro-RO"/>
        </w:rPr>
        <w:t xml:space="preserve">ional coreean. Transfer la aeroport si imbarcare pe zborul TW235 catre Fukuoka ( Japonia). Transfer la hotel. Cazare la Hotel </w:t>
      </w:r>
      <w:r w:rsidR="005046F3">
        <w:rPr>
          <w:rFonts w:ascii="Calibri" w:hAnsi="Calibri" w:cs="Calibri"/>
          <w:lang w:val="ro-RO"/>
        </w:rPr>
        <w:t xml:space="preserve">Hakata Excel </w:t>
      </w:r>
      <w:r w:rsidR="00FD536B">
        <w:rPr>
          <w:rFonts w:ascii="Calibri" w:hAnsi="Calibri" w:cs="Calibri"/>
          <w:lang w:val="ro-RO"/>
        </w:rPr>
        <w:t xml:space="preserve">Tokyu </w:t>
      </w:r>
      <w:r w:rsidRPr="00DD5B63">
        <w:rPr>
          <w:rFonts w:ascii="Calibri" w:hAnsi="Calibri" w:cs="Calibri"/>
          <w:lang w:val="ro-RO"/>
        </w:rPr>
        <w:t xml:space="preserve">4* sau similar. </w:t>
      </w:r>
    </w:p>
    <w:p w14:paraId="3272C868" w14:textId="77777777" w:rsidR="007C7171" w:rsidRPr="00DD5B63" w:rsidRDefault="007C7171" w:rsidP="007C7171">
      <w:pPr>
        <w:tabs>
          <w:tab w:val="left" w:pos="3540"/>
          <w:tab w:val="center" w:pos="4637"/>
        </w:tabs>
        <w:ind w:left="270" w:right="-190"/>
        <w:jc w:val="both"/>
        <w:rPr>
          <w:rFonts w:ascii="Calibri" w:hAnsi="Calibri" w:cs="Calibri"/>
          <w:color w:val="FF0000"/>
          <w:szCs w:val="22"/>
          <w:lang w:val="ro-RO"/>
        </w:rPr>
      </w:pPr>
    </w:p>
    <w:p w14:paraId="787F1BF7"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DD5B63">
        <w:rPr>
          <w:rFonts w:ascii="Calibri" w:hAnsi="Calibri" w:cs="Calibri"/>
          <w:b/>
          <w:color w:val="7030A0"/>
          <w:sz w:val="22"/>
          <w:szCs w:val="22"/>
          <w:lang w:val="ro-RO"/>
        </w:rPr>
        <w:t xml:space="preserve">. FUKUOKA – </w:t>
      </w:r>
      <w:r w:rsidRPr="005E3283">
        <w:rPr>
          <w:rFonts w:ascii="Calibri" w:hAnsi="Calibri" w:cs="Calibri"/>
          <w:b/>
          <w:i/>
          <w:color w:val="7030A0"/>
          <w:sz w:val="22"/>
          <w:szCs w:val="22"/>
          <w:lang w:val="ro-RO"/>
        </w:rPr>
        <w:t>Sakura</w:t>
      </w:r>
      <w:r>
        <w:rPr>
          <w:rFonts w:ascii="Calibri" w:hAnsi="Calibri" w:cs="Calibri"/>
          <w:b/>
          <w:i/>
          <w:color w:val="7030A0"/>
          <w:sz w:val="22"/>
          <w:szCs w:val="22"/>
          <w:lang w:val="ro-RO"/>
        </w:rPr>
        <w:t xml:space="preserve"> </w:t>
      </w:r>
      <w:r>
        <w:rPr>
          <w:rFonts w:ascii="Calibri" w:hAnsi="Calibri" w:cs="Calibri"/>
          <w:b/>
          <w:color w:val="7030A0"/>
          <w:sz w:val="22"/>
          <w:szCs w:val="22"/>
          <w:lang w:val="ro-RO"/>
        </w:rPr>
        <w:t xml:space="preserve">– </w:t>
      </w:r>
      <w:r w:rsidRPr="00DD5B63">
        <w:rPr>
          <w:rFonts w:ascii="Calibri" w:hAnsi="Calibri" w:cs="Calibri"/>
          <w:b/>
          <w:color w:val="7030A0"/>
          <w:sz w:val="22"/>
          <w:szCs w:val="22"/>
          <w:lang w:val="ro-RO"/>
        </w:rPr>
        <w:t>HIROSHIMA</w:t>
      </w:r>
    </w:p>
    <w:p w14:paraId="79C11271" w14:textId="6C996606" w:rsidR="002571DF" w:rsidRDefault="002571DF" w:rsidP="002571DF">
      <w:pPr>
        <w:tabs>
          <w:tab w:val="left" w:pos="3540"/>
          <w:tab w:val="center" w:pos="4637"/>
        </w:tabs>
        <w:ind w:left="270" w:right="-190"/>
        <w:jc w:val="both"/>
        <w:rPr>
          <w:rFonts w:ascii="Calibri" w:hAnsi="Calibri" w:cs="Calibri"/>
          <w:lang w:val="ro-RO"/>
        </w:rPr>
      </w:pPr>
      <w:r>
        <w:rPr>
          <w:rFonts w:ascii="Calibri" w:hAnsi="Calibri" w:cs="Calibri"/>
          <w:szCs w:val="22"/>
          <w:lang w:val="ro-RO"/>
        </w:rPr>
        <w:t xml:space="preserve">Mic dejun. In prima parte a zilei ne vom bucura de o plimbare relaxanta prin Ohori Park, unde vom admira lacul, potecile linistite si sakura inca inflorite, vom surprinde frumusetea florilor de cires reflectate in apa (in functie de vreme). </w:t>
      </w:r>
      <w:r>
        <w:rPr>
          <w:rFonts w:ascii="Calibri" w:hAnsi="Calibri" w:cs="Calibri"/>
          <w:lang w:val="ro-RO"/>
        </w:rPr>
        <w:t>Ne indreptam apoi catre gara, de unde pornim calatorie cu Shinkansen – trenul de mare viteza al Japoniei, unul dintre cele mai rapide, punctuale si sigure sisteme feroviare din lume. Ajungem in Hiroshima, capitala regiunii Chugoku si un oras cu peste un milion de locuitori. Este cunoscut in intreaga lume pentru tragedia din 6 august 1945, cand a devenit primul oras lovit de o bomba atomica. Sursele confirma ca explozia a distrus aproape totul pe o raza de 2 km si a schimbat istoria lumii. Totusi, Hiroshima de astazi este un oras vibrant, modern, plin de viata, care promoveaza pacea si intelegerea intre popoare.  Ne imbarcam la bordul unui ferry pentru a ajunge pe Insula Miyajima, considerata „insula sactuar” a Japoniei si unul dintre cele mai frumoase 3 locuri din aceasta tara. Vizitam complexul Itsukushima Shrine</w:t>
      </w:r>
      <w:r>
        <w:rPr>
          <w:lang w:val="ro-RO"/>
        </w:rPr>
        <w:t xml:space="preserve"> c</w:t>
      </w:r>
      <w:r>
        <w:rPr>
          <w:rFonts w:ascii="Calibri" w:hAnsi="Calibri" w:cs="Calibri"/>
          <w:lang w:val="ro-RO"/>
        </w:rPr>
        <w:t>elebru pentru torii</w:t>
      </w:r>
      <w:r>
        <w:rPr>
          <w:rFonts w:ascii="Cambria Math" w:hAnsi="Cambria Math" w:cs="Cambria Math"/>
          <w:lang w:val="ro-RO"/>
        </w:rPr>
        <w:noBreakHyphen/>
      </w:r>
      <w:r>
        <w:rPr>
          <w:rFonts w:ascii="Calibri" w:hAnsi="Calibri" w:cs="Calibri"/>
          <w:lang w:val="ro-RO"/>
        </w:rPr>
        <w:t xml:space="preserve">ul plutitor si pentru faptul ca intregul complex este construit deasupra apei. Este un sit UNESCO si unul dintre cele mai iconice locuri din Japonia. Exploram Pavilionul si coridoarele construite pe piloni; Torii-ul plutitor, care pare sa leviteze pe apa la maree inalta; Arhitectura eleganta din perioada Heian. Ultima oprire va fi la  Omotesando Shopping Street — artera principala de shopping din Miyajima, ideala pentru cumparaturi de suveniruri, experiente culinare traditionale sau observarea atmosferei autentice a insulei. Transfer la hotel. Cazare la Hotel </w:t>
      </w:r>
      <w:r w:rsidR="001F43C1">
        <w:rPr>
          <w:rFonts w:ascii="Calibri" w:hAnsi="Calibri" w:cs="Calibri"/>
          <w:lang w:val="ro-RO"/>
        </w:rPr>
        <w:t>ANA Crown Plaza</w:t>
      </w:r>
      <w:r>
        <w:rPr>
          <w:rFonts w:ascii="Calibri" w:hAnsi="Calibri" w:cs="Calibri"/>
          <w:lang w:val="ro-RO"/>
        </w:rPr>
        <w:t xml:space="preserve"> 4* sau similar. </w:t>
      </w:r>
    </w:p>
    <w:p w14:paraId="73D0ACB5" w14:textId="458F42FD" w:rsidR="002571DF" w:rsidRPr="002571DF" w:rsidRDefault="002571DF" w:rsidP="002571DF">
      <w:pPr>
        <w:tabs>
          <w:tab w:val="left" w:pos="3540"/>
          <w:tab w:val="center" w:pos="4637"/>
        </w:tabs>
        <w:ind w:left="270" w:right="-190"/>
        <w:jc w:val="both"/>
        <w:rPr>
          <w:rFonts w:ascii="Calibri" w:hAnsi="Calibri" w:cs="Calibri"/>
          <w:i/>
          <w:lang w:val="ro-RO"/>
        </w:rPr>
      </w:pPr>
      <w:r>
        <w:rPr>
          <w:rFonts w:ascii="Calibri" w:hAnsi="Calibri" w:cs="Calibri"/>
          <w:i/>
          <w:lang w:val="ro-RO"/>
        </w:rPr>
        <w:t>Nota! Bagajele mari vor fi trimise la Kyoto prin serviciul de livrare (maximum 1 bagaj/pers), intrucat Fukuoka si Osaka se afla pe insule diferite. Participantii vor avea asupra lor doar un bagaj mic pe durata celor 2 nopti de cazare in Hiroshima si Osaka.</w:t>
      </w:r>
    </w:p>
    <w:p w14:paraId="26741578" w14:textId="77777777" w:rsidR="007C7171" w:rsidRPr="00DD5B63" w:rsidRDefault="007C7171" w:rsidP="007C7171">
      <w:pPr>
        <w:tabs>
          <w:tab w:val="left" w:pos="3540"/>
          <w:tab w:val="center" w:pos="4637"/>
        </w:tabs>
        <w:ind w:left="270" w:right="-190"/>
        <w:jc w:val="both"/>
        <w:rPr>
          <w:rFonts w:ascii="Calibri" w:hAnsi="Calibri" w:cs="Calibri"/>
          <w:color w:val="FF0000"/>
          <w:szCs w:val="22"/>
          <w:lang w:val="ro-RO"/>
        </w:rPr>
      </w:pPr>
    </w:p>
    <w:p w14:paraId="4E685C0F" w14:textId="1634C9C6"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DD5B63">
        <w:rPr>
          <w:rFonts w:ascii="Calibri" w:hAnsi="Calibri" w:cs="Calibri"/>
          <w:b/>
          <w:color w:val="7030A0"/>
          <w:sz w:val="22"/>
          <w:szCs w:val="22"/>
          <w:lang w:val="ro-RO"/>
        </w:rPr>
        <w:t xml:space="preserve">. HIROSHIMA: </w:t>
      </w:r>
      <w:r w:rsidRPr="00DD5B63">
        <w:rPr>
          <w:rFonts w:ascii="Calibri" w:hAnsi="Calibri" w:cs="Calibri"/>
          <w:b/>
          <w:i/>
          <w:color w:val="7030A0"/>
          <w:sz w:val="22"/>
          <w:szCs w:val="22"/>
          <w:lang w:val="ro-RO"/>
        </w:rPr>
        <w:t>Orasul Pacii</w:t>
      </w:r>
      <w:r w:rsidRPr="00DD5B63">
        <w:rPr>
          <w:rFonts w:ascii="Calibri" w:hAnsi="Calibri" w:cs="Calibri"/>
          <w:b/>
          <w:color w:val="7030A0"/>
          <w:sz w:val="22"/>
          <w:szCs w:val="22"/>
          <w:lang w:val="ro-RO"/>
        </w:rPr>
        <w:t xml:space="preserve"> – O</w:t>
      </w:r>
      <w:r>
        <w:rPr>
          <w:rFonts w:ascii="Calibri" w:hAnsi="Calibri" w:cs="Calibri"/>
          <w:b/>
          <w:color w:val="7030A0"/>
          <w:sz w:val="22"/>
          <w:szCs w:val="22"/>
          <w:lang w:val="ro-RO"/>
        </w:rPr>
        <w:t>SAK</w:t>
      </w:r>
      <w:r w:rsidRPr="00DD5B63">
        <w:rPr>
          <w:rFonts w:ascii="Calibri" w:hAnsi="Calibri" w:cs="Calibri"/>
          <w:b/>
          <w:color w:val="7030A0"/>
          <w:sz w:val="22"/>
          <w:szCs w:val="22"/>
          <w:lang w:val="ro-RO"/>
        </w:rPr>
        <w:t>A</w:t>
      </w:r>
    </w:p>
    <w:p w14:paraId="14A07F86" w14:textId="6614ED93" w:rsidR="007C7171" w:rsidRDefault="007C7171" w:rsidP="007C7171">
      <w:pPr>
        <w:tabs>
          <w:tab w:val="left" w:pos="3540"/>
          <w:tab w:val="center" w:pos="4637"/>
        </w:tabs>
        <w:ind w:left="270" w:right="-190"/>
        <w:jc w:val="both"/>
        <w:rPr>
          <w:rFonts w:ascii="Calibri" w:hAnsi="Calibri" w:cs="Calibri"/>
          <w:lang w:val="ro-RO"/>
        </w:rPr>
      </w:pPr>
      <w:r w:rsidRPr="00DD5B63">
        <w:rPr>
          <w:rFonts w:ascii="Calibri" w:hAnsi="Calibri" w:cs="Calibri"/>
          <w:lang w:val="ro-RO"/>
        </w:rPr>
        <w:t>Mic dejun. Incepem ziua cu Parcul Memorial al P</w:t>
      </w:r>
      <w:r>
        <w:rPr>
          <w:rFonts w:ascii="Calibri" w:hAnsi="Calibri" w:cs="Calibri"/>
          <w:lang w:val="ro-RO"/>
        </w:rPr>
        <w:t>a</w:t>
      </w:r>
      <w:r w:rsidRPr="00DD5B63">
        <w:rPr>
          <w:rFonts w:ascii="Calibri" w:hAnsi="Calibri" w:cs="Calibri"/>
          <w:lang w:val="ro-RO"/>
        </w:rPr>
        <w:t>cii Hiroshima unde vizitam Muzeul Memorial al Pacii. Expozi</w:t>
      </w:r>
      <w:r>
        <w:rPr>
          <w:rFonts w:ascii="Calibri" w:hAnsi="Calibri" w:cs="Calibri"/>
          <w:lang w:val="ro-RO"/>
        </w:rPr>
        <w:t>t</w:t>
      </w:r>
      <w:r w:rsidRPr="00DD5B63">
        <w:rPr>
          <w:rFonts w:ascii="Calibri" w:hAnsi="Calibri" w:cs="Calibri"/>
          <w:lang w:val="ro-RO"/>
        </w:rPr>
        <w:t>iile documenteaz</w:t>
      </w:r>
      <w:r>
        <w:rPr>
          <w:rFonts w:ascii="Calibri" w:hAnsi="Calibri" w:cs="Calibri"/>
          <w:lang w:val="ro-RO"/>
        </w:rPr>
        <w:t>a</w:t>
      </w:r>
      <w:r w:rsidRPr="00DD5B63">
        <w:rPr>
          <w:rFonts w:ascii="Calibri" w:hAnsi="Calibri" w:cs="Calibri"/>
          <w:lang w:val="ro-RO"/>
        </w:rPr>
        <w:t xml:space="preserve"> evenimentele din 6 august 1945, impactul asupra ora</w:t>
      </w:r>
      <w:r>
        <w:rPr>
          <w:rFonts w:ascii="Calibri" w:hAnsi="Calibri" w:cs="Calibri"/>
          <w:lang w:val="ro-RO"/>
        </w:rPr>
        <w:t>s</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i pove</w:t>
      </w:r>
      <w:r>
        <w:rPr>
          <w:rFonts w:ascii="Calibri" w:hAnsi="Calibri" w:cs="Calibri"/>
          <w:lang w:val="ro-RO"/>
        </w:rPr>
        <w:t>s</w:t>
      </w:r>
      <w:r w:rsidRPr="00DD5B63">
        <w:rPr>
          <w:rFonts w:ascii="Calibri" w:hAnsi="Calibri" w:cs="Calibri"/>
          <w:lang w:val="ro-RO"/>
        </w:rPr>
        <w:t>tile supravie</w:t>
      </w:r>
      <w:r>
        <w:rPr>
          <w:rFonts w:ascii="Calibri" w:hAnsi="Calibri" w:cs="Calibri"/>
          <w:lang w:val="ro-RO"/>
        </w:rPr>
        <w:t>t</w:t>
      </w:r>
      <w:r w:rsidRPr="00DD5B63">
        <w:rPr>
          <w:rFonts w:ascii="Calibri" w:hAnsi="Calibri" w:cs="Calibri"/>
          <w:lang w:val="ro-RO"/>
        </w:rPr>
        <w:t>uitorilor, ne ofer</w:t>
      </w:r>
      <w:r>
        <w:rPr>
          <w:rFonts w:ascii="Calibri" w:hAnsi="Calibri" w:cs="Calibri"/>
          <w:lang w:val="ro-RO"/>
        </w:rPr>
        <w:t>a</w:t>
      </w:r>
      <w:r w:rsidRPr="00DD5B63">
        <w:rPr>
          <w:rFonts w:ascii="Calibri" w:hAnsi="Calibri" w:cs="Calibri"/>
          <w:lang w:val="ro-RO"/>
        </w:rPr>
        <w:t xml:space="preserve"> o perspectiv</w:t>
      </w:r>
      <w:r>
        <w:rPr>
          <w:rFonts w:ascii="Calibri" w:hAnsi="Calibri" w:cs="Calibri"/>
          <w:lang w:val="ro-RO"/>
        </w:rPr>
        <w:t>a</w:t>
      </w:r>
      <w:r w:rsidRPr="00DD5B63">
        <w:rPr>
          <w:rFonts w:ascii="Calibri" w:hAnsi="Calibri" w:cs="Calibri"/>
          <w:lang w:val="ro-RO"/>
        </w:rPr>
        <w:t xml:space="preserve"> emo</w:t>
      </w:r>
      <w:r>
        <w:rPr>
          <w:rFonts w:ascii="Calibri" w:hAnsi="Calibri" w:cs="Calibri"/>
          <w:lang w:val="ro-RO"/>
        </w:rPr>
        <w:t>t</w:t>
      </w:r>
      <w:r w:rsidRPr="00DD5B63">
        <w:rPr>
          <w:rFonts w:ascii="Calibri" w:hAnsi="Calibri" w:cs="Calibri"/>
          <w:lang w:val="ro-RO"/>
        </w:rPr>
        <w:t>ionant</w:t>
      </w:r>
      <w:r>
        <w:rPr>
          <w:rFonts w:ascii="Calibri" w:hAnsi="Calibri" w:cs="Calibri"/>
          <w:lang w:val="ro-RO"/>
        </w:rPr>
        <w:t>a</w:t>
      </w:r>
      <w:r w:rsidRPr="00DD5B63">
        <w:rPr>
          <w:rFonts w:ascii="Calibri" w:hAnsi="Calibri" w:cs="Calibri"/>
          <w:lang w:val="ro-RO"/>
        </w:rPr>
        <w:t>, dar educativ</w:t>
      </w:r>
      <w:r>
        <w:rPr>
          <w:rFonts w:ascii="Calibri" w:hAnsi="Calibri" w:cs="Calibri"/>
          <w:lang w:val="ro-RO"/>
        </w:rPr>
        <w:t>a</w:t>
      </w:r>
      <w:r w:rsidRPr="00DD5B63">
        <w:rPr>
          <w:rFonts w:ascii="Calibri" w:hAnsi="Calibri" w:cs="Calibri"/>
          <w:lang w:val="ro-RO"/>
        </w:rPr>
        <w:t xml:space="preserve">, asupra istoriei Hiroshima. Continuam cu Atomic Bomb Dome, cunoscut </w:t>
      </w:r>
      <w:r>
        <w:rPr>
          <w:rFonts w:ascii="Calibri" w:hAnsi="Calibri" w:cs="Calibri"/>
          <w:lang w:val="ro-RO"/>
        </w:rPr>
        <w:t>s</w:t>
      </w:r>
      <w:r w:rsidRPr="00DD5B63">
        <w:rPr>
          <w:rFonts w:ascii="Calibri" w:hAnsi="Calibri" w:cs="Calibri"/>
          <w:lang w:val="ro-RO"/>
        </w:rPr>
        <w:t>i ca Genbaku Dome, este una dintre pu</w:t>
      </w:r>
      <w:r>
        <w:rPr>
          <w:rFonts w:ascii="Calibri" w:hAnsi="Calibri" w:cs="Calibri"/>
          <w:lang w:val="ro-RO"/>
        </w:rPr>
        <w:t>t</w:t>
      </w:r>
      <w:r w:rsidRPr="00DD5B63">
        <w:rPr>
          <w:rFonts w:ascii="Calibri" w:hAnsi="Calibri" w:cs="Calibri"/>
          <w:lang w:val="ro-RO"/>
        </w:rPr>
        <w:t>inele cl</w:t>
      </w:r>
      <w:r>
        <w:rPr>
          <w:rFonts w:ascii="Calibri" w:hAnsi="Calibri" w:cs="Calibri"/>
          <w:lang w:val="ro-RO"/>
        </w:rPr>
        <w:t>a</w:t>
      </w:r>
      <w:r w:rsidRPr="00DD5B63">
        <w:rPr>
          <w:rFonts w:ascii="Calibri" w:hAnsi="Calibri" w:cs="Calibri"/>
          <w:lang w:val="ro-RO"/>
        </w:rPr>
        <w:t>diri r</w:t>
      </w:r>
      <w:r>
        <w:rPr>
          <w:rFonts w:ascii="Calibri" w:hAnsi="Calibri" w:cs="Calibri"/>
          <w:lang w:val="ro-RO"/>
        </w:rPr>
        <w:t>a</w:t>
      </w:r>
      <w:r w:rsidRPr="00DD5B63">
        <w:rPr>
          <w:rFonts w:ascii="Calibri" w:hAnsi="Calibri" w:cs="Calibri"/>
          <w:lang w:val="ro-RO"/>
        </w:rPr>
        <w:t xml:space="preserve">mase </w:t>
      </w:r>
      <w:r>
        <w:rPr>
          <w:rFonts w:ascii="Calibri" w:hAnsi="Calibri" w:cs="Calibri"/>
          <w:lang w:val="ro-RO"/>
        </w:rPr>
        <w:t>i</w:t>
      </w:r>
      <w:r w:rsidRPr="00DD5B63">
        <w:rPr>
          <w:rFonts w:ascii="Calibri" w:hAnsi="Calibri" w:cs="Calibri"/>
          <w:lang w:val="ro-RO"/>
        </w:rPr>
        <w:t>n picioare dup</w:t>
      </w:r>
      <w:r>
        <w:rPr>
          <w:rFonts w:ascii="Calibri" w:hAnsi="Calibri" w:cs="Calibri"/>
          <w:lang w:val="ro-RO"/>
        </w:rPr>
        <w:t>a</w:t>
      </w:r>
      <w:r w:rsidRPr="00DD5B63">
        <w:rPr>
          <w:rFonts w:ascii="Calibri" w:hAnsi="Calibri" w:cs="Calibri"/>
          <w:lang w:val="ro-RO"/>
        </w:rPr>
        <w:t xml:space="preserve"> explozia bombei atomice din 1945. Structura, p</w:t>
      </w:r>
      <w:r>
        <w:rPr>
          <w:rFonts w:ascii="Calibri" w:hAnsi="Calibri" w:cs="Calibri"/>
          <w:lang w:val="ro-RO"/>
        </w:rPr>
        <w:t>a</w:t>
      </w:r>
      <w:r w:rsidRPr="00DD5B63">
        <w:rPr>
          <w:rFonts w:ascii="Calibri" w:hAnsi="Calibri" w:cs="Calibri"/>
          <w:lang w:val="ro-RO"/>
        </w:rPr>
        <w:t>strat</w:t>
      </w:r>
      <w:r>
        <w:rPr>
          <w:rFonts w:ascii="Calibri" w:hAnsi="Calibri" w:cs="Calibri"/>
          <w:lang w:val="ro-RO"/>
        </w:rPr>
        <w:t>a</w:t>
      </w:r>
      <w:r w:rsidRPr="00DD5B63">
        <w:rPr>
          <w:rFonts w:ascii="Calibri" w:hAnsi="Calibri" w:cs="Calibri"/>
          <w:lang w:val="ro-RO"/>
        </w:rPr>
        <w:t xml:space="preserve"> exact </w:t>
      </w:r>
      <w:r>
        <w:rPr>
          <w:rFonts w:ascii="Calibri" w:hAnsi="Calibri" w:cs="Calibri"/>
          <w:lang w:val="ro-RO"/>
        </w:rPr>
        <w:t>i</w:t>
      </w:r>
      <w:r w:rsidRPr="00DD5B63">
        <w:rPr>
          <w:rFonts w:ascii="Calibri" w:hAnsi="Calibri" w:cs="Calibri"/>
          <w:lang w:val="ro-RO"/>
        </w:rPr>
        <w:t xml:space="preserve">n starea </w:t>
      </w:r>
      <w:r>
        <w:rPr>
          <w:rFonts w:ascii="Calibri" w:hAnsi="Calibri" w:cs="Calibri"/>
          <w:lang w:val="ro-RO"/>
        </w:rPr>
        <w:t>i</w:t>
      </w:r>
      <w:r w:rsidRPr="00DD5B63">
        <w:rPr>
          <w:rFonts w:ascii="Calibri" w:hAnsi="Calibri" w:cs="Calibri"/>
          <w:lang w:val="ro-RO"/>
        </w:rPr>
        <w:t>n care a fost g</w:t>
      </w:r>
      <w:r>
        <w:rPr>
          <w:rFonts w:ascii="Calibri" w:hAnsi="Calibri" w:cs="Calibri"/>
          <w:lang w:val="ro-RO"/>
        </w:rPr>
        <w:t>a</w:t>
      </w:r>
      <w:r w:rsidRPr="00DD5B63">
        <w:rPr>
          <w:rFonts w:ascii="Calibri" w:hAnsi="Calibri" w:cs="Calibri"/>
          <w:lang w:val="ro-RO"/>
        </w:rPr>
        <w:t>sit</w:t>
      </w:r>
      <w:r>
        <w:rPr>
          <w:rFonts w:ascii="Calibri" w:hAnsi="Calibri" w:cs="Calibri"/>
          <w:lang w:val="ro-RO"/>
        </w:rPr>
        <w:t>a</w:t>
      </w:r>
      <w:r w:rsidRPr="00DD5B63">
        <w:rPr>
          <w:rFonts w:ascii="Calibri" w:hAnsi="Calibri" w:cs="Calibri"/>
          <w:lang w:val="ro-RO"/>
        </w:rPr>
        <w:t xml:space="preserve"> dup</w:t>
      </w:r>
      <w:r>
        <w:rPr>
          <w:rFonts w:ascii="Calibri" w:hAnsi="Calibri" w:cs="Calibri"/>
          <w:lang w:val="ro-RO"/>
        </w:rPr>
        <w:t>a</w:t>
      </w:r>
      <w:r w:rsidRPr="00DD5B63">
        <w:rPr>
          <w:rFonts w:ascii="Calibri" w:hAnsi="Calibri" w:cs="Calibri"/>
          <w:lang w:val="ro-RO"/>
        </w:rPr>
        <w:t xml:space="preserve"> atac, st</w:t>
      </w:r>
      <w:r>
        <w:rPr>
          <w:rFonts w:ascii="Calibri" w:hAnsi="Calibri" w:cs="Calibri"/>
          <w:lang w:val="ro-RO"/>
        </w:rPr>
        <w:t>a</w:t>
      </w:r>
      <w:r w:rsidRPr="00DD5B63">
        <w:rPr>
          <w:rFonts w:ascii="Calibri" w:hAnsi="Calibri" w:cs="Calibri"/>
          <w:lang w:val="ro-RO"/>
        </w:rPr>
        <w:t xml:space="preserve"> ast</w:t>
      </w:r>
      <w:r>
        <w:rPr>
          <w:rFonts w:ascii="Calibri" w:hAnsi="Calibri" w:cs="Calibri"/>
          <w:lang w:val="ro-RO"/>
        </w:rPr>
        <w:t>a</w:t>
      </w:r>
      <w:r w:rsidRPr="00DD5B63">
        <w:rPr>
          <w:rFonts w:ascii="Calibri" w:hAnsi="Calibri" w:cs="Calibri"/>
          <w:lang w:val="ro-RO"/>
        </w:rPr>
        <w:t xml:space="preserve">zi ca un simbol puternic al distrugerii, dar </w:t>
      </w:r>
      <w:r>
        <w:rPr>
          <w:rFonts w:ascii="Calibri" w:hAnsi="Calibri" w:cs="Calibri"/>
          <w:lang w:val="ro-RO"/>
        </w:rPr>
        <w:t>s</w:t>
      </w:r>
      <w:r w:rsidRPr="00DD5B63">
        <w:rPr>
          <w:rFonts w:ascii="Calibri" w:hAnsi="Calibri" w:cs="Calibri"/>
          <w:lang w:val="ro-RO"/>
        </w:rPr>
        <w:t>i al angajamentului global pentru pace. Ne imbarcam la bordul trenului de mare viteza Shinkansen catre Osaka - a doua zon</w:t>
      </w:r>
      <w:r>
        <w:rPr>
          <w:rFonts w:ascii="Calibri" w:hAnsi="Calibri" w:cs="Calibri"/>
          <w:lang w:val="ro-RO"/>
        </w:rPr>
        <w:t>a</w:t>
      </w:r>
      <w:r w:rsidRPr="00DD5B63">
        <w:rPr>
          <w:rFonts w:ascii="Calibri" w:hAnsi="Calibri" w:cs="Calibri"/>
          <w:lang w:val="ro-RO"/>
        </w:rPr>
        <w:t xml:space="preserve"> metropolitan</w:t>
      </w:r>
      <w:r>
        <w:rPr>
          <w:rFonts w:ascii="Calibri" w:hAnsi="Calibri" w:cs="Calibri"/>
          <w:lang w:val="ro-RO"/>
        </w:rPr>
        <w:t>a</w:t>
      </w:r>
      <w:r w:rsidRPr="00DD5B63">
        <w:rPr>
          <w:rFonts w:ascii="Calibri" w:hAnsi="Calibri" w:cs="Calibri"/>
          <w:lang w:val="ro-RO"/>
        </w:rPr>
        <w:t xml:space="preserve"> ca m</w:t>
      </w:r>
      <w:r>
        <w:rPr>
          <w:rFonts w:ascii="Calibri" w:hAnsi="Calibri" w:cs="Calibri"/>
          <w:lang w:val="ro-RO"/>
        </w:rPr>
        <w:t>a</w:t>
      </w:r>
      <w:r w:rsidRPr="00DD5B63">
        <w:rPr>
          <w:rFonts w:ascii="Calibri" w:hAnsi="Calibri" w:cs="Calibri"/>
          <w:lang w:val="ro-RO"/>
        </w:rPr>
        <w:t>rime a Japoniei, dup</w:t>
      </w:r>
      <w:r>
        <w:rPr>
          <w:rFonts w:ascii="Calibri" w:hAnsi="Calibri" w:cs="Calibri"/>
          <w:lang w:val="ro-RO"/>
        </w:rPr>
        <w:t>a</w:t>
      </w:r>
      <w:r w:rsidRPr="00DD5B63">
        <w:rPr>
          <w:rFonts w:ascii="Calibri" w:hAnsi="Calibri" w:cs="Calibri"/>
          <w:lang w:val="ro-RO"/>
        </w:rPr>
        <w:t xml:space="preserve"> Tokyo. A fost puterea economic</w:t>
      </w:r>
      <w:r>
        <w:rPr>
          <w:rFonts w:ascii="Calibri" w:hAnsi="Calibri" w:cs="Calibri"/>
          <w:lang w:val="ro-RO"/>
        </w:rPr>
        <w:t>a</w:t>
      </w:r>
      <w:r w:rsidRPr="00DD5B63">
        <w:rPr>
          <w:rFonts w:ascii="Calibri" w:hAnsi="Calibri" w:cs="Calibri"/>
          <w:lang w:val="ro-RO"/>
        </w:rPr>
        <w:t xml:space="preserve"> a regiunii Kansai de multe secole. Osaka a fost cunoscut</w:t>
      </w:r>
      <w:r>
        <w:rPr>
          <w:rFonts w:ascii="Calibri" w:hAnsi="Calibri" w:cs="Calibri"/>
          <w:lang w:val="ro-RO"/>
        </w:rPr>
        <w:t>a</w:t>
      </w:r>
      <w:r w:rsidRPr="00DD5B63">
        <w:rPr>
          <w:rFonts w:ascii="Calibri" w:hAnsi="Calibri" w:cs="Calibri"/>
          <w:lang w:val="ro-RO"/>
        </w:rPr>
        <w:t xml:space="preserve"> anterior ca Naniwa. </w:t>
      </w:r>
      <w:r>
        <w:rPr>
          <w:rFonts w:ascii="Calibri" w:hAnsi="Calibri" w:cs="Calibri"/>
          <w:lang w:val="ro-RO"/>
        </w:rPr>
        <w:t>I</w:t>
      </w:r>
      <w:r w:rsidRPr="00DD5B63">
        <w:rPr>
          <w:rFonts w:ascii="Calibri" w:hAnsi="Calibri" w:cs="Calibri"/>
          <w:lang w:val="ro-RO"/>
        </w:rPr>
        <w:t>nainte de perioada Nara, c</w:t>
      </w:r>
      <w:r>
        <w:rPr>
          <w:rFonts w:ascii="Calibri" w:hAnsi="Calibri" w:cs="Calibri"/>
          <w:lang w:val="ro-RO"/>
        </w:rPr>
        <w:t>a</w:t>
      </w:r>
      <w:r w:rsidRPr="00DD5B63">
        <w:rPr>
          <w:rFonts w:ascii="Calibri" w:hAnsi="Calibri" w:cs="Calibri"/>
          <w:lang w:val="ro-RO"/>
        </w:rPr>
        <w:t>nd capitala era mutat</w:t>
      </w:r>
      <w:r>
        <w:rPr>
          <w:rFonts w:ascii="Calibri" w:hAnsi="Calibri" w:cs="Calibri"/>
          <w:lang w:val="ro-RO"/>
        </w:rPr>
        <w:t>a</w:t>
      </w:r>
      <w:r w:rsidRPr="00DD5B63">
        <w:rPr>
          <w:rFonts w:ascii="Calibri" w:hAnsi="Calibri" w:cs="Calibri"/>
          <w:lang w:val="ro-RO"/>
        </w:rPr>
        <w:t xml:space="preserve"> odat</w:t>
      </w:r>
      <w:r>
        <w:rPr>
          <w:rFonts w:ascii="Calibri" w:hAnsi="Calibri" w:cs="Calibri"/>
          <w:lang w:val="ro-RO"/>
        </w:rPr>
        <w:t>a</w:t>
      </w:r>
      <w:r w:rsidRPr="00DD5B63">
        <w:rPr>
          <w:rFonts w:ascii="Calibri" w:hAnsi="Calibri" w:cs="Calibri"/>
          <w:lang w:val="ro-RO"/>
        </w:rPr>
        <w:t xml:space="preserve"> cu domnia fiec</w:t>
      </w:r>
      <w:r>
        <w:rPr>
          <w:rFonts w:ascii="Calibri" w:hAnsi="Calibri" w:cs="Calibri"/>
          <w:lang w:val="ro-RO"/>
        </w:rPr>
        <w:t>a</w:t>
      </w:r>
      <w:r w:rsidRPr="00DD5B63">
        <w:rPr>
          <w:rFonts w:ascii="Calibri" w:hAnsi="Calibri" w:cs="Calibri"/>
          <w:lang w:val="ro-RO"/>
        </w:rPr>
        <w:t xml:space="preserve">rui </w:t>
      </w:r>
      <w:r w:rsidRPr="00DD5B63">
        <w:rPr>
          <w:rFonts w:ascii="Calibri" w:hAnsi="Calibri" w:cs="Calibri"/>
          <w:lang w:val="ro-RO"/>
        </w:rPr>
        <w:lastRenderedPageBreak/>
        <w:t xml:space="preserve">nou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rat, Naniwa a fost c</w:t>
      </w:r>
      <w:r>
        <w:rPr>
          <w:rFonts w:ascii="Calibri" w:hAnsi="Calibri" w:cs="Calibri"/>
          <w:lang w:val="ro-RO"/>
        </w:rPr>
        <w:t>a</w:t>
      </w:r>
      <w:r w:rsidRPr="00DD5B63">
        <w:rPr>
          <w:rFonts w:ascii="Calibri" w:hAnsi="Calibri" w:cs="Calibri"/>
          <w:lang w:val="ro-RO"/>
        </w:rPr>
        <w:t>ndva capitala Japoniei si prima cunoscut</w:t>
      </w:r>
      <w:r>
        <w:rPr>
          <w:rFonts w:ascii="Calibri" w:hAnsi="Calibri" w:cs="Calibri"/>
          <w:lang w:val="ro-RO"/>
        </w:rPr>
        <w:t>a</w:t>
      </w:r>
      <w:r w:rsidRPr="00DD5B63">
        <w:rPr>
          <w:rFonts w:ascii="Calibri" w:hAnsi="Calibri" w:cs="Calibri"/>
          <w:lang w:val="ro-RO"/>
        </w:rPr>
        <w:t xml:space="preserve"> vreodat</w:t>
      </w:r>
      <w:r>
        <w:rPr>
          <w:rFonts w:ascii="Calibri" w:hAnsi="Calibri" w:cs="Calibri"/>
          <w:lang w:val="ro-RO"/>
        </w:rPr>
        <w:t>a</w:t>
      </w:r>
      <w:r w:rsidRPr="00DD5B63">
        <w:rPr>
          <w:rFonts w:ascii="Calibri" w:hAnsi="Calibri" w:cs="Calibri"/>
          <w:lang w:val="ro-RO"/>
        </w:rPr>
        <w:t>. Vizitam Castelul Osaka - un far al istoriei japoneze, ce ofer</w:t>
      </w:r>
      <w:r>
        <w:rPr>
          <w:rFonts w:ascii="Calibri" w:hAnsi="Calibri" w:cs="Calibri"/>
          <w:lang w:val="ro-RO"/>
        </w:rPr>
        <w:t>a</w:t>
      </w:r>
      <w:r w:rsidRPr="00DD5B63">
        <w:rPr>
          <w:rFonts w:ascii="Calibri" w:hAnsi="Calibri" w:cs="Calibri"/>
          <w:lang w:val="ro-RO"/>
        </w:rPr>
        <w:t xml:space="preserve"> o c</w:t>
      </w:r>
      <w:r>
        <w:rPr>
          <w:rFonts w:ascii="Calibri" w:hAnsi="Calibri" w:cs="Calibri"/>
          <w:lang w:val="ro-RO"/>
        </w:rPr>
        <w:t>a</w:t>
      </w:r>
      <w:r w:rsidRPr="00DD5B63">
        <w:rPr>
          <w:rFonts w:ascii="Calibri" w:hAnsi="Calibri" w:cs="Calibri"/>
          <w:lang w:val="ro-RO"/>
        </w:rPr>
        <w:t>l</w:t>
      </w:r>
      <w:r>
        <w:rPr>
          <w:rFonts w:ascii="Calibri" w:hAnsi="Calibri" w:cs="Calibri"/>
          <w:lang w:val="ro-RO"/>
        </w:rPr>
        <w:t>a</w:t>
      </w:r>
      <w:r w:rsidRPr="00DD5B63">
        <w:rPr>
          <w:rFonts w:ascii="Calibri" w:hAnsi="Calibri" w:cs="Calibri"/>
          <w:lang w:val="ro-RO"/>
        </w:rPr>
        <w:t xml:space="preserve">torie </w:t>
      </w:r>
      <w:r>
        <w:rPr>
          <w:rFonts w:ascii="Calibri" w:hAnsi="Calibri" w:cs="Calibri"/>
          <w:lang w:val="ro-RO"/>
        </w:rPr>
        <w:t>i</w:t>
      </w:r>
      <w:r w:rsidRPr="00DD5B63">
        <w:rPr>
          <w:rFonts w:ascii="Calibri" w:hAnsi="Calibri" w:cs="Calibri"/>
          <w:lang w:val="ro-RO"/>
        </w:rPr>
        <w:t xml:space="preserve">napoi </w:t>
      </w:r>
      <w:r>
        <w:rPr>
          <w:rFonts w:ascii="Calibri" w:hAnsi="Calibri" w:cs="Calibri"/>
          <w:lang w:val="ro-RO"/>
        </w:rPr>
        <w:t>i</w:t>
      </w:r>
      <w:r w:rsidRPr="00DD5B63">
        <w:rPr>
          <w:rFonts w:ascii="Calibri" w:hAnsi="Calibri" w:cs="Calibri"/>
          <w:lang w:val="ro-RO"/>
        </w:rPr>
        <w:t xml:space="preserve">n perioada Azuchi-Momoyama. </w:t>
      </w:r>
      <w:r>
        <w:rPr>
          <w:rFonts w:ascii="Calibri" w:hAnsi="Calibri" w:cs="Calibri"/>
          <w:lang w:val="ro-RO"/>
        </w:rPr>
        <w:t>I</w:t>
      </w:r>
      <w:r w:rsidRPr="00DD5B63">
        <w:rPr>
          <w:rFonts w:ascii="Calibri" w:hAnsi="Calibri" w:cs="Calibri"/>
          <w:lang w:val="ro-RO"/>
        </w:rPr>
        <w:t>nconjurat de gr</w:t>
      </w:r>
      <w:r>
        <w:rPr>
          <w:rFonts w:ascii="Calibri" w:hAnsi="Calibri" w:cs="Calibri"/>
          <w:lang w:val="ro-RO"/>
        </w:rPr>
        <w:t>a</w:t>
      </w:r>
      <w:r w:rsidRPr="00DD5B63">
        <w:rPr>
          <w:rFonts w:ascii="Calibri" w:hAnsi="Calibri" w:cs="Calibri"/>
          <w:lang w:val="ro-RO"/>
        </w:rPr>
        <w:t xml:space="preserve">dini luxuriante </w:t>
      </w:r>
      <w:r>
        <w:rPr>
          <w:rFonts w:ascii="Calibri" w:hAnsi="Calibri" w:cs="Calibri"/>
          <w:lang w:val="ro-RO"/>
        </w:rPr>
        <w:t>s</w:t>
      </w:r>
      <w:r w:rsidRPr="00DD5B63">
        <w:rPr>
          <w:rFonts w:ascii="Calibri" w:hAnsi="Calibri" w:cs="Calibri"/>
          <w:lang w:val="ro-RO"/>
        </w:rPr>
        <w:t>i ziduri antice, este o priveli</w:t>
      </w:r>
      <w:r>
        <w:rPr>
          <w:rFonts w:ascii="Calibri" w:hAnsi="Calibri" w:cs="Calibri"/>
          <w:lang w:val="ro-RO"/>
        </w:rPr>
        <w:t>s</w:t>
      </w:r>
      <w:r w:rsidRPr="00DD5B63">
        <w:rPr>
          <w:rFonts w:ascii="Calibri" w:hAnsi="Calibri" w:cs="Calibri"/>
          <w:lang w:val="ro-RO"/>
        </w:rPr>
        <w:t>te fascinant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interior, muzeul prezint</w:t>
      </w:r>
      <w:r>
        <w:rPr>
          <w:rFonts w:ascii="Calibri" w:hAnsi="Calibri" w:cs="Calibri"/>
          <w:lang w:val="ro-RO"/>
        </w:rPr>
        <w:t>a</w:t>
      </w:r>
      <w:r w:rsidRPr="00DD5B63">
        <w:rPr>
          <w:rFonts w:ascii="Calibri" w:hAnsi="Calibri" w:cs="Calibri"/>
          <w:lang w:val="ro-RO"/>
        </w:rPr>
        <w:t xml:space="preserve"> pe scurt povestea castelului </w:t>
      </w:r>
      <w:r>
        <w:rPr>
          <w:rFonts w:ascii="Calibri" w:hAnsi="Calibri" w:cs="Calibri"/>
          <w:lang w:val="ro-RO"/>
        </w:rPr>
        <w:t>s</w:t>
      </w:r>
      <w:r w:rsidRPr="00DD5B63">
        <w:rPr>
          <w:rFonts w:ascii="Calibri" w:hAnsi="Calibri" w:cs="Calibri"/>
          <w:lang w:val="ro-RO"/>
        </w:rPr>
        <w:t>i rolul s</w:t>
      </w:r>
      <w:r>
        <w:rPr>
          <w:rFonts w:ascii="Calibri" w:hAnsi="Calibri" w:cs="Calibri"/>
          <w:lang w:val="ro-RO"/>
        </w:rPr>
        <w:t>a</w:t>
      </w:r>
      <w:r w:rsidRPr="00DD5B63">
        <w:rPr>
          <w:rFonts w:ascii="Calibri" w:hAnsi="Calibri" w:cs="Calibri"/>
          <w:lang w:val="ro-RO"/>
        </w:rPr>
        <w:t xml:space="preserve">u </w:t>
      </w:r>
      <w:r>
        <w:rPr>
          <w:rFonts w:ascii="Calibri" w:hAnsi="Calibri" w:cs="Calibri"/>
          <w:lang w:val="ro-RO"/>
        </w:rPr>
        <w:t>i</w:t>
      </w:r>
      <w:r w:rsidRPr="00DD5B63">
        <w:rPr>
          <w:rFonts w:ascii="Calibri" w:hAnsi="Calibri" w:cs="Calibri"/>
          <w:lang w:val="ro-RO"/>
        </w:rPr>
        <w:t>n epoca samurailor, iar urcarea p</w:t>
      </w:r>
      <w:r>
        <w:rPr>
          <w:rFonts w:ascii="Calibri" w:hAnsi="Calibri" w:cs="Calibri"/>
          <w:lang w:val="ro-RO"/>
        </w:rPr>
        <w:t>a</w:t>
      </w:r>
      <w:r w:rsidRPr="00DD5B63">
        <w:rPr>
          <w:rFonts w:ascii="Calibri" w:hAnsi="Calibri" w:cs="Calibri"/>
          <w:lang w:val="ro-RO"/>
        </w:rPr>
        <w:t>n</w:t>
      </w:r>
      <w:r>
        <w:rPr>
          <w:rFonts w:ascii="Calibri" w:hAnsi="Calibri" w:cs="Calibri"/>
          <w:lang w:val="ro-RO"/>
        </w:rPr>
        <w:t>a</w:t>
      </w:r>
      <w:r w:rsidRPr="00DD5B63">
        <w:rPr>
          <w:rFonts w:ascii="Calibri" w:hAnsi="Calibri" w:cs="Calibri"/>
          <w:lang w:val="ro-RO"/>
        </w:rPr>
        <w:t xml:space="preserve"> la etajul superior ofer</w:t>
      </w:r>
      <w:r>
        <w:rPr>
          <w:rFonts w:ascii="Calibri" w:hAnsi="Calibri" w:cs="Calibri"/>
          <w:lang w:val="ro-RO"/>
        </w:rPr>
        <w:t>a</w:t>
      </w:r>
      <w:r w:rsidRPr="00DD5B63">
        <w:rPr>
          <w:rFonts w:ascii="Calibri" w:hAnsi="Calibri" w:cs="Calibri"/>
          <w:lang w:val="ro-RO"/>
        </w:rPr>
        <w:t xml:space="preserve"> o panoram</w:t>
      </w:r>
      <w:r>
        <w:rPr>
          <w:rFonts w:ascii="Calibri" w:hAnsi="Calibri" w:cs="Calibri"/>
          <w:lang w:val="ro-RO"/>
        </w:rPr>
        <w:t>a</w:t>
      </w:r>
      <w:r w:rsidRPr="00DD5B63">
        <w:rPr>
          <w:rFonts w:ascii="Calibri" w:hAnsi="Calibri" w:cs="Calibri"/>
          <w:lang w:val="ro-RO"/>
        </w:rPr>
        <w:t xml:space="preserve"> frumoas</w:t>
      </w:r>
      <w:r>
        <w:rPr>
          <w:rFonts w:ascii="Calibri" w:hAnsi="Calibri" w:cs="Calibri"/>
          <w:lang w:val="ro-RO"/>
        </w:rPr>
        <w:t>a</w:t>
      </w:r>
      <w:r w:rsidRPr="00DD5B63">
        <w:rPr>
          <w:rFonts w:ascii="Calibri" w:hAnsi="Calibri" w:cs="Calibri"/>
          <w:lang w:val="ro-RO"/>
        </w:rPr>
        <w:t xml:space="preserve"> asupra ora</w:t>
      </w:r>
      <w:r>
        <w:rPr>
          <w:rFonts w:ascii="Calibri" w:hAnsi="Calibri" w:cs="Calibri"/>
          <w:lang w:val="ro-RO"/>
        </w:rPr>
        <w:t>s</w:t>
      </w:r>
      <w:r w:rsidRPr="00DD5B63">
        <w:rPr>
          <w:rFonts w:ascii="Calibri" w:hAnsi="Calibri" w:cs="Calibri"/>
          <w:lang w:val="ro-RO"/>
        </w:rPr>
        <w:t xml:space="preserve">ului Osaka. </w:t>
      </w:r>
      <w:r w:rsidR="00411571">
        <w:rPr>
          <w:rFonts w:ascii="Calibri" w:hAnsi="Calibri" w:cs="Calibri"/>
          <w:lang w:val="ro-RO"/>
        </w:rPr>
        <w:t xml:space="preserve">Ajungem </w:t>
      </w:r>
      <w:r w:rsidRPr="00DD5B63">
        <w:rPr>
          <w:rFonts w:ascii="Calibri" w:hAnsi="Calibri" w:cs="Calibri"/>
          <w:lang w:val="ro-RO"/>
        </w:rPr>
        <w:t xml:space="preserve">in Districtul Dotonbori, vibrant </w:t>
      </w:r>
      <w:r>
        <w:rPr>
          <w:rFonts w:ascii="Calibri" w:hAnsi="Calibri" w:cs="Calibri"/>
          <w:lang w:val="ro-RO"/>
        </w:rPr>
        <w:t>s</w:t>
      </w:r>
      <w:r w:rsidRPr="00DD5B63">
        <w:rPr>
          <w:rFonts w:ascii="Calibri" w:hAnsi="Calibri" w:cs="Calibri"/>
          <w:lang w:val="ro-RO"/>
        </w:rPr>
        <w:t>i plin de via</w:t>
      </w:r>
      <w:r>
        <w:rPr>
          <w:rFonts w:ascii="Calibri" w:hAnsi="Calibri" w:cs="Calibri"/>
          <w:lang w:val="ro-RO"/>
        </w:rPr>
        <w:t>ta</w:t>
      </w:r>
      <w:r w:rsidRPr="00DD5B63">
        <w:rPr>
          <w:rFonts w:ascii="Calibri" w:hAnsi="Calibri" w:cs="Calibri"/>
          <w:lang w:val="ro-RO"/>
        </w:rPr>
        <w:t>, ideal pentru plimb</w:t>
      </w:r>
      <w:r>
        <w:rPr>
          <w:rFonts w:ascii="Calibri" w:hAnsi="Calibri" w:cs="Calibri"/>
          <w:lang w:val="ro-RO"/>
        </w:rPr>
        <w:t>a</w:t>
      </w:r>
      <w:r w:rsidRPr="00DD5B63">
        <w:rPr>
          <w:rFonts w:ascii="Calibri" w:hAnsi="Calibri" w:cs="Calibri"/>
          <w:lang w:val="ro-RO"/>
        </w:rPr>
        <w:t>ri relaxante, cump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 xml:space="preserve">turi </w:t>
      </w:r>
      <w:r>
        <w:rPr>
          <w:rFonts w:ascii="Calibri" w:hAnsi="Calibri" w:cs="Calibri"/>
          <w:lang w:val="ro-RO"/>
        </w:rPr>
        <w:t>s</w:t>
      </w:r>
      <w:r w:rsidRPr="00DD5B63">
        <w:rPr>
          <w:rFonts w:ascii="Calibri" w:hAnsi="Calibri" w:cs="Calibri"/>
          <w:lang w:val="ro-RO"/>
        </w:rPr>
        <w:t>i descoperirea celor mai faimoase preparate de street</w:t>
      </w:r>
      <w:r w:rsidRPr="00DD5B63">
        <w:rPr>
          <w:rFonts w:ascii="Cambria Math" w:hAnsi="Cambria Math" w:cs="Cambria Math"/>
          <w:lang w:val="ro-RO"/>
        </w:rPr>
        <w:t>‑</w:t>
      </w:r>
      <w:r w:rsidRPr="00DD5B63">
        <w:rPr>
          <w:rFonts w:ascii="Calibri" w:hAnsi="Calibri" w:cs="Calibri"/>
          <w:lang w:val="ro-RO"/>
        </w:rPr>
        <w:t>food din Osaka.</w:t>
      </w:r>
      <w:r>
        <w:rPr>
          <w:rFonts w:ascii="Calibri" w:hAnsi="Calibri" w:cs="Calibri"/>
          <w:lang w:val="ro-RO"/>
        </w:rPr>
        <w:t xml:space="preserve"> </w:t>
      </w:r>
      <w:r w:rsidRPr="00DD5B63">
        <w:rPr>
          <w:rFonts w:ascii="Calibri" w:hAnsi="Calibri" w:cs="Calibri"/>
          <w:lang w:val="ro-RO"/>
        </w:rPr>
        <w:t xml:space="preserve">Transfer la hotel. Cazare la Hotel Monterey </w:t>
      </w:r>
      <w:r>
        <w:rPr>
          <w:rFonts w:ascii="Calibri" w:hAnsi="Calibri" w:cs="Calibri"/>
          <w:lang w:val="ro-RO"/>
        </w:rPr>
        <w:t>Le Frere</w:t>
      </w:r>
      <w:r w:rsidRPr="00DD5B63">
        <w:rPr>
          <w:rFonts w:ascii="Calibri" w:hAnsi="Calibri" w:cs="Calibri"/>
          <w:lang w:val="ro-RO"/>
        </w:rPr>
        <w:t xml:space="preserve"> </w:t>
      </w:r>
      <w:r>
        <w:rPr>
          <w:rFonts w:ascii="Calibri" w:hAnsi="Calibri" w:cs="Calibri"/>
          <w:lang w:val="ro-RO"/>
        </w:rPr>
        <w:t xml:space="preserve">Osaka </w:t>
      </w:r>
      <w:r w:rsidRPr="00DD5B63">
        <w:rPr>
          <w:rFonts w:ascii="Calibri" w:hAnsi="Calibri" w:cs="Calibri"/>
          <w:lang w:val="ro-RO"/>
        </w:rPr>
        <w:t xml:space="preserve">4* sau similar. </w:t>
      </w:r>
    </w:p>
    <w:p w14:paraId="098029E4" w14:textId="77777777" w:rsidR="00EC1D1D" w:rsidRPr="00DD5B63" w:rsidRDefault="00EC1D1D" w:rsidP="007C7171">
      <w:pPr>
        <w:tabs>
          <w:tab w:val="left" w:pos="3540"/>
          <w:tab w:val="center" w:pos="4637"/>
        </w:tabs>
        <w:ind w:left="270" w:right="-190"/>
        <w:jc w:val="both"/>
        <w:rPr>
          <w:rFonts w:ascii="Calibri" w:hAnsi="Calibri" w:cs="Calibri"/>
          <w:lang w:val="ro-RO"/>
        </w:rPr>
      </w:pPr>
    </w:p>
    <w:p w14:paraId="6C48E383"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DD5B63">
        <w:rPr>
          <w:rFonts w:ascii="Calibri" w:hAnsi="Calibri" w:cs="Calibri"/>
          <w:b/>
          <w:color w:val="7030A0"/>
          <w:sz w:val="22"/>
          <w:szCs w:val="22"/>
          <w:lang w:val="ro-RO"/>
        </w:rPr>
        <w:t xml:space="preserve">. OSAKA – NARA – KYOTO </w:t>
      </w:r>
    </w:p>
    <w:p w14:paraId="434CFC65" w14:textId="10E268BE" w:rsidR="007C7171" w:rsidRPr="00DD5B63" w:rsidRDefault="007C7171" w:rsidP="007C7171">
      <w:pPr>
        <w:tabs>
          <w:tab w:val="left" w:pos="3540"/>
          <w:tab w:val="center" w:pos="4637"/>
        </w:tabs>
        <w:ind w:left="270" w:right="-190"/>
        <w:jc w:val="both"/>
        <w:rPr>
          <w:rFonts w:ascii="Calibri" w:hAnsi="Calibri" w:cs="Calibri"/>
          <w:b/>
          <w:bCs/>
          <w:lang w:val="ro-RO"/>
        </w:rPr>
      </w:pPr>
      <w:r w:rsidRPr="00DD5B63">
        <w:rPr>
          <w:rFonts w:ascii="Calibri" w:hAnsi="Calibri" w:cs="Calibri"/>
          <w:lang w:val="ro-RO"/>
        </w:rPr>
        <w:t>Mic dejun. Plecam catre Nara, capitala prefecturii cu acela</w:t>
      </w:r>
      <w:r>
        <w:rPr>
          <w:rFonts w:ascii="Calibri" w:hAnsi="Calibri" w:cs="Calibri"/>
          <w:lang w:val="ro-RO"/>
        </w:rPr>
        <w:t>s</w:t>
      </w:r>
      <w:r w:rsidRPr="00DD5B63">
        <w:rPr>
          <w:rFonts w:ascii="Calibri" w:hAnsi="Calibri" w:cs="Calibri"/>
          <w:lang w:val="ro-RO"/>
        </w:rPr>
        <w:t>i nume, situat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regiunea Kansai si prima capital</w:t>
      </w:r>
      <w:r>
        <w:rPr>
          <w:rFonts w:ascii="Calibri" w:hAnsi="Calibri" w:cs="Calibri"/>
          <w:lang w:val="ro-RO"/>
        </w:rPr>
        <w:t>a</w:t>
      </w:r>
      <w:r w:rsidRPr="00DD5B63">
        <w:rPr>
          <w:rFonts w:ascii="Calibri" w:hAnsi="Calibri" w:cs="Calibri"/>
          <w:lang w:val="ro-RO"/>
        </w:rPr>
        <w:t xml:space="preserve"> permanent</w:t>
      </w:r>
      <w:r>
        <w:rPr>
          <w:rFonts w:ascii="Calibri" w:hAnsi="Calibri" w:cs="Calibri"/>
          <w:lang w:val="ro-RO"/>
        </w:rPr>
        <w:t>a</w:t>
      </w:r>
      <w:r w:rsidRPr="00DD5B63">
        <w:rPr>
          <w:rFonts w:ascii="Calibri" w:hAnsi="Calibri" w:cs="Calibri"/>
          <w:lang w:val="ro-RO"/>
        </w:rPr>
        <w:t xml:space="preserve"> a Japoniei, stabilit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anul 710. Vizitam aici situri UNESCO precum: Templul Todaiji ce impresioneaz</w:t>
      </w:r>
      <w:r>
        <w:rPr>
          <w:rFonts w:ascii="Calibri" w:hAnsi="Calibri" w:cs="Calibri"/>
          <w:lang w:val="ro-RO"/>
        </w:rPr>
        <w:t>a</w:t>
      </w:r>
      <w:r w:rsidRPr="00DD5B63">
        <w:rPr>
          <w:rFonts w:ascii="Calibri" w:hAnsi="Calibri" w:cs="Calibri"/>
          <w:lang w:val="ro-RO"/>
        </w:rPr>
        <w:t xml:space="preserve"> prin uria</w:t>
      </w:r>
      <w:r>
        <w:rPr>
          <w:rFonts w:ascii="Calibri" w:hAnsi="Calibri" w:cs="Calibri"/>
          <w:lang w:val="ro-RO"/>
        </w:rPr>
        <w:t>s</w:t>
      </w:r>
      <w:r w:rsidRPr="00DD5B63">
        <w:rPr>
          <w:rFonts w:ascii="Calibri" w:hAnsi="Calibri" w:cs="Calibri"/>
          <w:lang w:val="ro-RO"/>
        </w:rPr>
        <w:t>a sal</w:t>
      </w:r>
      <w:r>
        <w:rPr>
          <w:rFonts w:ascii="Calibri" w:hAnsi="Calibri" w:cs="Calibri"/>
          <w:lang w:val="ro-RO"/>
        </w:rPr>
        <w:t>a</w:t>
      </w:r>
      <w:r w:rsidRPr="00DD5B63">
        <w:rPr>
          <w:rFonts w:ascii="Calibri" w:hAnsi="Calibri" w:cs="Calibri"/>
          <w:lang w:val="ro-RO"/>
        </w:rPr>
        <w:t xml:space="preserve"> Daibutsuden, unde se afl</w:t>
      </w:r>
      <w:r>
        <w:rPr>
          <w:rFonts w:ascii="Calibri" w:hAnsi="Calibri" w:cs="Calibri"/>
          <w:lang w:val="ro-RO"/>
        </w:rPr>
        <w:t>a</w:t>
      </w:r>
      <w:r w:rsidRPr="00DD5B63">
        <w:rPr>
          <w:rFonts w:ascii="Calibri" w:hAnsi="Calibri" w:cs="Calibri"/>
          <w:lang w:val="ro-RO"/>
        </w:rPr>
        <w:t xml:space="preserve"> Marele Buddha din bronz, una dintre cele mai mari statui de acest fel din lume; Kasuga Taisha – sanctuar shinto este faimos pentru aleile sale </w:t>
      </w:r>
      <w:r>
        <w:rPr>
          <w:rFonts w:ascii="Calibri" w:hAnsi="Calibri" w:cs="Calibri"/>
          <w:lang w:val="ro-RO"/>
        </w:rPr>
        <w:t>i</w:t>
      </w:r>
      <w:r w:rsidRPr="00DD5B63">
        <w:rPr>
          <w:rFonts w:ascii="Calibri" w:hAnsi="Calibri" w:cs="Calibri"/>
          <w:lang w:val="ro-RO"/>
        </w:rPr>
        <w:t>mpodobite cu sute de lanterne de piatr</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bronz, oferind un cadru tradi</w:t>
      </w:r>
      <w:r>
        <w:rPr>
          <w:rFonts w:ascii="Calibri" w:hAnsi="Calibri" w:cs="Calibri"/>
          <w:lang w:val="ro-RO"/>
        </w:rPr>
        <w:t>t</w:t>
      </w:r>
      <w:r w:rsidRPr="00DD5B63">
        <w:rPr>
          <w:rFonts w:ascii="Calibri" w:hAnsi="Calibri" w:cs="Calibri"/>
          <w:lang w:val="ro-RO"/>
        </w:rPr>
        <w:t xml:space="preserve">ional </w:t>
      </w:r>
      <w:r>
        <w:rPr>
          <w:rFonts w:ascii="Calibri" w:hAnsi="Calibri" w:cs="Calibri"/>
          <w:lang w:val="ro-RO"/>
        </w:rPr>
        <w:t>s</w:t>
      </w:r>
      <w:r w:rsidRPr="00DD5B63">
        <w:rPr>
          <w:rFonts w:ascii="Calibri" w:hAnsi="Calibri" w:cs="Calibri"/>
          <w:lang w:val="ro-RO"/>
        </w:rPr>
        <w:t>i lini</w:t>
      </w:r>
      <w:r>
        <w:rPr>
          <w:rFonts w:ascii="Calibri" w:hAnsi="Calibri" w:cs="Calibri"/>
          <w:lang w:val="ro-RO"/>
        </w:rPr>
        <w:t>s</w:t>
      </w:r>
      <w:r w:rsidRPr="00DD5B63">
        <w:rPr>
          <w:rFonts w:ascii="Calibri" w:hAnsi="Calibri" w:cs="Calibri"/>
          <w:lang w:val="ro-RO"/>
        </w:rPr>
        <w:t xml:space="preserve">tit </w:t>
      </w:r>
      <w:r>
        <w:rPr>
          <w:rFonts w:ascii="Calibri" w:hAnsi="Calibri" w:cs="Calibri"/>
          <w:lang w:val="ro-RO"/>
        </w:rPr>
        <w:t>i</w:t>
      </w:r>
      <w:r w:rsidRPr="00DD5B63">
        <w:rPr>
          <w:rFonts w:ascii="Calibri" w:hAnsi="Calibri" w:cs="Calibri"/>
          <w:lang w:val="ro-RO"/>
        </w:rPr>
        <w:t>n mijlocul naturii. Ne bucuram de o vizita la Nara Deer Park - renumit pentru c</w:t>
      </w:r>
      <w:r>
        <w:rPr>
          <w:rFonts w:ascii="Calibri" w:hAnsi="Calibri" w:cs="Calibri"/>
          <w:lang w:val="ro-RO"/>
        </w:rPr>
        <w:t>a</w:t>
      </w:r>
      <w:r w:rsidRPr="00DD5B63">
        <w:rPr>
          <w:rFonts w:ascii="Calibri" w:hAnsi="Calibri" w:cs="Calibri"/>
          <w:lang w:val="ro-RO"/>
        </w:rPr>
        <w:t>prioarele sale prietenoase, considerate mesageri sacri ai zeilor, care se plimb</w:t>
      </w:r>
      <w:r>
        <w:rPr>
          <w:rFonts w:ascii="Calibri" w:hAnsi="Calibri" w:cs="Calibri"/>
          <w:lang w:val="ro-RO"/>
        </w:rPr>
        <w:t>a</w:t>
      </w:r>
      <w:r w:rsidRPr="00DD5B63">
        <w:rPr>
          <w:rFonts w:ascii="Calibri" w:hAnsi="Calibri" w:cs="Calibri"/>
          <w:lang w:val="ro-RO"/>
        </w:rPr>
        <w:t xml:space="preserve"> liber printre vizitatori </w:t>
      </w:r>
      <w:r>
        <w:rPr>
          <w:rFonts w:ascii="Calibri" w:hAnsi="Calibri" w:cs="Calibri"/>
          <w:lang w:val="ro-RO"/>
        </w:rPr>
        <w:t>s</w:t>
      </w:r>
      <w:r w:rsidRPr="00DD5B63">
        <w:rPr>
          <w:rFonts w:ascii="Calibri" w:hAnsi="Calibri" w:cs="Calibri"/>
          <w:lang w:val="ro-RO"/>
        </w:rPr>
        <w:t>i creeaz</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relaxant</w:t>
      </w:r>
      <w:r>
        <w:rPr>
          <w:rFonts w:ascii="Calibri" w:hAnsi="Calibri" w:cs="Calibri"/>
          <w:lang w:val="ro-RO"/>
        </w:rPr>
        <w:t>a</w:t>
      </w:r>
      <w:r w:rsidRPr="00DD5B63">
        <w:rPr>
          <w:rFonts w:ascii="Calibri" w:hAnsi="Calibri" w:cs="Calibri"/>
          <w:lang w:val="ro-RO"/>
        </w:rPr>
        <w:t>. Facem o plimbare pe cele dou</w:t>
      </w:r>
      <w:r>
        <w:rPr>
          <w:rFonts w:ascii="Calibri" w:hAnsi="Calibri" w:cs="Calibri"/>
          <w:lang w:val="ro-RO"/>
        </w:rPr>
        <w:t>a</w:t>
      </w:r>
      <w:r w:rsidRPr="00DD5B63">
        <w:rPr>
          <w:rFonts w:ascii="Calibri" w:hAnsi="Calibri" w:cs="Calibri"/>
          <w:lang w:val="ro-RO"/>
        </w:rPr>
        <w:t xml:space="preserve"> str</w:t>
      </w:r>
      <w:r>
        <w:rPr>
          <w:rFonts w:ascii="Calibri" w:hAnsi="Calibri" w:cs="Calibri"/>
          <w:lang w:val="ro-RO"/>
        </w:rPr>
        <w:t>a</w:t>
      </w:r>
      <w:r w:rsidRPr="00DD5B63">
        <w:rPr>
          <w:rFonts w:ascii="Calibri" w:hAnsi="Calibri" w:cs="Calibri"/>
          <w:lang w:val="ro-RO"/>
        </w:rPr>
        <w:t>du</w:t>
      </w:r>
      <w:r>
        <w:rPr>
          <w:rFonts w:ascii="Calibri" w:hAnsi="Calibri" w:cs="Calibri"/>
          <w:lang w:val="ro-RO"/>
        </w:rPr>
        <w:t>t</w:t>
      </w:r>
      <w:r w:rsidRPr="00DD5B63">
        <w:rPr>
          <w:rFonts w:ascii="Calibri" w:hAnsi="Calibri" w:cs="Calibri"/>
          <w:lang w:val="ro-RO"/>
        </w:rPr>
        <w:t>e istorice din Kyoto cu case tradi</w:t>
      </w:r>
      <w:r>
        <w:rPr>
          <w:rFonts w:ascii="Calibri" w:hAnsi="Calibri" w:cs="Calibri"/>
          <w:lang w:val="ro-RO"/>
        </w:rPr>
        <w:t>t</w:t>
      </w:r>
      <w:r w:rsidRPr="00DD5B63">
        <w:rPr>
          <w:rFonts w:ascii="Calibri" w:hAnsi="Calibri" w:cs="Calibri"/>
          <w:lang w:val="ro-RO"/>
        </w:rPr>
        <w:t xml:space="preserve">ionale, magazine artizanale </w:t>
      </w:r>
      <w:r>
        <w:rPr>
          <w:rFonts w:ascii="Calibri" w:hAnsi="Calibri" w:cs="Calibri"/>
          <w:lang w:val="ro-RO"/>
        </w:rPr>
        <w:t>s</w:t>
      </w:r>
      <w:r w:rsidRPr="00DD5B63">
        <w:rPr>
          <w:rFonts w:ascii="Calibri" w:hAnsi="Calibri" w:cs="Calibri"/>
          <w:lang w:val="ro-RO"/>
        </w:rPr>
        <w:t>i o atmosfer</w:t>
      </w:r>
      <w:r>
        <w:rPr>
          <w:rFonts w:ascii="Calibri" w:hAnsi="Calibri" w:cs="Calibri"/>
          <w:lang w:val="ro-RO"/>
        </w:rPr>
        <w:t>a</w:t>
      </w:r>
      <w:r w:rsidRPr="00DD5B63">
        <w:rPr>
          <w:rFonts w:ascii="Calibri" w:hAnsi="Calibri" w:cs="Calibri"/>
          <w:lang w:val="ro-RO"/>
        </w:rPr>
        <w:t xml:space="preserve"> autentic</w:t>
      </w:r>
      <w:r>
        <w:rPr>
          <w:rFonts w:ascii="Calibri" w:hAnsi="Calibri" w:cs="Calibri"/>
          <w:lang w:val="ro-RO"/>
        </w:rPr>
        <w:t>a</w:t>
      </w:r>
      <w:r w:rsidRPr="00DD5B63">
        <w:rPr>
          <w:rFonts w:ascii="Calibri" w:hAnsi="Calibri" w:cs="Calibri"/>
          <w:lang w:val="ro-RO"/>
        </w:rPr>
        <w:t xml:space="preserve"> de epoc</w:t>
      </w:r>
      <w:r>
        <w:rPr>
          <w:rFonts w:ascii="Calibri" w:hAnsi="Calibri" w:cs="Calibri"/>
          <w:lang w:val="ro-RO"/>
        </w:rPr>
        <w:t>a</w:t>
      </w:r>
      <w:r w:rsidRPr="00DD5B63">
        <w:rPr>
          <w:rFonts w:ascii="Calibri" w:hAnsi="Calibri" w:cs="Calibri"/>
          <w:lang w:val="ro-RO"/>
        </w:rPr>
        <w:t>: Ninenzaka &amp; Sannenzaka. Ajungem apoi la Kiyomizudera – unul dintre cele mai iconice temple din Kyoto, cunoscut pentru terasa sa din lemn care ofer</w:t>
      </w:r>
      <w:r>
        <w:rPr>
          <w:rFonts w:ascii="Calibri" w:hAnsi="Calibri" w:cs="Calibri"/>
          <w:lang w:val="ro-RO"/>
        </w:rPr>
        <w:t>a</w:t>
      </w:r>
      <w:r w:rsidRPr="00DD5B63">
        <w:rPr>
          <w:rFonts w:ascii="Calibri" w:hAnsi="Calibri" w:cs="Calibri"/>
          <w:lang w:val="ro-RO"/>
        </w:rPr>
        <w:t xml:space="preserve"> o panoram</w:t>
      </w:r>
      <w:r>
        <w:rPr>
          <w:rFonts w:ascii="Calibri" w:hAnsi="Calibri" w:cs="Calibri"/>
          <w:lang w:val="ro-RO"/>
        </w:rPr>
        <w:t>a</w:t>
      </w:r>
      <w:r w:rsidRPr="00DD5B63">
        <w:rPr>
          <w:rFonts w:ascii="Calibri" w:hAnsi="Calibri" w:cs="Calibri"/>
          <w:lang w:val="ro-RO"/>
        </w:rPr>
        <w:t xml:space="preserve"> superb</w:t>
      </w:r>
      <w:r>
        <w:rPr>
          <w:rFonts w:ascii="Calibri" w:hAnsi="Calibri" w:cs="Calibri"/>
          <w:lang w:val="ro-RO"/>
        </w:rPr>
        <w:t>a</w:t>
      </w:r>
      <w:r w:rsidRPr="00DD5B63">
        <w:rPr>
          <w:rFonts w:ascii="Calibri" w:hAnsi="Calibri" w:cs="Calibri"/>
          <w:lang w:val="ro-RO"/>
        </w:rPr>
        <w:t xml:space="preserve"> asupra ora</w:t>
      </w:r>
      <w:r>
        <w:rPr>
          <w:rFonts w:ascii="Calibri" w:hAnsi="Calibri" w:cs="Calibri"/>
          <w:lang w:val="ro-RO"/>
        </w:rPr>
        <w:t>s</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i a naturii din jur. Ultima vizita a zilei va fi la Fushimi Inari Taisha- celebru pentru miile de por</w:t>
      </w:r>
      <w:r>
        <w:rPr>
          <w:rFonts w:ascii="Calibri" w:hAnsi="Calibri" w:cs="Calibri"/>
          <w:lang w:val="ro-RO"/>
        </w:rPr>
        <w:t>t</w:t>
      </w:r>
      <w:r w:rsidRPr="00DD5B63">
        <w:rPr>
          <w:rFonts w:ascii="Calibri" w:hAnsi="Calibri" w:cs="Calibri"/>
          <w:lang w:val="ro-RO"/>
        </w:rPr>
        <w:t>i torii ro</w:t>
      </w:r>
      <w:r>
        <w:rPr>
          <w:rFonts w:ascii="Calibri" w:hAnsi="Calibri" w:cs="Calibri"/>
          <w:lang w:val="ro-RO"/>
        </w:rPr>
        <w:t>s</w:t>
      </w:r>
      <w:r w:rsidRPr="00DD5B63">
        <w:rPr>
          <w:rFonts w:ascii="Calibri" w:hAnsi="Calibri" w:cs="Calibri"/>
          <w:lang w:val="ro-RO"/>
        </w:rPr>
        <w:t>ii care formeaz</w:t>
      </w:r>
      <w:r>
        <w:rPr>
          <w:rFonts w:ascii="Calibri" w:hAnsi="Calibri" w:cs="Calibri"/>
          <w:lang w:val="ro-RO"/>
        </w:rPr>
        <w:t>a</w:t>
      </w:r>
      <w:r w:rsidRPr="00DD5B63">
        <w:rPr>
          <w:rFonts w:ascii="Calibri" w:hAnsi="Calibri" w:cs="Calibri"/>
          <w:lang w:val="ro-RO"/>
        </w:rPr>
        <w:t xml:space="preserve"> poteci spectaculoase pe munte, sanctuarul ofer</w:t>
      </w:r>
      <w:r>
        <w:rPr>
          <w:rFonts w:ascii="Calibri" w:hAnsi="Calibri" w:cs="Calibri"/>
          <w:lang w:val="ro-RO"/>
        </w:rPr>
        <w:t>a</w:t>
      </w:r>
      <w:r w:rsidRPr="00DD5B63">
        <w:rPr>
          <w:rFonts w:ascii="Calibri" w:hAnsi="Calibri" w:cs="Calibri"/>
          <w:lang w:val="ro-RO"/>
        </w:rPr>
        <w:t xml:space="preserve"> o experien</w:t>
      </w:r>
      <w:r>
        <w:rPr>
          <w:rFonts w:ascii="Calibri" w:hAnsi="Calibri" w:cs="Calibri"/>
          <w:lang w:val="ro-RO"/>
        </w:rPr>
        <w:t>ta</w:t>
      </w:r>
      <w:r w:rsidRPr="00DD5B63">
        <w:rPr>
          <w:rFonts w:ascii="Calibri" w:hAnsi="Calibri" w:cs="Calibri"/>
          <w:lang w:val="ro-RO"/>
        </w:rPr>
        <w:t xml:space="preserve"> vizual</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memorabil</w:t>
      </w:r>
      <w:r>
        <w:rPr>
          <w:rFonts w:ascii="Calibri" w:hAnsi="Calibri" w:cs="Calibri"/>
          <w:lang w:val="ro-RO"/>
        </w:rPr>
        <w:t>a</w:t>
      </w:r>
      <w:r w:rsidRPr="00DD5B63">
        <w:rPr>
          <w:rFonts w:ascii="Calibri" w:hAnsi="Calibri" w:cs="Calibri"/>
          <w:lang w:val="ro-RO"/>
        </w:rPr>
        <w:t xml:space="preserve">. Transfer la hotel. Cazare la Hotel </w:t>
      </w:r>
      <w:r w:rsidR="009A3DBF">
        <w:rPr>
          <w:rFonts w:ascii="Calibri" w:hAnsi="Calibri" w:cs="Calibri"/>
          <w:bCs/>
          <w:lang w:val="ro-RO"/>
        </w:rPr>
        <w:t>Solaria Nishitetsu Kyoto Premier</w:t>
      </w:r>
      <w:r w:rsidRPr="00DD5B63">
        <w:rPr>
          <w:rFonts w:ascii="Calibri" w:hAnsi="Calibri" w:cs="Calibri"/>
          <w:bCs/>
          <w:lang w:val="ro-RO"/>
        </w:rPr>
        <w:t xml:space="preserve"> 4*</w:t>
      </w:r>
      <w:r w:rsidR="00BA6E34">
        <w:rPr>
          <w:rFonts w:ascii="Calibri" w:hAnsi="Calibri" w:cs="Calibri"/>
          <w:bCs/>
          <w:lang w:val="ro-RO"/>
        </w:rPr>
        <w:t>/</w:t>
      </w:r>
      <w:r w:rsidR="00BA6E34" w:rsidRPr="00BA6E34">
        <w:rPr>
          <w:rFonts w:ascii="Calibri" w:hAnsi="Calibri" w:cs="Calibri"/>
          <w:bCs/>
          <w:lang w:val="ro-RO"/>
        </w:rPr>
        <w:t>Miyako Hotel Kyoto Hachijo 4*</w:t>
      </w:r>
      <w:r w:rsidR="00BA6E34">
        <w:rPr>
          <w:rFonts w:ascii="Calibri" w:hAnsi="Calibri" w:cs="Calibri"/>
          <w:bCs/>
          <w:lang w:val="ro-RO"/>
        </w:rPr>
        <w:t xml:space="preserve"> </w:t>
      </w:r>
      <w:r w:rsidRPr="00DD5B63">
        <w:rPr>
          <w:rFonts w:ascii="Calibri" w:hAnsi="Calibri" w:cs="Calibri"/>
          <w:bCs/>
          <w:lang w:val="ro-RO"/>
        </w:rPr>
        <w:t xml:space="preserve">sau similar. </w:t>
      </w:r>
    </w:p>
    <w:p w14:paraId="7B7B866E"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p>
    <w:p w14:paraId="4CE11EB3" w14:textId="77777777" w:rsidR="007C7171" w:rsidRPr="00DD5B63" w:rsidRDefault="007C7171" w:rsidP="007C7171">
      <w:pPr>
        <w:tabs>
          <w:tab w:val="left" w:pos="3540"/>
          <w:tab w:val="center" w:pos="4637"/>
        </w:tabs>
        <w:ind w:left="270" w:right="-190"/>
        <w:jc w:val="both"/>
        <w:rPr>
          <w:rFonts w:ascii="Calibri" w:hAnsi="Calibri" w:cs="Calibri"/>
          <w:b/>
          <w:bCs/>
          <w:lang w:val="ro-RO"/>
        </w:rPr>
      </w:pPr>
      <w:r>
        <w:rPr>
          <w:rFonts w:ascii="Calibri" w:hAnsi="Calibri" w:cs="Calibri"/>
          <w:b/>
          <w:color w:val="7030A0"/>
          <w:sz w:val="22"/>
          <w:szCs w:val="22"/>
          <w:lang w:val="ro-RO"/>
        </w:rPr>
        <w:t>Ziua 10</w:t>
      </w:r>
      <w:r w:rsidRPr="00DD5B63">
        <w:rPr>
          <w:rFonts w:ascii="Calibri" w:hAnsi="Calibri" w:cs="Calibri"/>
          <w:b/>
          <w:color w:val="7030A0"/>
          <w:sz w:val="22"/>
          <w:szCs w:val="22"/>
          <w:lang w:val="ro-RO"/>
        </w:rPr>
        <w:t xml:space="preserve">. KYOTO </w:t>
      </w:r>
    </w:p>
    <w:p w14:paraId="736392DD" w14:textId="21C93CFB" w:rsidR="007C7171" w:rsidRPr="00BA6E34" w:rsidRDefault="007C7171" w:rsidP="00BA6E34">
      <w:pPr>
        <w:tabs>
          <w:tab w:val="left" w:pos="3540"/>
          <w:tab w:val="center" w:pos="4637"/>
        </w:tabs>
        <w:ind w:left="270" w:right="-190"/>
        <w:jc w:val="both"/>
        <w:rPr>
          <w:rFonts w:ascii="Calibri" w:hAnsi="Calibri" w:cs="Calibri"/>
          <w:b/>
          <w:bCs/>
          <w:lang w:val="ro-RO"/>
        </w:rPr>
      </w:pPr>
      <w:r w:rsidRPr="007D023A">
        <w:rPr>
          <w:rFonts w:ascii="Calibri" w:hAnsi="Calibri" w:cs="Calibri"/>
          <w:lang w:val="ro-RO"/>
        </w:rPr>
        <w:t>Mic dejun. Ne aflam in Kyoto, orasul care pastreaza cel mai bine Japonia traditionala. A fost capitala tarii timp de peste 1.000 de ani iar acest lucru se simte in arhitectura, temple, gradini si cartierele istorice.</w:t>
      </w:r>
      <w:r>
        <w:rPr>
          <w:rFonts w:ascii="Calibri" w:hAnsi="Calibri" w:cs="Calibri"/>
          <w:lang w:val="ro-RO"/>
        </w:rPr>
        <w:t xml:space="preserve"> </w:t>
      </w:r>
      <w:r w:rsidRPr="007D023A">
        <w:rPr>
          <w:rFonts w:ascii="Calibri" w:hAnsi="Calibri" w:cs="Calibri"/>
          <w:lang w:val="ro-RO"/>
        </w:rPr>
        <w:t>Gazduieste peste 2.000 de temple si sanctuare, multe dintre ele incluse in Patrimoniul Mondial UNESCO. Este locul unde au aparut traditii precum ceremonia ceaiului, arta ikebana, teatrul Noh si kimono-ul si unde se afla unele dintre cele mai iconice obiective din Japonia. Incepem ziua cu Kinkaku</w:t>
      </w:r>
      <w:r w:rsidRPr="00DD5B63">
        <w:rPr>
          <w:rFonts w:ascii="Cambria Math" w:hAnsi="Cambria Math" w:cs="Cambria Math"/>
          <w:lang w:val="ro-RO"/>
        </w:rPr>
        <w:t>‑</w:t>
      </w:r>
      <w:r w:rsidRPr="007D023A">
        <w:rPr>
          <w:rFonts w:ascii="Calibri" w:hAnsi="Calibri" w:cs="Calibri"/>
          <w:lang w:val="ro-RO"/>
        </w:rPr>
        <w:t>ji (Templul Pavilionului de Aur) - Un templu zen spectaculos, acoperit cu foita de aur, situat langa un iaz linistit si unul dintre cele mai fotografiate obiective din Kyoto. Vizitam Ryōan</w:t>
      </w:r>
      <w:r w:rsidRPr="00DD5B63">
        <w:rPr>
          <w:rFonts w:ascii="Cambria Math" w:hAnsi="Cambria Math" w:cs="Cambria Math"/>
          <w:lang w:val="ro-RO"/>
        </w:rPr>
        <w:t>‑</w:t>
      </w:r>
      <w:r w:rsidRPr="007D023A">
        <w:rPr>
          <w:rFonts w:ascii="Calibri" w:hAnsi="Calibri" w:cs="Calibri"/>
          <w:lang w:val="ro-RO"/>
        </w:rPr>
        <w:t xml:space="preserve">ji (Templul Gradinii de Piatra) faimos pentru gradina sa zen cu pietre, considerata un simbol al simplitatii si meditatiei. </w:t>
      </w:r>
      <w:r w:rsidR="009A3DBF" w:rsidRPr="009A3DBF">
        <w:rPr>
          <w:rFonts w:ascii="Calibri" w:hAnsi="Calibri" w:cs="Calibri"/>
          <w:lang w:val="ro-RO"/>
        </w:rPr>
        <w:t>Continuam spre Arashiyama, unde ne bucuram de o plimbare cu ricsa prin zona traditionala, o experienta autentica ce ofera privelisti superbe asupra cartierului si naturii din jur. Dupa aceasta experienta, ajungem la Sagano Bamboo Forest – aleea iconica strajuita de bambusi inalti, care creeaza o atmosfera aproape ireala si este una dintre cele mai fotografiate locuri din Kyoto.</w:t>
      </w:r>
      <w:r w:rsidR="009A3DBF">
        <w:rPr>
          <w:rFonts w:ascii="Calibri" w:hAnsi="Calibri" w:cs="Calibri"/>
          <w:lang w:val="ro-RO"/>
        </w:rPr>
        <w:t xml:space="preserve"> </w:t>
      </w:r>
      <w:r w:rsidRPr="007D023A">
        <w:rPr>
          <w:rFonts w:ascii="Calibri" w:hAnsi="Calibri" w:cs="Calibri"/>
          <w:lang w:val="ro-RO"/>
        </w:rPr>
        <w:t xml:space="preserve">Vizitam apoi Castelul Nijō, fosta resedinta a shogunilor Tokugawa, renumit pentru arhitectura sa eleganta, usile pictate si gradinile traditionale japoneze. Podelele „privighetoare” scartaie intentionat pentru a semnala intrusii. Ne delectam cu o </w:t>
      </w:r>
      <w:r w:rsidRPr="00DD5B63">
        <w:rPr>
          <w:rFonts w:ascii="Calibri" w:hAnsi="Calibri" w:cs="Calibri"/>
          <w:lang w:val="ro-RO"/>
        </w:rPr>
        <w:t>ceremonie a ceaiului cu o Maiko (ucenic</w:t>
      </w:r>
      <w:r>
        <w:rPr>
          <w:rFonts w:ascii="Calibri" w:hAnsi="Calibri" w:cs="Calibri"/>
          <w:lang w:val="ro-RO"/>
        </w:rPr>
        <w:t>a</w:t>
      </w:r>
      <w:r w:rsidRPr="00DD5B63">
        <w:rPr>
          <w:rFonts w:ascii="Calibri" w:hAnsi="Calibri" w:cs="Calibri"/>
          <w:lang w:val="ro-RO"/>
        </w:rPr>
        <w:t xml:space="preserve"> Geiko/Geisha din Kyoto) este una dintre cele mai speciale experien</w:t>
      </w:r>
      <w:r>
        <w:rPr>
          <w:rFonts w:ascii="Calibri" w:hAnsi="Calibri" w:cs="Calibri"/>
          <w:lang w:val="ro-RO"/>
        </w:rPr>
        <w:t>t</w:t>
      </w:r>
      <w:r w:rsidRPr="00DD5B63">
        <w:rPr>
          <w:rFonts w:ascii="Calibri" w:hAnsi="Calibri" w:cs="Calibri"/>
          <w:lang w:val="ro-RO"/>
        </w:rPr>
        <w:t>e culturale pe care le po</w:t>
      </w:r>
      <w:r>
        <w:rPr>
          <w:rFonts w:ascii="Calibri" w:hAnsi="Calibri" w:cs="Calibri"/>
          <w:lang w:val="ro-RO"/>
        </w:rPr>
        <w:t>t</w:t>
      </w:r>
      <w:r w:rsidRPr="00DD5B63">
        <w:rPr>
          <w:rFonts w:ascii="Calibri" w:hAnsi="Calibri" w:cs="Calibri"/>
          <w:lang w:val="ro-RO"/>
        </w:rPr>
        <w:t>i tr</w:t>
      </w:r>
      <w:r>
        <w:rPr>
          <w:rFonts w:ascii="Calibri" w:hAnsi="Calibri" w:cs="Calibri"/>
          <w:lang w:val="ro-RO"/>
        </w:rPr>
        <w:t>a</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n Japonia. Avem parte de o demonstra</w:t>
      </w:r>
      <w:r>
        <w:rPr>
          <w:rFonts w:ascii="Calibri" w:hAnsi="Calibri" w:cs="Calibri"/>
          <w:lang w:val="ro-RO"/>
        </w:rPr>
        <w:t>t</w:t>
      </w:r>
      <w:r w:rsidRPr="00DD5B63">
        <w:rPr>
          <w:rFonts w:ascii="Calibri" w:hAnsi="Calibri" w:cs="Calibri"/>
          <w:lang w:val="ro-RO"/>
        </w:rPr>
        <w:t xml:space="preserve">ie de preparare a ceaiului </w:t>
      </w:r>
      <w:r>
        <w:rPr>
          <w:rFonts w:ascii="Calibri" w:hAnsi="Calibri" w:cs="Calibri"/>
          <w:lang w:val="ro-RO"/>
        </w:rPr>
        <w:t>s</w:t>
      </w:r>
      <w:r w:rsidRPr="00DD5B63">
        <w:rPr>
          <w:rFonts w:ascii="Calibri" w:hAnsi="Calibri" w:cs="Calibri"/>
          <w:lang w:val="ro-RO"/>
        </w:rPr>
        <w:t xml:space="preserve">i pot </w:t>
      </w:r>
      <w:r>
        <w:rPr>
          <w:rFonts w:ascii="Calibri" w:hAnsi="Calibri" w:cs="Calibri"/>
          <w:lang w:val="ro-RO"/>
        </w:rPr>
        <w:t>i</w:t>
      </w:r>
      <w:r w:rsidRPr="00DD5B63">
        <w:rPr>
          <w:rFonts w:ascii="Calibri" w:hAnsi="Calibri" w:cs="Calibri"/>
          <w:lang w:val="ro-RO"/>
        </w:rPr>
        <w:t>nv</w:t>
      </w:r>
      <w:r>
        <w:rPr>
          <w:rFonts w:ascii="Calibri" w:hAnsi="Calibri" w:cs="Calibri"/>
          <w:lang w:val="ro-RO"/>
        </w:rPr>
        <w:t>at</w:t>
      </w:r>
      <w:r w:rsidRPr="00DD5B63">
        <w:rPr>
          <w:rFonts w:ascii="Calibri" w:hAnsi="Calibri" w:cs="Calibri"/>
          <w:lang w:val="ro-RO"/>
        </w:rPr>
        <w:t>a s</w:t>
      </w:r>
      <w:r>
        <w:rPr>
          <w:rFonts w:ascii="Calibri" w:hAnsi="Calibri" w:cs="Calibri"/>
          <w:lang w:val="ro-RO"/>
        </w:rPr>
        <w:t>a</w:t>
      </w:r>
      <w:r w:rsidRPr="00DD5B63">
        <w:rPr>
          <w:rFonts w:ascii="Calibri" w:hAnsi="Calibri" w:cs="Calibri"/>
          <w:lang w:val="ro-RO"/>
        </w:rPr>
        <w:t xml:space="preserve"> bat</w:t>
      </w:r>
      <w:r>
        <w:rPr>
          <w:rFonts w:ascii="Calibri" w:hAnsi="Calibri" w:cs="Calibri"/>
          <w:lang w:val="ro-RO"/>
        </w:rPr>
        <w:t>a</w:t>
      </w:r>
      <w:r w:rsidRPr="00DD5B63">
        <w:rPr>
          <w:rFonts w:ascii="Calibri" w:hAnsi="Calibri" w:cs="Calibri"/>
          <w:lang w:val="ro-RO"/>
        </w:rPr>
        <w:t xml:space="preserve"> matcha sub </w:t>
      </w:r>
      <w:r>
        <w:rPr>
          <w:rFonts w:ascii="Calibri" w:hAnsi="Calibri" w:cs="Calibri"/>
          <w:lang w:val="ro-RO"/>
        </w:rPr>
        <w:t>i</w:t>
      </w:r>
      <w:r w:rsidRPr="00DD5B63">
        <w:rPr>
          <w:rFonts w:ascii="Calibri" w:hAnsi="Calibri" w:cs="Calibri"/>
          <w:lang w:val="ro-RO"/>
        </w:rPr>
        <w:t xml:space="preserve">ndrumarea Maiko, servim </w:t>
      </w:r>
      <w:r w:rsidRPr="007D023A">
        <w:rPr>
          <w:rFonts w:ascii="Calibri" w:hAnsi="Calibri" w:cs="Calibri"/>
          <w:lang w:val="ro-RO"/>
        </w:rPr>
        <w:t xml:space="preserve">dulciuri japoneze traditionale (wagashi uscate) care se consuma inainte de ceai si vedem de aproape </w:t>
      </w:r>
      <w:r w:rsidRPr="00DD5B63">
        <w:rPr>
          <w:rFonts w:ascii="Calibri" w:hAnsi="Calibri" w:cs="Calibri"/>
          <w:lang w:val="ro-RO"/>
        </w:rPr>
        <w:t>un dans elegant, specific culturii.</w:t>
      </w:r>
      <w:r w:rsidRPr="007D023A">
        <w:rPr>
          <w:rFonts w:ascii="Calibri" w:hAnsi="Calibri" w:cs="Calibri"/>
          <w:lang w:val="ro-RO"/>
        </w:rPr>
        <w:t xml:space="preserve"> Incheiem ziua in Districtul Gion - cel mai celebru cartier traditional din Kyoto, cunoscut pentru casele machiya, ceainariile istorice si prezenta gheiselor. Perfect pentru o plimbare relaxanta la final de zi. Intoarcere la hotel. </w:t>
      </w:r>
      <w:r w:rsidR="00BA6E34" w:rsidRPr="00DD5B63">
        <w:rPr>
          <w:rFonts w:ascii="Calibri" w:hAnsi="Calibri" w:cs="Calibri"/>
          <w:lang w:val="ro-RO"/>
        </w:rPr>
        <w:t xml:space="preserve">Cazare la Hotel </w:t>
      </w:r>
      <w:r w:rsidR="00BA6E34">
        <w:rPr>
          <w:rFonts w:ascii="Calibri" w:hAnsi="Calibri" w:cs="Calibri"/>
          <w:bCs/>
          <w:lang w:val="ro-RO"/>
        </w:rPr>
        <w:t>Solaria Nishitetsu Kyoto Premier</w:t>
      </w:r>
      <w:r w:rsidR="00BA6E34" w:rsidRPr="00DD5B63">
        <w:rPr>
          <w:rFonts w:ascii="Calibri" w:hAnsi="Calibri" w:cs="Calibri"/>
          <w:bCs/>
          <w:lang w:val="ro-RO"/>
        </w:rPr>
        <w:t xml:space="preserve"> 4*</w:t>
      </w:r>
      <w:r w:rsidR="00BA6E34">
        <w:rPr>
          <w:rFonts w:ascii="Calibri" w:hAnsi="Calibri" w:cs="Calibri"/>
          <w:bCs/>
          <w:lang w:val="ro-RO"/>
        </w:rPr>
        <w:t>/</w:t>
      </w:r>
      <w:r w:rsidR="00BA6E34" w:rsidRPr="00BA6E34">
        <w:rPr>
          <w:rFonts w:ascii="Calibri" w:hAnsi="Calibri" w:cs="Calibri"/>
          <w:bCs/>
          <w:lang w:val="ro-RO"/>
        </w:rPr>
        <w:t>Miyako Hotel Kyoto Hachijo 4*</w:t>
      </w:r>
      <w:r w:rsidR="00BA6E34">
        <w:rPr>
          <w:rFonts w:ascii="Calibri" w:hAnsi="Calibri" w:cs="Calibri"/>
          <w:bCs/>
          <w:lang w:val="ro-RO"/>
        </w:rPr>
        <w:t xml:space="preserve"> </w:t>
      </w:r>
      <w:r w:rsidR="00BA6E34" w:rsidRPr="00DD5B63">
        <w:rPr>
          <w:rFonts w:ascii="Calibri" w:hAnsi="Calibri" w:cs="Calibri"/>
          <w:bCs/>
          <w:lang w:val="ro-RO"/>
        </w:rPr>
        <w:t xml:space="preserve">sau similar. </w:t>
      </w:r>
    </w:p>
    <w:p w14:paraId="4E062052" w14:textId="77777777" w:rsidR="007C7171" w:rsidRPr="00DD5B63" w:rsidRDefault="007C7171" w:rsidP="007C7171">
      <w:pPr>
        <w:tabs>
          <w:tab w:val="left" w:pos="3540"/>
          <w:tab w:val="center" w:pos="4637"/>
        </w:tabs>
        <w:ind w:left="270" w:right="-190"/>
        <w:jc w:val="both"/>
        <w:rPr>
          <w:rFonts w:ascii="Calibri" w:hAnsi="Calibri" w:cs="Calibri"/>
          <w:i/>
          <w:lang w:val="ro-RO"/>
        </w:rPr>
      </w:pPr>
      <w:r w:rsidRPr="00DD5B63">
        <w:rPr>
          <w:rFonts w:ascii="Calibri" w:hAnsi="Calibri" w:cs="Calibri"/>
          <w:i/>
          <w:lang w:val="ro-RO"/>
        </w:rPr>
        <w:t>Nota! Bagajele mari vor fi trimise catre Tokyo prin serviciul de livrare (maximum 1 bagaj/pers). Participan</w:t>
      </w:r>
      <w:r>
        <w:rPr>
          <w:rFonts w:ascii="Calibri" w:hAnsi="Calibri" w:cs="Calibri"/>
          <w:i/>
          <w:lang w:val="ro-RO"/>
        </w:rPr>
        <w:t>t</w:t>
      </w:r>
      <w:r w:rsidRPr="00DD5B63">
        <w:rPr>
          <w:rFonts w:ascii="Calibri" w:hAnsi="Calibri" w:cs="Calibri"/>
          <w:i/>
          <w:lang w:val="ro-RO"/>
        </w:rPr>
        <w:t>ii vor avea asupra lor doar un bagaj mic pe durata nop</w:t>
      </w:r>
      <w:r>
        <w:rPr>
          <w:rFonts w:ascii="Calibri" w:hAnsi="Calibri" w:cs="Calibri"/>
          <w:i/>
          <w:lang w:val="ro-RO"/>
        </w:rPr>
        <w:t>t</w:t>
      </w:r>
      <w:r w:rsidRPr="00DD5B63">
        <w:rPr>
          <w:rFonts w:ascii="Calibri" w:hAnsi="Calibri" w:cs="Calibri"/>
          <w:i/>
          <w:lang w:val="ro-RO"/>
        </w:rPr>
        <w:t xml:space="preserve">ii petrecute </w:t>
      </w:r>
      <w:r>
        <w:rPr>
          <w:rFonts w:ascii="Calibri" w:hAnsi="Calibri" w:cs="Calibri"/>
          <w:i/>
          <w:lang w:val="ro-RO"/>
        </w:rPr>
        <w:t>i</w:t>
      </w:r>
      <w:r w:rsidRPr="00DD5B63">
        <w:rPr>
          <w:rFonts w:ascii="Calibri" w:hAnsi="Calibri" w:cs="Calibri"/>
          <w:i/>
          <w:lang w:val="ro-RO"/>
        </w:rPr>
        <w:t>n Kyoto.</w:t>
      </w:r>
    </w:p>
    <w:p w14:paraId="5C12C354"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p>
    <w:p w14:paraId="56DC49AD"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11</w:t>
      </w:r>
      <w:r w:rsidRPr="00DD5B63">
        <w:rPr>
          <w:rFonts w:ascii="Calibri" w:hAnsi="Calibri" w:cs="Calibri"/>
          <w:b/>
          <w:color w:val="7030A0"/>
          <w:sz w:val="22"/>
          <w:szCs w:val="22"/>
          <w:lang w:val="ro-RO"/>
        </w:rPr>
        <w:t>. KYOTO – MISHIMA – Muntele Fuji – TOKYO</w:t>
      </w:r>
    </w:p>
    <w:p w14:paraId="5C035BB8" w14:textId="43D6FB00" w:rsidR="007C7171" w:rsidRPr="00DD5B63" w:rsidRDefault="007C7171" w:rsidP="007C7171">
      <w:pPr>
        <w:tabs>
          <w:tab w:val="left" w:pos="3540"/>
          <w:tab w:val="center" w:pos="4637"/>
        </w:tabs>
        <w:ind w:left="270" w:right="-190"/>
        <w:jc w:val="both"/>
        <w:rPr>
          <w:rFonts w:ascii="Calibri" w:hAnsi="Calibri" w:cs="Calibri"/>
          <w:bCs/>
          <w:lang w:val="ro-RO"/>
        </w:rPr>
      </w:pPr>
      <w:r w:rsidRPr="00DD5B63">
        <w:rPr>
          <w:rFonts w:ascii="Calibri" w:hAnsi="Calibri" w:cs="Calibri"/>
          <w:lang w:val="ro-RO"/>
        </w:rPr>
        <w:t>Mic dejun. Luam trenul de mare viteza Shinkansen catre Mishima un ora</w:t>
      </w:r>
      <w:r>
        <w:rPr>
          <w:rFonts w:ascii="Calibri" w:hAnsi="Calibri" w:cs="Calibri"/>
          <w:lang w:val="ro-RO"/>
        </w:rPr>
        <w:t>s</w:t>
      </w:r>
      <w:r w:rsidRPr="00DD5B63">
        <w:rPr>
          <w:rFonts w:ascii="Calibri" w:hAnsi="Calibri" w:cs="Calibri"/>
          <w:lang w:val="ro-RO"/>
        </w:rPr>
        <w:t xml:space="preserve"> cu un farmec aparte dar aflat </w:t>
      </w:r>
      <w:r>
        <w:rPr>
          <w:rFonts w:ascii="Calibri" w:hAnsi="Calibri" w:cs="Calibri"/>
          <w:lang w:val="ro-RO"/>
        </w:rPr>
        <w:t>i</w:t>
      </w:r>
      <w:r w:rsidRPr="00DD5B63">
        <w:rPr>
          <w:rFonts w:ascii="Calibri" w:hAnsi="Calibri" w:cs="Calibri"/>
          <w:lang w:val="ro-RO"/>
        </w:rPr>
        <w:t xml:space="preserve">n prefectura Shizuoka, aproape de zona Hakone </w:t>
      </w:r>
      <w:r>
        <w:rPr>
          <w:rFonts w:ascii="Calibri" w:hAnsi="Calibri" w:cs="Calibri"/>
          <w:lang w:val="ro-RO"/>
        </w:rPr>
        <w:t>s</w:t>
      </w:r>
      <w:r w:rsidRPr="00DD5B63">
        <w:rPr>
          <w:rFonts w:ascii="Calibri" w:hAnsi="Calibri" w:cs="Calibri"/>
          <w:lang w:val="ro-RO"/>
        </w:rPr>
        <w:t>i de Muntele Fuji. Incepem cu o vizita la Parcul Arakurayama Sengen, unul dintre cele mai iconice locuri din Japonia, celebru pentru pagoda ro</w:t>
      </w:r>
      <w:r>
        <w:rPr>
          <w:rFonts w:ascii="Calibri" w:hAnsi="Calibri" w:cs="Calibri"/>
          <w:lang w:val="ro-RO"/>
        </w:rPr>
        <w:t>s</w:t>
      </w:r>
      <w:r w:rsidRPr="00DD5B63">
        <w:rPr>
          <w:rFonts w:ascii="Calibri" w:hAnsi="Calibri" w:cs="Calibri"/>
          <w:lang w:val="ro-RO"/>
        </w:rPr>
        <w:t xml:space="preserve">ie Chureito </w:t>
      </w:r>
      <w:r>
        <w:rPr>
          <w:rFonts w:ascii="Calibri" w:hAnsi="Calibri" w:cs="Calibri"/>
          <w:lang w:val="ro-RO"/>
        </w:rPr>
        <w:t>s</w:t>
      </w:r>
      <w:r w:rsidRPr="00DD5B63">
        <w:rPr>
          <w:rFonts w:ascii="Calibri" w:hAnsi="Calibri" w:cs="Calibri"/>
          <w:lang w:val="ro-RO"/>
        </w:rPr>
        <w:t>i panorama spectaculoas</w:t>
      </w:r>
      <w:r>
        <w:rPr>
          <w:rFonts w:ascii="Calibri" w:hAnsi="Calibri" w:cs="Calibri"/>
          <w:lang w:val="ro-RO"/>
        </w:rPr>
        <w:t>a</w:t>
      </w:r>
      <w:r w:rsidRPr="00DD5B63">
        <w:rPr>
          <w:rFonts w:ascii="Calibri" w:hAnsi="Calibri" w:cs="Calibri"/>
          <w:lang w:val="ro-RO"/>
        </w:rPr>
        <w:t xml:space="preserve"> asupra Muntelui Fuji. Este un loc ideal pentru fotografii </w:t>
      </w:r>
      <w:r>
        <w:rPr>
          <w:rFonts w:ascii="Calibri" w:hAnsi="Calibri" w:cs="Calibri"/>
          <w:lang w:val="ro-RO"/>
        </w:rPr>
        <w:t>s</w:t>
      </w:r>
      <w:r w:rsidRPr="00DD5B63">
        <w:rPr>
          <w:rFonts w:ascii="Calibri" w:hAnsi="Calibri" w:cs="Calibri"/>
          <w:lang w:val="ro-RO"/>
        </w:rPr>
        <w:t>i pentru a sim</w:t>
      </w:r>
      <w:r>
        <w:rPr>
          <w:rFonts w:ascii="Calibri" w:hAnsi="Calibri" w:cs="Calibri"/>
          <w:lang w:val="ro-RO"/>
        </w:rPr>
        <w:t>t</w:t>
      </w:r>
      <w:r w:rsidRPr="00DD5B63">
        <w:rPr>
          <w:rFonts w:ascii="Calibri" w:hAnsi="Calibri" w:cs="Calibri"/>
          <w:lang w:val="ro-RO"/>
        </w:rPr>
        <w:t>i atmosfera tradi</w:t>
      </w:r>
      <w:r>
        <w:rPr>
          <w:rFonts w:ascii="Calibri" w:hAnsi="Calibri" w:cs="Calibri"/>
          <w:lang w:val="ro-RO"/>
        </w:rPr>
        <w:t>t</w:t>
      </w:r>
      <w:r w:rsidRPr="00DD5B63">
        <w:rPr>
          <w:rFonts w:ascii="Calibri" w:hAnsi="Calibri" w:cs="Calibri"/>
          <w:lang w:val="ro-RO"/>
        </w:rPr>
        <w:t>ional</w:t>
      </w:r>
      <w:r>
        <w:rPr>
          <w:rFonts w:ascii="Calibri" w:hAnsi="Calibri" w:cs="Calibri"/>
          <w:lang w:val="ro-RO"/>
        </w:rPr>
        <w:t>a</w:t>
      </w:r>
      <w:r w:rsidRPr="00DD5B63">
        <w:rPr>
          <w:rFonts w:ascii="Calibri" w:hAnsi="Calibri" w:cs="Calibri"/>
          <w:lang w:val="ro-RO"/>
        </w:rPr>
        <w:t xml:space="preserve"> japonez</w:t>
      </w:r>
      <w:r>
        <w:rPr>
          <w:rFonts w:ascii="Calibri" w:hAnsi="Calibri" w:cs="Calibri"/>
          <w:lang w:val="ro-RO"/>
        </w:rPr>
        <w:t>a</w:t>
      </w:r>
      <w:r w:rsidRPr="00DD5B63">
        <w:rPr>
          <w:rFonts w:ascii="Calibri" w:hAnsi="Calibri" w:cs="Calibri"/>
          <w:lang w:val="ro-RO"/>
        </w:rPr>
        <w:t>. Urcam apoi cu telecabina p</w:t>
      </w:r>
      <w:r>
        <w:rPr>
          <w:rFonts w:ascii="Calibri" w:hAnsi="Calibri" w:cs="Calibri"/>
          <w:lang w:val="ro-RO"/>
        </w:rPr>
        <w:t>a</w:t>
      </w:r>
      <w:r w:rsidRPr="00DD5B63">
        <w:rPr>
          <w:rFonts w:ascii="Calibri" w:hAnsi="Calibri" w:cs="Calibri"/>
          <w:lang w:val="ro-RO"/>
        </w:rPr>
        <w:t>n</w:t>
      </w:r>
      <w:r>
        <w:rPr>
          <w:rFonts w:ascii="Calibri" w:hAnsi="Calibri" w:cs="Calibri"/>
          <w:lang w:val="ro-RO"/>
        </w:rPr>
        <w:t>a</w:t>
      </w:r>
      <w:r w:rsidRPr="00DD5B63">
        <w:rPr>
          <w:rFonts w:ascii="Calibri" w:hAnsi="Calibri" w:cs="Calibri"/>
          <w:lang w:val="ro-RO"/>
        </w:rPr>
        <w:t xml:space="preserve"> pe Muntele Komagatake, de unde admiram priveli</w:t>
      </w:r>
      <w:r>
        <w:rPr>
          <w:rFonts w:ascii="Calibri" w:hAnsi="Calibri" w:cs="Calibri"/>
          <w:lang w:val="ro-RO"/>
        </w:rPr>
        <w:t>s</w:t>
      </w:r>
      <w:r w:rsidRPr="00DD5B63">
        <w:rPr>
          <w:rFonts w:ascii="Calibri" w:hAnsi="Calibri" w:cs="Calibri"/>
          <w:lang w:val="ro-RO"/>
        </w:rPr>
        <w:t>ti impresionante asupra v</w:t>
      </w:r>
      <w:r>
        <w:rPr>
          <w:rFonts w:ascii="Calibri" w:hAnsi="Calibri" w:cs="Calibri"/>
          <w:lang w:val="ro-RO"/>
        </w:rPr>
        <w:t>a</w:t>
      </w:r>
      <w:r w:rsidRPr="00DD5B63">
        <w:rPr>
          <w:rFonts w:ascii="Calibri" w:hAnsi="Calibri" w:cs="Calibri"/>
          <w:lang w:val="ro-RO"/>
        </w:rPr>
        <w:t xml:space="preserve">ii Hakone, lacului Ashi </w:t>
      </w:r>
      <w:r>
        <w:rPr>
          <w:rFonts w:ascii="Calibri" w:hAnsi="Calibri" w:cs="Calibri"/>
          <w:lang w:val="ro-RO"/>
        </w:rPr>
        <w:t>s</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n zilele senine, asupra Muntelui Fuji. Dupa amiaza ne bucuram de o plimbare relaxant</w:t>
      </w:r>
      <w:r>
        <w:rPr>
          <w:rFonts w:ascii="Calibri" w:hAnsi="Calibri" w:cs="Calibri"/>
          <w:lang w:val="ro-RO"/>
        </w:rPr>
        <w:t>a</w:t>
      </w:r>
      <w:r w:rsidRPr="00DD5B63">
        <w:rPr>
          <w:rFonts w:ascii="Calibri" w:hAnsi="Calibri" w:cs="Calibri"/>
          <w:lang w:val="ro-RO"/>
        </w:rPr>
        <w:t xml:space="preserve"> cu vaporul pe Lacul Ashi format </w:t>
      </w:r>
      <w:r>
        <w:rPr>
          <w:rFonts w:ascii="Calibri" w:hAnsi="Calibri" w:cs="Calibri"/>
          <w:lang w:val="ro-RO"/>
        </w:rPr>
        <w:t>i</w:t>
      </w:r>
      <w:r w:rsidRPr="00DD5B63">
        <w:rPr>
          <w:rFonts w:ascii="Calibri" w:hAnsi="Calibri" w:cs="Calibri"/>
          <w:lang w:val="ro-RO"/>
        </w:rPr>
        <w:t>n craterul vulcanic Hakone. Croaziera ofer</w:t>
      </w:r>
      <w:r>
        <w:rPr>
          <w:rFonts w:ascii="Calibri" w:hAnsi="Calibri" w:cs="Calibri"/>
          <w:lang w:val="ro-RO"/>
        </w:rPr>
        <w:t>a</w:t>
      </w:r>
      <w:r w:rsidRPr="00DD5B63">
        <w:rPr>
          <w:rFonts w:ascii="Calibri" w:hAnsi="Calibri" w:cs="Calibri"/>
          <w:lang w:val="ro-RO"/>
        </w:rPr>
        <w:t xml:space="preserve"> priveli</w:t>
      </w:r>
      <w:r>
        <w:rPr>
          <w:rFonts w:ascii="Calibri" w:hAnsi="Calibri" w:cs="Calibri"/>
          <w:lang w:val="ro-RO"/>
        </w:rPr>
        <w:t>s</w:t>
      </w:r>
      <w:r w:rsidRPr="00DD5B63">
        <w:rPr>
          <w:rFonts w:ascii="Calibri" w:hAnsi="Calibri" w:cs="Calibri"/>
          <w:lang w:val="ro-RO"/>
        </w:rPr>
        <w:t>ti superbe c</w:t>
      </w:r>
      <w:r>
        <w:rPr>
          <w:rFonts w:ascii="Calibri" w:hAnsi="Calibri" w:cs="Calibri"/>
          <w:lang w:val="ro-RO"/>
        </w:rPr>
        <w:t>a</w:t>
      </w:r>
      <w:r w:rsidRPr="00DD5B63">
        <w:rPr>
          <w:rFonts w:ascii="Calibri" w:hAnsi="Calibri" w:cs="Calibri"/>
          <w:lang w:val="ro-RO"/>
        </w:rPr>
        <w:t>tre mun</w:t>
      </w:r>
      <w:r>
        <w:rPr>
          <w:rFonts w:ascii="Calibri" w:hAnsi="Calibri" w:cs="Calibri"/>
          <w:lang w:val="ro-RO"/>
        </w:rPr>
        <w:t>t</w:t>
      </w:r>
      <w:r w:rsidRPr="00DD5B63">
        <w:rPr>
          <w:rFonts w:ascii="Calibri" w:hAnsi="Calibri" w:cs="Calibri"/>
          <w:lang w:val="ro-RO"/>
        </w:rPr>
        <w:t>i, p</w:t>
      </w:r>
      <w:r>
        <w:rPr>
          <w:rFonts w:ascii="Calibri" w:hAnsi="Calibri" w:cs="Calibri"/>
          <w:lang w:val="ro-RO"/>
        </w:rPr>
        <w:t>a</w:t>
      </w:r>
      <w:r w:rsidRPr="00DD5B63">
        <w:rPr>
          <w:rFonts w:ascii="Calibri" w:hAnsi="Calibri" w:cs="Calibri"/>
          <w:lang w:val="ro-RO"/>
        </w:rPr>
        <w:t xml:space="preserve">duri </w:t>
      </w:r>
      <w:r>
        <w:rPr>
          <w:rFonts w:ascii="Calibri" w:hAnsi="Calibri" w:cs="Calibri"/>
          <w:lang w:val="ro-RO"/>
        </w:rPr>
        <w:t>s</w:t>
      </w:r>
      <w:r w:rsidRPr="00DD5B63">
        <w:rPr>
          <w:rFonts w:ascii="Calibri" w:hAnsi="Calibri" w:cs="Calibri"/>
          <w:lang w:val="ro-RO"/>
        </w:rPr>
        <w:t>i, uneori, c</w:t>
      </w:r>
      <w:r>
        <w:rPr>
          <w:rFonts w:ascii="Calibri" w:hAnsi="Calibri" w:cs="Calibri"/>
          <w:lang w:val="ro-RO"/>
        </w:rPr>
        <w:t>a</w:t>
      </w:r>
      <w:r w:rsidRPr="00DD5B63">
        <w:rPr>
          <w:rFonts w:ascii="Calibri" w:hAnsi="Calibri" w:cs="Calibri"/>
          <w:lang w:val="ro-RO"/>
        </w:rPr>
        <w:t>tre Fuji. Plecam catre Tokyo unul dintre cele mai impresionante ora</w:t>
      </w:r>
      <w:r>
        <w:rPr>
          <w:rFonts w:ascii="Calibri" w:hAnsi="Calibri" w:cs="Calibri"/>
          <w:lang w:val="ro-RO"/>
        </w:rPr>
        <w:t>s</w:t>
      </w:r>
      <w:r w:rsidRPr="00DD5B63">
        <w:rPr>
          <w:rFonts w:ascii="Calibri" w:hAnsi="Calibri" w:cs="Calibri"/>
          <w:lang w:val="ro-RO"/>
        </w:rPr>
        <w:t xml:space="preserve">e din lume — un amestec spectaculos </w:t>
      </w:r>
      <w:r>
        <w:rPr>
          <w:rFonts w:ascii="Calibri" w:hAnsi="Calibri" w:cs="Calibri"/>
          <w:lang w:val="ro-RO"/>
        </w:rPr>
        <w:t>i</w:t>
      </w:r>
      <w:r w:rsidRPr="00DD5B63">
        <w:rPr>
          <w:rFonts w:ascii="Calibri" w:hAnsi="Calibri" w:cs="Calibri"/>
          <w:lang w:val="ro-RO"/>
        </w:rPr>
        <w:t>ntre tehnologie futurist</w:t>
      </w:r>
      <w:r>
        <w:rPr>
          <w:rFonts w:ascii="Calibri" w:hAnsi="Calibri" w:cs="Calibri"/>
          <w:lang w:val="ro-RO"/>
        </w:rPr>
        <w:t>a</w:t>
      </w:r>
      <w:r w:rsidRPr="00DD5B63">
        <w:rPr>
          <w:rFonts w:ascii="Calibri" w:hAnsi="Calibri" w:cs="Calibri"/>
          <w:lang w:val="ro-RO"/>
        </w:rPr>
        <w:t>, tradi</w:t>
      </w:r>
      <w:r>
        <w:rPr>
          <w:rFonts w:ascii="Calibri" w:hAnsi="Calibri" w:cs="Calibri"/>
          <w:lang w:val="ro-RO"/>
        </w:rPr>
        <w:t>t</w:t>
      </w:r>
      <w:r w:rsidRPr="00DD5B63">
        <w:rPr>
          <w:rFonts w:ascii="Calibri" w:hAnsi="Calibri" w:cs="Calibri"/>
          <w:lang w:val="ro-RO"/>
        </w:rPr>
        <w:t>ie japonez</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o energie urban</w:t>
      </w:r>
      <w:r>
        <w:rPr>
          <w:rFonts w:ascii="Calibri" w:hAnsi="Calibri" w:cs="Calibri"/>
          <w:lang w:val="ro-RO"/>
        </w:rPr>
        <w:t>a</w:t>
      </w:r>
      <w:r w:rsidRPr="00DD5B63">
        <w:rPr>
          <w:rFonts w:ascii="Calibri" w:hAnsi="Calibri" w:cs="Calibri"/>
          <w:lang w:val="ro-RO"/>
        </w:rPr>
        <w:t xml:space="preserve"> care nu se opre</w:t>
      </w:r>
      <w:r>
        <w:rPr>
          <w:rFonts w:ascii="Calibri" w:hAnsi="Calibri" w:cs="Calibri"/>
          <w:lang w:val="ro-RO"/>
        </w:rPr>
        <w:t>s</w:t>
      </w:r>
      <w:r w:rsidRPr="00DD5B63">
        <w:rPr>
          <w:rFonts w:ascii="Calibri" w:hAnsi="Calibri" w:cs="Calibri"/>
          <w:lang w:val="ro-RO"/>
        </w:rPr>
        <w:t>te niciodat</w:t>
      </w:r>
      <w:r>
        <w:rPr>
          <w:rFonts w:ascii="Calibri" w:hAnsi="Calibri" w:cs="Calibri"/>
          <w:lang w:val="ro-RO"/>
        </w:rPr>
        <w:t>a</w:t>
      </w:r>
      <w:r w:rsidRPr="00DD5B63">
        <w:rPr>
          <w:rFonts w:ascii="Calibri" w:hAnsi="Calibri" w:cs="Calibri"/>
          <w:lang w:val="ro-RO"/>
        </w:rPr>
        <w:t xml:space="preserve">. Transfer la hotel. Cazare la </w:t>
      </w:r>
      <w:r w:rsidRPr="00DD5B63">
        <w:rPr>
          <w:rFonts w:ascii="Calibri" w:hAnsi="Calibri" w:cs="Calibri"/>
          <w:bCs/>
          <w:lang w:val="ro-RO"/>
        </w:rPr>
        <w:t xml:space="preserve">Hotel </w:t>
      </w:r>
      <w:r w:rsidR="00BC1796">
        <w:rPr>
          <w:rFonts w:ascii="Calibri" w:hAnsi="Calibri" w:cs="Calibri"/>
          <w:bCs/>
          <w:lang w:val="ro-RO"/>
        </w:rPr>
        <w:t xml:space="preserve">Monte Hermana </w:t>
      </w:r>
      <w:r w:rsidRPr="00DD5B63">
        <w:rPr>
          <w:rFonts w:ascii="Calibri" w:hAnsi="Calibri" w:cs="Calibri"/>
          <w:bCs/>
          <w:lang w:val="ro-RO"/>
        </w:rPr>
        <w:t xml:space="preserve">4* sau similar. </w:t>
      </w:r>
    </w:p>
    <w:p w14:paraId="07E294F0" w14:textId="77777777" w:rsidR="007C7171" w:rsidRPr="00DD5B63" w:rsidRDefault="007C7171" w:rsidP="007C7171">
      <w:pPr>
        <w:tabs>
          <w:tab w:val="left" w:pos="3540"/>
          <w:tab w:val="center" w:pos="4637"/>
        </w:tabs>
        <w:ind w:left="270" w:right="-190"/>
        <w:jc w:val="both"/>
        <w:rPr>
          <w:rFonts w:ascii="Calibri" w:hAnsi="Calibri" w:cs="Calibri"/>
          <w:b/>
          <w:bCs/>
          <w:lang w:val="ro-RO"/>
        </w:rPr>
      </w:pPr>
    </w:p>
    <w:p w14:paraId="1A786EAA"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r>
        <w:rPr>
          <w:rFonts w:ascii="Calibri" w:hAnsi="Calibri" w:cs="Calibri"/>
          <w:b/>
          <w:color w:val="7030A0"/>
          <w:sz w:val="22"/>
          <w:szCs w:val="22"/>
          <w:lang w:val="ro-RO"/>
        </w:rPr>
        <w:t>Ziua 12</w:t>
      </w:r>
      <w:r w:rsidRPr="00DD5B63">
        <w:rPr>
          <w:rFonts w:ascii="Calibri" w:hAnsi="Calibri" w:cs="Calibri"/>
          <w:b/>
          <w:color w:val="7030A0"/>
          <w:sz w:val="22"/>
          <w:szCs w:val="22"/>
          <w:lang w:val="ro-RO"/>
        </w:rPr>
        <w:t>. TOKYO</w:t>
      </w:r>
    </w:p>
    <w:p w14:paraId="23DF2D3D" w14:textId="74D4F3E7" w:rsidR="00BC1796" w:rsidRDefault="007C7171" w:rsidP="00BC1796">
      <w:pPr>
        <w:tabs>
          <w:tab w:val="left" w:pos="3540"/>
          <w:tab w:val="center" w:pos="4637"/>
        </w:tabs>
        <w:ind w:left="270" w:right="-190"/>
        <w:jc w:val="both"/>
        <w:rPr>
          <w:rFonts w:ascii="Calibri" w:hAnsi="Calibri" w:cs="Calibri"/>
          <w:bCs/>
          <w:lang w:val="ro-RO"/>
        </w:rPr>
      </w:pPr>
      <w:r w:rsidRPr="00DD5B63">
        <w:rPr>
          <w:rFonts w:ascii="Calibri" w:hAnsi="Calibri" w:cs="Calibri"/>
          <w:lang w:val="ro-RO"/>
        </w:rPr>
        <w:t xml:space="preserve">Mic dejun. Tokyo este capitala Japoniei </w:t>
      </w:r>
      <w:r>
        <w:rPr>
          <w:rFonts w:ascii="Calibri" w:hAnsi="Calibri" w:cs="Calibri"/>
          <w:lang w:val="ro-RO"/>
        </w:rPr>
        <w:t>s</w:t>
      </w:r>
      <w:r w:rsidRPr="00DD5B63">
        <w:rPr>
          <w:rFonts w:ascii="Calibri" w:hAnsi="Calibri" w:cs="Calibri"/>
          <w:lang w:val="ro-RO"/>
        </w:rPr>
        <w:t>i cea mai populat</w:t>
      </w:r>
      <w:r>
        <w:rPr>
          <w:rFonts w:ascii="Calibri" w:hAnsi="Calibri" w:cs="Calibri"/>
          <w:lang w:val="ro-RO"/>
        </w:rPr>
        <w:t>a</w:t>
      </w:r>
      <w:r w:rsidRPr="00DD5B63">
        <w:rPr>
          <w:rFonts w:ascii="Calibri" w:hAnsi="Calibri" w:cs="Calibri"/>
          <w:lang w:val="ro-RO"/>
        </w:rPr>
        <w:t xml:space="preserve"> metropol</w:t>
      </w:r>
      <w:r>
        <w:rPr>
          <w:rFonts w:ascii="Calibri" w:hAnsi="Calibri" w:cs="Calibri"/>
          <w:lang w:val="ro-RO"/>
        </w:rPr>
        <w:t>a</w:t>
      </w:r>
      <w:r w:rsidRPr="00DD5B63">
        <w:rPr>
          <w:rFonts w:ascii="Calibri" w:hAnsi="Calibri" w:cs="Calibri"/>
          <w:lang w:val="ro-RO"/>
        </w:rPr>
        <w:t xml:space="preserve"> din lume, un ora</w:t>
      </w:r>
      <w:r>
        <w:rPr>
          <w:rFonts w:ascii="Calibri" w:hAnsi="Calibri" w:cs="Calibri"/>
          <w:lang w:val="ro-RO"/>
        </w:rPr>
        <w:t>s</w:t>
      </w:r>
      <w:r w:rsidRPr="00DD5B63">
        <w:rPr>
          <w:rFonts w:ascii="Calibri" w:hAnsi="Calibri" w:cs="Calibri"/>
          <w:lang w:val="ro-RO"/>
        </w:rPr>
        <w:t xml:space="preserve"> care combin</w:t>
      </w:r>
      <w:r>
        <w:rPr>
          <w:rFonts w:ascii="Calibri" w:hAnsi="Calibri" w:cs="Calibri"/>
          <w:lang w:val="ro-RO"/>
        </w:rPr>
        <w:t>a</w:t>
      </w:r>
      <w:r w:rsidRPr="00DD5B63">
        <w:rPr>
          <w:rFonts w:ascii="Calibri" w:hAnsi="Calibri" w:cs="Calibri"/>
          <w:lang w:val="ro-RO"/>
        </w:rPr>
        <w:t xml:space="preserve"> zg</w:t>
      </w:r>
      <w:r>
        <w:rPr>
          <w:rFonts w:ascii="Calibri" w:hAnsi="Calibri" w:cs="Calibri"/>
          <w:lang w:val="ro-RO"/>
        </w:rPr>
        <w:t>a</w:t>
      </w:r>
      <w:r w:rsidRPr="00DD5B63">
        <w:rPr>
          <w:rFonts w:ascii="Calibri" w:hAnsi="Calibri" w:cs="Calibri"/>
          <w:lang w:val="ro-RO"/>
        </w:rPr>
        <w:t>rie</w:t>
      </w:r>
      <w:r w:rsidRPr="00DD5B63">
        <w:rPr>
          <w:rFonts w:ascii="Cambria Math" w:hAnsi="Cambria Math" w:cs="Cambria Math"/>
          <w:lang w:val="ro-RO"/>
        </w:rPr>
        <w:t>‑</w:t>
      </w:r>
      <w:r w:rsidRPr="00DD5B63">
        <w:rPr>
          <w:rFonts w:ascii="Calibri" w:hAnsi="Calibri" w:cs="Calibri"/>
          <w:lang w:val="ro-RO"/>
        </w:rPr>
        <w:t xml:space="preserve">nori, temple istorice, cartiere tematice </w:t>
      </w:r>
      <w:r>
        <w:rPr>
          <w:rFonts w:ascii="Calibri" w:hAnsi="Calibri" w:cs="Calibri"/>
          <w:lang w:val="ro-RO"/>
        </w:rPr>
        <w:t>s</w:t>
      </w:r>
      <w:r w:rsidRPr="00DD5B63">
        <w:rPr>
          <w:rFonts w:ascii="Calibri" w:hAnsi="Calibri" w:cs="Calibri"/>
          <w:lang w:val="ro-RO"/>
        </w:rPr>
        <w:t>i o cultur</w:t>
      </w:r>
      <w:r>
        <w:rPr>
          <w:rFonts w:ascii="Calibri" w:hAnsi="Calibri" w:cs="Calibri"/>
          <w:lang w:val="ro-RO"/>
        </w:rPr>
        <w:t>a</w:t>
      </w:r>
      <w:r w:rsidRPr="00DD5B63">
        <w:rPr>
          <w:rFonts w:ascii="Calibri" w:hAnsi="Calibri" w:cs="Calibri"/>
          <w:lang w:val="ro-RO"/>
        </w:rPr>
        <w:t xml:space="preserve"> urban</w:t>
      </w:r>
      <w:r>
        <w:rPr>
          <w:rFonts w:ascii="Calibri" w:hAnsi="Calibri" w:cs="Calibri"/>
          <w:lang w:val="ro-RO"/>
        </w:rPr>
        <w:t>a</w:t>
      </w:r>
      <w:r w:rsidRPr="00DD5B63">
        <w:rPr>
          <w:rFonts w:ascii="Calibri" w:hAnsi="Calibri" w:cs="Calibri"/>
          <w:lang w:val="ro-RO"/>
        </w:rPr>
        <w:t xml:space="preserve"> unic</w:t>
      </w:r>
      <w:r>
        <w:rPr>
          <w:rFonts w:ascii="Calibri" w:hAnsi="Calibri" w:cs="Calibri"/>
          <w:lang w:val="ro-RO"/>
        </w:rPr>
        <w:t>a</w:t>
      </w:r>
      <w:r w:rsidRPr="00DD5B63">
        <w:rPr>
          <w:rFonts w:ascii="Calibri" w:hAnsi="Calibri" w:cs="Calibri"/>
          <w:lang w:val="ro-RO"/>
        </w:rPr>
        <w:t xml:space="preserve">. A fost cunoscut anterior ca Edo, iar </w:t>
      </w:r>
      <w:r>
        <w:rPr>
          <w:rFonts w:ascii="Calibri" w:hAnsi="Calibri" w:cs="Calibri"/>
          <w:lang w:val="ro-RO"/>
        </w:rPr>
        <w:t>i</w:t>
      </w:r>
      <w:r w:rsidRPr="00DD5B63">
        <w:rPr>
          <w:rFonts w:ascii="Calibri" w:hAnsi="Calibri" w:cs="Calibri"/>
          <w:lang w:val="ro-RO"/>
        </w:rPr>
        <w:t>n 1868 a devenit capitala oficial</w:t>
      </w:r>
      <w:r>
        <w:rPr>
          <w:rFonts w:ascii="Calibri" w:hAnsi="Calibri" w:cs="Calibri"/>
          <w:lang w:val="ro-RO"/>
        </w:rPr>
        <w:t>a</w:t>
      </w:r>
      <w:r w:rsidRPr="00DD5B63">
        <w:rPr>
          <w:rFonts w:ascii="Calibri" w:hAnsi="Calibri" w:cs="Calibri"/>
          <w:lang w:val="ro-RO"/>
        </w:rPr>
        <w:t xml:space="preserve"> a </w:t>
      </w:r>
      <w:r>
        <w:rPr>
          <w:rFonts w:ascii="Calibri" w:hAnsi="Calibri" w:cs="Calibri"/>
          <w:lang w:val="ro-RO"/>
        </w:rPr>
        <w:t>ta</w:t>
      </w:r>
      <w:r w:rsidRPr="00DD5B63">
        <w:rPr>
          <w:rFonts w:ascii="Calibri" w:hAnsi="Calibri" w:cs="Calibri"/>
          <w:lang w:val="ro-RO"/>
        </w:rPr>
        <w:t>rii, odat</w:t>
      </w:r>
      <w:r>
        <w:rPr>
          <w:rFonts w:ascii="Calibri" w:hAnsi="Calibri" w:cs="Calibri"/>
          <w:lang w:val="ro-RO"/>
        </w:rPr>
        <w:t>a</w:t>
      </w:r>
      <w:r w:rsidRPr="00DD5B63">
        <w:rPr>
          <w:rFonts w:ascii="Calibri" w:hAnsi="Calibri" w:cs="Calibri"/>
          <w:lang w:val="ro-RO"/>
        </w:rPr>
        <w:t xml:space="preserve"> cu mutarea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 xml:space="preserve">ratului de la Kyoto. </w:t>
      </w:r>
      <w:r w:rsidR="00BC1796">
        <w:rPr>
          <w:rFonts w:ascii="Calibri" w:hAnsi="Calibri" w:cs="Calibri"/>
          <w:lang w:val="ro-RO"/>
        </w:rPr>
        <w:t>Incepem</w:t>
      </w:r>
      <w:r w:rsidR="00BC1796" w:rsidRPr="00BC1796">
        <w:rPr>
          <w:rFonts w:ascii="Calibri" w:hAnsi="Calibri" w:cs="Calibri"/>
          <w:lang w:val="ro-RO"/>
        </w:rPr>
        <w:t xml:space="preserve"> tur</w:t>
      </w:r>
      <w:r w:rsidR="00BC1796">
        <w:rPr>
          <w:rFonts w:ascii="Calibri" w:hAnsi="Calibri" w:cs="Calibri"/>
          <w:lang w:val="ro-RO"/>
        </w:rPr>
        <w:t xml:space="preserve">ul </w:t>
      </w:r>
      <w:r w:rsidR="00BC1796" w:rsidRPr="00BC1796">
        <w:rPr>
          <w:rFonts w:ascii="Calibri" w:hAnsi="Calibri" w:cs="Calibri"/>
          <w:lang w:val="ro-RO"/>
        </w:rPr>
        <w:t>de oras alaturi de ghidul local, folosind transportul in comun (contra-cost).</w:t>
      </w:r>
      <w:r w:rsidR="00BC1796">
        <w:rPr>
          <w:rFonts w:ascii="Calibri" w:hAnsi="Calibri" w:cs="Calibri"/>
          <w:lang w:val="ro-RO"/>
        </w:rPr>
        <w:t xml:space="preserve"> </w:t>
      </w:r>
      <w:r w:rsidRPr="00DD5B63">
        <w:rPr>
          <w:rFonts w:ascii="Calibri" w:hAnsi="Calibri" w:cs="Calibri"/>
          <w:lang w:val="ro-RO"/>
        </w:rPr>
        <w:t>Vizitam Asakusa – Templul Senso</w:t>
      </w:r>
      <w:r w:rsidRPr="00DD5B63">
        <w:rPr>
          <w:rFonts w:ascii="Cambria Math" w:hAnsi="Cambria Math" w:cs="Cambria Math"/>
          <w:lang w:val="ro-RO"/>
        </w:rPr>
        <w:t>‑</w:t>
      </w:r>
      <w:r w:rsidRPr="00DD5B63">
        <w:rPr>
          <w:rFonts w:ascii="Calibri" w:hAnsi="Calibri" w:cs="Calibri"/>
          <w:lang w:val="ro-RO"/>
        </w:rPr>
        <w:t xml:space="preserve">ji cel mai vechi </w:t>
      </w:r>
      <w:r>
        <w:rPr>
          <w:rFonts w:ascii="Calibri" w:hAnsi="Calibri" w:cs="Calibri"/>
          <w:lang w:val="ro-RO"/>
        </w:rPr>
        <w:t>s</w:t>
      </w:r>
      <w:r w:rsidRPr="00DD5B63">
        <w:rPr>
          <w:rFonts w:ascii="Calibri" w:hAnsi="Calibri" w:cs="Calibri"/>
          <w:lang w:val="ro-RO"/>
        </w:rPr>
        <w:t>i mai colorat templu din Tokyo. Dupa care ne bucuram de o plimbare pe Nakamise Street, renumit</w:t>
      </w:r>
      <w:r>
        <w:rPr>
          <w:rFonts w:ascii="Calibri" w:hAnsi="Calibri" w:cs="Calibri"/>
          <w:lang w:val="ro-RO"/>
        </w:rPr>
        <w:t>a</w:t>
      </w:r>
      <w:r w:rsidRPr="00DD5B63">
        <w:rPr>
          <w:rFonts w:ascii="Calibri" w:hAnsi="Calibri" w:cs="Calibri"/>
          <w:lang w:val="ro-RO"/>
        </w:rPr>
        <w:t xml:space="preserve"> pentru magazine tradi</w:t>
      </w:r>
      <w:r>
        <w:rPr>
          <w:rFonts w:ascii="Calibri" w:hAnsi="Calibri" w:cs="Calibri"/>
          <w:lang w:val="ro-RO"/>
        </w:rPr>
        <w:t>t</w:t>
      </w:r>
      <w:r w:rsidRPr="00DD5B63">
        <w:rPr>
          <w:rFonts w:ascii="Calibri" w:hAnsi="Calibri" w:cs="Calibri"/>
          <w:lang w:val="ro-RO"/>
        </w:rPr>
        <w:t xml:space="preserve">ionale, suveniruri </w:t>
      </w:r>
      <w:r>
        <w:rPr>
          <w:rFonts w:ascii="Calibri" w:hAnsi="Calibri" w:cs="Calibri"/>
          <w:lang w:val="ro-RO"/>
        </w:rPr>
        <w:t>s</w:t>
      </w:r>
      <w:r w:rsidRPr="00DD5B63">
        <w:rPr>
          <w:rFonts w:ascii="Calibri" w:hAnsi="Calibri" w:cs="Calibri"/>
          <w:lang w:val="ro-RO"/>
        </w:rPr>
        <w:t>i gust</w:t>
      </w:r>
      <w:r>
        <w:rPr>
          <w:rFonts w:ascii="Calibri" w:hAnsi="Calibri" w:cs="Calibri"/>
          <w:lang w:val="ro-RO"/>
        </w:rPr>
        <w:t>a</w:t>
      </w:r>
      <w:r w:rsidRPr="00DD5B63">
        <w:rPr>
          <w:rFonts w:ascii="Calibri" w:hAnsi="Calibri" w:cs="Calibri"/>
          <w:lang w:val="ro-RO"/>
        </w:rPr>
        <w:t xml:space="preserve">ri locale. Urcam in Tokyo Skytree – Observatorul 1, una dintre cele mai </w:t>
      </w:r>
      <w:r>
        <w:rPr>
          <w:rFonts w:ascii="Calibri" w:hAnsi="Calibri" w:cs="Calibri"/>
          <w:lang w:val="ro-RO"/>
        </w:rPr>
        <w:t>i</w:t>
      </w:r>
      <w:r w:rsidRPr="00DD5B63">
        <w:rPr>
          <w:rFonts w:ascii="Calibri" w:hAnsi="Calibri" w:cs="Calibri"/>
          <w:lang w:val="ro-RO"/>
        </w:rPr>
        <w:t xml:space="preserve">nalte structuri din lume </w:t>
      </w:r>
      <w:r>
        <w:rPr>
          <w:rFonts w:ascii="Calibri" w:hAnsi="Calibri" w:cs="Calibri"/>
          <w:lang w:val="ro-RO"/>
        </w:rPr>
        <w:t>s</w:t>
      </w:r>
      <w:r w:rsidRPr="00DD5B63">
        <w:rPr>
          <w:rFonts w:ascii="Calibri" w:hAnsi="Calibri" w:cs="Calibri"/>
          <w:lang w:val="ro-RO"/>
        </w:rPr>
        <w:t>i un simbol modern al Tokyo</w:t>
      </w:r>
      <w:r w:rsidRPr="00DD5B63">
        <w:rPr>
          <w:rFonts w:ascii="Cambria Math" w:hAnsi="Cambria Math" w:cs="Cambria Math"/>
          <w:lang w:val="ro-RO"/>
        </w:rPr>
        <w:t>‑</w:t>
      </w:r>
      <w:r w:rsidRPr="00DD5B63">
        <w:rPr>
          <w:rFonts w:ascii="Calibri" w:hAnsi="Calibri" w:cs="Calibri"/>
          <w:lang w:val="ro-RO"/>
        </w:rPr>
        <w:t>ului, de unde admiram panorame impresionante asupra ora</w:t>
      </w:r>
      <w:r>
        <w:rPr>
          <w:rFonts w:ascii="Calibri" w:hAnsi="Calibri" w:cs="Calibri"/>
          <w:lang w:val="ro-RO"/>
        </w:rPr>
        <w:t>s</w:t>
      </w:r>
      <w:r w:rsidRPr="00DD5B63">
        <w:rPr>
          <w:rFonts w:ascii="Calibri" w:hAnsi="Calibri" w:cs="Calibri"/>
          <w:lang w:val="ro-RO"/>
        </w:rPr>
        <w:t xml:space="preserve">ului. </w:t>
      </w:r>
      <w:r w:rsidR="009A031B" w:rsidRPr="009A031B">
        <w:rPr>
          <w:rFonts w:ascii="Calibri" w:hAnsi="Calibri" w:cs="Calibri"/>
          <w:lang w:val="ro-RO"/>
        </w:rPr>
        <w:t>Dupa-amiaza ajungem in Ginza, cel mai elegant cartier comercial al Tokyo-ului, pe langa care trecem pentru a admira atmosfera zonei si vitrinele luxoase</w:t>
      </w:r>
      <w:r w:rsidR="00BC1796">
        <w:rPr>
          <w:rFonts w:ascii="Calibri" w:hAnsi="Calibri" w:cs="Calibri"/>
          <w:lang w:val="ro-RO"/>
        </w:rPr>
        <w:t xml:space="preserve">. </w:t>
      </w:r>
      <w:r w:rsidR="009A031B" w:rsidRPr="009A031B">
        <w:rPr>
          <w:rFonts w:ascii="Calibri" w:hAnsi="Calibri" w:cs="Calibri"/>
          <w:lang w:val="ro-RO"/>
        </w:rPr>
        <w:t xml:space="preserve">Continuam </w:t>
      </w:r>
      <w:r w:rsidR="009A031B" w:rsidRPr="009A031B">
        <w:rPr>
          <w:rFonts w:ascii="Calibri" w:hAnsi="Calibri" w:cs="Calibri"/>
          <w:lang w:val="ro-RO"/>
        </w:rPr>
        <w:lastRenderedPageBreak/>
        <w:t>spre Ueno si Ameyoko Street – una dintre cele mai animate zone comerciale din Tokyo, cunoscuta pentru pietele sale in aer liber, magazinele diverse, atmosfera vibranta si varietatea de produse locale. Este locul ideal pentru a simti energia autentica a orasului.</w:t>
      </w:r>
      <w:r w:rsidRPr="00DD5B63">
        <w:rPr>
          <w:rFonts w:ascii="Calibri" w:hAnsi="Calibri" w:cs="Calibri"/>
          <w:lang w:val="ro-RO"/>
        </w:rPr>
        <w:t>I</w:t>
      </w:r>
      <w:r w:rsidR="00BC1796">
        <w:rPr>
          <w:rFonts w:ascii="Calibri" w:hAnsi="Calibri" w:cs="Calibri"/>
          <w:lang w:val="ro-RO"/>
        </w:rPr>
        <w:t xml:space="preserve"> </w:t>
      </w:r>
      <w:r w:rsidRPr="00DD5B63">
        <w:rPr>
          <w:rFonts w:ascii="Calibri" w:hAnsi="Calibri" w:cs="Calibri"/>
          <w:lang w:val="ro-RO"/>
        </w:rPr>
        <w:t xml:space="preserve">ntoarcere la hotel. </w:t>
      </w:r>
      <w:r w:rsidR="00BC1796" w:rsidRPr="00DD5B63">
        <w:rPr>
          <w:rFonts w:ascii="Calibri" w:hAnsi="Calibri" w:cs="Calibri"/>
          <w:lang w:val="ro-RO"/>
        </w:rPr>
        <w:t xml:space="preserve">Cazare la </w:t>
      </w:r>
      <w:r w:rsidR="00BC1796" w:rsidRPr="00DD5B63">
        <w:rPr>
          <w:rFonts w:ascii="Calibri" w:hAnsi="Calibri" w:cs="Calibri"/>
          <w:bCs/>
          <w:lang w:val="ro-RO"/>
        </w:rPr>
        <w:t xml:space="preserve">Hotel </w:t>
      </w:r>
      <w:r w:rsidR="00BC1796">
        <w:rPr>
          <w:rFonts w:ascii="Calibri" w:hAnsi="Calibri" w:cs="Calibri"/>
          <w:bCs/>
          <w:lang w:val="ro-RO"/>
        </w:rPr>
        <w:t xml:space="preserve">Monte Hermana </w:t>
      </w:r>
      <w:r w:rsidR="00BC1796" w:rsidRPr="00DD5B63">
        <w:rPr>
          <w:rFonts w:ascii="Calibri" w:hAnsi="Calibri" w:cs="Calibri"/>
          <w:bCs/>
          <w:lang w:val="ro-RO"/>
        </w:rPr>
        <w:t>4*</w:t>
      </w:r>
      <w:r w:rsidR="00BA6E34">
        <w:rPr>
          <w:rFonts w:ascii="Calibri" w:hAnsi="Calibri" w:cs="Calibri"/>
          <w:bCs/>
          <w:lang w:val="ro-RO"/>
        </w:rPr>
        <w:t xml:space="preserve"> (grupul din 26.03)/</w:t>
      </w:r>
      <w:r w:rsidR="00BA6E34" w:rsidRPr="00BA6E34">
        <w:rPr>
          <w:rFonts w:ascii="Calibri" w:hAnsi="Calibri" w:cs="Calibri"/>
          <w:bCs/>
          <w:lang w:val="ro-RO"/>
        </w:rPr>
        <w:t>Hotel Monterey Hanzomon 4*</w:t>
      </w:r>
      <w:r w:rsidR="00BA6E34">
        <w:rPr>
          <w:rFonts w:ascii="Calibri" w:hAnsi="Calibri" w:cs="Calibri"/>
          <w:bCs/>
          <w:lang w:val="ro-RO"/>
        </w:rPr>
        <w:t>(grupul din 08.04)</w:t>
      </w:r>
      <w:r w:rsidR="00BC1796" w:rsidRPr="00DD5B63">
        <w:rPr>
          <w:rFonts w:ascii="Calibri" w:hAnsi="Calibri" w:cs="Calibri"/>
          <w:bCs/>
          <w:lang w:val="ro-RO"/>
        </w:rPr>
        <w:t xml:space="preserve"> sau similar. </w:t>
      </w:r>
    </w:p>
    <w:p w14:paraId="35B5FDBE" w14:textId="77777777" w:rsidR="00BC1796" w:rsidRPr="00DD5B63" w:rsidRDefault="00BC1796" w:rsidP="00BC1796">
      <w:pPr>
        <w:tabs>
          <w:tab w:val="left" w:pos="3540"/>
          <w:tab w:val="center" w:pos="4637"/>
        </w:tabs>
        <w:ind w:left="270" w:right="-190"/>
        <w:jc w:val="both"/>
        <w:rPr>
          <w:rFonts w:ascii="Calibri" w:hAnsi="Calibri" w:cs="Calibri"/>
          <w:bCs/>
          <w:lang w:val="ro-RO"/>
        </w:rPr>
      </w:pPr>
    </w:p>
    <w:p w14:paraId="1F1A34EC" w14:textId="72D65747" w:rsidR="007C7171" w:rsidRPr="00470D13" w:rsidRDefault="007C7171" w:rsidP="007C7171">
      <w:pPr>
        <w:tabs>
          <w:tab w:val="left" w:pos="3540"/>
          <w:tab w:val="center" w:pos="4637"/>
        </w:tabs>
        <w:ind w:left="270" w:right="-190"/>
        <w:jc w:val="both"/>
        <w:rPr>
          <w:rFonts w:ascii="Calibri" w:hAnsi="Calibri" w:cs="Calibri"/>
          <w:b/>
          <w:bCs/>
          <w:lang w:val="ro-RO"/>
        </w:rPr>
      </w:pPr>
      <w:r>
        <w:rPr>
          <w:rFonts w:ascii="Calibri" w:hAnsi="Calibri" w:cs="Calibri"/>
          <w:b/>
          <w:color w:val="7030A0"/>
          <w:sz w:val="22"/>
          <w:szCs w:val="22"/>
          <w:lang w:val="ro-RO"/>
        </w:rPr>
        <w:t>Ziua 13</w:t>
      </w:r>
      <w:r w:rsidRPr="00DD5B63">
        <w:rPr>
          <w:rFonts w:ascii="Calibri" w:hAnsi="Calibri" w:cs="Calibri"/>
          <w:b/>
          <w:color w:val="7030A0"/>
          <w:sz w:val="22"/>
          <w:szCs w:val="22"/>
          <w:lang w:val="ro-RO"/>
        </w:rPr>
        <w:t>. TOKYO</w:t>
      </w:r>
    </w:p>
    <w:p w14:paraId="4B6D0D7D" w14:textId="4D8C4E56" w:rsidR="007C7171" w:rsidRPr="00DD5B63" w:rsidRDefault="007C7171" w:rsidP="007C7171">
      <w:pPr>
        <w:tabs>
          <w:tab w:val="left" w:pos="3540"/>
          <w:tab w:val="center" w:pos="4637"/>
        </w:tabs>
        <w:ind w:left="270" w:right="-190"/>
        <w:jc w:val="both"/>
        <w:rPr>
          <w:rFonts w:ascii="Calibri" w:hAnsi="Calibri" w:cs="Calibri"/>
          <w:b/>
          <w:bCs/>
          <w:lang w:val="ro-RO"/>
        </w:rPr>
      </w:pPr>
      <w:r w:rsidRPr="00DD5B63">
        <w:rPr>
          <w:rFonts w:ascii="Calibri" w:hAnsi="Calibri" w:cs="Calibri"/>
          <w:lang w:val="ro-RO"/>
        </w:rPr>
        <w:t xml:space="preserve">Mic dejun. </w:t>
      </w:r>
      <w:r w:rsidR="00BC1796" w:rsidRPr="00BC1796">
        <w:rPr>
          <w:rFonts w:ascii="Calibri" w:hAnsi="Calibri" w:cs="Calibri"/>
          <w:lang w:val="ro-RO"/>
        </w:rPr>
        <w:t>Ne intalnim cu ghidul local la Tokyo Station si pornim intr-un tur de oras folosind transportul in comun (contra-cost).</w:t>
      </w:r>
      <w:r w:rsidRPr="00DD5B63">
        <w:rPr>
          <w:rFonts w:ascii="Calibri" w:hAnsi="Calibri" w:cs="Calibri"/>
          <w:lang w:val="ro-RO"/>
        </w:rPr>
        <w:t xml:space="preserve"> Incepem ziua cu o oprire pentru fotografii la Gr</w:t>
      </w:r>
      <w:r>
        <w:rPr>
          <w:rFonts w:ascii="Calibri" w:hAnsi="Calibri" w:cs="Calibri"/>
          <w:lang w:val="ro-RO"/>
        </w:rPr>
        <w:t>a</w:t>
      </w:r>
      <w:r w:rsidRPr="00DD5B63">
        <w:rPr>
          <w:rFonts w:ascii="Calibri" w:hAnsi="Calibri" w:cs="Calibri"/>
          <w:lang w:val="ro-RO"/>
        </w:rPr>
        <w:t>dinile estice ale Palatului Imperial, un spa</w:t>
      </w:r>
      <w:r>
        <w:rPr>
          <w:rFonts w:ascii="Calibri" w:hAnsi="Calibri" w:cs="Calibri"/>
          <w:lang w:val="ro-RO"/>
        </w:rPr>
        <w:t>t</w:t>
      </w:r>
      <w:r w:rsidRPr="00DD5B63">
        <w:rPr>
          <w:rFonts w:ascii="Calibri" w:hAnsi="Calibri" w:cs="Calibri"/>
          <w:lang w:val="ro-RO"/>
        </w:rPr>
        <w:t xml:space="preserve">iu verde elegant, cu ziduri </w:t>
      </w:r>
      <w:r>
        <w:rPr>
          <w:rFonts w:ascii="Calibri" w:hAnsi="Calibri" w:cs="Calibri"/>
          <w:lang w:val="ro-RO"/>
        </w:rPr>
        <w:t>s</w:t>
      </w:r>
      <w:r w:rsidRPr="00DD5B63">
        <w:rPr>
          <w:rFonts w:ascii="Calibri" w:hAnsi="Calibri" w:cs="Calibri"/>
          <w:lang w:val="ro-RO"/>
        </w:rPr>
        <w:t>i por</w:t>
      </w:r>
      <w:r>
        <w:rPr>
          <w:rFonts w:ascii="Calibri" w:hAnsi="Calibri" w:cs="Calibri"/>
          <w:lang w:val="ro-RO"/>
        </w:rPr>
        <w:t>t</w:t>
      </w:r>
      <w:r w:rsidRPr="00DD5B63">
        <w:rPr>
          <w:rFonts w:ascii="Calibri" w:hAnsi="Calibri" w:cs="Calibri"/>
          <w:lang w:val="ro-RO"/>
        </w:rPr>
        <w:t>i tradi</w:t>
      </w:r>
      <w:r>
        <w:rPr>
          <w:rFonts w:ascii="Calibri" w:hAnsi="Calibri" w:cs="Calibri"/>
          <w:lang w:val="ro-RO"/>
        </w:rPr>
        <w:t>t</w:t>
      </w:r>
      <w:r w:rsidRPr="00DD5B63">
        <w:rPr>
          <w:rFonts w:ascii="Calibri" w:hAnsi="Calibri" w:cs="Calibri"/>
          <w:lang w:val="ro-RO"/>
        </w:rPr>
        <w:t xml:space="preserve">ionale dupa care continuam cu vizita la unul dintre cele mai importante sanctuare shinto din Japonia - Meiji Shrine </w:t>
      </w:r>
      <w:r>
        <w:rPr>
          <w:rFonts w:ascii="Calibri" w:hAnsi="Calibri" w:cs="Calibri"/>
          <w:lang w:val="ro-RO"/>
        </w:rPr>
        <w:t xml:space="preserve">- </w:t>
      </w:r>
      <w:r w:rsidRPr="00DD5B63">
        <w:rPr>
          <w:rFonts w:ascii="Calibri" w:hAnsi="Calibri" w:cs="Calibri"/>
          <w:lang w:val="ro-RO"/>
        </w:rPr>
        <w:t xml:space="preserve">Dedicat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 xml:space="preserve">ratului Meiji </w:t>
      </w:r>
      <w:r>
        <w:rPr>
          <w:rFonts w:ascii="Calibri" w:hAnsi="Calibri" w:cs="Calibri"/>
          <w:lang w:val="ro-RO"/>
        </w:rPr>
        <w:t>s</w:t>
      </w:r>
      <w:r w:rsidRPr="00DD5B63">
        <w:rPr>
          <w:rFonts w:ascii="Calibri" w:hAnsi="Calibri" w:cs="Calibri"/>
          <w:lang w:val="ro-RO"/>
        </w:rPr>
        <w:t xml:space="preserve">i </w:t>
      </w:r>
      <w:r>
        <w:rPr>
          <w:rFonts w:ascii="Calibri" w:hAnsi="Calibri" w:cs="Calibri"/>
          <w:lang w:val="ro-RO"/>
        </w:rPr>
        <w:t>i</w:t>
      </w:r>
      <w:r w:rsidRPr="00DD5B63">
        <w:rPr>
          <w:rFonts w:ascii="Calibri" w:hAnsi="Calibri" w:cs="Calibri"/>
          <w:lang w:val="ro-RO"/>
        </w:rPr>
        <w:t>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 xml:space="preserve">tesei Shōken. Situat </w:t>
      </w:r>
      <w:r>
        <w:rPr>
          <w:rFonts w:ascii="Calibri" w:hAnsi="Calibri" w:cs="Calibri"/>
          <w:lang w:val="ro-RO"/>
        </w:rPr>
        <w:t>i</w:t>
      </w:r>
      <w:r w:rsidRPr="00DD5B63">
        <w:rPr>
          <w:rFonts w:ascii="Calibri" w:hAnsi="Calibri" w:cs="Calibri"/>
          <w:lang w:val="ro-RO"/>
        </w:rPr>
        <w:t>n inima Tokyo</w:t>
      </w:r>
      <w:r w:rsidRPr="00DD5B63">
        <w:rPr>
          <w:rFonts w:ascii="Cambria Math" w:hAnsi="Cambria Math" w:cs="Cambria Math"/>
          <w:lang w:val="ro-RO"/>
        </w:rPr>
        <w:t>‑</w:t>
      </w:r>
      <w:r w:rsidRPr="00DD5B63">
        <w:rPr>
          <w:rFonts w:ascii="Calibri" w:hAnsi="Calibri" w:cs="Calibri"/>
          <w:lang w:val="ro-RO"/>
        </w:rPr>
        <w:t xml:space="preserve">ului, </w:t>
      </w:r>
      <w:r>
        <w:rPr>
          <w:rFonts w:ascii="Calibri" w:hAnsi="Calibri" w:cs="Calibri"/>
          <w:lang w:val="ro-RO"/>
        </w:rPr>
        <w:t>i</w:t>
      </w:r>
      <w:r w:rsidRPr="00DD5B63">
        <w:rPr>
          <w:rFonts w:ascii="Calibri" w:hAnsi="Calibri" w:cs="Calibri"/>
          <w:lang w:val="ro-RO"/>
        </w:rPr>
        <w:t xml:space="preserve">n cartierul Shibuya, sanctuarul este </w:t>
      </w:r>
      <w:r>
        <w:rPr>
          <w:rFonts w:ascii="Calibri" w:hAnsi="Calibri" w:cs="Calibri"/>
          <w:lang w:val="ro-RO"/>
        </w:rPr>
        <w:t>i</w:t>
      </w:r>
      <w:r w:rsidRPr="00DD5B63">
        <w:rPr>
          <w:rFonts w:ascii="Calibri" w:hAnsi="Calibri" w:cs="Calibri"/>
          <w:lang w:val="ro-RO"/>
        </w:rPr>
        <w:t>nconjurat de o p</w:t>
      </w:r>
      <w:r>
        <w:rPr>
          <w:rFonts w:ascii="Calibri" w:hAnsi="Calibri" w:cs="Calibri"/>
          <w:lang w:val="ro-RO"/>
        </w:rPr>
        <w:t>a</w:t>
      </w:r>
      <w:r w:rsidRPr="00DD5B63">
        <w:rPr>
          <w:rFonts w:ascii="Calibri" w:hAnsi="Calibri" w:cs="Calibri"/>
          <w:lang w:val="ro-RO"/>
        </w:rPr>
        <w:t>dure dens</w:t>
      </w:r>
      <w:r>
        <w:rPr>
          <w:rFonts w:ascii="Calibri" w:hAnsi="Calibri" w:cs="Calibri"/>
          <w:lang w:val="ro-RO"/>
        </w:rPr>
        <w:t>a</w:t>
      </w:r>
      <w:r w:rsidRPr="00DD5B63">
        <w:rPr>
          <w:rFonts w:ascii="Calibri" w:hAnsi="Calibri" w:cs="Calibri"/>
          <w:lang w:val="ro-RO"/>
        </w:rPr>
        <w:t xml:space="preserve"> cu peste 100.000 de copaci, care creeaz</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surprinz</w:t>
      </w:r>
      <w:r>
        <w:rPr>
          <w:rFonts w:ascii="Calibri" w:hAnsi="Calibri" w:cs="Calibri"/>
          <w:lang w:val="ro-RO"/>
        </w:rPr>
        <w:t>a</w:t>
      </w:r>
      <w:r w:rsidRPr="00DD5B63">
        <w:rPr>
          <w:rFonts w:ascii="Calibri" w:hAnsi="Calibri" w:cs="Calibri"/>
          <w:lang w:val="ro-RO"/>
        </w:rPr>
        <w:t>tor de lini</w:t>
      </w:r>
      <w:r>
        <w:rPr>
          <w:rFonts w:ascii="Calibri" w:hAnsi="Calibri" w:cs="Calibri"/>
          <w:lang w:val="ro-RO"/>
        </w:rPr>
        <w:t>s</w:t>
      </w:r>
      <w:r w:rsidRPr="00DD5B63">
        <w:rPr>
          <w:rFonts w:ascii="Calibri" w:hAnsi="Calibri" w:cs="Calibri"/>
          <w:lang w:val="ro-RO"/>
        </w:rPr>
        <w:t>tit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 xml:space="preserve">n mijlocul metropolei. </w:t>
      </w:r>
      <w:r w:rsidR="00BC1796" w:rsidRPr="00BC1796">
        <w:rPr>
          <w:rFonts w:ascii="Calibri" w:hAnsi="Calibri" w:cs="Calibri"/>
          <w:lang w:val="ro-RO"/>
        </w:rPr>
        <w:t>Vizitatorii trec pe sub torii</w:t>
      </w:r>
      <w:r w:rsidR="00BC1796" w:rsidRPr="00BC1796">
        <w:rPr>
          <w:rFonts w:ascii="Cambria Math" w:hAnsi="Cambria Math" w:cs="Cambria Math"/>
          <w:lang w:val="ro-RO"/>
        </w:rPr>
        <w:t>‑</w:t>
      </w:r>
      <w:r w:rsidR="00BC1796" w:rsidRPr="00BC1796">
        <w:rPr>
          <w:rFonts w:ascii="Calibri" w:hAnsi="Calibri" w:cs="Calibri"/>
          <w:lang w:val="ro-RO"/>
        </w:rPr>
        <w:t>urile masive din lemn si parcurg aleea umbrita ce duce spre sanctuarul principal.</w:t>
      </w:r>
      <w:r w:rsidRPr="00DD5B63">
        <w:rPr>
          <w:rFonts w:ascii="Calibri" w:hAnsi="Calibri" w:cs="Calibri"/>
          <w:lang w:val="ro-RO"/>
        </w:rPr>
        <w:t xml:space="preserve"> Aici, oamenii vin pentru rug</w:t>
      </w:r>
      <w:r>
        <w:rPr>
          <w:rFonts w:ascii="Calibri" w:hAnsi="Calibri" w:cs="Calibri"/>
          <w:lang w:val="ro-RO"/>
        </w:rPr>
        <w:t>a</w:t>
      </w:r>
      <w:r w:rsidRPr="00DD5B63">
        <w:rPr>
          <w:rFonts w:ascii="Calibri" w:hAnsi="Calibri" w:cs="Calibri"/>
          <w:lang w:val="ro-RO"/>
        </w:rPr>
        <w:t xml:space="preserve">ciune, purificare </w:t>
      </w:r>
      <w:r>
        <w:rPr>
          <w:rFonts w:ascii="Calibri" w:hAnsi="Calibri" w:cs="Calibri"/>
          <w:lang w:val="ro-RO"/>
        </w:rPr>
        <w:t>s</w:t>
      </w:r>
      <w:r w:rsidRPr="00DD5B63">
        <w:rPr>
          <w:rFonts w:ascii="Calibri" w:hAnsi="Calibri" w:cs="Calibri"/>
          <w:lang w:val="ro-RO"/>
        </w:rPr>
        <w:t>i pentru a participa la ritualuri tradi</w:t>
      </w:r>
      <w:r>
        <w:rPr>
          <w:rFonts w:ascii="Calibri" w:hAnsi="Calibri" w:cs="Calibri"/>
          <w:lang w:val="ro-RO"/>
        </w:rPr>
        <w:t>t</w:t>
      </w:r>
      <w:r w:rsidRPr="00DD5B63">
        <w:rPr>
          <w:rFonts w:ascii="Calibri" w:hAnsi="Calibri" w:cs="Calibri"/>
          <w:lang w:val="ro-RO"/>
        </w:rPr>
        <w:t>ionale shinto. Este un loc popular pentru ceremonii de nunt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 xml:space="preserve">i pentru evenimente culturale japoneze. Situat </w:t>
      </w:r>
      <w:r>
        <w:rPr>
          <w:rFonts w:ascii="Calibri" w:hAnsi="Calibri" w:cs="Calibri"/>
          <w:lang w:val="ro-RO"/>
        </w:rPr>
        <w:t>i</w:t>
      </w:r>
      <w:r w:rsidRPr="00DD5B63">
        <w:rPr>
          <w:rFonts w:ascii="Calibri" w:hAnsi="Calibri" w:cs="Calibri"/>
          <w:lang w:val="ro-RO"/>
        </w:rPr>
        <w:t>ntr-o p</w:t>
      </w:r>
      <w:r>
        <w:rPr>
          <w:rFonts w:ascii="Calibri" w:hAnsi="Calibri" w:cs="Calibri"/>
          <w:lang w:val="ro-RO"/>
        </w:rPr>
        <w:t>a</w:t>
      </w:r>
      <w:r w:rsidRPr="00DD5B63">
        <w:rPr>
          <w:rFonts w:ascii="Calibri" w:hAnsi="Calibri" w:cs="Calibri"/>
          <w:lang w:val="ro-RO"/>
        </w:rPr>
        <w:t>dure lini</w:t>
      </w:r>
      <w:r>
        <w:rPr>
          <w:rFonts w:ascii="Calibri" w:hAnsi="Calibri" w:cs="Calibri"/>
          <w:lang w:val="ro-RO"/>
        </w:rPr>
        <w:t>s</w:t>
      </w:r>
      <w:r w:rsidRPr="00DD5B63">
        <w:rPr>
          <w:rFonts w:ascii="Calibri" w:hAnsi="Calibri" w:cs="Calibri"/>
          <w:lang w:val="ro-RO"/>
        </w:rPr>
        <w:t>tit</w:t>
      </w:r>
      <w:r>
        <w:rPr>
          <w:rFonts w:ascii="Calibri" w:hAnsi="Calibri" w:cs="Calibri"/>
          <w:lang w:val="ro-RO"/>
        </w:rPr>
        <w:t>a</w:t>
      </w:r>
      <w:r w:rsidRPr="00DD5B63">
        <w:rPr>
          <w:rFonts w:ascii="Calibri" w:hAnsi="Calibri" w:cs="Calibri"/>
          <w:lang w:val="ro-RO"/>
        </w:rPr>
        <w:t>, ofer</w:t>
      </w:r>
      <w:r>
        <w:rPr>
          <w:rFonts w:ascii="Calibri" w:hAnsi="Calibri" w:cs="Calibri"/>
          <w:lang w:val="ro-RO"/>
        </w:rPr>
        <w:t>a</w:t>
      </w:r>
      <w:r w:rsidRPr="00DD5B63">
        <w:rPr>
          <w:rFonts w:ascii="Calibri" w:hAnsi="Calibri" w:cs="Calibri"/>
          <w:lang w:val="ro-RO"/>
        </w:rPr>
        <w:t xml:space="preserve"> o atmosfer</w:t>
      </w:r>
      <w:r>
        <w:rPr>
          <w:rFonts w:ascii="Calibri" w:hAnsi="Calibri" w:cs="Calibri"/>
          <w:lang w:val="ro-RO"/>
        </w:rPr>
        <w:t>a</w:t>
      </w:r>
      <w:r w:rsidRPr="00DD5B63">
        <w:rPr>
          <w:rFonts w:ascii="Calibri" w:hAnsi="Calibri" w:cs="Calibri"/>
          <w:lang w:val="ro-RO"/>
        </w:rPr>
        <w:t xml:space="preserve"> calm</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spiritual</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i</w:t>
      </w:r>
      <w:r w:rsidRPr="00DD5B63">
        <w:rPr>
          <w:rFonts w:ascii="Calibri" w:hAnsi="Calibri" w:cs="Calibri"/>
          <w:lang w:val="ro-RO"/>
        </w:rPr>
        <w:t>n mijlocul ora</w:t>
      </w:r>
      <w:r>
        <w:rPr>
          <w:rFonts w:ascii="Calibri" w:hAnsi="Calibri" w:cs="Calibri"/>
          <w:lang w:val="ro-RO"/>
        </w:rPr>
        <w:t>s</w:t>
      </w:r>
      <w:r w:rsidRPr="00DD5B63">
        <w:rPr>
          <w:rFonts w:ascii="Calibri" w:hAnsi="Calibri" w:cs="Calibri"/>
          <w:lang w:val="ro-RO"/>
        </w:rPr>
        <w:t>ului. Ajungem apoi pe Bulevardul Omotesando – cunoscut pentru arhitectura sa spectaculoas</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magazinele de designer. O zon</w:t>
      </w:r>
      <w:r>
        <w:rPr>
          <w:rFonts w:ascii="Calibri" w:hAnsi="Calibri" w:cs="Calibri"/>
          <w:lang w:val="ro-RO"/>
        </w:rPr>
        <w:t>a</w:t>
      </w:r>
      <w:r w:rsidRPr="00DD5B63">
        <w:rPr>
          <w:rFonts w:ascii="Calibri" w:hAnsi="Calibri" w:cs="Calibri"/>
          <w:lang w:val="ro-RO"/>
        </w:rPr>
        <w:t xml:space="preserve"> elegant</w:t>
      </w:r>
      <w:r>
        <w:rPr>
          <w:rFonts w:ascii="Calibri" w:hAnsi="Calibri" w:cs="Calibri"/>
          <w:lang w:val="ro-RO"/>
        </w:rPr>
        <w:t>a</w:t>
      </w:r>
      <w:r w:rsidRPr="00DD5B63">
        <w:rPr>
          <w:rFonts w:ascii="Calibri" w:hAnsi="Calibri" w:cs="Calibri"/>
          <w:lang w:val="ro-RO"/>
        </w:rPr>
        <w:t>, perfect</w:t>
      </w:r>
      <w:r>
        <w:rPr>
          <w:rFonts w:ascii="Calibri" w:hAnsi="Calibri" w:cs="Calibri"/>
          <w:lang w:val="ro-RO"/>
        </w:rPr>
        <w:t>a</w:t>
      </w:r>
      <w:r w:rsidRPr="00DD5B63">
        <w:rPr>
          <w:rFonts w:ascii="Calibri" w:hAnsi="Calibri" w:cs="Calibri"/>
          <w:lang w:val="ro-RO"/>
        </w:rPr>
        <w:t xml:space="preserve"> pentru cump</w:t>
      </w:r>
      <w:r>
        <w:rPr>
          <w:rFonts w:ascii="Calibri" w:hAnsi="Calibri" w:cs="Calibri"/>
          <w:lang w:val="ro-RO"/>
        </w:rPr>
        <w:t>a</w:t>
      </w:r>
      <w:r w:rsidRPr="00DD5B63">
        <w:rPr>
          <w:rFonts w:ascii="Calibri" w:hAnsi="Calibri" w:cs="Calibri"/>
          <w:lang w:val="ro-RO"/>
        </w:rPr>
        <w:t>r</w:t>
      </w:r>
      <w:r>
        <w:rPr>
          <w:rFonts w:ascii="Calibri" w:hAnsi="Calibri" w:cs="Calibri"/>
          <w:lang w:val="ro-RO"/>
        </w:rPr>
        <w:t>a</w:t>
      </w:r>
      <w:r w:rsidRPr="00DD5B63">
        <w:rPr>
          <w:rFonts w:ascii="Calibri" w:hAnsi="Calibri" w:cs="Calibri"/>
          <w:lang w:val="ro-RO"/>
        </w:rPr>
        <w:t>turi sau o pauz</w:t>
      </w:r>
      <w:r>
        <w:rPr>
          <w:rFonts w:ascii="Calibri" w:hAnsi="Calibri" w:cs="Calibri"/>
          <w:lang w:val="ro-RO"/>
        </w:rPr>
        <w:t>a</w:t>
      </w:r>
      <w:r w:rsidRPr="00DD5B63">
        <w:rPr>
          <w:rFonts w:ascii="Calibri" w:hAnsi="Calibri" w:cs="Calibri"/>
          <w:lang w:val="ro-RO"/>
        </w:rPr>
        <w:t xml:space="preserve"> la o cafenea. Continuam apoi cu Shibuya Intersection, cunoscut</w:t>
      </w:r>
      <w:r>
        <w:rPr>
          <w:rFonts w:ascii="Calibri" w:hAnsi="Calibri" w:cs="Calibri"/>
          <w:lang w:val="ro-RO"/>
        </w:rPr>
        <w:t>a</w:t>
      </w:r>
      <w:r w:rsidRPr="00DD5B63">
        <w:rPr>
          <w:rFonts w:ascii="Calibri" w:hAnsi="Calibri" w:cs="Calibri"/>
          <w:lang w:val="ro-RO"/>
        </w:rPr>
        <w:t xml:space="preserve"> </w:t>
      </w:r>
      <w:r>
        <w:rPr>
          <w:rFonts w:ascii="Calibri" w:hAnsi="Calibri" w:cs="Calibri"/>
          <w:lang w:val="ro-RO"/>
        </w:rPr>
        <w:t>s</w:t>
      </w:r>
      <w:r w:rsidRPr="00DD5B63">
        <w:rPr>
          <w:rFonts w:ascii="Calibri" w:hAnsi="Calibri" w:cs="Calibri"/>
          <w:lang w:val="ro-RO"/>
        </w:rPr>
        <w:t>i ca Shibuya Crossing, este cea mai faimoas</w:t>
      </w:r>
      <w:r>
        <w:rPr>
          <w:rFonts w:ascii="Calibri" w:hAnsi="Calibri" w:cs="Calibri"/>
          <w:lang w:val="ro-RO"/>
        </w:rPr>
        <w:t>a</w:t>
      </w:r>
      <w:r w:rsidRPr="00DD5B63">
        <w:rPr>
          <w:rFonts w:ascii="Calibri" w:hAnsi="Calibri" w:cs="Calibri"/>
          <w:lang w:val="ro-RO"/>
        </w:rPr>
        <w:t xml:space="preserve"> trecere de pietoni din lume </w:t>
      </w:r>
      <w:r>
        <w:rPr>
          <w:rFonts w:ascii="Calibri" w:hAnsi="Calibri" w:cs="Calibri"/>
          <w:lang w:val="ro-RO"/>
        </w:rPr>
        <w:t>s</w:t>
      </w:r>
      <w:r w:rsidRPr="00DD5B63">
        <w:rPr>
          <w:rFonts w:ascii="Calibri" w:hAnsi="Calibri" w:cs="Calibri"/>
          <w:lang w:val="ro-RO"/>
        </w:rPr>
        <w:t>i un adev</w:t>
      </w:r>
      <w:r>
        <w:rPr>
          <w:rFonts w:ascii="Calibri" w:hAnsi="Calibri" w:cs="Calibri"/>
          <w:lang w:val="ro-RO"/>
        </w:rPr>
        <w:t>a</w:t>
      </w:r>
      <w:r w:rsidRPr="00DD5B63">
        <w:rPr>
          <w:rFonts w:ascii="Calibri" w:hAnsi="Calibri" w:cs="Calibri"/>
          <w:lang w:val="ro-RO"/>
        </w:rPr>
        <w:t>rat simbol al Tokyo</w:t>
      </w:r>
      <w:r w:rsidRPr="00DD5B63">
        <w:rPr>
          <w:rFonts w:ascii="Cambria Math" w:hAnsi="Cambria Math" w:cs="Cambria Math"/>
          <w:lang w:val="ro-RO"/>
        </w:rPr>
        <w:t>‑</w:t>
      </w:r>
      <w:r w:rsidRPr="00DD5B63">
        <w:rPr>
          <w:rFonts w:ascii="Calibri" w:hAnsi="Calibri" w:cs="Calibri"/>
          <w:lang w:val="ro-RO"/>
        </w:rPr>
        <w:t>ului modern. La fiecare schimbare de semafor, sute de oameni traverseaz</w:t>
      </w:r>
      <w:r>
        <w:rPr>
          <w:rFonts w:ascii="Calibri" w:hAnsi="Calibri" w:cs="Calibri"/>
          <w:lang w:val="ro-RO"/>
        </w:rPr>
        <w:t>a</w:t>
      </w:r>
      <w:r w:rsidRPr="00DD5B63">
        <w:rPr>
          <w:rFonts w:ascii="Calibri" w:hAnsi="Calibri" w:cs="Calibri"/>
          <w:lang w:val="ro-RO"/>
        </w:rPr>
        <w:t xml:space="preserve"> simultan din toate direc</w:t>
      </w:r>
      <w:r>
        <w:rPr>
          <w:rFonts w:ascii="Calibri" w:hAnsi="Calibri" w:cs="Calibri"/>
          <w:lang w:val="ro-RO"/>
        </w:rPr>
        <w:t>t</w:t>
      </w:r>
      <w:r w:rsidRPr="00DD5B63">
        <w:rPr>
          <w:rFonts w:ascii="Calibri" w:hAnsi="Calibri" w:cs="Calibri"/>
          <w:lang w:val="ro-RO"/>
        </w:rPr>
        <w:t>iile, cre</w:t>
      </w:r>
      <w:r>
        <w:rPr>
          <w:rFonts w:ascii="Calibri" w:hAnsi="Calibri" w:cs="Calibri"/>
          <w:lang w:val="ro-RO"/>
        </w:rPr>
        <w:t>a</w:t>
      </w:r>
      <w:r w:rsidRPr="00DD5B63">
        <w:rPr>
          <w:rFonts w:ascii="Calibri" w:hAnsi="Calibri" w:cs="Calibri"/>
          <w:lang w:val="ro-RO"/>
        </w:rPr>
        <w:t>nd un spectacol urban unic. Zona este extrem de vibrant</w:t>
      </w:r>
      <w:r>
        <w:rPr>
          <w:rFonts w:ascii="Calibri" w:hAnsi="Calibri" w:cs="Calibri"/>
          <w:lang w:val="ro-RO"/>
        </w:rPr>
        <w:t>a</w:t>
      </w:r>
      <w:r w:rsidRPr="00DD5B63">
        <w:rPr>
          <w:rFonts w:ascii="Calibri" w:hAnsi="Calibri" w:cs="Calibri"/>
          <w:lang w:val="ro-RO"/>
        </w:rPr>
        <w:t>, plin</w:t>
      </w:r>
      <w:r>
        <w:rPr>
          <w:rFonts w:ascii="Calibri" w:hAnsi="Calibri" w:cs="Calibri"/>
          <w:lang w:val="ro-RO"/>
        </w:rPr>
        <w:t>a</w:t>
      </w:r>
      <w:r w:rsidRPr="00DD5B63">
        <w:rPr>
          <w:rFonts w:ascii="Calibri" w:hAnsi="Calibri" w:cs="Calibri"/>
          <w:lang w:val="ro-RO"/>
        </w:rPr>
        <w:t xml:space="preserve"> de magazine, ecrane luminoase, restaurante, cafenele </w:t>
      </w:r>
      <w:r>
        <w:rPr>
          <w:rFonts w:ascii="Calibri" w:hAnsi="Calibri" w:cs="Calibri"/>
          <w:lang w:val="ro-RO"/>
        </w:rPr>
        <w:t>s</w:t>
      </w:r>
      <w:r w:rsidRPr="00DD5B63">
        <w:rPr>
          <w:rFonts w:ascii="Calibri" w:hAnsi="Calibri" w:cs="Calibri"/>
          <w:lang w:val="ro-RO"/>
        </w:rPr>
        <w:t>i cl</w:t>
      </w:r>
      <w:r>
        <w:rPr>
          <w:rFonts w:ascii="Calibri" w:hAnsi="Calibri" w:cs="Calibri"/>
          <w:lang w:val="ro-RO"/>
        </w:rPr>
        <w:t>a</w:t>
      </w:r>
      <w:r w:rsidRPr="00DD5B63">
        <w:rPr>
          <w:rFonts w:ascii="Calibri" w:hAnsi="Calibri" w:cs="Calibri"/>
          <w:lang w:val="ro-RO"/>
        </w:rPr>
        <w:t>diri moderne, reflect</w:t>
      </w:r>
      <w:r>
        <w:rPr>
          <w:rFonts w:ascii="Calibri" w:hAnsi="Calibri" w:cs="Calibri"/>
          <w:lang w:val="ro-RO"/>
        </w:rPr>
        <w:t>a</w:t>
      </w:r>
      <w:r w:rsidRPr="00DD5B63">
        <w:rPr>
          <w:rFonts w:ascii="Calibri" w:hAnsi="Calibri" w:cs="Calibri"/>
          <w:lang w:val="ro-RO"/>
        </w:rPr>
        <w:t>nd energia continu</w:t>
      </w:r>
      <w:r>
        <w:rPr>
          <w:rFonts w:ascii="Calibri" w:hAnsi="Calibri" w:cs="Calibri"/>
          <w:lang w:val="ro-RO"/>
        </w:rPr>
        <w:t>a</w:t>
      </w:r>
      <w:r w:rsidRPr="00DD5B63">
        <w:rPr>
          <w:rFonts w:ascii="Calibri" w:hAnsi="Calibri" w:cs="Calibri"/>
          <w:lang w:val="ro-RO"/>
        </w:rPr>
        <w:t xml:space="preserve"> a ora</w:t>
      </w:r>
      <w:r>
        <w:rPr>
          <w:rFonts w:ascii="Calibri" w:hAnsi="Calibri" w:cs="Calibri"/>
          <w:lang w:val="ro-RO"/>
        </w:rPr>
        <w:t>s</w:t>
      </w:r>
      <w:r w:rsidRPr="00DD5B63">
        <w:rPr>
          <w:rFonts w:ascii="Calibri" w:hAnsi="Calibri" w:cs="Calibri"/>
          <w:lang w:val="ro-RO"/>
        </w:rPr>
        <w:t>ului. Este locul perfect pentru a sim</w:t>
      </w:r>
      <w:r>
        <w:rPr>
          <w:rFonts w:ascii="Calibri" w:hAnsi="Calibri" w:cs="Calibri"/>
          <w:lang w:val="ro-RO"/>
        </w:rPr>
        <w:t>t</w:t>
      </w:r>
      <w:r w:rsidRPr="00DD5B63">
        <w:rPr>
          <w:rFonts w:ascii="Calibri" w:hAnsi="Calibri" w:cs="Calibri"/>
          <w:lang w:val="ro-RO"/>
        </w:rPr>
        <w:t>i pulsul Tokyo</w:t>
      </w:r>
      <w:r w:rsidRPr="00DD5B63">
        <w:rPr>
          <w:rFonts w:ascii="Cambria Math" w:hAnsi="Cambria Math" w:cs="Cambria Math"/>
          <w:lang w:val="ro-RO"/>
        </w:rPr>
        <w:t>‑</w:t>
      </w:r>
      <w:r w:rsidRPr="00DD5B63">
        <w:rPr>
          <w:rFonts w:ascii="Calibri" w:hAnsi="Calibri" w:cs="Calibri"/>
          <w:lang w:val="ro-RO"/>
        </w:rPr>
        <w:t xml:space="preserve">ului </w:t>
      </w:r>
      <w:r>
        <w:rPr>
          <w:rFonts w:ascii="Calibri" w:hAnsi="Calibri" w:cs="Calibri"/>
          <w:lang w:val="ro-RO"/>
        </w:rPr>
        <w:t>s</w:t>
      </w:r>
      <w:r w:rsidRPr="00DD5B63">
        <w:rPr>
          <w:rFonts w:ascii="Calibri" w:hAnsi="Calibri" w:cs="Calibri"/>
          <w:lang w:val="ro-RO"/>
        </w:rPr>
        <w:t xml:space="preserve">i pentru fotografii memorabile. Servim o cina traditionala de ramas bun (bauturile nu sunt incluse). Intoarcere la hotel. </w:t>
      </w:r>
      <w:r w:rsidR="00BC1796" w:rsidRPr="00BC1796">
        <w:rPr>
          <w:rFonts w:ascii="Calibri" w:hAnsi="Calibri" w:cs="Calibri"/>
          <w:bCs/>
          <w:lang w:val="ro-RO"/>
        </w:rPr>
        <w:t>Cazare la Hotel Monte Hermana 4*</w:t>
      </w:r>
      <w:r w:rsidR="00BA6E34">
        <w:rPr>
          <w:rFonts w:ascii="Calibri" w:hAnsi="Calibri" w:cs="Calibri"/>
          <w:bCs/>
          <w:lang w:val="ro-RO"/>
        </w:rPr>
        <w:t>(grupul din 26.03)/</w:t>
      </w:r>
      <w:r w:rsidR="00BA6E34" w:rsidRPr="00BA6E34">
        <w:rPr>
          <w:rFonts w:ascii="Calibri" w:hAnsi="Calibri" w:cs="Calibri"/>
          <w:bCs/>
          <w:lang w:val="ro-RO"/>
        </w:rPr>
        <w:t>Hotel Monterey Hanzomon 4*</w:t>
      </w:r>
      <w:r w:rsidR="00BA6E34">
        <w:rPr>
          <w:rFonts w:ascii="Calibri" w:hAnsi="Calibri" w:cs="Calibri"/>
          <w:bCs/>
          <w:lang w:val="ro-RO"/>
        </w:rPr>
        <w:t>(grupul din 08.04)</w:t>
      </w:r>
      <w:r w:rsidR="00BC1796" w:rsidRPr="00BC1796">
        <w:rPr>
          <w:rFonts w:ascii="Calibri" w:hAnsi="Calibri" w:cs="Calibri"/>
          <w:bCs/>
          <w:lang w:val="ro-RO"/>
        </w:rPr>
        <w:t xml:space="preserve"> sau similar.</w:t>
      </w:r>
    </w:p>
    <w:p w14:paraId="31AB4063" w14:textId="77777777" w:rsidR="007C7171" w:rsidRPr="00DD5B63" w:rsidRDefault="007C7171" w:rsidP="007C7171">
      <w:pPr>
        <w:tabs>
          <w:tab w:val="left" w:pos="3540"/>
          <w:tab w:val="center" w:pos="4637"/>
        </w:tabs>
        <w:ind w:left="270" w:right="-190"/>
        <w:jc w:val="both"/>
        <w:rPr>
          <w:rFonts w:ascii="Calibri" w:hAnsi="Calibri" w:cs="Calibri"/>
          <w:szCs w:val="22"/>
          <w:lang w:val="ro-RO"/>
        </w:rPr>
      </w:pPr>
    </w:p>
    <w:p w14:paraId="11D1F6DA" w14:textId="77777777" w:rsidR="007C7171" w:rsidRPr="00DD5B63" w:rsidRDefault="007C7171" w:rsidP="007C7171">
      <w:pPr>
        <w:tabs>
          <w:tab w:val="left" w:pos="3540"/>
          <w:tab w:val="center" w:pos="4637"/>
        </w:tabs>
        <w:ind w:left="270" w:right="-190"/>
        <w:jc w:val="both"/>
        <w:rPr>
          <w:rFonts w:ascii="Calibri" w:hAnsi="Calibri" w:cs="Calibri"/>
          <w:b/>
          <w:color w:val="7030A0"/>
          <w:sz w:val="22"/>
          <w:szCs w:val="22"/>
          <w:lang w:val="ro-RO"/>
        </w:rPr>
      </w:pPr>
      <w:r>
        <w:rPr>
          <w:rFonts w:ascii="Calibri" w:hAnsi="Calibri" w:cs="Calibri"/>
          <w:b/>
          <w:color w:val="7030A0"/>
          <w:sz w:val="22"/>
          <w:szCs w:val="22"/>
          <w:lang w:val="ro-RO"/>
        </w:rPr>
        <w:t>Ziua 14</w:t>
      </w:r>
      <w:r w:rsidRPr="00DD5B63">
        <w:rPr>
          <w:rFonts w:ascii="Calibri" w:hAnsi="Calibri" w:cs="Calibri"/>
          <w:b/>
          <w:color w:val="7030A0"/>
          <w:sz w:val="22"/>
          <w:szCs w:val="22"/>
          <w:lang w:val="ro-RO"/>
        </w:rPr>
        <w:t xml:space="preserve">. TOKYO – ISTANBUL </w:t>
      </w:r>
    </w:p>
    <w:p w14:paraId="0044E28B" w14:textId="75A2A756" w:rsidR="00117A47" w:rsidRPr="007532A0" w:rsidRDefault="007C7171" w:rsidP="007C7171">
      <w:pPr>
        <w:tabs>
          <w:tab w:val="left" w:pos="3540"/>
          <w:tab w:val="center" w:pos="4637"/>
        </w:tabs>
        <w:ind w:left="270" w:right="-190"/>
        <w:jc w:val="both"/>
        <w:rPr>
          <w:rFonts w:ascii="Calibri" w:hAnsi="Calibri" w:cs="Calibri"/>
          <w:lang w:val="it-IT"/>
        </w:rPr>
      </w:pPr>
      <w:r w:rsidRPr="00DD5B63">
        <w:rPr>
          <w:rFonts w:ascii="Calibri" w:hAnsi="Calibri" w:cs="Calibri"/>
          <w:szCs w:val="22"/>
          <w:lang w:val="ro-RO"/>
        </w:rPr>
        <w:t xml:space="preserve">Mic dejun. </w:t>
      </w:r>
      <w:r w:rsidRPr="00DD5B63">
        <w:rPr>
          <w:rFonts w:ascii="Calibri" w:hAnsi="Calibri" w:cs="Calibri"/>
          <w:lang w:val="ro-RO"/>
        </w:rPr>
        <w:t>Transfer la aeroport pentru imbarcare pe zborul Turkish Airlines TK051 cu destinatia Istanbul si decolare la ora 10</w:t>
      </w:r>
      <w:r>
        <w:rPr>
          <w:rFonts w:ascii="Calibri" w:hAnsi="Calibri" w:cs="Calibri"/>
          <w:lang w:val="ro-RO"/>
        </w:rPr>
        <w:t>:</w:t>
      </w:r>
      <w:r w:rsidR="00C3202C">
        <w:rPr>
          <w:rFonts w:ascii="Calibri" w:hAnsi="Calibri" w:cs="Calibri"/>
          <w:lang w:val="ro-RO"/>
        </w:rPr>
        <w:t>2</w:t>
      </w:r>
      <w:r>
        <w:rPr>
          <w:rFonts w:ascii="Calibri" w:hAnsi="Calibri" w:cs="Calibri"/>
          <w:lang w:val="ro-RO"/>
        </w:rPr>
        <w:t>5</w:t>
      </w:r>
      <w:r w:rsidRPr="00DD5B63">
        <w:rPr>
          <w:rFonts w:ascii="Calibri" w:hAnsi="Calibri" w:cs="Calibri"/>
          <w:lang w:val="ro-RO"/>
        </w:rPr>
        <w:t>.</w:t>
      </w:r>
      <w:r w:rsidRPr="00DD5B63">
        <w:rPr>
          <w:rFonts w:ascii="Calibri" w:hAnsi="Calibri" w:cs="Calibri"/>
          <w:szCs w:val="22"/>
          <w:lang w:val="ro-RO"/>
        </w:rPr>
        <w:t xml:space="preserve"> </w:t>
      </w:r>
      <w:r w:rsidRPr="00DD5B63">
        <w:rPr>
          <w:rFonts w:ascii="Calibri" w:hAnsi="Calibri" w:cs="Calibri"/>
          <w:lang w:val="ro-RO"/>
        </w:rPr>
        <w:t>Aterizare in Istanbul la ora 17:</w:t>
      </w:r>
      <w:r w:rsidR="004413FE">
        <w:rPr>
          <w:rFonts w:ascii="Calibri" w:hAnsi="Calibri" w:cs="Calibri"/>
          <w:lang w:val="ro-RO"/>
        </w:rPr>
        <w:t>4</w:t>
      </w:r>
      <w:r>
        <w:rPr>
          <w:rFonts w:ascii="Calibri" w:hAnsi="Calibri" w:cs="Calibri"/>
          <w:lang w:val="ro-RO"/>
        </w:rPr>
        <w:t>0</w:t>
      </w:r>
      <w:r w:rsidRPr="00DD5B63">
        <w:rPr>
          <w:rFonts w:ascii="Calibri" w:hAnsi="Calibri" w:cs="Calibri"/>
          <w:lang w:val="ro-RO"/>
        </w:rPr>
        <w:t xml:space="preserve">. Scurta escala, la ora </w:t>
      </w:r>
      <w:r>
        <w:rPr>
          <w:rFonts w:ascii="Calibri" w:hAnsi="Calibri" w:cs="Calibri"/>
          <w:lang w:val="ro-RO"/>
        </w:rPr>
        <w:t>20:1</w:t>
      </w:r>
      <w:r w:rsidR="004413FE">
        <w:rPr>
          <w:rFonts w:ascii="Calibri" w:hAnsi="Calibri" w:cs="Calibri"/>
          <w:lang w:val="ro-RO"/>
        </w:rPr>
        <w:t>5</w:t>
      </w:r>
      <w:r w:rsidRPr="00DD5B63">
        <w:rPr>
          <w:rFonts w:ascii="Calibri" w:hAnsi="Calibri" w:cs="Calibri"/>
          <w:lang w:val="ro-RO"/>
        </w:rPr>
        <w:t xml:space="preserve"> imbarcare pe zborul TK1045 cu destinatia Bucuresti si aterizare la ora 20:</w:t>
      </w:r>
      <w:r>
        <w:rPr>
          <w:rFonts w:ascii="Calibri" w:hAnsi="Calibri" w:cs="Calibri"/>
          <w:lang w:val="ro-RO"/>
        </w:rPr>
        <w:t>30</w:t>
      </w:r>
      <w:r w:rsidRPr="00DD5B63">
        <w:rPr>
          <w:rFonts w:ascii="Calibri" w:hAnsi="Calibri" w:cs="Calibri"/>
          <w:lang w:val="ro-RO"/>
        </w:rPr>
        <w:t>.</w:t>
      </w: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524721" w:rsidRPr="0005413F" w14:paraId="47C7EC22" w14:textId="77777777" w:rsidTr="00161351">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A5C7BE" w14:textId="1ED5034C" w:rsidR="00524721" w:rsidRPr="00BD1442" w:rsidRDefault="00161351" w:rsidP="00697D3E">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697D3E">
              <w:rPr>
                <w:rFonts w:ascii="Calibri" w:hAnsi="Calibri" w:cs="Calibri"/>
                <w:b/>
                <w:bCs/>
                <w:color w:val="FFFFFF"/>
                <w:sz w:val="24"/>
                <w:szCs w:val="24"/>
              </w:rPr>
              <w:t>2</w:t>
            </w:r>
            <w:r w:rsidR="004413FE">
              <w:rPr>
                <w:rFonts w:ascii="Calibri" w:hAnsi="Calibri" w:cs="Calibri"/>
                <w:b/>
                <w:bCs/>
                <w:color w:val="FFFFFF"/>
                <w:sz w:val="24"/>
                <w:szCs w:val="24"/>
              </w:rPr>
              <w:t>6</w:t>
            </w:r>
            <w:r w:rsidR="00697D3E">
              <w:rPr>
                <w:rFonts w:ascii="Calibri" w:hAnsi="Calibri" w:cs="Calibri"/>
                <w:b/>
                <w:bCs/>
                <w:color w:val="FFFFFF"/>
                <w:sz w:val="24"/>
                <w:szCs w:val="24"/>
              </w:rPr>
              <w:t xml:space="preserve"> </w:t>
            </w:r>
            <w:proofErr w:type="spellStart"/>
            <w:r w:rsidR="00697D3E">
              <w:rPr>
                <w:rFonts w:ascii="Calibri" w:hAnsi="Calibri" w:cs="Calibri"/>
                <w:b/>
                <w:bCs/>
                <w:color w:val="FFFFFF"/>
                <w:sz w:val="24"/>
                <w:szCs w:val="24"/>
              </w:rPr>
              <w:t>Martie</w:t>
            </w:r>
            <w:proofErr w:type="spellEnd"/>
            <w:r w:rsidR="00697D3E">
              <w:rPr>
                <w:rFonts w:ascii="Calibri" w:hAnsi="Calibri" w:cs="Calibri"/>
                <w:b/>
                <w:bCs/>
                <w:color w:val="FFFFFF"/>
                <w:sz w:val="24"/>
                <w:szCs w:val="24"/>
              </w:rPr>
              <w:t xml:space="preserve"> – </w:t>
            </w:r>
            <w:r w:rsidR="004413FE">
              <w:rPr>
                <w:rFonts w:ascii="Calibri" w:hAnsi="Calibri" w:cs="Calibri"/>
                <w:b/>
                <w:bCs/>
                <w:color w:val="FFFFFF"/>
                <w:sz w:val="24"/>
                <w:szCs w:val="24"/>
              </w:rPr>
              <w:t xml:space="preserve">08 </w:t>
            </w:r>
            <w:proofErr w:type="spellStart"/>
            <w:r w:rsidR="004413FE">
              <w:rPr>
                <w:rFonts w:ascii="Calibri" w:hAnsi="Calibri" w:cs="Calibri"/>
                <w:b/>
                <w:bCs/>
                <w:color w:val="FFFFFF"/>
                <w:sz w:val="24"/>
                <w:szCs w:val="24"/>
              </w:rPr>
              <w:t>Aprilie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662881FF" w:rsidR="00524721"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EDD5A7E" w14:textId="77777777" w:rsidR="00524721" w:rsidRPr="00BD1442" w:rsidRDefault="00524721" w:rsidP="00161351">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3B0FEE73" w:rsidR="00524721"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39434ADA" w14:textId="77777777" w:rsidR="00524721" w:rsidRPr="00BD1442" w:rsidRDefault="00524721" w:rsidP="00161351">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161351">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161351">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161351">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161351">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161351">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161351">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452D54E8" w:rsidR="00524721" w:rsidRPr="0034508C" w:rsidRDefault="004413FE" w:rsidP="00161351">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C945DD">
              <w:rPr>
                <w:rFonts w:ascii="Calibri" w:hAnsi="Calibri" w:cs="Calibri"/>
                <w:b/>
                <w:bCs/>
                <w:strike/>
                <w:sz w:val="18"/>
                <w:szCs w:val="19"/>
                <w:lang w:val="ro-RO"/>
              </w:rPr>
              <w:t>.</w:t>
            </w:r>
            <w:r>
              <w:rPr>
                <w:rFonts w:ascii="Calibri" w:hAnsi="Calibri" w:cs="Calibri"/>
                <w:b/>
                <w:bCs/>
                <w:strike/>
                <w:sz w:val="18"/>
                <w:szCs w:val="19"/>
                <w:lang w:val="ro-RO"/>
              </w:rPr>
              <w:t>7</w:t>
            </w:r>
            <w:r w:rsidR="00EA72D9">
              <w:rPr>
                <w:rFonts w:ascii="Calibri" w:hAnsi="Calibri" w:cs="Calibri"/>
                <w:b/>
                <w:bCs/>
                <w:strike/>
                <w:sz w:val="18"/>
                <w:szCs w:val="19"/>
                <w:lang w:val="ro-RO"/>
              </w:rPr>
              <w:t>4</w:t>
            </w:r>
            <w:r w:rsidR="00697D3E">
              <w:rPr>
                <w:rFonts w:ascii="Calibri" w:hAnsi="Calibri" w:cs="Calibri"/>
                <w:b/>
                <w:bCs/>
                <w:strike/>
                <w:sz w:val="18"/>
                <w:szCs w:val="19"/>
                <w:lang w:val="ro-RO"/>
              </w:rPr>
              <w:t>9</w:t>
            </w:r>
            <w:r w:rsidR="0052472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113E7127" w:rsidR="00524721" w:rsidRPr="0034508C" w:rsidRDefault="004413FE" w:rsidP="00161351">
            <w:pPr>
              <w:spacing w:line="276" w:lineRule="auto"/>
              <w:ind w:left="124"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5.5</w:t>
            </w:r>
            <w:r w:rsidR="001D0B67">
              <w:rPr>
                <w:rFonts w:ascii="Calibri" w:hAnsi="Calibri" w:cs="Calibri"/>
                <w:b/>
                <w:bCs/>
                <w:strike/>
                <w:sz w:val="18"/>
                <w:szCs w:val="19"/>
                <w:lang w:val="ro-RO"/>
              </w:rPr>
              <w:t>4</w:t>
            </w:r>
            <w:r w:rsidR="00524721" w:rsidRPr="00B46C3A">
              <w:rPr>
                <w:rFonts w:ascii="Calibri" w:hAnsi="Calibri" w:cs="Calibri"/>
                <w:b/>
                <w:bCs/>
                <w:strike/>
                <w:sz w:val="18"/>
                <w:szCs w:val="19"/>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53FF9A5A" w14:textId="305D2928" w:rsidR="00524721" w:rsidRPr="0034508C" w:rsidRDefault="004413FE" w:rsidP="00161351">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1D0B67">
              <w:rPr>
                <w:rFonts w:ascii="Calibri" w:hAnsi="Calibri" w:cs="Calibri"/>
                <w:b/>
                <w:bCs/>
                <w:strike/>
                <w:sz w:val="18"/>
                <w:szCs w:val="19"/>
                <w:lang w:val="ro-RO"/>
              </w:rPr>
              <w:t>69</w:t>
            </w:r>
            <w:r>
              <w:rPr>
                <w:rFonts w:ascii="Calibri" w:hAnsi="Calibri" w:cs="Calibri"/>
                <w:b/>
                <w:bCs/>
                <w:strike/>
                <w:sz w:val="18"/>
                <w:szCs w:val="19"/>
                <w:lang w:val="ro-RO"/>
              </w:rPr>
              <w:t>9</w:t>
            </w:r>
            <w:r w:rsidR="00524721">
              <w:rPr>
                <w:rFonts w:ascii="Calibri" w:hAnsi="Calibri" w:cs="Calibri"/>
                <w:b/>
                <w:bCs/>
                <w:strike/>
                <w:sz w:val="18"/>
                <w:szCs w:val="19"/>
                <w:lang w:val="ro-RO"/>
              </w:rPr>
              <w:t xml:space="preserve"> </w:t>
            </w:r>
            <w:r w:rsidR="0052472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0FD16456" w14:textId="6276E5FF" w:rsidR="00524721" w:rsidRPr="0034508C" w:rsidRDefault="004413FE" w:rsidP="00161351">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4.</w:t>
            </w:r>
            <w:r w:rsidR="001D0B67">
              <w:rPr>
                <w:rFonts w:ascii="Calibri" w:hAnsi="Calibri" w:cs="Calibri"/>
                <w:b/>
                <w:bCs/>
                <w:strike/>
                <w:color w:val="404040" w:themeColor="text1" w:themeTint="BF"/>
                <w:sz w:val="18"/>
                <w:szCs w:val="19"/>
              </w:rPr>
              <w:t>599</w:t>
            </w:r>
            <w:r w:rsidR="00524721" w:rsidRPr="0034508C">
              <w:rPr>
                <w:rFonts w:ascii="Calibri" w:hAnsi="Calibri" w:cs="Calibri"/>
                <w:b/>
                <w:bCs/>
                <w:strike/>
                <w:color w:val="404040" w:themeColor="text1" w:themeTint="BF"/>
                <w:sz w:val="18"/>
                <w:szCs w:val="19"/>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6F02F175" w14:textId="3A60F88A" w:rsidR="00524721" w:rsidRPr="0034508C" w:rsidRDefault="004413FE" w:rsidP="00EB680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320</w:t>
            </w:r>
            <w:r w:rsidR="00524721" w:rsidRPr="0034508C">
              <w:rPr>
                <w:rFonts w:ascii="Calibri" w:hAnsi="Calibri" w:cs="Calibri"/>
                <w:b/>
                <w:bCs/>
                <w:color w:val="404040" w:themeColor="text1" w:themeTint="BF"/>
                <w:sz w:val="19"/>
                <w:szCs w:val="19"/>
              </w:rPr>
              <w:t xml:space="preserve"> €</w:t>
            </w:r>
          </w:p>
        </w:tc>
      </w:tr>
      <w:tr w:rsidR="00524721" w:rsidRPr="0034508C" w14:paraId="3F5C7D33" w14:textId="77777777" w:rsidTr="00161351">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161351">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161351">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736F2A08" w:rsidR="00524721" w:rsidRPr="0034508C" w:rsidRDefault="004413FE" w:rsidP="00161351">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4.6</w:t>
            </w:r>
            <w:r w:rsidR="001D0B67">
              <w:rPr>
                <w:rFonts w:ascii="Calibri" w:hAnsi="Calibri" w:cs="Calibri"/>
                <w:b/>
                <w:bCs/>
                <w:lang w:val="ro-RO"/>
              </w:rPr>
              <w:t>4</w:t>
            </w:r>
            <w:r w:rsidR="00524721" w:rsidRPr="00B46C3A">
              <w:rPr>
                <w:rFonts w:ascii="Calibri" w:hAnsi="Calibri" w:cs="Calibri"/>
                <w:b/>
                <w:bCs/>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2370A9B2" w:rsidR="00524721" w:rsidRPr="0034508C" w:rsidRDefault="004413FE" w:rsidP="00161351">
            <w:pPr>
              <w:spacing w:line="276" w:lineRule="auto"/>
              <w:ind w:left="124" w:right="-270" w:hanging="360"/>
              <w:jc w:val="center"/>
              <w:rPr>
                <w:rFonts w:ascii="Calibri" w:hAnsi="Calibri" w:cs="Calibri"/>
                <w:b/>
                <w:bCs/>
                <w:color w:val="404040" w:themeColor="text1" w:themeTint="BF"/>
              </w:rPr>
            </w:pPr>
            <w:r>
              <w:rPr>
                <w:rFonts w:ascii="Calibri" w:hAnsi="Calibri" w:cs="Calibri"/>
                <w:b/>
                <w:bCs/>
                <w:lang w:val="ro-RO"/>
              </w:rPr>
              <w:t>5.4</w:t>
            </w:r>
            <w:r w:rsidR="001D0B67">
              <w:rPr>
                <w:rFonts w:ascii="Calibri" w:hAnsi="Calibri" w:cs="Calibri"/>
                <w:b/>
                <w:bCs/>
                <w:lang w:val="ro-RO"/>
              </w:rPr>
              <w:t>4</w:t>
            </w:r>
            <w:r w:rsidR="00524721" w:rsidRPr="00B46C3A">
              <w:rPr>
                <w:rFonts w:ascii="Calibri" w:hAnsi="Calibri" w:cs="Calibri"/>
                <w:b/>
                <w:bCs/>
                <w:lang w:val="ro-RO"/>
              </w:rPr>
              <w:t>9 €</w:t>
            </w:r>
          </w:p>
        </w:tc>
        <w:tc>
          <w:tcPr>
            <w:tcW w:w="2250" w:type="dxa"/>
            <w:tcBorders>
              <w:top w:val="single" w:sz="2" w:space="0" w:color="auto"/>
              <w:left w:val="single" w:sz="2" w:space="0" w:color="auto"/>
              <w:bottom w:val="single" w:sz="2" w:space="0" w:color="auto"/>
              <w:right w:val="single" w:sz="2" w:space="0" w:color="auto"/>
            </w:tcBorders>
            <w:vAlign w:val="center"/>
          </w:tcPr>
          <w:p w14:paraId="38B5021E" w14:textId="3C725666" w:rsidR="00524721" w:rsidRPr="0034508C" w:rsidRDefault="004413FE" w:rsidP="00161351">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4.</w:t>
            </w:r>
            <w:r w:rsidR="001D0B67">
              <w:rPr>
                <w:rFonts w:ascii="Calibri" w:hAnsi="Calibri" w:cs="Calibri"/>
                <w:b/>
                <w:bCs/>
                <w:lang w:val="ro-RO"/>
              </w:rPr>
              <w:t>59</w:t>
            </w:r>
            <w:r>
              <w:rPr>
                <w:rFonts w:ascii="Calibri" w:hAnsi="Calibri" w:cs="Calibri"/>
                <w:b/>
                <w:bCs/>
                <w:lang w:val="ro-RO"/>
              </w:rPr>
              <w:t>9</w:t>
            </w:r>
            <w:r w:rsidR="00524721" w:rsidRPr="00B46C3A">
              <w:rPr>
                <w:rFonts w:ascii="Calibri" w:hAnsi="Calibri" w:cs="Calibri"/>
                <w:b/>
                <w:bCs/>
                <w:lang w:val="ro-RO"/>
              </w:rPr>
              <w:t xml:space="preserve"> €</w:t>
            </w:r>
          </w:p>
        </w:tc>
        <w:tc>
          <w:tcPr>
            <w:tcW w:w="1579" w:type="dxa"/>
            <w:tcBorders>
              <w:top w:val="single" w:sz="2" w:space="0" w:color="auto"/>
              <w:left w:val="single" w:sz="2" w:space="0" w:color="auto"/>
              <w:bottom w:val="single" w:sz="2" w:space="0" w:color="auto"/>
              <w:right w:val="single" w:sz="2" w:space="0" w:color="auto"/>
            </w:tcBorders>
            <w:vAlign w:val="center"/>
          </w:tcPr>
          <w:p w14:paraId="131F01A8" w14:textId="3D224FC7" w:rsidR="00524721" w:rsidRPr="0034508C" w:rsidRDefault="004413FE" w:rsidP="00161351">
            <w:pPr>
              <w:spacing w:line="276" w:lineRule="auto"/>
              <w:ind w:left="-88" w:right="-270" w:hanging="360"/>
              <w:jc w:val="center"/>
              <w:rPr>
                <w:rFonts w:ascii="Calibri" w:hAnsi="Calibri" w:cs="Calibri"/>
                <w:b/>
                <w:bCs/>
                <w:color w:val="404040" w:themeColor="text1" w:themeTint="BF"/>
              </w:rPr>
            </w:pPr>
            <w:r>
              <w:rPr>
                <w:rFonts w:ascii="Calibri" w:hAnsi="Calibri" w:cs="Calibri"/>
                <w:b/>
                <w:bCs/>
                <w:color w:val="404040" w:themeColor="text1" w:themeTint="BF"/>
              </w:rPr>
              <w:t>4.</w:t>
            </w:r>
            <w:r w:rsidR="001D0B67">
              <w:rPr>
                <w:rFonts w:ascii="Calibri" w:hAnsi="Calibri" w:cs="Calibri"/>
                <w:b/>
                <w:bCs/>
                <w:color w:val="404040" w:themeColor="text1" w:themeTint="BF"/>
              </w:rPr>
              <w:t>49</w:t>
            </w:r>
            <w:r>
              <w:rPr>
                <w:rFonts w:ascii="Calibri" w:hAnsi="Calibri" w:cs="Calibri"/>
                <w:b/>
                <w:bCs/>
                <w:color w:val="404040" w:themeColor="text1" w:themeTint="BF"/>
              </w:rPr>
              <w:t>9</w:t>
            </w:r>
            <w:r w:rsidR="00524721" w:rsidRPr="0034508C">
              <w:rPr>
                <w:rFonts w:ascii="Calibri" w:hAnsi="Calibri" w:cs="Calibri"/>
                <w:b/>
                <w:bCs/>
                <w:color w:val="404040" w:themeColor="text1" w:themeTint="BF"/>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278F4BD2" w14:textId="5B880BAE" w:rsidR="00524721" w:rsidRPr="0034508C" w:rsidRDefault="004413FE" w:rsidP="00EB680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320</w:t>
            </w:r>
            <w:r w:rsidR="00524721" w:rsidRPr="0034508C">
              <w:rPr>
                <w:rFonts w:ascii="Calibri" w:hAnsi="Calibri" w:cs="Calibri"/>
                <w:b/>
                <w:bCs/>
                <w:color w:val="404040" w:themeColor="text1" w:themeTint="BF"/>
              </w:rPr>
              <w:t xml:space="preserve"> €</w:t>
            </w:r>
          </w:p>
        </w:tc>
      </w:tr>
    </w:tbl>
    <w:p w14:paraId="48EE038E" w14:textId="77777777" w:rsidR="007C7171" w:rsidRDefault="007C7171" w:rsidP="00161351">
      <w:pPr>
        <w:ind w:left="270" w:right="-270"/>
        <w:jc w:val="both"/>
        <w:rPr>
          <w:rFonts w:ascii="Calibri" w:eastAsia="Tahoma" w:hAnsi="Calibri" w:cs="Calibri"/>
          <w:b/>
          <w:bCs/>
          <w:color w:val="444444"/>
          <w:sz w:val="18"/>
          <w:szCs w:val="18"/>
          <w:lang w:val="ro-RO"/>
        </w:rPr>
      </w:pP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440"/>
        <w:gridCol w:w="1440"/>
        <w:gridCol w:w="2250"/>
        <w:gridCol w:w="1579"/>
        <w:gridCol w:w="1211"/>
      </w:tblGrid>
      <w:tr w:rsidR="007C7171" w:rsidRPr="0005413F" w14:paraId="62FD2E7A" w14:textId="77777777" w:rsidTr="00AB09BD">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E0B3E0B" w14:textId="2F32A3F4" w:rsidR="007C7171" w:rsidRPr="00BD1442" w:rsidRDefault="007C7171" w:rsidP="00AB09BD">
            <w:pPr>
              <w:spacing w:line="276" w:lineRule="auto"/>
              <w:ind w:left="397" w:right="-270"/>
              <w:rPr>
                <w:rFonts w:ascii="Calibri" w:hAnsi="Calibri" w:cs="Calibri"/>
                <w:b/>
                <w:bCs/>
                <w:color w:val="FFFFFF"/>
                <w:sz w:val="24"/>
                <w:szCs w:val="24"/>
              </w:rPr>
            </w:pPr>
            <w:r>
              <w:rPr>
                <w:rFonts w:ascii="Calibri" w:hAnsi="Calibri" w:cs="Calibri"/>
                <w:b/>
                <w:bCs/>
                <w:color w:val="FFFFFF"/>
                <w:sz w:val="24"/>
                <w:szCs w:val="24"/>
              </w:rPr>
              <w:t xml:space="preserve">  </w:t>
            </w:r>
            <w:r w:rsidR="004413FE">
              <w:rPr>
                <w:rFonts w:ascii="Calibri" w:hAnsi="Calibri" w:cs="Calibri"/>
                <w:b/>
                <w:bCs/>
                <w:color w:val="FFFFFF"/>
                <w:sz w:val="24"/>
                <w:szCs w:val="24"/>
              </w:rPr>
              <w:t xml:space="preserve">08 </w:t>
            </w:r>
            <w:proofErr w:type="spellStart"/>
            <w:r w:rsidR="004413FE">
              <w:rPr>
                <w:rFonts w:ascii="Calibri" w:hAnsi="Calibri" w:cs="Calibri"/>
                <w:b/>
                <w:bCs/>
                <w:color w:val="FFFFFF"/>
                <w:sz w:val="24"/>
                <w:szCs w:val="24"/>
              </w:rPr>
              <w:t>Aprilie</w:t>
            </w:r>
            <w:proofErr w:type="spellEnd"/>
            <w:r>
              <w:rPr>
                <w:rFonts w:ascii="Calibri" w:hAnsi="Calibri" w:cs="Calibri"/>
                <w:b/>
                <w:bCs/>
                <w:color w:val="FFFFFF"/>
                <w:sz w:val="24"/>
                <w:szCs w:val="24"/>
              </w:rPr>
              <w:t xml:space="preserve"> – </w:t>
            </w:r>
            <w:r w:rsidR="004413FE">
              <w:rPr>
                <w:rFonts w:ascii="Calibri" w:hAnsi="Calibri" w:cs="Calibri"/>
                <w:b/>
                <w:bCs/>
                <w:color w:val="FFFFFF"/>
                <w:sz w:val="24"/>
                <w:szCs w:val="24"/>
              </w:rPr>
              <w:t>21</w:t>
            </w:r>
            <w:r>
              <w:rPr>
                <w:rFonts w:ascii="Calibri" w:hAnsi="Calibri" w:cs="Calibri"/>
                <w:b/>
                <w:bCs/>
                <w:color w:val="FFFFFF"/>
                <w:sz w:val="24"/>
                <w:szCs w:val="24"/>
              </w:rPr>
              <w:t xml:space="preserve"> </w:t>
            </w:r>
            <w:proofErr w:type="spellStart"/>
            <w:r w:rsidR="004413FE">
              <w:rPr>
                <w:rFonts w:ascii="Calibri" w:hAnsi="Calibri" w:cs="Calibri"/>
                <w:b/>
                <w:bCs/>
                <w:color w:val="FFFFFF"/>
                <w:sz w:val="24"/>
                <w:szCs w:val="24"/>
              </w:rPr>
              <w:t>Aprilie</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0581592" w14:textId="77777777" w:rsidR="007C7171" w:rsidRDefault="007C7171" w:rsidP="00AB09BD">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0E405955" w14:textId="77777777" w:rsidR="007C7171" w:rsidRPr="00BD1442" w:rsidRDefault="007C7171" w:rsidP="00AB09BD">
            <w:pPr>
              <w:spacing w:line="276" w:lineRule="auto"/>
              <w:ind w:left="32"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5AFDCCE" w14:textId="77777777" w:rsidR="007C7171" w:rsidRDefault="007C7171" w:rsidP="00AB09BD">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56B6BD40" w14:textId="77777777" w:rsidR="007C7171" w:rsidRPr="00BD1442" w:rsidRDefault="007C7171" w:rsidP="00AB09BD">
            <w:pPr>
              <w:spacing w:line="276" w:lineRule="auto"/>
              <w:ind w:left="124"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3B87281A" w14:textId="77777777" w:rsidR="007C7171" w:rsidRPr="00BD1442" w:rsidRDefault="007C7171" w:rsidP="00AB09BD">
            <w:pPr>
              <w:spacing w:line="276" w:lineRule="auto"/>
              <w:ind w:left="4"/>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79" w:type="dxa"/>
            <w:tcBorders>
              <w:top w:val="single" w:sz="2" w:space="0" w:color="auto"/>
              <w:left w:val="single" w:sz="2" w:space="0" w:color="auto"/>
              <w:bottom w:val="single" w:sz="2" w:space="0" w:color="auto"/>
              <w:right w:val="single" w:sz="2" w:space="0" w:color="auto"/>
            </w:tcBorders>
            <w:shd w:val="clear" w:color="auto" w:fill="7030A0"/>
            <w:vAlign w:val="center"/>
          </w:tcPr>
          <w:p w14:paraId="4B1A3DD8" w14:textId="77777777" w:rsidR="007C7171" w:rsidRPr="00486DD3" w:rsidRDefault="007C7171" w:rsidP="00AB09BD">
            <w:pPr>
              <w:spacing w:line="276" w:lineRule="auto"/>
              <w:ind w:left="-88"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48C35D7C" w14:textId="77777777" w:rsidR="007C7171" w:rsidRPr="00486DD3" w:rsidRDefault="007C7171" w:rsidP="00AB09BD">
            <w:pPr>
              <w:spacing w:line="276" w:lineRule="auto"/>
              <w:ind w:left="-88"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211" w:type="dxa"/>
            <w:tcBorders>
              <w:top w:val="single" w:sz="2" w:space="0" w:color="auto"/>
              <w:left w:val="single" w:sz="2" w:space="0" w:color="auto"/>
              <w:bottom w:val="single" w:sz="2" w:space="0" w:color="auto"/>
              <w:right w:val="single" w:sz="2" w:space="0" w:color="auto"/>
            </w:tcBorders>
            <w:shd w:val="clear" w:color="auto" w:fill="7030A0"/>
            <w:vAlign w:val="center"/>
          </w:tcPr>
          <w:p w14:paraId="09E64BF8" w14:textId="77777777" w:rsidR="007C7171" w:rsidRPr="0005413F" w:rsidRDefault="007C7171" w:rsidP="00AB09BD">
            <w:pPr>
              <w:spacing w:line="276" w:lineRule="auto"/>
              <w:ind w:left="270"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7C7171" w:rsidRPr="0034508C" w14:paraId="2FB3EEDD" w14:textId="77777777" w:rsidTr="00AB09BD">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ECDFCE" w14:textId="77777777" w:rsidR="007C7171" w:rsidRPr="00BD1442" w:rsidRDefault="007C7171" w:rsidP="00AB09BD">
            <w:pPr>
              <w:spacing w:line="276" w:lineRule="auto"/>
              <w:ind w:left="270"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52A161" w14:textId="2CBA0266" w:rsidR="007C7171" w:rsidRPr="0034508C" w:rsidRDefault="004413FE" w:rsidP="00AB09BD">
            <w:pPr>
              <w:spacing w:line="276" w:lineRule="auto"/>
              <w:ind w:left="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4.6</w:t>
            </w:r>
            <w:r w:rsidR="00E92267">
              <w:rPr>
                <w:rFonts w:ascii="Calibri" w:hAnsi="Calibri" w:cs="Calibri"/>
                <w:b/>
                <w:bCs/>
                <w:strike/>
                <w:sz w:val="18"/>
                <w:szCs w:val="19"/>
                <w:lang w:val="ro-RO"/>
              </w:rPr>
              <w:t>4</w:t>
            </w:r>
            <w:r>
              <w:rPr>
                <w:rFonts w:ascii="Calibri" w:hAnsi="Calibri" w:cs="Calibri"/>
                <w:b/>
                <w:bCs/>
                <w:strike/>
                <w:sz w:val="18"/>
                <w:szCs w:val="19"/>
                <w:lang w:val="ro-RO"/>
              </w:rPr>
              <w:t>9</w:t>
            </w:r>
            <w:r w:rsidR="007C7171" w:rsidRPr="00B46C3A">
              <w:rPr>
                <w:rFonts w:ascii="Calibri" w:hAnsi="Calibri" w:cs="Calibri"/>
                <w:b/>
                <w:bCs/>
                <w:strike/>
                <w:sz w:val="18"/>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05BAE9" w14:textId="0FA2FE42" w:rsidR="007C7171" w:rsidRPr="0034508C" w:rsidRDefault="004413FE" w:rsidP="00AB09BD">
            <w:pPr>
              <w:spacing w:line="276" w:lineRule="auto"/>
              <w:ind w:left="124"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5.3</w:t>
            </w:r>
            <w:r w:rsidR="00E92267">
              <w:rPr>
                <w:rFonts w:ascii="Calibri" w:hAnsi="Calibri" w:cs="Calibri"/>
                <w:b/>
                <w:bCs/>
                <w:strike/>
                <w:sz w:val="18"/>
                <w:szCs w:val="19"/>
                <w:lang w:val="ro-RO"/>
              </w:rPr>
              <w:t>4</w:t>
            </w:r>
            <w:r>
              <w:rPr>
                <w:rFonts w:ascii="Calibri" w:hAnsi="Calibri" w:cs="Calibri"/>
                <w:b/>
                <w:bCs/>
                <w:strike/>
                <w:sz w:val="18"/>
                <w:szCs w:val="19"/>
                <w:lang w:val="ro-RO"/>
              </w:rPr>
              <w:t>9</w:t>
            </w:r>
            <w:r w:rsidR="007C7171" w:rsidRPr="00B46C3A">
              <w:rPr>
                <w:rFonts w:ascii="Calibri" w:hAnsi="Calibri" w:cs="Calibri"/>
                <w:b/>
                <w:bCs/>
                <w:strike/>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02E07116" w14:textId="2F2CF144" w:rsidR="007C7171" w:rsidRPr="0034508C" w:rsidRDefault="004413FE" w:rsidP="00AB09BD">
            <w:pPr>
              <w:spacing w:line="276" w:lineRule="auto"/>
              <w:ind w:left="274"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rPr>
              <w:t>4.</w:t>
            </w:r>
            <w:r w:rsidR="00E92267">
              <w:rPr>
                <w:rFonts w:ascii="Calibri" w:hAnsi="Calibri" w:cs="Calibri"/>
                <w:b/>
                <w:bCs/>
                <w:strike/>
                <w:sz w:val="18"/>
                <w:szCs w:val="19"/>
                <w:lang w:val="ro-RO"/>
              </w:rPr>
              <w:t>59</w:t>
            </w:r>
            <w:r>
              <w:rPr>
                <w:rFonts w:ascii="Calibri" w:hAnsi="Calibri" w:cs="Calibri"/>
                <w:b/>
                <w:bCs/>
                <w:strike/>
                <w:sz w:val="18"/>
                <w:szCs w:val="19"/>
                <w:lang w:val="ro-RO"/>
              </w:rPr>
              <w:t>9</w:t>
            </w:r>
            <w:r w:rsidR="007C7171">
              <w:rPr>
                <w:rFonts w:ascii="Calibri" w:hAnsi="Calibri" w:cs="Calibri"/>
                <w:b/>
                <w:bCs/>
                <w:strike/>
                <w:sz w:val="18"/>
                <w:szCs w:val="19"/>
                <w:lang w:val="ro-RO"/>
              </w:rPr>
              <w:t xml:space="preserve"> </w:t>
            </w:r>
            <w:r w:rsidR="007C7171" w:rsidRPr="00B46C3A">
              <w:rPr>
                <w:rFonts w:ascii="Calibri" w:hAnsi="Calibri" w:cs="Calibri"/>
                <w:b/>
                <w:bCs/>
                <w:strike/>
                <w:sz w:val="18"/>
                <w:szCs w:val="19"/>
                <w:lang w:val="ro-RO"/>
              </w:rPr>
              <w:t>€</w:t>
            </w:r>
          </w:p>
        </w:tc>
        <w:tc>
          <w:tcPr>
            <w:tcW w:w="1579" w:type="dxa"/>
            <w:tcBorders>
              <w:top w:val="single" w:sz="2" w:space="0" w:color="auto"/>
              <w:left w:val="single" w:sz="2" w:space="0" w:color="auto"/>
              <w:bottom w:val="single" w:sz="2" w:space="0" w:color="auto"/>
              <w:right w:val="single" w:sz="2" w:space="0" w:color="auto"/>
            </w:tcBorders>
            <w:vAlign w:val="center"/>
          </w:tcPr>
          <w:p w14:paraId="775F16F4" w14:textId="0FE35E55" w:rsidR="007C7171" w:rsidRPr="0034508C" w:rsidRDefault="004413FE" w:rsidP="00AB09BD">
            <w:pPr>
              <w:spacing w:line="276" w:lineRule="auto"/>
              <w:ind w:left="-88"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4.4</w:t>
            </w:r>
            <w:r w:rsidR="00E92267">
              <w:rPr>
                <w:rFonts w:ascii="Calibri" w:hAnsi="Calibri" w:cs="Calibri"/>
                <w:b/>
                <w:bCs/>
                <w:strike/>
                <w:color w:val="404040" w:themeColor="text1" w:themeTint="BF"/>
                <w:sz w:val="18"/>
                <w:szCs w:val="19"/>
              </w:rPr>
              <w:t>4</w:t>
            </w:r>
            <w:r>
              <w:rPr>
                <w:rFonts w:ascii="Calibri" w:hAnsi="Calibri" w:cs="Calibri"/>
                <w:b/>
                <w:bCs/>
                <w:strike/>
                <w:color w:val="404040" w:themeColor="text1" w:themeTint="BF"/>
                <w:sz w:val="18"/>
                <w:szCs w:val="19"/>
              </w:rPr>
              <w:t>9</w:t>
            </w:r>
            <w:r w:rsidR="007C7171" w:rsidRPr="0034508C">
              <w:rPr>
                <w:rFonts w:ascii="Calibri" w:hAnsi="Calibri" w:cs="Calibri"/>
                <w:b/>
                <w:bCs/>
                <w:strike/>
                <w:color w:val="404040" w:themeColor="text1" w:themeTint="BF"/>
                <w:sz w:val="18"/>
                <w:szCs w:val="19"/>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1600972A" w14:textId="50BE045D" w:rsidR="007C7171" w:rsidRPr="0034508C" w:rsidRDefault="004413FE" w:rsidP="00AB09BD">
            <w:pPr>
              <w:spacing w:line="276" w:lineRule="auto"/>
              <w:ind w:left="44"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280</w:t>
            </w:r>
            <w:r w:rsidR="007C7171" w:rsidRPr="0034508C">
              <w:rPr>
                <w:rFonts w:ascii="Calibri" w:hAnsi="Calibri" w:cs="Calibri"/>
                <w:b/>
                <w:bCs/>
                <w:color w:val="404040" w:themeColor="text1" w:themeTint="BF"/>
                <w:sz w:val="19"/>
                <w:szCs w:val="19"/>
              </w:rPr>
              <w:t xml:space="preserve"> €</w:t>
            </w:r>
          </w:p>
        </w:tc>
      </w:tr>
      <w:tr w:rsidR="007C7171" w:rsidRPr="0034508C" w14:paraId="7A8E76CB" w14:textId="77777777" w:rsidTr="00AB09BD">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DF6E80" w14:textId="77777777" w:rsidR="007C7171" w:rsidRPr="00B46C3A" w:rsidRDefault="007C7171" w:rsidP="00AB09BD">
            <w:pPr>
              <w:spacing w:line="276" w:lineRule="auto"/>
              <w:ind w:left="270"/>
              <w:jc w:val="center"/>
              <w:rPr>
                <w:rFonts w:ascii="Calibri" w:hAnsi="Calibri" w:cs="Calibri"/>
                <w:b/>
                <w:bCs/>
                <w:color w:val="444444"/>
                <w:lang w:val="ro-RO"/>
              </w:rPr>
            </w:pPr>
            <w:r w:rsidRPr="00B46C3A">
              <w:rPr>
                <w:rFonts w:ascii="Calibri" w:hAnsi="Calibri" w:cs="Calibri"/>
                <w:b/>
                <w:bCs/>
                <w:color w:val="444444"/>
                <w:lang w:val="ro-RO"/>
              </w:rPr>
              <w:t>TARIFE DE LANSARE</w:t>
            </w:r>
          </w:p>
          <w:p w14:paraId="2A9EF2A7" w14:textId="77777777" w:rsidR="007C7171" w:rsidRPr="00BD1442" w:rsidRDefault="007C7171" w:rsidP="00AB09BD">
            <w:pPr>
              <w:spacing w:line="276" w:lineRule="auto"/>
              <w:ind w:left="270"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CFB574" w14:textId="7EAF65F6" w:rsidR="007C7171" w:rsidRPr="0034508C" w:rsidRDefault="004413FE" w:rsidP="00AB09BD">
            <w:pPr>
              <w:spacing w:line="276" w:lineRule="auto"/>
              <w:ind w:left="32" w:right="-270" w:hanging="360"/>
              <w:jc w:val="center"/>
              <w:rPr>
                <w:rFonts w:ascii="Calibri" w:hAnsi="Calibri" w:cs="Calibri"/>
                <w:b/>
                <w:bCs/>
                <w:color w:val="404040" w:themeColor="text1" w:themeTint="BF"/>
              </w:rPr>
            </w:pPr>
            <w:r>
              <w:rPr>
                <w:rFonts w:ascii="Calibri" w:hAnsi="Calibri" w:cs="Calibri"/>
                <w:b/>
                <w:bCs/>
                <w:lang w:val="ro-RO"/>
              </w:rPr>
              <w:t>4.5</w:t>
            </w:r>
            <w:r w:rsidR="00B32D04">
              <w:rPr>
                <w:rFonts w:ascii="Calibri" w:hAnsi="Calibri" w:cs="Calibri"/>
                <w:b/>
                <w:bCs/>
                <w:lang w:val="ro-RO"/>
              </w:rPr>
              <w:t>4</w:t>
            </w:r>
            <w:r>
              <w:rPr>
                <w:rFonts w:ascii="Calibri" w:hAnsi="Calibri" w:cs="Calibri"/>
                <w:b/>
                <w:bCs/>
                <w:lang w:val="ro-RO"/>
              </w:rPr>
              <w:t>9</w:t>
            </w:r>
            <w:r w:rsidR="007C7171" w:rsidRPr="00B46C3A">
              <w:rPr>
                <w:rFonts w:ascii="Calibri" w:hAnsi="Calibri" w:cs="Calibri"/>
                <w:b/>
                <w:bCs/>
                <w:lang w:val="ro-RO"/>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70F33C" w14:textId="69EF0BD0" w:rsidR="007C7171" w:rsidRPr="0034508C" w:rsidRDefault="004413FE" w:rsidP="00AB09BD">
            <w:pPr>
              <w:spacing w:line="276" w:lineRule="auto"/>
              <w:ind w:left="124" w:right="-270" w:hanging="360"/>
              <w:jc w:val="center"/>
              <w:rPr>
                <w:rFonts w:ascii="Calibri" w:hAnsi="Calibri" w:cs="Calibri"/>
                <w:b/>
                <w:bCs/>
                <w:color w:val="404040" w:themeColor="text1" w:themeTint="BF"/>
              </w:rPr>
            </w:pPr>
            <w:r>
              <w:rPr>
                <w:rFonts w:ascii="Calibri" w:hAnsi="Calibri" w:cs="Calibri"/>
                <w:b/>
                <w:bCs/>
                <w:lang w:val="ro-RO"/>
              </w:rPr>
              <w:t>5.2</w:t>
            </w:r>
            <w:r w:rsidR="00E92267">
              <w:rPr>
                <w:rFonts w:ascii="Calibri" w:hAnsi="Calibri" w:cs="Calibri"/>
                <w:b/>
                <w:bCs/>
                <w:lang w:val="ro-RO"/>
              </w:rPr>
              <w:t>4</w:t>
            </w:r>
            <w:r>
              <w:rPr>
                <w:rFonts w:ascii="Calibri" w:hAnsi="Calibri" w:cs="Calibri"/>
                <w:b/>
                <w:bCs/>
                <w:lang w:val="ro-RO"/>
              </w:rPr>
              <w:t>9</w:t>
            </w:r>
            <w:r w:rsidR="007C7171" w:rsidRPr="00B46C3A">
              <w:rPr>
                <w:rFonts w:ascii="Calibri" w:hAnsi="Calibri" w:cs="Calibri"/>
                <w:b/>
                <w:bCs/>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15304BAC" w14:textId="110B4EA8" w:rsidR="007C7171" w:rsidRPr="0034508C" w:rsidRDefault="004413FE" w:rsidP="00AB09BD">
            <w:pPr>
              <w:spacing w:line="276" w:lineRule="auto"/>
              <w:ind w:left="274" w:hanging="360"/>
              <w:jc w:val="center"/>
              <w:rPr>
                <w:rFonts w:ascii="Calibri" w:hAnsi="Calibri" w:cs="Calibri"/>
                <w:b/>
                <w:bCs/>
                <w:color w:val="404040" w:themeColor="text1" w:themeTint="BF"/>
              </w:rPr>
            </w:pPr>
            <w:r>
              <w:rPr>
                <w:rFonts w:ascii="Calibri" w:hAnsi="Calibri" w:cs="Calibri"/>
                <w:b/>
                <w:bCs/>
                <w:lang w:val="ro-RO"/>
              </w:rPr>
              <w:t>4.</w:t>
            </w:r>
            <w:r w:rsidR="00E92267">
              <w:rPr>
                <w:rFonts w:ascii="Calibri" w:hAnsi="Calibri" w:cs="Calibri"/>
                <w:b/>
                <w:bCs/>
                <w:lang w:val="ro-RO"/>
              </w:rPr>
              <w:t>499</w:t>
            </w:r>
            <w:r w:rsidR="007C7171" w:rsidRPr="00B46C3A">
              <w:rPr>
                <w:rFonts w:ascii="Calibri" w:hAnsi="Calibri" w:cs="Calibri"/>
                <w:b/>
                <w:bCs/>
                <w:lang w:val="ro-RO"/>
              </w:rPr>
              <w:t xml:space="preserve"> €</w:t>
            </w:r>
          </w:p>
        </w:tc>
        <w:tc>
          <w:tcPr>
            <w:tcW w:w="1579" w:type="dxa"/>
            <w:tcBorders>
              <w:top w:val="single" w:sz="2" w:space="0" w:color="auto"/>
              <w:left w:val="single" w:sz="2" w:space="0" w:color="auto"/>
              <w:bottom w:val="single" w:sz="2" w:space="0" w:color="auto"/>
              <w:right w:val="single" w:sz="2" w:space="0" w:color="auto"/>
            </w:tcBorders>
            <w:vAlign w:val="center"/>
          </w:tcPr>
          <w:p w14:paraId="78D3B729" w14:textId="62D11C95" w:rsidR="007C7171" w:rsidRPr="0034508C" w:rsidRDefault="004413FE" w:rsidP="00AB09BD">
            <w:pPr>
              <w:spacing w:line="276" w:lineRule="auto"/>
              <w:ind w:left="-88" w:right="-270" w:hanging="360"/>
              <w:jc w:val="center"/>
              <w:rPr>
                <w:rFonts w:ascii="Calibri" w:hAnsi="Calibri" w:cs="Calibri"/>
                <w:b/>
                <w:bCs/>
                <w:color w:val="404040" w:themeColor="text1" w:themeTint="BF"/>
              </w:rPr>
            </w:pPr>
            <w:r>
              <w:rPr>
                <w:rFonts w:ascii="Calibri" w:hAnsi="Calibri" w:cs="Calibri"/>
                <w:b/>
                <w:bCs/>
                <w:color w:val="404040" w:themeColor="text1" w:themeTint="BF"/>
              </w:rPr>
              <w:t>4.3</w:t>
            </w:r>
            <w:r w:rsidR="00E92267">
              <w:rPr>
                <w:rFonts w:ascii="Calibri" w:hAnsi="Calibri" w:cs="Calibri"/>
                <w:b/>
                <w:bCs/>
                <w:color w:val="404040" w:themeColor="text1" w:themeTint="BF"/>
              </w:rPr>
              <w:t>4</w:t>
            </w:r>
            <w:r>
              <w:rPr>
                <w:rFonts w:ascii="Calibri" w:hAnsi="Calibri" w:cs="Calibri"/>
                <w:b/>
                <w:bCs/>
                <w:color w:val="404040" w:themeColor="text1" w:themeTint="BF"/>
              </w:rPr>
              <w:t>9</w:t>
            </w:r>
            <w:r w:rsidR="007C7171" w:rsidRPr="0034508C">
              <w:rPr>
                <w:rFonts w:ascii="Calibri" w:hAnsi="Calibri" w:cs="Calibri"/>
                <w:b/>
                <w:bCs/>
                <w:color w:val="404040" w:themeColor="text1" w:themeTint="BF"/>
              </w:rPr>
              <w:t xml:space="preserve"> €</w:t>
            </w:r>
          </w:p>
        </w:tc>
        <w:tc>
          <w:tcPr>
            <w:tcW w:w="1211" w:type="dxa"/>
            <w:tcBorders>
              <w:top w:val="single" w:sz="2" w:space="0" w:color="auto"/>
              <w:left w:val="single" w:sz="2" w:space="0" w:color="auto"/>
              <w:bottom w:val="single" w:sz="2" w:space="0" w:color="auto"/>
              <w:right w:val="single" w:sz="2" w:space="0" w:color="auto"/>
            </w:tcBorders>
            <w:vAlign w:val="center"/>
          </w:tcPr>
          <w:p w14:paraId="6D268A24" w14:textId="49BAA583" w:rsidR="007C7171" w:rsidRPr="0034508C" w:rsidRDefault="004413FE" w:rsidP="00AB09BD">
            <w:pPr>
              <w:spacing w:line="276" w:lineRule="auto"/>
              <w:ind w:left="44" w:right="-270" w:hanging="360"/>
              <w:jc w:val="center"/>
              <w:rPr>
                <w:rFonts w:ascii="Calibri" w:hAnsi="Calibri" w:cs="Calibri"/>
                <w:b/>
                <w:bCs/>
                <w:color w:val="404040" w:themeColor="text1" w:themeTint="BF"/>
              </w:rPr>
            </w:pPr>
            <w:r>
              <w:rPr>
                <w:rFonts w:ascii="Calibri" w:hAnsi="Calibri" w:cs="Calibri"/>
                <w:b/>
                <w:bCs/>
                <w:color w:val="404040" w:themeColor="text1" w:themeTint="BF"/>
              </w:rPr>
              <w:t>280</w:t>
            </w:r>
            <w:r w:rsidR="007C7171" w:rsidRPr="0034508C">
              <w:rPr>
                <w:rFonts w:ascii="Calibri" w:hAnsi="Calibri" w:cs="Calibri"/>
                <w:b/>
                <w:bCs/>
                <w:color w:val="404040" w:themeColor="text1" w:themeTint="BF"/>
              </w:rPr>
              <w:t xml:space="preserve"> €</w:t>
            </w:r>
          </w:p>
        </w:tc>
      </w:tr>
    </w:tbl>
    <w:p w14:paraId="0E323873" w14:textId="0E7C12E8" w:rsidR="00117A47" w:rsidRPr="00B46C3A" w:rsidRDefault="00117A47" w:rsidP="00161351">
      <w:pPr>
        <w:ind w:left="27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61351">
      <w:pPr>
        <w:ind w:left="27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61351">
      <w:pPr>
        <w:ind w:left="27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4305"/>
      </w:tblGrid>
      <w:tr w:rsidR="00117A47" w:rsidRPr="00B46C3A" w14:paraId="580E2B5E" w14:textId="77777777" w:rsidTr="00161351">
        <w:trPr>
          <w:trHeight w:val="227"/>
        </w:trPr>
        <w:tc>
          <w:tcPr>
            <w:tcW w:w="305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PRETUL INCLUDE :</w:t>
            </w:r>
          </w:p>
        </w:tc>
        <w:tc>
          <w:tcPr>
            <w:tcW w:w="194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161351">
            <w:pPr>
              <w:spacing w:line="276" w:lineRule="auto"/>
              <w:ind w:left="27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7C7171" w:rsidRPr="00B46C3A" w14:paraId="267933A2" w14:textId="77777777" w:rsidTr="00161351">
        <w:trPr>
          <w:trHeight w:val="1151"/>
        </w:trPr>
        <w:tc>
          <w:tcPr>
            <w:tcW w:w="3052" w:type="pct"/>
            <w:tcBorders>
              <w:top w:val="single" w:sz="4" w:space="0" w:color="auto"/>
              <w:left w:val="single" w:sz="4" w:space="0" w:color="auto"/>
              <w:bottom w:val="single" w:sz="4" w:space="0" w:color="auto"/>
              <w:right w:val="single" w:sz="4" w:space="0" w:color="auto"/>
            </w:tcBorders>
            <w:vAlign w:val="center"/>
            <w:hideMark/>
          </w:tcPr>
          <w:p w14:paraId="4133B961"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bookmarkStart w:id="0" w:name="_Hlk185513005"/>
            <w:r w:rsidRPr="00DD5B63">
              <w:rPr>
                <w:rFonts w:ascii="Calibri" w:hAnsi="Calibri" w:cs="Calibri"/>
                <w:sz w:val="18"/>
                <w:szCs w:val="18"/>
                <w:lang w:val="ro-RO"/>
              </w:rPr>
              <w:t>Bilet de avion Bucuresti – Seoul, via Istanbul, compania Turkish Airlines</w:t>
            </w:r>
          </w:p>
          <w:p w14:paraId="785B851E"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Bilet de avion Tokyo – Bucuresti, via Istanbul, compania Turkish Airlines</w:t>
            </w:r>
          </w:p>
          <w:p w14:paraId="6A0ED51E"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Taxele de aeroport, cu bagaj de mana de 8 kg + bagaj de cala 23 kg </w:t>
            </w:r>
          </w:p>
          <w:p w14:paraId="5612DE9A"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Bilet de avion Busan – Fukuoka, direct, companie locala, bagaj de cala 20 kg</w:t>
            </w:r>
          </w:p>
          <w:p w14:paraId="2CF299B5"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Transport cu autocar local modern, conform programului detaliat</w:t>
            </w:r>
          </w:p>
          <w:p w14:paraId="71FF6D79"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Transport cu KTX Bullet Train pe ruta Seul – Gyeongju (2nd class)</w:t>
            </w:r>
          </w:p>
          <w:p w14:paraId="6F17A80D" w14:textId="77777777" w:rsidR="007C7171"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8E290C">
              <w:rPr>
                <w:rFonts w:ascii="Calibri" w:hAnsi="Calibri" w:cs="Calibri"/>
                <w:sz w:val="18"/>
                <w:szCs w:val="18"/>
                <w:lang w:val="ro-RO"/>
              </w:rPr>
              <w:t>Transfer bagaje pe rutele: Seul</w:t>
            </w:r>
            <w:r>
              <w:rPr>
                <w:rFonts w:ascii="Calibri" w:hAnsi="Calibri" w:cs="Calibri"/>
                <w:sz w:val="18"/>
                <w:szCs w:val="18"/>
                <w:lang w:val="ro-RO"/>
              </w:rPr>
              <w:t xml:space="preserve"> </w:t>
            </w:r>
            <w:r w:rsidRPr="008E290C">
              <w:rPr>
                <w:rFonts w:ascii="Calibri" w:hAnsi="Calibri" w:cs="Calibri"/>
                <w:sz w:val="18"/>
                <w:szCs w:val="18"/>
                <w:lang w:val="ro-RO"/>
              </w:rPr>
              <w:t>-</w:t>
            </w:r>
            <w:r>
              <w:rPr>
                <w:rFonts w:ascii="Calibri" w:hAnsi="Calibri" w:cs="Calibri"/>
                <w:sz w:val="18"/>
                <w:szCs w:val="18"/>
                <w:lang w:val="ro-RO"/>
              </w:rPr>
              <w:t xml:space="preserve"> </w:t>
            </w:r>
            <w:r w:rsidRPr="008E290C">
              <w:rPr>
                <w:rFonts w:ascii="Calibri" w:hAnsi="Calibri" w:cs="Calibri"/>
                <w:sz w:val="18"/>
                <w:szCs w:val="18"/>
                <w:lang w:val="ro-RO"/>
              </w:rPr>
              <w:t>Busan; Fukuoka</w:t>
            </w:r>
            <w:r>
              <w:rPr>
                <w:rFonts w:ascii="Calibri" w:hAnsi="Calibri" w:cs="Calibri"/>
                <w:sz w:val="18"/>
                <w:szCs w:val="18"/>
                <w:lang w:val="ro-RO"/>
              </w:rPr>
              <w:t xml:space="preserve"> </w:t>
            </w:r>
            <w:r w:rsidRPr="008E290C">
              <w:rPr>
                <w:rFonts w:ascii="Calibri" w:hAnsi="Calibri" w:cs="Calibri"/>
                <w:sz w:val="18"/>
                <w:szCs w:val="18"/>
                <w:lang w:val="ro-RO"/>
              </w:rPr>
              <w:t>-</w:t>
            </w:r>
            <w:r>
              <w:rPr>
                <w:rFonts w:ascii="Calibri" w:hAnsi="Calibri" w:cs="Calibri"/>
                <w:sz w:val="18"/>
                <w:szCs w:val="18"/>
                <w:lang w:val="ro-RO"/>
              </w:rPr>
              <w:t xml:space="preserve"> </w:t>
            </w:r>
            <w:r w:rsidRPr="008E290C">
              <w:rPr>
                <w:rFonts w:ascii="Calibri" w:hAnsi="Calibri" w:cs="Calibri"/>
                <w:sz w:val="18"/>
                <w:szCs w:val="18"/>
                <w:lang w:val="ro-RO"/>
              </w:rPr>
              <w:t>Kyoto; Kyoto</w:t>
            </w:r>
            <w:r>
              <w:rPr>
                <w:rFonts w:ascii="Calibri" w:hAnsi="Calibri" w:cs="Calibri"/>
                <w:sz w:val="18"/>
                <w:szCs w:val="18"/>
                <w:lang w:val="ro-RO"/>
              </w:rPr>
              <w:t xml:space="preserve"> – </w:t>
            </w:r>
            <w:r w:rsidRPr="008E290C">
              <w:rPr>
                <w:rFonts w:ascii="Calibri" w:hAnsi="Calibri" w:cs="Calibri"/>
                <w:sz w:val="18"/>
                <w:szCs w:val="18"/>
                <w:lang w:val="ro-RO"/>
              </w:rPr>
              <w:t>Tokyo</w:t>
            </w:r>
          </w:p>
          <w:p w14:paraId="7996E68B" w14:textId="77777777" w:rsidR="007C7171" w:rsidRPr="008E290C" w:rsidRDefault="007C7171" w:rsidP="007C7171">
            <w:pPr>
              <w:pStyle w:val="ListParagraph"/>
              <w:numPr>
                <w:ilvl w:val="0"/>
                <w:numId w:val="19"/>
              </w:numPr>
              <w:spacing w:line="276" w:lineRule="auto"/>
              <w:ind w:left="163" w:hanging="180"/>
              <w:rPr>
                <w:rFonts w:ascii="Calibri" w:hAnsi="Calibri" w:cs="Calibri"/>
                <w:sz w:val="18"/>
                <w:szCs w:val="18"/>
                <w:lang w:val="ro-RO"/>
              </w:rPr>
            </w:pPr>
            <w:r>
              <w:rPr>
                <w:rFonts w:ascii="Calibri" w:hAnsi="Calibri" w:cs="Calibri"/>
                <w:sz w:val="18"/>
                <w:szCs w:val="18"/>
                <w:lang w:val="ro-RO"/>
              </w:rPr>
              <w:t>Transport cu trenul de mare viteza Shinkansen: Fukuoka-Hiroshima; Hiroshima-Osaka;</w:t>
            </w:r>
          </w:p>
          <w:p w14:paraId="2D174B06" w14:textId="77777777" w:rsidR="007C7171" w:rsidRPr="006076AB"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6076AB">
              <w:rPr>
                <w:rFonts w:ascii="Calibri" w:hAnsi="Calibri" w:cs="Calibri"/>
                <w:sz w:val="18"/>
                <w:szCs w:val="18"/>
                <w:lang w:val="ro-RO"/>
              </w:rPr>
              <w:t xml:space="preserve">Transport ferry dus-intors catre Insula </w:t>
            </w:r>
            <w:r>
              <w:rPr>
                <w:rFonts w:ascii="Calibri" w:hAnsi="Calibri" w:cs="Calibri"/>
                <w:sz w:val="18"/>
                <w:szCs w:val="18"/>
                <w:lang w:val="ro-RO"/>
              </w:rPr>
              <w:t xml:space="preserve">sactuar </w:t>
            </w:r>
            <w:r w:rsidRPr="006076AB">
              <w:rPr>
                <w:rFonts w:ascii="Calibri" w:hAnsi="Calibri" w:cs="Calibri"/>
                <w:sz w:val="18"/>
                <w:szCs w:val="18"/>
                <w:lang w:val="ro-RO"/>
              </w:rPr>
              <w:t>Miyajima</w:t>
            </w:r>
          </w:p>
          <w:p w14:paraId="71A5E7A3" w14:textId="40E74315"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Pr>
                <w:rFonts w:ascii="Calibri" w:hAnsi="Calibri" w:cs="Calibri"/>
                <w:sz w:val="18"/>
                <w:szCs w:val="18"/>
                <w:lang w:val="ro-RO"/>
              </w:rPr>
              <w:t>12</w:t>
            </w:r>
            <w:r w:rsidRPr="00DD5B63">
              <w:rPr>
                <w:rFonts w:ascii="Calibri" w:hAnsi="Calibri" w:cs="Calibri"/>
                <w:sz w:val="18"/>
                <w:szCs w:val="18"/>
                <w:lang w:val="ro-RO"/>
              </w:rPr>
              <w:t xml:space="preserve"> nopti cazare la hoteluri de 4* astfel:</w:t>
            </w:r>
          </w:p>
          <w:p w14:paraId="04B45CD8" w14:textId="77777777" w:rsidR="007C7171" w:rsidRPr="00DD5B63" w:rsidRDefault="007C7171" w:rsidP="007C7171">
            <w:pPr>
              <w:pStyle w:val="ListParagraph"/>
              <w:spacing w:line="276" w:lineRule="auto"/>
              <w:ind w:left="163"/>
              <w:rPr>
                <w:rFonts w:ascii="Calibri" w:hAnsi="Calibri" w:cs="Calibri"/>
                <w:sz w:val="18"/>
                <w:szCs w:val="18"/>
                <w:lang w:val="ro-RO"/>
              </w:rPr>
            </w:pPr>
            <w:r w:rsidRPr="00DD5B63">
              <w:rPr>
                <w:rFonts w:ascii="Calibri" w:hAnsi="Calibri" w:cs="Calibri"/>
                <w:sz w:val="18"/>
                <w:szCs w:val="18"/>
                <w:lang w:val="ro-RO"/>
              </w:rPr>
              <w:t xml:space="preserve">3 nopti cazare in Seul la Hotel Sotetsu Hotels The Splaisir Myeongdong 4* sau similar </w:t>
            </w:r>
          </w:p>
          <w:p w14:paraId="165A6B11" w14:textId="77777777"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Busan la Hotel Ramada Encore by Wyndham Busan 4* sau similar</w:t>
            </w:r>
          </w:p>
          <w:p w14:paraId="25CA1F2E" w14:textId="6A5E548E"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color w:val="FF0000"/>
                <w:sz w:val="18"/>
                <w:szCs w:val="18"/>
                <w:lang w:val="ro-RO"/>
              </w:rPr>
              <w:t xml:space="preserve">    </w:t>
            </w:r>
            <w:r w:rsidRPr="00DD5B63">
              <w:rPr>
                <w:rFonts w:ascii="Calibri" w:hAnsi="Calibri" w:cs="Calibri"/>
                <w:sz w:val="18"/>
                <w:szCs w:val="18"/>
                <w:lang w:val="ro-RO"/>
              </w:rPr>
              <w:t xml:space="preserve">1 noapte cazare in Fukuoka la Hotel </w:t>
            </w:r>
            <w:r w:rsidR="00134AF1">
              <w:rPr>
                <w:rFonts w:ascii="Calibri" w:hAnsi="Calibri" w:cs="Calibri"/>
                <w:sz w:val="18"/>
                <w:szCs w:val="18"/>
                <w:lang w:val="ro-RO"/>
              </w:rPr>
              <w:t xml:space="preserve">Hakata Excel </w:t>
            </w:r>
            <w:r w:rsidRPr="00DD5B63">
              <w:rPr>
                <w:rFonts w:ascii="Calibri" w:hAnsi="Calibri" w:cs="Calibri"/>
                <w:sz w:val="18"/>
                <w:szCs w:val="18"/>
                <w:lang w:val="ro-RO"/>
              </w:rPr>
              <w:t>4* sau similar</w:t>
            </w:r>
          </w:p>
          <w:p w14:paraId="561ADD6F" w14:textId="20F66DDF"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Hiroshima la </w:t>
            </w:r>
            <w:r w:rsidR="00134AF1" w:rsidRPr="00134AF1">
              <w:rPr>
                <w:rFonts w:ascii="Calibri" w:hAnsi="Calibri" w:cs="Calibri"/>
                <w:sz w:val="18"/>
                <w:szCs w:val="18"/>
                <w:lang w:val="ro-RO"/>
              </w:rPr>
              <w:t xml:space="preserve">Hotel ANA Crown Plaza </w:t>
            </w:r>
            <w:r w:rsidR="00134AF1" w:rsidRPr="00DD5B63">
              <w:rPr>
                <w:rFonts w:ascii="Calibri" w:hAnsi="Calibri" w:cs="Calibri"/>
                <w:sz w:val="18"/>
                <w:szCs w:val="18"/>
                <w:lang w:val="ro-RO"/>
              </w:rPr>
              <w:t>4* sau similar</w:t>
            </w:r>
          </w:p>
          <w:p w14:paraId="5FADCE3A" w14:textId="77D40A23"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t xml:space="preserve">    1 noapte cazare in Osaka la </w:t>
            </w:r>
            <w:r w:rsidR="00134AF1" w:rsidRPr="00134AF1">
              <w:rPr>
                <w:rFonts w:ascii="Calibri" w:hAnsi="Calibri" w:cs="Calibri"/>
                <w:sz w:val="18"/>
                <w:szCs w:val="18"/>
                <w:lang w:val="ro-RO"/>
              </w:rPr>
              <w:t xml:space="preserve">Hotel </w:t>
            </w:r>
            <w:r w:rsidR="00134AF1">
              <w:rPr>
                <w:rFonts w:ascii="Calibri" w:hAnsi="Calibri" w:cs="Calibri"/>
                <w:sz w:val="18"/>
                <w:szCs w:val="18"/>
                <w:lang w:val="ro-RO"/>
              </w:rPr>
              <w:t xml:space="preserve">Monterey </w:t>
            </w:r>
            <w:r w:rsidR="00266171">
              <w:rPr>
                <w:rFonts w:ascii="Calibri" w:hAnsi="Calibri" w:cs="Calibri"/>
                <w:sz w:val="18"/>
                <w:szCs w:val="18"/>
                <w:lang w:val="ro-RO"/>
              </w:rPr>
              <w:t>Le</w:t>
            </w:r>
            <w:r w:rsidR="00134AF1">
              <w:rPr>
                <w:rFonts w:ascii="Calibri" w:hAnsi="Calibri" w:cs="Calibri"/>
                <w:sz w:val="18"/>
                <w:szCs w:val="18"/>
                <w:lang w:val="ro-RO"/>
              </w:rPr>
              <w:t xml:space="preserve"> Frere </w:t>
            </w:r>
            <w:r w:rsidRPr="00DD5B63">
              <w:rPr>
                <w:rFonts w:ascii="Calibri" w:hAnsi="Calibri" w:cs="Calibri"/>
                <w:sz w:val="18"/>
                <w:szCs w:val="18"/>
                <w:lang w:val="ro-RO"/>
              </w:rPr>
              <w:t>4* sau similar</w:t>
            </w:r>
          </w:p>
          <w:p w14:paraId="29CD7E48" w14:textId="551B8F11"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sz w:val="18"/>
                <w:szCs w:val="18"/>
                <w:lang w:val="ro-RO"/>
              </w:rPr>
              <w:lastRenderedPageBreak/>
              <w:t xml:space="preserve">    2 nopti cazare in Kyoto la </w:t>
            </w:r>
            <w:r w:rsidR="00134AF1">
              <w:rPr>
                <w:rFonts w:ascii="Calibri" w:hAnsi="Calibri" w:cs="Calibri"/>
                <w:sz w:val="18"/>
                <w:szCs w:val="18"/>
                <w:lang w:val="ro-RO"/>
              </w:rPr>
              <w:t xml:space="preserve">Hotel </w:t>
            </w:r>
            <w:r w:rsidR="00134AF1" w:rsidRPr="00134AF1">
              <w:rPr>
                <w:rFonts w:ascii="Calibri" w:hAnsi="Calibri" w:cs="Calibri"/>
                <w:sz w:val="18"/>
                <w:szCs w:val="18"/>
                <w:lang w:val="ro-RO"/>
              </w:rPr>
              <w:t>Solaria Nishitetsu Kyoto Premier 4*</w:t>
            </w:r>
            <w:r w:rsidR="0090409E">
              <w:rPr>
                <w:rFonts w:ascii="Calibri" w:hAnsi="Calibri" w:cs="Calibri"/>
                <w:sz w:val="18"/>
                <w:szCs w:val="18"/>
                <w:lang w:val="ro-RO"/>
              </w:rPr>
              <w:t xml:space="preserve"> (grupul din 26.03)</w:t>
            </w:r>
            <w:r w:rsidR="001D0B67">
              <w:rPr>
                <w:rFonts w:ascii="Calibri" w:hAnsi="Calibri" w:cs="Calibri"/>
                <w:sz w:val="18"/>
                <w:szCs w:val="18"/>
                <w:lang w:val="ro-RO"/>
              </w:rPr>
              <w:t xml:space="preserve">/ Miyako </w:t>
            </w:r>
            <w:r w:rsidR="00527079">
              <w:rPr>
                <w:rFonts w:ascii="Calibri" w:hAnsi="Calibri" w:cs="Calibri"/>
                <w:sz w:val="18"/>
                <w:szCs w:val="18"/>
                <w:lang w:val="ro-RO"/>
              </w:rPr>
              <w:t>Hotel Kyoto Hachijo</w:t>
            </w:r>
            <w:r w:rsidR="001D0B67">
              <w:rPr>
                <w:rFonts w:ascii="Calibri" w:hAnsi="Calibri" w:cs="Calibri"/>
                <w:sz w:val="18"/>
                <w:szCs w:val="18"/>
                <w:lang w:val="ro-RO"/>
              </w:rPr>
              <w:t xml:space="preserve"> 4*</w:t>
            </w:r>
            <w:r w:rsidR="0027393A">
              <w:rPr>
                <w:rFonts w:ascii="Calibri" w:hAnsi="Calibri" w:cs="Calibri"/>
                <w:sz w:val="18"/>
                <w:szCs w:val="18"/>
                <w:lang w:val="ro-RO"/>
              </w:rPr>
              <w:t xml:space="preserve"> (</w:t>
            </w:r>
            <w:r w:rsidR="0090409E">
              <w:rPr>
                <w:rFonts w:ascii="Calibri" w:hAnsi="Calibri" w:cs="Calibri"/>
                <w:sz w:val="18"/>
                <w:szCs w:val="18"/>
                <w:lang w:val="ro-RO"/>
              </w:rPr>
              <w:t>grupul din 08.04)</w:t>
            </w:r>
            <w:r w:rsidR="00134AF1" w:rsidRPr="00134AF1">
              <w:rPr>
                <w:rFonts w:ascii="Calibri" w:hAnsi="Calibri" w:cs="Calibri"/>
                <w:sz w:val="18"/>
                <w:szCs w:val="18"/>
                <w:lang w:val="ro-RO"/>
              </w:rPr>
              <w:t xml:space="preserve"> </w:t>
            </w:r>
            <w:r w:rsidRPr="00DD5B63">
              <w:rPr>
                <w:rFonts w:ascii="Calibri" w:hAnsi="Calibri" w:cs="Calibri"/>
                <w:sz w:val="18"/>
                <w:szCs w:val="18"/>
                <w:lang w:val="ro-RO"/>
              </w:rPr>
              <w:t>sau similar</w:t>
            </w:r>
          </w:p>
          <w:p w14:paraId="4B72699F" w14:textId="5C57B022" w:rsidR="007C7171" w:rsidRPr="00DD5B63" w:rsidRDefault="007C7171" w:rsidP="007C7171">
            <w:pPr>
              <w:pStyle w:val="ListParagraph"/>
              <w:spacing w:line="276" w:lineRule="auto"/>
              <w:ind w:left="163" w:hanging="180"/>
              <w:rPr>
                <w:rFonts w:ascii="Calibri" w:hAnsi="Calibri" w:cs="Calibri"/>
                <w:sz w:val="18"/>
                <w:szCs w:val="18"/>
                <w:lang w:val="ro-RO"/>
              </w:rPr>
            </w:pPr>
            <w:r w:rsidRPr="00DD5B63">
              <w:rPr>
                <w:rFonts w:ascii="Calibri" w:hAnsi="Calibri" w:cs="Calibri"/>
                <w:color w:val="FF0000"/>
                <w:sz w:val="18"/>
                <w:szCs w:val="18"/>
                <w:lang w:val="ro-RO"/>
              </w:rPr>
              <w:t xml:space="preserve">    </w:t>
            </w:r>
            <w:r w:rsidRPr="00DD5B63">
              <w:rPr>
                <w:rFonts w:ascii="Calibri" w:hAnsi="Calibri" w:cs="Calibri"/>
                <w:sz w:val="18"/>
                <w:szCs w:val="18"/>
                <w:lang w:val="ro-RO"/>
              </w:rPr>
              <w:t xml:space="preserve">3 nopti cazare in Tokyo la Hotel </w:t>
            </w:r>
            <w:r w:rsidR="00134AF1">
              <w:rPr>
                <w:rFonts w:ascii="Calibri" w:hAnsi="Calibri" w:cs="Calibri"/>
                <w:sz w:val="18"/>
                <w:szCs w:val="18"/>
                <w:lang w:val="ro-RO"/>
              </w:rPr>
              <w:t xml:space="preserve">Monte Hermana Tokyo </w:t>
            </w:r>
            <w:r w:rsidRPr="00DD5B63">
              <w:rPr>
                <w:rFonts w:ascii="Calibri" w:hAnsi="Calibri" w:cs="Calibri"/>
                <w:sz w:val="18"/>
                <w:szCs w:val="18"/>
                <w:lang w:val="ro-RO"/>
              </w:rPr>
              <w:t>4*</w:t>
            </w:r>
            <w:r w:rsidR="009454B4">
              <w:rPr>
                <w:rFonts w:ascii="Calibri" w:hAnsi="Calibri" w:cs="Calibri"/>
                <w:sz w:val="18"/>
                <w:szCs w:val="18"/>
                <w:lang w:val="ro-RO"/>
              </w:rPr>
              <w:t xml:space="preserve"> </w:t>
            </w:r>
            <w:r w:rsidR="0090409E">
              <w:rPr>
                <w:rFonts w:ascii="Calibri" w:hAnsi="Calibri" w:cs="Calibri"/>
                <w:sz w:val="18"/>
                <w:szCs w:val="18"/>
                <w:lang w:val="ro-RO"/>
              </w:rPr>
              <w:t>(grupul din 26.03)</w:t>
            </w:r>
            <w:r w:rsidR="000D28E5">
              <w:rPr>
                <w:rFonts w:ascii="Calibri" w:hAnsi="Calibri" w:cs="Calibri"/>
                <w:sz w:val="18"/>
                <w:szCs w:val="18"/>
                <w:lang w:val="ro-RO"/>
              </w:rPr>
              <w:t>/</w:t>
            </w:r>
            <w:r w:rsidR="00BA6E34">
              <w:rPr>
                <w:rFonts w:ascii="Calibri" w:hAnsi="Calibri" w:cs="Calibri"/>
                <w:sz w:val="18"/>
                <w:szCs w:val="18"/>
                <w:lang w:val="ro-RO"/>
              </w:rPr>
              <w:t xml:space="preserve">Hotel </w:t>
            </w:r>
            <w:r w:rsidR="000D28E5">
              <w:rPr>
                <w:rFonts w:ascii="Calibri" w:hAnsi="Calibri" w:cs="Calibri"/>
                <w:sz w:val="18"/>
                <w:szCs w:val="18"/>
                <w:lang w:val="ro-RO"/>
              </w:rPr>
              <w:t xml:space="preserve">Monterey Hanzomon 4* </w:t>
            </w:r>
            <w:r w:rsidR="0090409E">
              <w:rPr>
                <w:rFonts w:ascii="Calibri" w:hAnsi="Calibri" w:cs="Calibri"/>
                <w:sz w:val="18"/>
                <w:szCs w:val="18"/>
                <w:lang w:val="ro-RO"/>
              </w:rPr>
              <w:t>(grupul din 08.04)</w:t>
            </w:r>
            <w:r w:rsidR="0090409E" w:rsidRPr="00134AF1">
              <w:rPr>
                <w:rFonts w:ascii="Calibri" w:hAnsi="Calibri" w:cs="Calibri"/>
                <w:sz w:val="18"/>
                <w:szCs w:val="18"/>
                <w:lang w:val="ro-RO"/>
              </w:rPr>
              <w:t xml:space="preserve"> </w:t>
            </w:r>
            <w:r w:rsidRPr="00DD5B63">
              <w:rPr>
                <w:rFonts w:ascii="Calibri" w:hAnsi="Calibri" w:cs="Calibri"/>
                <w:sz w:val="18"/>
                <w:szCs w:val="18"/>
                <w:lang w:val="ro-RO"/>
              </w:rPr>
              <w:t>sau similar</w:t>
            </w:r>
          </w:p>
          <w:p w14:paraId="7F4ACDF4"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Mese incluse: 12 mic dejun, 1 pranz traditional Korean, 1 cina traditionala</w:t>
            </w:r>
          </w:p>
          <w:p w14:paraId="73CBF7A2" w14:textId="77777777" w:rsidR="007C7171" w:rsidRPr="00DD5B63"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DD5B63">
              <w:rPr>
                <w:rFonts w:ascii="Calibri" w:hAnsi="Calibri" w:cs="Calibri"/>
                <w:sz w:val="18"/>
                <w:szCs w:val="18"/>
                <w:lang w:val="ro-RO"/>
              </w:rPr>
              <w:t>Experientele, excursiile, tururile si vizitele din program:</w:t>
            </w:r>
          </w:p>
          <w:p w14:paraId="72E7F490" w14:textId="45302885"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Seul:</w:t>
            </w:r>
            <w:r w:rsidRPr="00DD5B63">
              <w:rPr>
                <w:rFonts w:ascii="Calibri" w:hAnsi="Calibri" w:cs="Calibri"/>
                <w:sz w:val="18"/>
                <w:szCs w:val="18"/>
                <w:lang w:val="ro-RO"/>
              </w:rPr>
              <w:t xml:space="preserve"> Palatul Gyeongbokgung, Bukchon Hanok Village, Insadong Antique Shopping alley, Lotte World Mall, </w:t>
            </w:r>
            <w:r w:rsidRPr="009D505D">
              <w:rPr>
                <w:rFonts w:ascii="Calibri" w:hAnsi="Calibri" w:cs="Calibri"/>
                <w:sz w:val="18"/>
                <w:szCs w:val="18"/>
                <w:lang w:val="ro-RO"/>
              </w:rPr>
              <w:t>Dongdaemun Market</w:t>
            </w:r>
          </w:p>
          <w:p w14:paraId="479E3C1C"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 xml:space="preserve">Gyeongju: </w:t>
            </w:r>
            <w:r w:rsidRPr="00DD5B63">
              <w:rPr>
                <w:rFonts w:ascii="Calibri" w:hAnsi="Calibri" w:cs="Calibri"/>
                <w:sz w:val="18"/>
                <w:szCs w:val="18"/>
                <w:lang w:val="ro-RO"/>
              </w:rPr>
              <w:t>Templul</w:t>
            </w:r>
            <w:r w:rsidRPr="00DD5B63">
              <w:rPr>
                <w:rFonts w:ascii="Calibri" w:hAnsi="Calibri" w:cs="Calibri"/>
                <w:b/>
                <w:sz w:val="18"/>
                <w:szCs w:val="18"/>
                <w:lang w:val="ro-RO"/>
              </w:rPr>
              <w:t xml:space="preserve"> </w:t>
            </w:r>
            <w:r w:rsidRPr="00DD5B63">
              <w:rPr>
                <w:rFonts w:ascii="Calibri" w:hAnsi="Calibri" w:cs="Calibri"/>
                <w:sz w:val="18"/>
                <w:szCs w:val="18"/>
                <w:lang w:val="ro-RO"/>
              </w:rPr>
              <w:t xml:space="preserve">Bulkuksa, Palatul Donggung &amp; Wolji Pond (Anapji Pond), </w:t>
            </w:r>
            <w:r w:rsidRPr="00DD5B63">
              <w:rPr>
                <w:lang w:val="ro-RO"/>
              </w:rPr>
              <w:t xml:space="preserve">  </w:t>
            </w:r>
            <w:r w:rsidRPr="00DD5B63">
              <w:rPr>
                <w:rFonts w:ascii="Calibri" w:hAnsi="Calibri" w:cs="Calibri"/>
                <w:sz w:val="18"/>
                <w:szCs w:val="18"/>
                <w:lang w:val="ro-RO"/>
              </w:rPr>
              <w:t xml:space="preserve">Observatorul Cheomseongdae </w:t>
            </w:r>
          </w:p>
          <w:p w14:paraId="1C74EB7F"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Busan:</w:t>
            </w:r>
            <w:r w:rsidRPr="00DD5B63">
              <w:rPr>
                <w:rFonts w:ascii="Calibri" w:hAnsi="Calibri" w:cs="Calibri"/>
                <w:sz w:val="18"/>
                <w:szCs w:val="18"/>
                <w:lang w:val="ro-RO"/>
              </w:rPr>
              <w:t xml:space="preserve"> Trenul Blueline Park, Templul Haedong Yonggungsa, Dongback Island &amp; Nurimaru APEC House</w:t>
            </w:r>
          </w:p>
          <w:p w14:paraId="4C7B1B23"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Fukuoka:</w:t>
            </w:r>
            <w:r w:rsidRPr="00DD5B63">
              <w:rPr>
                <w:rFonts w:ascii="Calibri" w:hAnsi="Calibri" w:cs="Calibri"/>
                <w:sz w:val="18"/>
                <w:szCs w:val="18"/>
                <w:lang w:val="ro-RO"/>
              </w:rPr>
              <w:t xml:space="preserve"> Parul Ohori - </w:t>
            </w:r>
            <w:r w:rsidRPr="00DD5B63">
              <w:rPr>
                <w:rFonts w:ascii="Calibri" w:hAnsi="Calibri" w:cs="Calibri"/>
                <w:i/>
                <w:sz w:val="18"/>
                <w:szCs w:val="18"/>
                <w:lang w:val="ro-RO"/>
              </w:rPr>
              <w:t>Festivalul florilor de cires</w:t>
            </w:r>
          </w:p>
          <w:p w14:paraId="29CCE9CE" w14:textId="77777777"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Hiroshima: </w:t>
            </w:r>
            <w:r w:rsidRPr="00DD5B63">
              <w:rPr>
                <w:rFonts w:ascii="Calibri" w:hAnsi="Calibri" w:cs="Calibri"/>
                <w:sz w:val="18"/>
                <w:szCs w:val="18"/>
                <w:lang w:val="ro-RO"/>
              </w:rPr>
              <w:t>Complexul Itsukushima Shrine,</w:t>
            </w:r>
            <w:r w:rsidRPr="00DD5B63">
              <w:rPr>
                <w:lang w:val="ro-RO"/>
              </w:rPr>
              <w:t xml:space="preserve"> </w:t>
            </w:r>
            <w:r w:rsidRPr="00DD5B63">
              <w:rPr>
                <w:rFonts w:ascii="Calibri" w:hAnsi="Calibri" w:cs="Calibri"/>
                <w:sz w:val="18"/>
                <w:szCs w:val="18"/>
                <w:lang w:val="ro-RO"/>
              </w:rPr>
              <w:t xml:space="preserve">Omotesando Shopping Street, Parcul </w:t>
            </w:r>
            <w:r>
              <w:rPr>
                <w:rFonts w:ascii="Calibri" w:hAnsi="Calibri" w:cs="Calibri"/>
                <w:sz w:val="18"/>
                <w:szCs w:val="18"/>
                <w:lang w:val="ro-RO"/>
              </w:rPr>
              <w:t xml:space="preserve">&amp; </w:t>
            </w:r>
            <w:r w:rsidRPr="00DD5B63">
              <w:rPr>
                <w:rFonts w:ascii="Calibri" w:hAnsi="Calibri" w:cs="Calibri"/>
                <w:sz w:val="18"/>
                <w:szCs w:val="18"/>
                <w:lang w:val="ro-RO"/>
              </w:rPr>
              <w:t>Muzeul Memorial al Pacii, Atomic Bomb Dome</w:t>
            </w:r>
          </w:p>
          <w:p w14:paraId="35324061" w14:textId="77777777"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Osaka:</w:t>
            </w:r>
            <w:r w:rsidRPr="00DD5B63">
              <w:rPr>
                <w:rFonts w:ascii="Calibri" w:hAnsi="Calibri" w:cs="Calibri"/>
                <w:sz w:val="18"/>
                <w:szCs w:val="18"/>
                <w:lang w:val="ro-RO"/>
              </w:rPr>
              <w:t xml:space="preserve"> Castelul Osaka, Districtul Dotonbori</w:t>
            </w:r>
          </w:p>
          <w:p w14:paraId="63DC9A16" w14:textId="5CD48B80" w:rsidR="007C7171" w:rsidRPr="00DD5B63"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Nara: </w:t>
            </w:r>
            <w:r w:rsidRPr="00DD5B63">
              <w:rPr>
                <w:rFonts w:ascii="Calibri" w:hAnsi="Calibri" w:cs="Calibri"/>
                <w:sz w:val="18"/>
                <w:szCs w:val="18"/>
                <w:lang w:val="ro-RO"/>
              </w:rPr>
              <w:t>Templul Todaiji, Nara Deer Park, Sanctuarul Kasuga Taisha</w:t>
            </w:r>
          </w:p>
          <w:p w14:paraId="60F8A802" w14:textId="71B76382" w:rsidR="009141C9" w:rsidRPr="00DD5B63" w:rsidRDefault="007C7171" w:rsidP="009141C9">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Kyoto: </w:t>
            </w:r>
            <w:r w:rsidR="009141C9" w:rsidRPr="00DD5B63">
              <w:rPr>
                <w:rFonts w:ascii="Calibri" w:hAnsi="Calibri" w:cs="Calibri"/>
                <w:sz w:val="18"/>
                <w:szCs w:val="18"/>
                <w:lang w:val="ro-RO"/>
              </w:rPr>
              <w:t>Ninenzaka &amp; Sannenzaka Street, Templul Kiyomizudera, Fushimi Inari Taisha</w:t>
            </w:r>
          </w:p>
          <w:p w14:paraId="21101775" w14:textId="22CD6956" w:rsidR="007C7171" w:rsidRPr="00DD5B63" w:rsidRDefault="007C7171" w:rsidP="00280485">
            <w:pPr>
              <w:pStyle w:val="ListParagraph"/>
              <w:spacing w:line="276" w:lineRule="auto"/>
              <w:ind w:left="433"/>
              <w:rPr>
                <w:rFonts w:ascii="Calibri" w:hAnsi="Calibri" w:cs="Calibri"/>
                <w:sz w:val="18"/>
                <w:szCs w:val="18"/>
                <w:lang w:val="ro-RO"/>
              </w:rPr>
            </w:pPr>
            <w:r w:rsidRPr="00DD5B63">
              <w:rPr>
                <w:rFonts w:ascii="Calibri" w:hAnsi="Calibri" w:cs="Calibri"/>
                <w:sz w:val="18"/>
                <w:szCs w:val="18"/>
                <w:lang w:val="ro-RO"/>
              </w:rPr>
              <w:t>Templul Kinkaku</w:t>
            </w:r>
            <w:r w:rsidRPr="00DD5B63">
              <w:rPr>
                <w:rFonts w:ascii="Cambria Math" w:hAnsi="Cambria Math" w:cs="Cambria Math"/>
                <w:sz w:val="18"/>
                <w:szCs w:val="18"/>
                <w:lang w:val="ro-RO"/>
              </w:rPr>
              <w:t>‑</w:t>
            </w:r>
            <w:r w:rsidRPr="00DD5B63">
              <w:rPr>
                <w:rFonts w:ascii="Calibri" w:hAnsi="Calibri" w:cs="Calibri"/>
                <w:sz w:val="18"/>
                <w:szCs w:val="18"/>
                <w:lang w:val="ro-RO"/>
              </w:rPr>
              <w:t>ji, Templul Ryōan</w:t>
            </w:r>
            <w:r w:rsidRPr="00DD5B63">
              <w:rPr>
                <w:rFonts w:ascii="Cambria Math" w:hAnsi="Cambria Math" w:cs="Cambria Math"/>
                <w:sz w:val="18"/>
                <w:szCs w:val="18"/>
                <w:lang w:val="ro-RO"/>
              </w:rPr>
              <w:t>‑</w:t>
            </w:r>
            <w:r w:rsidRPr="00DD5B63">
              <w:rPr>
                <w:rFonts w:ascii="Calibri" w:hAnsi="Calibri" w:cs="Calibri"/>
                <w:sz w:val="18"/>
                <w:szCs w:val="18"/>
                <w:lang w:val="ro-RO"/>
              </w:rPr>
              <w:t xml:space="preserve">ji, </w:t>
            </w:r>
            <w:r w:rsidR="009A3DBF">
              <w:rPr>
                <w:rFonts w:ascii="Calibri" w:hAnsi="Calibri" w:cs="Calibri"/>
                <w:sz w:val="18"/>
                <w:szCs w:val="18"/>
                <w:lang w:val="ro-RO"/>
              </w:rPr>
              <w:t>plimbare cu risca in Arashiyama</w:t>
            </w:r>
            <w:r w:rsidRPr="00DD5B63">
              <w:rPr>
                <w:rFonts w:ascii="Calibri" w:hAnsi="Calibri" w:cs="Calibri"/>
                <w:sz w:val="18"/>
                <w:szCs w:val="18"/>
                <w:lang w:val="ro-RO"/>
              </w:rPr>
              <w:t>, Castelul Nijō, Districtul Gion</w:t>
            </w:r>
          </w:p>
          <w:p w14:paraId="0160B8B4" w14:textId="77777777" w:rsidR="007C7171" w:rsidRPr="00DD5B63" w:rsidRDefault="007C7171" w:rsidP="007C7171">
            <w:pPr>
              <w:pStyle w:val="ListParagraph"/>
              <w:numPr>
                <w:ilvl w:val="0"/>
                <w:numId w:val="28"/>
              </w:numPr>
              <w:spacing w:line="276" w:lineRule="auto"/>
              <w:ind w:left="433" w:hanging="180"/>
              <w:rPr>
                <w:rFonts w:ascii="Calibri" w:hAnsi="Calibri" w:cs="Calibri"/>
                <w:sz w:val="18"/>
                <w:szCs w:val="18"/>
                <w:lang w:val="ro-RO"/>
              </w:rPr>
            </w:pPr>
            <w:r w:rsidRPr="00DD5B63">
              <w:rPr>
                <w:rFonts w:ascii="Calibri" w:hAnsi="Calibri" w:cs="Calibri"/>
                <w:b/>
                <w:sz w:val="18"/>
                <w:szCs w:val="18"/>
                <w:lang w:val="ro-RO"/>
              </w:rPr>
              <w:t>Mishima:</w:t>
            </w:r>
            <w:r w:rsidRPr="00DD5B63">
              <w:rPr>
                <w:rFonts w:ascii="Calibri" w:hAnsi="Calibri" w:cs="Calibri"/>
                <w:sz w:val="18"/>
                <w:szCs w:val="18"/>
                <w:lang w:val="ro-RO"/>
              </w:rPr>
              <w:t xml:space="preserve"> Parcul Arakurayama Sengen &amp; Pagoda Chureito, Muntele Komagatake</w:t>
            </w:r>
          </w:p>
          <w:p w14:paraId="769A72A8" w14:textId="358FD162" w:rsidR="007C7171" w:rsidRPr="006076AB" w:rsidRDefault="007C7171" w:rsidP="007C7171">
            <w:pPr>
              <w:pStyle w:val="ListParagraph"/>
              <w:numPr>
                <w:ilvl w:val="0"/>
                <w:numId w:val="28"/>
              </w:numPr>
              <w:spacing w:line="276" w:lineRule="auto"/>
              <w:ind w:left="433" w:hanging="180"/>
              <w:rPr>
                <w:rFonts w:ascii="Calibri" w:hAnsi="Calibri" w:cs="Calibri"/>
                <w:b/>
                <w:sz w:val="18"/>
                <w:szCs w:val="18"/>
                <w:lang w:val="ro-RO"/>
              </w:rPr>
            </w:pPr>
            <w:r w:rsidRPr="00DD5B63">
              <w:rPr>
                <w:rFonts w:ascii="Calibri" w:hAnsi="Calibri" w:cs="Calibri"/>
                <w:b/>
                <w:sz w:val="18"/>
                <w:szCs w:val="18"/>
                <w:lang w:val="ro-RO"/>
              </w:rPr>
              <w:t xml:space="preserve">Tokyo: </w:t>
            </w:r>
            <w:r w:rsidR="00241A15" w:rsidRPr="00241A15">
              <w:rPr>
                <w:rFonts w:ascii="Calibri" w:hAnsi="Calibri" w:cs="Calibri"/>
                <w:sz w:val="18"/>
                <w:szCs w:val="18"/>
                <w:lang w:val="ro-RO"/>
              </w:rPr>
              <w:t>Templul Asakusa Sensoji, strada traditionala Nakamise, Tokyo Skytree – Observatorul 1, cartierul elegant Ginza, Gradinile Estice ale Palatului Imperial (photostop), Sanctuarul Meiji Shrine, Bulevardul Omotesando si celebrul cartier Harajuku, Shibuya Intersection – cea mai faimoasa trecere de pietoni din lume, Ueno &amp; Ameyoko Street – zona comerciala vibranta din Tokyo</w:t>
            </w:r>
          </w:p>
          <w:p w14:paraId="1E2D89C0" w14:textId="77777777" w:rsidR="007C7171" w:rsidRDefault="007C7171" w:rsidP="007C7171">
            <w:pPr>
              <w:pStyle w:val="ListParagraph"/>
              <w:numPr>
                <w:ilvl w:val="0"/>
                <w:numId w:val="19"/>
              </w:numPr>
              <w:spacing w:line="276" w:lineRule="auto"/>
              <w:ind w:left="163" w:hanging="180"/>
              <w:rPr>
                <w:rFonts w:ascii="Calibri" w:hAnsi="Calibri" w:cs="Calibri"/>
                <w:sz w:val="18"/>
                <w:szCs w:val="18"/>
                <w:lang w:val="ro-RO"/>
              </w:rPr>
            </w:pPr>
            <w:r w:rsidRPr="006076AB">
              <w:rPr>
                <w:rFonts w:ascii="Calibri" w:hAnsi="Calibri" w:cs="Calibri"/>
                <w:i/>
                <w:sz w:val="18"/>
                <w:szCs w:val="18"/>
                <w:lang w:val="ro-RO"/>
              </w:rPr>
              <w:t>Experienta autentica:</w:t>
            </w:r>
            <w:r>
              <w:rPr>
                <w:rFonts w:ascii="Calibri" w:hAnsi="Calibri" w:cs="Calibri"/>
                <w:sz w:val="18"/>
                <w:szCs w:val="18"/>
                <w:lang w:val="ro-RO"/>
              </w:rPr>
              <w:t xml:space="preserve"> </w:t>
            </w:r>
            <w:r w:rsidRPr="006076AB">
              <w:rPr>
                <w:rFonts w:ascii="Calibri" w:hAnsi="Calibri" w:cs="Calibri"/>
                <w:sz w:val="18"/>
                <w:szCs w:val="18"/>
                <w:lang w:val="ro-RO"/>
              </w:rPr>
              <w:t>ceremonie a ceaiului cu o Maiko</w:t>
            </w:r>
          </w:p>
          <w:p w14:paraId="3CCDD107" w14:textId="72E9241D" w:rsidR="00322D77" w:rsidRPr="00322D77" w:rsidRDefault="00322D77" w:rsidP="00322D77">
            <w:pPr>
              <w:pStyle w:val="ListParagraph"/>
              <w:numPr>
                <w:ilvl w:val="0"/>
                <w:numId w:val="19"/>
              </w:numPr>
              <w:spacing w:line="276" w:lineRule="auto"/>
              <w:rPr>
                <w:rFonts w:ascii="Calibri" w:hAnsi="Calibri" w:cs="Calibri"/>
                <w:sz w:val="18"/>
                <w:szCs w:val="18"/>
                <w:lang w:val="ro-RO"/>
              </w:rPr>
            </w:pPr>
            <w:r w:rsidRPr="00322D77">
              <w:rPr>
                <w:rFonts w:ascii="Calibri" w:hAnsi="Calibri" w:cs="Calibri"/>
                <w:sz w:val="18"/>
                <w:szCs w:val="18"/>
                <w:lang w:val="ro-RO"/>
              </w:rPr>
              <w:t>Plimbare cu trenul de coasta Blueline Park in Busan</w:t>
            </w:r>
          </w:p>
          <w:p w14:paraId="1F77252C" w14:textId="6B727B52" w:rsidR="00322D77" w:rsidRPr="00322D77" w:rsidRDefault="00322D77" w:rsidP="00322D77">
            <w:pPr>
              <w:pStyle w:val="ListParagraph"/>
              <w:numPr>
                <w:ilvl w:val="0"/>
                <w:numId w:val="19"/>
              </w:numPr>
              <w:spacing w:line="276" w:lineRule="auto"/>
              <w:rPr>
                <w:rFonts w:ascii="Calibri" w:hAnsi="Calibri" w:cs="Calibri"/>
                <w:sz w:val="18"/>
                <w:szCs w:val="18"/>
                <w:lang w:val="ro-RO"/>
              </w:rPr>
            </w:pPr>
            <w:r w:rsidRPr="00322D77">
              <w:rPr>
                <w:rFonts w:ascii="Calibri" w:hAnsi="Calibri" w:cs="Calibri"/>
                <w:sz w:val="18"/>
                <w:szCs w:val="18"/>
                <w:lang w:val="ro-RO"/>
              </w:rPr>
              <w:t>Urcare cu telecabina Komagatake in Hakone, urmata de croaziera pe Lacul Ashi</w:t>
            </w:r>
          </w:p>
          <w:p w14:paraId="2E0EB35C" w14:textId="77777777" w:rsidR="00322D77" w:rsidRDefault="00322D77" w:rsidP="00322D77">
            <w:pPr>
              <w:numPr>
                <w:ilvl w:val="0"/>
                <w:numId w:val="19"/>
              </w:numPr>
              <w:rPr>
                <w:rFonts w:ascii="Calibri" w:hAnsi="Calibri" w:cs="Calibri"/>
                <w:sz w:val="18"/>
                <w:szCs w:val="18"/>
                <w:lang w:val="ro-RO"/>
              </w:rPr>
            </w:pPr>
            <w:r w:rsidRPr="00322D77">
              <w:rPr>
                <w:rFonts w:ascii="Calibri" w:hAnsi="Calibri" w:cs="Calibri"/>
                <w:sz w:val="18"/>
                <w:szCs w:val="18"/>
                <w:lang w:val="ro-RO"/>
              </w:rPr>
              <w:t>Croaziera pe Raul Han in Seu</w:t>
            </w:r>
            <w:r>
              <w:rPr>
                <w:rFonts w:ascii="Calibri" w:hAnsi="Calibri" w:cs="Calibri"/>
                <w:sz w:val="18"/>
                <w:szCs w:val="18"/>
                <w:lang w:val="ro-RO"/>
              </w:rPr>
              <w:t>l</w:t>
            </w:r>
          </w:p>
          <w:p w14:paraId="66926C3E" w14:textId="77777777" w:rsidR="00322D77" w:rsidRDefault="007C7171" w:rsidP="00322D77">
            <w:pPr>
              <w:numPr>
                <w:ilvl w:val="0"/>
                <w:numId w:val="19"/>
              </w:numPr>
              <w:rPr>
                <w:rFonts w:ascii="Calibri" w:hAnsi="Calibri" w:cs="Calibri"/>
                <w:sz w:val="18"/>
                <w:szCs w:val="18"/>
                <w:lang w:val="ro-RO"/>
              </w:rPr>
            </w:pPr>
            <w:r w:rsidRPr="006076AB">
              <w:rPr>
                <w:rFonts w:ascii="Calibri" w:hAnsi="Calibri" w:cs="Calibri"/>
                <w:sz w:val="18"/>
                <w:szCs w:val="18"/>
                <w:lang w:val="ro-RO"/>
              </w:rPr>
              <w:t>Ghizi locali vorbitori de limba engleza conform programului</w:t>
            </w:r>
          </w:p>
          <w:p w14:paraId="6E160879" w14:textId="0F846E91" w:rsidR="007C7171" w:rsidRPr="00322D77" w:rsidRDefault="007C7171" w:rsidP="00322D77">
            <w:pPr>
              <w:numPr>
                <w:ilvl w:val="0"/>
                <w:numId w:val="19"/>
              </w:numPr>
              <w:rPr>
                <w:rFonts w:ascii="Calibri" w:hAnsi="Calibri" w:cs="Calibri"/>
                <w:sz w:val="18"/>
                <w:szCs w:val="18"/>
                <w:lang w:val="ro-RO"/>
              </w:rPr>
            </w:pPr>
            <w:r w:rsidRPr="00322D77">
              <w:rPr>
                <w:rFonts w:ascii="Calibri" w:hAnsi="Calibri" w:cs="Calibri"/>
                <w:sz w:val="18"/>
                <w:szCs w:val="18"/>
                <w:lang w:val="ro-RO"/>
              </w:rPr>
              <w:t>Insotitor roman de grup</w:t>
            </w:r>
          </w:p>
        </w:tc>
        <w:tc>
          <w:tcPr>
            <w:tcW w:w="1948" w:type="pct"/>
            <w:tcBorders>
              <w:top w:val="single" w:sz="4" w:space="0" w:color="auto"/>
              <w:left w:val="single" w:sz="4" w:space="0" w:color="auto"/>
              <w:bottom w:val="single" w:sz="4" w:space="0" w:color="auto"/>
              <w:right w:val="single" w:sz="4" w:space="0" w:color="auto"/>
            </w:tcBorders>
            <w:vAlign w:val="center"/>
            <w:hideMark/>
          </w:tcPr>
          <w:p w14:paraId="538BBCB8" w14:textId="77777777" w:rsidR="007C7171"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lastRenderedPageBreak/>
              <w:t>Asigurare medicala + storno (recomandate)</w:t>
            </w:r>
          </w:p>
          <w:p w14:paraId="32D3D083"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Pr>
                <w:rFonts w:ascii="Calibri" w:hAnsi="Calibri" w:cs="Calibri"/>
                <w:sz w:val="18"/>
                <w:szCs w:val="18"/>
                <w:lang w:val="ro-RO"/>
              </w:rPr>
              <w:t>Hello Protect (recomandat)</w:t>
            </w:r>
          </w:p>
          <w:p w14:paraId="02F2FA20"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Taxele de oras, se achita la hotel/insotitorul de grup</w:t>
            </w:r>
          </w:p>
          <w:p w14:paraId="3E724A82"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Bilete de intrare la obiectivele turistice, mese, bauturi</w:t>
            </w:r>
          </w:p>
          <w:p w14:paraId="41A12F80" w14:textId="77777777" w:rsidR="007C7171" w:rsidRPr="00DD5B63" w:rsidRDefault="007C7171" w:rsidP="007C7171">
            <w:pPr>
              <w:spacing w:line="276" w:lineRule="auto"/>
              <w:ind w:left="158"/>
              <w:rPr>
                <w:rFonts w:ascii="Calibri" w:hAnsi="Calibri" w:cs="Calibri"/>
                <w:sz w:val="18"/>
                <w:szCs w:val="18"/>
                <w:lang w:val="ro-RO"/>
              </w:rPr>
            </w:pPr>
            <w:r w:rsidRPr="00DD5B63">
              <w:rPr>
                <w:rFonts w:ascii="Calibri" w:hAnsi="Calibri" w:cs="Calibri"/>
                <w:i/>
                <w:sz w:val="18"/>
                <w:szCs w:val="18"/>
                <w:lang w:val="ro-RO"/>
              </w:rPr>
              <w:t xml:space="preserve"> (altele decat cele mentionate la servicii incluse</w:t>
            </w:r>
          </w:p>
          <w:p w14:paraId="5FA81CE9" w14:textId="77777777" w:rsidR="007C7171" w:rsidRPr="00DD5B63" w:rsidRDefault="007C7171" w:rsidP="007C7171">
            <w:pPr>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Excursiile optionale</w:t>
            </w:r>
          </w:p>
          <w:p w14:paraId="4F6A0790" w14:textId="77777777" w:rsidR="007C7171" w:rsidRPr="00DD5B63" w:rsidRDefault="007C7171" w:rsidP="007C7171">
            <w:pPr>
              <w:pStyle w:val="ListParagraph"/>
              <w:numPr>
                <w:ilvl w:val="0"/>
                <w:numId w:val="29"/>
              </w:numPr>
              <w:spacing w:line="276" w:lineRule="auto"/>
              <w:ind w:left="158" w:hanging="180"/>
              <w:rPr>
                <w:rFonts w:ascii="Calibri" w:hAnsi="Calibri" w:cs="Calibri"/>
                <w:sz w:val="18"/>
                <w:szCs w:val="18"/>
                <w:lang w:val="ro-RO"/>
              </w:rPr>
            </w:pPr>
            <w:r w:rsidRPr="00DD5B63">
              <w:rPr>
                <w:rFonts w:ascii="Calibri" w:hAnsi="Calibri" w:cs="Calibri"/>
                <w:sz w:val="18"/>
                <w:szCs w:val="18"/>
                <w:lang w:val="ro-RO"/>
              </w:rPr>
              <w:t xml:space="preserve">Bacsisuri recomandate pentru ghizii locali, soferi etc: 70 euro/persoana. </w:t>
            </w:r>
          </w:p>
          <w:p w14:paraId="31B0EEE3" w14:textId="77777777" w:rsidR="007C7171" w:rsidRPr="00DD5B63" w:rsidRDefault="007C7171" w:rsidP="007C7171">
            <w:pPr>
              <w:pStyle w:val="ListParagraph"/>
              <w:spacing w:line="276" w:lineRule="auto"/>
              <w:ind w:left="158"/>
              <w:rPr>
                <w:rFonts w:ascii="Calibri" w:hAnsi="Calibri" w:cs="Calibri"/>
                <w:sz w:val="18"/>
                <w:szCs w:val="18"/>
                <w:lang w:val="ro-RO"/>
              </w:rPr>
            </w:pPr>
            <w:r w:rsidRPr="00DD5B63">
              <w:rPr>
                <w:rFonts w:ascii="Calibri" w:hAnsi="Calibri" w:cs="Calibri"/>
                <w:i/>
                <w:sz w:val="18"/>
                <w:szCs w:val="18"/>
                <w:lang w:val="ro-RO"/>
              </w:rPr>
              <w:t>Note: bacsisurile se achita numerar direct insotitorului de grup la sosire, bacsisurile nu se refera si la excursiile optionale</w:t>
            </w:r>
          </w:p>
          <w:p w14:paraId="1A255D4E" w14:textId="77777777" w:rsidR="007C7171" w:rsidRPr="00B46C3A" w:rsidRDefault="007C7171" w:rsidP="007C7171">
            <w:pPr>
              <w:spacing w:line="276" w:lineRule="auto"/>
              <w:ind w:left="270"/>
              <w:jc w:val="both"/>
              <w:rPr>
                <w:rFonts w:ascii="Calibri" w:hAnsi="Calibri" w:cs="Calibri"/>
                <w:sz w:val="18"/>
                <w:szCs w:val="18"/>
                <w:lang w:val="ro-RO"/>
              </w:rPr>
            </w:pPr>
          </w:p>
        </w:tc>
      </w:tr>
    </w:tbl>
    <w:bookmarkEnd w:id="0"/>
    <w:p w14:paraId="3B337518" w14:textId="2E102685" w:rsidR="009E59FA" w:rsidRDefault="00117A47" w:rsidP="007C7171">
      <w:pPr>
        <w:tabs>
          <w:tab w:val="left" w:pos="7290"/>
        </w:tabs>
        <w:ind w:left="27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1B46BBFA" w14:textId="5918D1FA" w:rsidR="007C7171" w:rsidRDefault="00217AAF" w:rsidP="007C7171">
      <w:pPr>
        <w:tabs>
          <w:tab w:val="left" w:pos="7290"/>
        </w:tabs>
        <w:ind w:left="-720" w:right="-162"/>
        <w:jc w:val="both"/>
        <w:rPr>
          <w:rFonts w:ascii="Calibri" w:hAnsi="Calibri" w:cs="Calibri"/>
          <w:b/>
          <w:lang w:val="ro-RO"/>
        </w:rPr>
      </w:pPr>
      <w:bookmarkStart w:id="1" w:name="_Hlk215223748"/>
      <w:r>
        <w:rPr>
          <w:rFonts w:ascii="Calibri" w:hAnsi="Calibri" w:cs="Calibri"/>
          <w:b/>
          <w:bCs/>
          <w:color w:val="000000" w:themeColor="text1"/>
          <w:szCs w:val="18"/>
          <w:lang w:val="ro-RO"/>
        </w:rPr>
        <w:t xml:space="preserve">  </w:t>
      </w:r>
    </w:p>
    <w:p w14:paraId="03A63925" w14:textId="34AFB811" w:rsidR="007C7171" w:rsidRPr="005E3283" w:rsidRDefault="00BA72B5" w:rsidP="00BA72B5">
      <w:pPr>
        <w:tabs>
          <w:tab w:val="left" w:pos="7290"/>
        </w:tabs>
        <w:ind w:right="-162"/>
        <w:jc w:val="both"/>
        <w:rPr>
          <w:rFonts w:ascii="Calibri" w:hAnsi="Calibri" w:cs="Calibri"/>
          <w:i/>
          <w:sz w:val="18"/>
          <w:szCs w:val="18"/>
          <w:lang w:val="ro-RO"/>
        </w:rPr>
      </w:pPr>
      <w:r>
        <w:rPr>
          <w:rFonts w:ascii="Calibri" w:hAnsi="Calibri" w:cs="Calibri"/>
          <w:b/>
          <w:lang w:val="ro-RO"/>
        </w:rPr>
        <w:t xml:space="preserve">      </w:t>
      </w:r>
      <w:r w:rsidR="007C7171" w:rsidRPr="005E3283">
        <w:rPr>
          <w:rFonts w:ascii="Calibri" w:hAnsi="Calibri" w:cs="Calibri"/>
          <w:b/>
          <w:lang w:val="ro-RO"/>
        </w:rPr>
        <w:t>EXCURSIE OPTIONALE (se incaseaza din agentie, la inscriere):</w:t>
      </w:r>
    </w:p>
    <w:p w14:paraId="1AEAF352" w14:textId="7A2EBE38" w:rsidR="007C7171" w:rsidRPr="005E3283" w:rsidRDefault="007C7171" w:rsidP="007C7171">
      <w:pPr>
        <w:pStyle w:val="ListParagraph"/>
        <w:numPr>
          <w:ilvl w:val="0"/>
          <w:numId w:val="20"/>
        </w:numPr>
        <w:ind w:left="450" w:hanging="180"/>
        <w:rPr>
          <w:rFonts w:ascii="Calibri" w:hAnsi="Calibri" w:cs="Calibri"/>
          <w:sz w:val="18"/>
          <w:szCs w:val="18"/>
          <w:lang w:val="ro-RO"/>
        </w:rPr>
      </w:pPr>
      <w:r>
        <w:rPr>
          <w:rFonts w:ascii="Calibri" w:hAnsi="Calibri" w:cs="Calibri"/>
          <w:sz w:val="18"/>
          <w:szCs w:val="18"/>
          <w:lang w:val="ro-RO"/>
        </w:rPr>
        <w:t>Excursie in Zona Demilitarizata (DMZ) Seul</w:t>
      </w:r>
      <w:r w:rsidRPr="005E3283">
        <w:rPr>
          <w:rFonts w:ascii="Calibri" w:hAnsi="Calibri" w:cs="Calibri"/>
          <w:sz w:val="18"/>
          <w:szCs w:val="18"/>
          <w:lang w:val="ro-RO"/>
        </w:rPr>
        <w:t>:</w:t>
      </w:r>
      <w:r>
        <w:rPr>
          <w:rFonts w:ascii="Calibri" w:hAnsi="Calibri" w:cs="Calibri"/>
          <w:i/>
          <w:sz w:val="18"/>
          <w:szCs w:val="18"/>
          <w:lang w:val="ro-RO"/>
        </w:rPr>
        <w:t xml:space="preserve"> </w:t>
      </w:r>
      <w:r w:rsidRPr="005E3283">
        <w:rPr>
          <w:rFonts w:ascii="Calibri" w:hAnsi="Calibri" w:cs="Calibri"/>
          <w:sz w:val="18"/>
          <w:szCs w:val="18"/>
          <w:lang w:val="ro-RO"/>
        </w:rPr>
        <w:t>1</w:t>
      </w:r>
      <w:r w:rsidR="002160F9">
        <w:rPr>
          <w:rFonts w:ascii="Calibri" w:hAnsi="Calibri" w:cs="Calibri"/>
          <w:sz w:val="18"/>
          <w:szCs w:val="18"/>
          <w:lang w:val="ro-RO"/>
        </w:rPr>
        <w:t>35</w:t>
      </w:r>
      <w:r w:rsidRPr="005E3283">
        <w:rPr>
          <w:rFonts w:ascii="Calibri" w:hAnsi="Calibri" w:cs="Calibri"/>
          <w:sz w:val="18"/>
          <w:szCs w:val="18"/>
          <w:lang w:val="ro-RO"/>
        </w:rPr>
        <w:t xml:space="preserve"> euro/persoana</w:t>
      </w:r>
    </w:p>
    <w:p w14:paraId="42855114" w14:textId="77777777" w:rsidR="007C7171" w:rsidRDefault="007C7171" w:rsidP="007C7171">
      <w:pPr>
        <w:pStyle w:val="ListParagraph"/>
        <w:ind w:left="450"/>
        <w:rPr>
          <w:rFonts w:ascii="Calibri" w:hAnsi="Calibri" w:cs="Calibri"/>
          <w:i/>
          <w:sz w:val="18"/>
          <w:szCs w:val="18"/>
          <w:lang w:val="ro-RO"/>
        </w:rPr>
      </w:pPr>
      <w:r w:rsidRPr="005E3283">
        <w:rPr>
          <w:rFonts w:ascii="Calibri" w:hAnsi="Calibri" w:cs="Calibri"/>
          <w:i/>
          <w:sz w:val="18"/>
          <w:szCs w:val="18"/>
          <w:lang w:val="ro-RO"/>
        </w:rPr>
        <w:t>Nota:</w:t>
      </w:r>
      <w:r w:rsidRPr="005E3283">
        <w:rPr>
          <w:rFonts w:ascii="Calibri" w:hAnsi="Calibri" w:cs="Calibri"/>
          <w:b/>
          <w:i/>
          <w:sz w:val="18"/>
          <w:szCs w:val="18"/>
          <w:lang w:val="ro-RO"/>
        </w:rPr>
        <w:t xml:space="preserve"> </w:t>
      </w:r>
      <w:r w:rsidRPr="005E3283">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11BC6C64" w14:textId="23084633" w:rsidR="00D11BE9" w:rsidRDefault="00D11BE9" w:rsidP="007C7171">
      <w:pPr>
        <w:tabs>
          <w:tab w:val="left" w:pos="7290"/>
        </w:tabs>
        <w:ind w:right="-270"/>
        <w:jc w:val="both"/>
        <w:rPr>
          <w:rFonts w:ascii="Calibri" w:hAnsi="Calibri" w:cs="Calibri"/>
          <w:color w:val="000000" w:themeColor="text1"/>
          <w:sz w:val="18"/>
          <w:szCs w:val="18"/>
          <w:lang w:val="ro-RO"/>
        </w:rPr>
      </w:pPr>
    </w:p>
    <w:bookmarkEnd w:id="1"/>
    <w:p w14:paraId="47B0DF97" w14:textId="77777777" w:rsidR="00D11BE9" w:rsidRPr="00D11BE9" w:rsidRDefault="00D11BE9" w:rsidP="00D11BE9">
      <w:pPr>
        <w:tabs>
          <w:tab w:val="left" w:pos="7290"/>
        </w:tabs>
        <w:ind w:left="270" w:right="-270"/>
        <w:jc w:val="both"/>
        <w:rPr>
          <w:rFonts w:ascii="Calibri" w:hAnsi="Calibri" w:cs="Calibri"/>
          <w:b/>
          <w:lang w:val="ro-RO"/>
        </w:rPr>
      </w:pPr>
      <w:r w:rsidRPr="00D11BE9">
        <w:rPr>
          <w:rFonts w:ascii="Calibri" w:hAnsi="Calibri" w:cs="Calibri"/>
          <w:b/>
          <w:lang w:val="ro-RO"/>
        </w:rPr>
        <w:t xml:space="preserve">HELLO PROTECT: </w:t>
      </w:r>
    </w:p>
    <w:p w14:paraId="677E6EF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Fara taxe suplimentare generate de majorarea costului combustibilului.</w:t>
      </w:r>
    </w:p>
    <w:p w14:paraId="7873E2C7" w14:textId="77777777" w:rsidR="00D11BE9" w:rsidRPr="00D11BE9" w:rsidRDefault="00D11BE9" w:rsidP="00D11BE9">
      <w:pPr>
        <w:tabs>
          <w:tab w:val="left" w:pos="7290"/>
        </w:tabs>
        <w:ind w:left="270" w:right="-270"/>
        <w:jc w:val="both"/>
        <w:rPr>
          <w:rFonts w:ascii="Calibri" w:hAnsi="Calibri" w:cs="Calibri"/>
          <w:sz w:val="18"/>
          <w:szCs w:val="18"/>
          <w:lang w:val="ro-RO"/>
        </w:rPr>
      </w:pPr>
      <w:r w:rsidRPr="00D11BE9">
        <w:rPr>
          <w:rFonts w:ascii="Calibri" w:hAnsi="Calibri" w:cs="Calibri"/>
          <w:sz w:val="18"/>
          <w:szCs w:val="18"/>
          <w:lang w:val="ro-RO"/>
        </w:rPr>
        <w:t>Un serviciu opțional (recomandat) dedicat protejarii pretului rezervarii, indiferent de evolutia costurilor combustibilului pana la momentul plecarii.</w:t>
      </w:r>
    </w:p>
    <w:p w14:paraId="7FBFEB7C" w14:textId="77777777" w:rsidR="00BE62B8" w:rsidRPr="00B46C3A" w:rsidRDefault="00BE62B8" w:rsidP="00161351">
      <w:pPr>
        <w:tabs>
          <w:tab w:val="left" w:pos="7290"/>
        </w:tabs>
        <w:ind w:left="270" w:right="-270"/>
        <w:jc w:val="both"/>
        <w:rPr>
          <w:rFonts w:ascii="Calibri" w:hAnsi="Calibri" w:cs="Calibri"/>
          <w:i/>
          <w:sz w:val="18"/>
          <w:szCs w:val="18"/>
          <w:lang w:val="ro-RO"/>
        </w:rPr>
      </w:pPr>
    </w:p>
    <w:p w14:paraId="4B6522D7" w14:textId="77777777" w:rsidR="00117A47" w:rsidRPr="00B46C3A" w:rsidRDefault="00117A47" w:rsidP="00161351">
      <w:pPr>
        <w:tabs>
          <w:tab w:val="left" w:pos="7290"/>
        </w:tabs>
        <w:ind w:left="27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757A075E" w:rsidR="00117A47" w:rsidRDefault="00117A47" w:rsidP="00161351">
      <w:pPr>
        <w:tabs>
          <w:tab w:val="left" w:pos="7290"/>
        </w:tabs>
        <w:ind w:left="27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w:t>
      </w:r>
      <w:r w:rsidR="006B324E">
        <w:rPr>
          <w:rFonts w:ascii="Calibri" w:hAnsi="Calibri" w:cs="Calibri"/>
          <w:b/>
          <w:color w:val="000000" w:themeColor="text1"/>
          <w:sz w:val="18"/>
          <w:szCs w:val="18"/>
          <w:lang w:val="ro-RO"/>
        </w:rPr>
        <w:t>20</w:t>
      </w:r>
      <w:r w:rsidRPr="00B46C3A">
        <w:rPr>
          <w:rFonts w:ascii="Calibri" w:hAnsi="Calibri" w:cs="Calibri"/>
          <w:b/>
          <w:color w:val="000000" w:themeColor="text1"/>
          <w:sz w:val="18"/>
          <w:szCs w:val="18"/>
          <w:lang w:val="ro-RO"/>
        </w:rPr>
        <w:t xml:space="preserve"> platitori. </w:t>
      </w:r>
      <w:r w:rsidRPr="00B46C3A">
        <w:rPr>
          <w:rFonts w:ascii="Calibri" w:hAnsi="Calibri" w:cs="Calibri"/>
          <w:color w:val="000000" w:themeColor="text1"/>
          <w:sz w:val="18"/>
          <w:szCs w:val="18"/>
          <w:lang w:val="ro-RO"/>
        </w:rPr>
        <w:t xml:space="preserve">Pentru un grup de </w:t>
      </w:r>
      <w:r w:rsidR="006B324E">
        <w:rPr>
          <w:rFonts w:ascii="Calibri" w:hAnsi="Calibri" w:cs="Calibri"/>
          <w:color w:val="000000" w:themeColor="text1"/>
          <w:sz w:val="18"/>
          <w:szCs w:val="18"/>
          <w:lang w:val="ro-RO"/>
        </w:rPr>
        <w:t>19-15</w:t>
      </w:r>
      <w:r w:rsidRPr="00B46C3A">
        <w:rPr>
          <w:rFonts w:ascii="Calibri" w:hAnsi="Calibri" w:cs="Calibri"/>
          <w:color w:val="000000" w:themeColor="text1"/>
          <w:sz w:val="18"/>
          <w:szCs w:val="18"/>
          <w:lang w:val="ro-RO"/>
        </w:rPr>
        <w:t xml:space="preserve"> persoane, pretul se </w:t>
      </w:r>
      <w:r w:rsidRPr="00107C4F">
        <w:rPr>
          <w:rFonts w:ascii="Calibri" w:hAnsi="Calibri" w:cs="Calibri"/>
          <w:color w:val="000000" w:themeColor="text1"/>
          <w:sz w:val="18"/>
          <w:szCs w:val="18"/>
          <w:lang w:val="ro-RO"/>
        </w:rPr>
        <w:t xml:space="preserve">majoreaza cu  </w:t>
      </w:r>
      <w:r w:rsidR="006B324E" w:rsidRPr="00107C4F">
        <w:rPr>
          <w:rFonts w:ascii="Calibri" w:hAnsi="Calibri" w:cs="Calibri"/>
          <w:color w:val="000000" w:themeColor="text1"/>
          <w:sz w:val="18"/>
          <w:szCs w:val="18"/>
          <w:lang w:val="ro-RO"/>
        </w:rPr>
        <w:t xml:space="preserve">250 </w:t>
      </w:r>
      <w:r w:rsidRPr="00107C4F">
        <w:rPr>
          <w:rFonts w:ascii="Calibri" w:hAnsi="Calibri" w:cs="Calibri"/>
          <w:color w:val="000000" w:themeColor="text1"/>
          <w:sz w:val="18"/>
          <w:szCs w:val="18"/>
          <w:lang w:val="ro-RO"/>
        </w:rPr>
        <w:t>EURO/persoana. Pentru</w:t>
      </w:r>
      <w:r w:rsidRPr="00B46C3A">
        <w:rPr>
          <w:rFonts w:ascii="Calibri" w:hAnsi="Calibri" w:cs="Calibri"/>
          <w:color w:val="000000" w:themeColor="text1"/>
          <w:sz w:val="18"/>
          <w:szCs w:val="18"/>
          <w:lang w:val="ro-RO"/>
        </w:rPr>
        <w:t xml:space="preserve"> un numar mai mic de 1</w:t>
      </w:r>
      <w:r w:rsidR="006B324E">
        <w:rPr>
          <w:rFonts w:ascii="Calibri" w:hAnsi="Calibri" w:cs="Calibri"/>
          <w:color w:val="000000" w:themeColor="text1"/>
          <w:sz w:val="18"/>
          <w:szCs w:val="18"/>
          <w:lang w:val="ro-RO"/>
        </w:rPr>
        <w:t>5</w:t>
      </w:r>
      <w:r w:rsidRPr="00B46C3A">
        <w:rPr>
          <w:rFonts w:ascii="Calibri" w:hAnsi="Calibri" w:cs="Calibri"/>
          <w:color w:val="000000" w:themeColor="text1"/>
          <w:sz w:val="18"/>
          <w:szCs w:val="18"/>
          <w:lang w:val="ro-RO"/>
        </w:rPr>
        <w:t xml:space="preserve">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61351">
      <w:pPr>
        <w:tabs>
          <w:tab w:val="left" w:pos="7290"/>
        </w:tabs>
        <w:ind w:left="270" w:right="-270"/>
        <w:jc w:val="both"/>
        <w:rPr>
          <w:rFonts w:ascii="Calibri" w:hAnsi="Calibri" w:cs="Calibri"/>
          <w:color w:val="000000" w:themeColor="text1"/>
          <w:sz w:val="18"/>
          <w:szCs w:val="18"/>
          <w:lang w:val="ro-RO"/>
        </w:rPr>
      </w:pPr>
    </w:p>
    <w:p w14:paraId="05E7654A"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61351">
      <w:pPr>
        <w:pStyle w:val="ListParagraph"/>
        <w:ind w:left="27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21EAF645" w:rsidR="00117A47" w:rsidRDefault="00117A47" w:rsidP="00161351">
      <w:pPr>
        <w:pStyle w:val="ListParagraph"/>
        <w:ind w:left="27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w:t>
      </w:r>
      <w:r w:rsidR="00497EBE">
        <w:rPr>
          <w:rFonts w:ascii="Calibri" w:hAnsi="Calibri" w:cs="Calibri"/>
          <w:i/>
          <w:color w:val="000000" w:themeColor="text1"/>
          <w:sz w:val="18"/>
          <w:szCs w:val="18"/>
          <w:lang w:val="ro-RO"/>
        </w:rPr>
        <w:t xml:space="preserve"> </w:t>
      </w:r>
      <w:r w:rsidRPr="00AA5830">
        <w:rPr>
          <w:rFonts w:ascii="Calibri" w:hAnsi="Calibri" w:cs="Calibri"/>
          <w:i/>
          <w:color w:val="000000" w:themeColor="text1"/>
          <w:sz w:val="18"/>
          <w:szCs w:val="18"/>
          <w:lang w:val="ro-RO"/>
        </w:rPr>
        <w:t>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161351">
      <w:pPr>
        <w:tabs>
          <w:tab w:val="left" w:pos="7290"/>
        </w:tabs>
        <w:ind w:left="270" w:right="-270"/>
        <w:jc w:val="both"/>
        <w:rPr>
          <w:rFonts w:ascii="Calibri" w:hAnsi="Calibri" w:cs="Calibri"/>
          <w:color w:val="000000" w:themeColor="text1"/>
          <w:sz w:val="18"/>
          <w:szCs w:val="18"/>
          <w:lang w:val="it-IT"/>
        </w:rPr>
      </w:pPr>
    </w:p>
    <w:p w14:paraId="5D39B005" w14:textId="77777777" w:rsidR="006F752C" w:rsidRDefault="006F752C" w:rsidP="00161351">
      <w:pPr>
        <w:pStyle w:val="BodyText"/>
        <w:spacing w:after="0"/>
        <w:ind w:left="270" w:right="-280"/>
        <w:jc w:val="both"/>
        <w:rPr>
          <w:rFonts w:ascii="Calibri" w:hAnsi="Calibri" w:cs="Calibri"/>
          <w:b/>
          <w:color w:val="000000" w:themeColor="text1"/>
          <w:lang w:val="ro-RO"/>
        </w:rPr>
      </w:pPr>
    </w:p>
    <w:p w14:paraId="1662405D" w14:textId="630BF819"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lastRenderedPageBreak/>
        <w:t>CONDITII SPECIFICE - TRANSFERURI DE GRUP*</w:t>
      </w:r>
    </w:p>
    <w:p w14:paraId="524BE668"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61351">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161351">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161351">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738CD398" w14:textId="3D801937" w:rsidR="001B3065" w:rsidRPr="001F7589" w:rsidRDefault="00693295" w:rsidP="00161351">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61351">
      <w:pPr>
        <w:ind w:left="270" w:right="-280" w:hanging="90"/>
        <w:jc w:val="both"/>
        <w:rPr>
          <w:rFonts w:ascii="Calibri" w:hAnsi="Calibri" w:cs="Calibri"/>
          <w:b/>
          <w:color w:val="000000" w:themeColor="text1"/>
          <w:lang w:val="ro-RO"/>
        </w:rPr>
      </w:pPr>
    </w:p>
    <w:p w14:paraId="56BBBD94" w14:textId="7C9E75C3" w:rsidR="00693295" w:rsidRPr="0085204F" w:rsidRDefault="00693295" w:rsidP="00161351">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161351">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161351">
      <w:pPr>
        <w:pStyle w:val="BodyText"/>
        <w:spacing w:after="0"/>
        <w:ind w:left="270" w:right="-280"/>
        <w:jc w:val="both"/>
        <w:rPr>
          <w:rFonts w:ascii="Calibri" w:hAnsi="Calibri" w:cs="Calibri"/>
          <w:bCs/>
          <w:iCs/>
          <w:color w:val="000000" w:themeColor="text1"/>
          <w:sz w:val="18"/>
          <w:szCs w:val="18"/>
          <w:lang w:val="ro-RO"/>
        </w:rPr>
      </w:pPr>
    </w:p>
    <w:p w14:paraId="28792370" w14:textId="77777777" w:rsidR="00693295" w:rsidRPr="0085204F" w:rsidRDefault="00693295" w:rsidP="00161351">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61351">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161351">
            <w:pPr>
              <w:ind w:left="270"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61351">
            <w:pPr>
              <w:ind w:left="270"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lastRenderedPageBreak/>
              <w:t>BACAU</w:t>
            </w:r>
          </w:p>
        </w:tc>
        <w:tc>
          <w:tcPr>
            <w:tcW w:w="1764" w:type="pct"/>
            <w:vAlign w:val="center"/>
          </w:tcPr>
          <w:p w14:paraId="1BE4AAEB" w14:textId="52412084" w:rsidR="00561D7F" w:rsidRPr="0085204F" w:rsidRDefault="00561D7F" w:rsidP="00161351">
            <w:pPr>
              <w:ind w:left="270"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61351">
            <w:pPr>
              <w:ind w:left="270"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61351">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161351">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61351">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24B8E4C"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7D881FB5" w14:textId="2DFEEB21" w:rsidR="00693295" w:rsidRDefault="00693295" w:rsidP="006F752C">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278F1660" w14:textId="77777777" w:rsidR="006F752C" w:rsidRPr="006F752C" w:rsidRDefault="006F752C" w:rsidP="006F752C">
      <w:pPr>
        <w:pStyle w:val="ListParagraph"/>
        <w:tabs>
          <w:tab w:val="left" w:pos="7290"/>
        </w:tabs>
        <w:ind w:left="270" w:right="-280"/>
        <w:jc w:val="both"/>
        <w:rPr>
          <w:rFonts w:ascii="Calibri" w:hAnsi="Calibri" w:cs="Calibri"/>
          <w:color w:val="000000" w:themeColor="text1"/>
          <w:sz w:val="18"/>
          <w:szCs w:val="18"/>
          <w:lang w:val="ro-RO"/>
        </w:rPr>
      </w:pPr>
      <w:bookmarkStart w:id="2" w:name="_GoBack"/>
      <w:bookmarkEnd w:id="2"/>
    </w:p>
    <w:p w14:paraId="6A356A39" w14:textId="77777777" w:rsidR="00693295" w:rsidRPr="00503110" w:rsidRDefault="00693295" w:rsidP="00161351">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61351">
      <w:pPr>
        <w:tabs>
          <w:tab w:val="left" w:pos="7290"/>
        </w:tabs>
        <w:ind w:left="270" w:right="-280"/>
        <w:jc w:val="both"/>
        <w:rPr>
          <w:rFonts w:ascii="Calibri" w:hAnsi="Calibri" w:cs="Calibri"/>
          <w:b/>
          <w:color w:val="000000" w:themeColor="text1"/>
          <w:sz w:val="18"/>
          <w:szCs w:val="18"/>
          <w:lang w:val="ro-RO"/>
        </w:rPr>
      </w:pPr>
    </w:p>
    <w:p w14:paraId="54471692" w14:textId="77777777"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61351">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161351">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61351">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61351">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61351">
      <w:pPr>
        <w:ind w:left="270" w:right="-280"/>
        <w:rPr>
          <w:lang w:val="ro-RO"/>
        </w:rPr>
      </w:pPr>
    </w:p>
    <w:p w14:paraId="3D5C911C" w14:textId="77777777" w:rsidR="00693295" w:rsidRPr="00902B02" w:rsidRDefault="00693295" w:rsidP="00161351">
      <w:pPr>
        <w:ind w:left="270" w:right="-280"/>
      </w:pPr>
      <w:r w:rsidRPr="00902B02">
        <w:t xml:space="preserve"> </w:t>
      </w:r>
    </w:p>
    <w:p w14:paraId="2337BE8F" w14:textId="77777777" w:rsidR="00693295" w:rsidRPr="00D91EAE" w:rsidRDefault="00693295" w:rsidP="00161351">
      <w:pPr>
        <w:ind w:left="270" w:right="-280"/>
      </w:pPr>
    </w:p>
    <w:p w14:paraId="1AC7A877" w14:textId="77777777" w:rsidR="000B3D4A" w:rsidRPr="00FE5198" w:rsidRDefault="000B3D4A" w:rsidP="00161351">
      <w:pPr>
        <w:tabs>
          <w:tab w:val="left" w:pos="7290"/>
        </w:tabs>
        <w:ind w:left="270"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644A9C">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CED59A2"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644A9C">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302"/>
    <w:multiLevelType w:val="hybridMultilevel"/>
    <w:tmpl w:val="39FCF21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2514"/>
    <w:multiLevelType w:val="hybridMultilevel"/>
    <w:tmpl w:val="BDE0BAC6"/>
    <w:lvl w:ilvl="0" w:tplc="89DC4284">
      <w:start w:val="40"/>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10"/>
    <w:lvlOverride w:ilvl="0">
      <w:startOverride w:val="1"/>
    </w:lvlOverride>
  </w:num>
  <w:num w:numId="4">
    <w:abstractNumId w:val="27"/>
  </w:num>
  <w:num w:numId="5">
    <w:abstractNumId w:val="15"/>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0"/>
  </w:num>
  <w:num w:numId="11">
    <w:abstractNumId w:val="9"/>
  </w:num>
  <w:num w:numId="12">
    <w:abstractNumId w:val="24"/>
  </w:num>
  <w:num w:numId="13">
    <w:abstractNumId w:val="4"/>
  </w:num>
  <w:num w:numId="14">
    <w:abstractNumId w:val="13"/>
  </w:num>
  <w:num w:numId="15">
    <w:abstractNumId w:val="20"/>
  </w:num>
  <w:num w:numId="16">
    <w:abstractNumId w:val="6"/>
  </w:num>
  <w:num w:numId="17">
    <w:abstractNumId w:val="1"/>
  </w:num>
  <w:num w:numId="18">
    <w:abstractNumId w:val="14"/>
  </w:num>
  <w:num w:numId="19">
    <w:abstractNumId w:val="21"/>
  </w:num>
  <w:num w:numId="20">
    <w:abstractNumId w:val="28"/>
  </w:num>
  <w:num w:numId="21">
    <w:abstractNumId w:val="18"/>
  </w:num>
  <w:num w:numId="22">
    <w:abstractNumId w:val="25"/>
  </w:num>
  <w:num w:numId="23">
    <w:abstractNumId w:val="16"/>
  </w:num>
  <w:num w:numId="24">
    <w:abstractNumId w:val="22"/>
  </w:num>
  <w:num w:numId="25">
    <w:abstractNumId w:val="7"/>
  </w:num>
  <w:num w:numId="26">
    <w:abstractNumId w:val="5"/>
  </w:num>
  <w:num w:numId="27">
    <w:abstractNumId w:val="2"/>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3FE"/>
    <w:rsid w:val="000016FB"/>
    <w:rsid w:val="00006E6A"/>
    <w:rsid w:val="00011413"/>
    <w:rsid w:val="00011D0F"/>
    <w:rsid w:val="00012135"/>
    <w:rsid w:val="00014767"/>
    <w:rsid w:val="00015A3A"/>
    <w:rsid w:val="00017AC5"/>
    <w:rsid w:val="000219A7"/>
    <w:rsid w:val="00022EAA"/>
    <w:rsid w:val="000231E2"/>
    <w:rsid w:val="00030359"/>
    <w:rsid w:val="00031998"/>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878F4"/>
    <w:rsid w:val="00090212"/>
    <w:rsid w:val="00091BFE"/>
    <w:rsid w:val="00092690"/>
    <w:rsid w:val="00094A2E"/>
    <w:rsid w:val="00096B94"/>
    <w:rsid w:val="00097424"/>
    <w:rsid w:val="000B1FF4"/>
    <w:rsid w:val="000B31E4"/>
    <w:rsid w:val="000B3D4A"/>
    <w:rsid w:val="000B5637"/>
    <w:rsid w:val="000C674A"/>
    <w:rsid w:val="000D28E5"/>
    <w:rsid w:val="000D755B"/>
    <w:rsid w:val="000E0C18"/>
    <w:rsid w:val="000E3584"/>
    <w:rsid w:val="000E6808"/>
    <w:rsid w:val="000E746E"/>
    <w:rsid w:val="000E7998"/>
    <w:rsid w:val="000F2D30"/>
    <w:rsid w:val="000F5AD6"/>
    <w:rsid w:val="001003DC"/>
    <w:rsid w:val="00107C4F"/>
    <w:rsid w:val="0011287D"/>
    <w:rsid w:val="00117A47"/>
    <w:rsid w:val="00117EEE"/>
    <w:rsid w:val="001226DA"/>
    <w:rsid w:val="001234FC"/>
    <w:rsid w:val="00125067"/>
    <w:rsid w:val="00126106"/>
    <w:rsid w:val="00134AF1"/>
    <w:rsid w:val="00137CE8"/>
    <w:rsid w:val="00141AA0"/>
    <w:rsid w:val="00142F13"/>
    <w:rsid w:val="001461D3"/>
    <w:rsid w:val="00147DC6"/>
    <w:rsid w:val="00161351"/>
    <w:rsid w:val="00161BEB"/>
    <w:rsid w:val="00162FCD"/>
    <w:rsid w:val="001655E5"/>
    <w:rsid w:val="0016775A"/>
    <w:rsid w:val="00167F2D"/>
    <w:rsid w:val="00175D66"/>
    <w:rsid w:val="001771FA"/>
    <w:rsid w:val="0017731E"/>
    <w:rsid w:val="0018060F"/>
    <w:rsid w:val="00181C42"/>
    <w:rsid w:val="00183694"/>
    <w:rsid w:val="001909A0"/>
    <w:rsid w:val="00190CFB"/>
    <w:rsid w:val="00190FAC"/>
    <w:rsid w:val="00193671"/>
    <w:rsid w:val="00194717"/>
    <w:rsid w:val="001947C2"/>
    <w:rsid w:val="00196F06"/>
    <w:rsid w:val="001A09E7"/>
    <w:rsid w:val="001A0CDB"/>
    <w:rsid w:val="001A3C90"/>
    <w:rsid w:val="001A4D0F"/>
    <w:rsid w:val="001A5DAE"/>
    <w:rsid w:val="001B153A"/>
    <w:rsid w:val="001B3065"/>
    <w:rsid w:val="001B329E"/>
    <w:rsid w:val="001B4D53"/>
    <w:rsid w:val="001B553F"/>
    <w:rsid w:val="001C125E"/>
    <w:rsid w:val="001C2E1F"/>
    <w:rsid w:val="001C60DC"/>
    <w:rsid w:val="001D0B10"/>
    <w:rsid w:val="001D0B67"/>
    <w:rsid w:val="001D272A"/>
    <w:rsid w:val="001D4065"/>
    <w:rsid w:val="001D6E85"/>
    <w:rsid w:val="001E0B77"/>
    <w:rsid w:val="001E2E9F"/>
    <w:rsid w:val="001E7FE1"/>
    <w:rsid w:val="001F0300"/>
    <w:rsid w:val="001F374F"/>
    <w:rsid w:val="001F43C1"/>
    <w:rsid w:val="001F7589"/>
    <w:rsid w:val="00203A1D"/>
    <w:rsid w:val="002069A1"/>
    <w:rsid w:val="002128D0"/>
    <w:rsid w:val="00213218"/>
    <w:rsid w:val="002160F9"/>
    <w:rsid w:val="002163C3"/>
    <w:rsid w:val="00217AAF"/>
    <w:rsid w:val="0022421B"/>
    <w:rsid w:val="002276C2"/>
    <w:rsid w:val="00235858"/>
    <w:rsid w:val="00241A15"/>
    <w:rsid w:val="00241D5E"/>
    <w:rsid w:val="00244A11"/>
    <w:rsid w:val="00252BAE"/>
    <w:rsid w:val="002535D1"/>
    <w:rsid w:val="00254336"/>
    <w:rsid w:val="002571DF"/>
    <w:rsid w:val="00263DAA"/>
    <w:rsid w:val="002645F0"/>
    <w:rsid w:val="00266171"/>
    <w:rsid w:val="0026733E"/>
    <w:rsid w:val="00272020"/>
    <w:rsid w:val="00272063"/>
    <w:rsid w:val="0027393A"/>
    <w:rsid w:val="002749F9"/>
    <w:rsid w:val="00280485"/>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2E7C6C"/>
    <w:rsid w:val="00300C2C"/>
    <w:rsid w:val="0030302B"/>
    <w:rsid w:val="0030689D"/>
    <w:rsid w:val="00307A0B"/>
    <w:rsid w:val="00310950"/>
    <w:rsid w:val="0031169C"/>
    <w:rsid w:val="00320F09"/>
    <w:rsid w:val="00321240"/>
    <w:rsid w:val="00322D77"/>
    <w:rsid w:val="00327664"/>
    <w:rsid w:val="003300EE"/>
    <w:rsid w:val="003423CA"/>
    <w:rsid w:val="003437E9"/>
    <w:rsid w:val="0034508C"/>
    <w:rsid w:val="0034622F"/>
    <w:rsid w:val="003550BE"/>
    <w:rsid w:val="003554B2"/>
    <w:rsid w:val="00355E6F"/>
    <w:rsid w:val="00356F8C"/>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5D93"/>
    <w:rsid w:val="003D6C3C"/>
    <w:rsid w:val="003E0668"/>
    <w:rsid w:val="003F6263"/>
    <w:rsid w:val="004021D6"/>
    <w:rsid w:val="00404933"/>
    <w:rsid w:val="00407329"/>
    <w:rsid w:val="004112D1"/>
    <w:rsid w:val="00411571"/>
    <w:rsid w:val="0041464E"/>
    <w:rsid w:val="00414C61"/>
    <w:rsid w:val="00425D4B"/>
    <w:rsid w:val="004275F2"/>
    <w:rsid w:val="00434A09"/>
    <w:rsid w:val="00434D6E"/>
    <w:rsid w:val="00436C4B"/>
    <w:rsid w:val="004413FE"/>
    <w:rsid w:val="00441853"/>
    <w:rsid w:val="00441AFD"/>
    <w:rsid w:val="00442843"/>
    <w:rsid w:val="0044415F"/>
    <w:rsid w:val="004466EA"/>
    <w:rsid w:val="00451E86"/>
    <w:rsid w:val="0045763F"/>
    <w:rsid w:val="00461692"/>
    <w:rsid w:val="00463A55"/>
    <w:rsid w:val="00466042"/>
    <w:rsid w:val="00472734"/>
    <w:rsid w:val="004747ED"/>
    <w:rsid w:val="00474EF1"/>
    <w:rsid w:val="00477B0D"/>
    <w:rsid w:val="00490A78"/>
    <w:rsid w:val="00490EB3"/>
    <w:rsid w:val="0049188E"/>
    <w:rsid w:val="00491F9C"/>
    <w:rsid w:val="00497406"/>
    <w:rsid w:val="00497EBE"/>
    <w:rsid w:val="004A2BB5"/>
    <w:rsid w:val="004A5233"/>
    <w:rsid w:val="004A537E"/>
    <w:rsid w:val="004A634B"/>
    <w:rsid w:val="004A7761"/>
    <w:rsid w:val="004B0F82"/>
    <w:rsid w:val="004B7875"/>
    <w:rsid w:val="004C077F"/>
    <w:rsid w:val="004C0DB1"/>
    <w:rsid w:val="004C1DA1"/>
    <w:rsid w:val="004C3231"/>
    <w:rsid w:val="004C7D68"/>
    <w:rsid w:val="004D031D"/>
    <w:rsid w:val="004D062B"/>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6F3"/>
    <w:rsid w:val="00504B0F"/>
    <w:rsid w:val="00514949"/>
    <w:rsid w:val="00515F23"/>
    <w:rsid w:val="0052367F"/>
    <w:rsid w:val="00524721"/>
    <w:rsid w:val="00527079"/>
    <w:rsid w:val="00527434"/>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C4DF8"/>
    <w:rsid w:val="005D0DAB"/>
    <w:rsid w:val="005D12BB"/>
    <w:rsid w:val="005D4DCC"/>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25B"/>
    <w:rsid w:val="00635C7E"/>
    <w:rsid w:val="00635C93"/>
    <w:rsid w:val="006525F3"/>
    <w:rsid w:val="006551DA"/>
    <w:rsid w:val="0065596F"/>
    <w:rsid w:val="006571DA"/>
    <w:rsid w:val="00661E93"/>
    <w:rsid w:val="00664A18"/>
    <w:rsid w:val="00664EA1"/>
    <w:rsid w:val="00682B58"/>
    <w:rsid w:val="00683F6B"/>
    <w:rsid w:val="006850D6"/>
    <w:rsid w:val="00690FB0"/>
    <w:rsid w:val="00692752"/>
    <w:rsid w:val="00693295"/>
    <w:rsid w:val="00696CCD"/>
    <w:rsid w:val="00696D57"/>
    <w:rsid w:val="00697D3E"/>
    <w:rsid w:val="00697FE4"/>
    <w:rsid w:val="006A788A"/>
    <w:rsid w:val="006B1AAB"/>
    <w:rsid w:val="006B1C82"/>
    <w:rsid w:val="006B28D2"/>
    <w:rsid w:val="006B324E"/>
    <w:rsid w:val="006C0660"/>
    <w:rsid w:val="006D1C6C"/>
    <w:rsid w:val="006D3C4F"/>
    <w:rsid w:val="006D59FC"/>
    <w:rsid w:val="006D686A"/>
    <w:rsid w:val="006E6CC4"/>
    <w:rsid w:val="006F4B21"/>
    <w:rsid w:val="006F6569"/>
    <w:rsid w:val="006F6798"/>
    <w:rsid w:val="006F752C"/>
    <w:rsid w:val="00702861"/>
    <w:rsid w:val="0071497F"/>
    <w:rsid w:val="00723842"/>
    <w:rsid w:val="00724F82"/>
    <w:rsid w:val="0072797C"/>
    <w:rsid w:val="007333E6"/>
    <w:rsid w:val="0073408B"/>
    <w:rsid w:val="007346FD"/>
    <w:rsid w:val="0073527D"/>
    <w:rsid w:val="007439DB"/>
    <w:rsid w:val="007448D7"/>
    <w:rsid w:val="007467AA"/>
    <w:rsid w:val="0075266B"/>
    <w:rsid w:val="007532A0"/>
    <w:rsid w:val="00755DDA"/>
    <w:rsid w:val="00760160"/>
    <w:rsid w:val="007635C0"/>
    <w:rsid w:val="00764FF5"/>
    <w:rsid w:val="00765A3D"/>
    <w:rsid w:val="00765E3F"/>
    <w:rsid w:val="00767A6C"/>
    <w:rsid w:val="00776AC1"/>
    <w:rsid w:val="0077780F"/>
    <w:rsid w:val="00777A3C"/>
    <w:rsid w:val="00781349"/>
    <w:rsid w:val="0078270B"/>
    <w:rsid w:val="0079026A"/>
    <w:rsid w:val="00791BC9"/>
    <w:rsid w:val="00797E14"/>
    <w:rsid w:val="007A6327"/>
    <w:rsid w:val="007B0885"/>
    <w:rsid w:val="007B3895"/>
    <w:rsid w:val="007B4FDE"/>
    <w:rsid w:val="007B59FA"/>
    <w:rsid w:val="007C1A25"/>
    <w:rsid w:val="007C4253"/>
    <w:rsid w:val="007C5FD3"/>
    <w:rsid w:val="007C7171"/>
    <w:rsid w:val="007C7724"/>
    <w:rsid w:val="007C794F"/>
    <w:rsid w:val="007D7CC5"/>
    <w:rsid w:val="007E3A15"/>
    <w:rsid w:val="007E7437"/>
    <w:rsid w:val="007F1369"/>
    <w:rsid w:val="007F515D"/>
    <w:rsid w:val="007F710B"/>
    <w:rsid w:val="007F76DE"/>
    <w:rsid w:val="0080066F"/>
    <w:rsid w:val="00810733"/>
    <w:rsid w:val="00822701"/>
    <w:rsid w:val="00826663"/>
    <w:rsid w:val="00831047"/>
    <w:rsid w:val="008318EC"/>
    <w:rsid w:val="008326B8"/>
    <w:rsid w:val="008338F5"/>
    <w:rsid w:val="008347A5"/>
    <w:rsid w:val="00835747"/>
    <w:rsid w:val="00835B27"/>
    <w:rsid w:val="00844BCA"/>
    <w:rsid w:val="00851075"/>
    <w:rsid w:val="00852D74"/>
    <w:rsid w:val="0085388F"/>
    <w:rsid w:val="008540B0"/>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0409E"/>
    <w:rsid w:val="009141C9"/>
    <w:rsid w:val="0091555B"/>
    <w:rsid w:val="0092179A"/>
    <w:rsid w:val="00921C68"/>
    <w:rsid w:val="00923D55"/>
    <w:rsid w:val="009250E8"/>
    <w:rsid w:val="00933569"/>
    <w:rsid w:val="009454B4"/>
    <w:rsid w:val="009554EB"/>
    <w:rsid w:val="0095595A"/>
    <w:rsid w:val="0095677C"/>
    <w:rsid w:val="00960F99"/>
    <w:rsid w:val="0096217B"/>
    <w:rsid w:val="009678C1"/>
    <w:rsid w:val="00967D95"/>
    <w:rsid w:val="00967DDA"/>
    <w:rsid w:val="009721FA"/>
    <w:rsid w:val="00974470"/>
    <w:rsid w:val="00982975"/>
    <w:rsid w:val="00982B25"/>
    <w:rsid w:val="00983DFF"/>
    <w:rsid w:val="00993736"/>
    <w:rsid w:val="00994720"/>
    <w:rsid w:val="00996A83"/>
    <w:rsid w:val="0099788C"/>
    <w:rsid w:val="009A031B"/>
    <w:rsid w:val="009A0518"/>
    <w:rsid w:val="009A05D0"/>
    <w:rsid w:val="009A3DBF"/>
    <w:rsid w:val="009A50DF"/>
    <w:rsid w:val="009B2D04"/>
    <w:rsid w:val="009B4691"/>
    <w:rsid w:val="009B7D5E"/>
    <w:rsid w:val="009C1E59"/>
    <w:rsid w:val="009D0608"/>
    <w:rsid w:val="009D19DA"/>
    <w:rsid w:val="009D1ACB"/>
    <w:rsid w:val="009D505D"/>
    <w:rsid w:val="009D54B3"/>
    <w:rsid w:val="009D5B87"/>
    <w:rsid w:val="009D6BB3"/>
    <w:rsid w:val="009E091D"/>
    <w:rsid w:val="009E5421"/>
    <w:rsid w:val="009E59FA"/>
    <w:rsid w:val="009F1740"/>
    <w:rsid w:val="009F1CCA"/>
    <w:rsid w:val="009F4208"/>
    <w:rsid w:val="009F496F"/>
    <w:rsid w:val="00A030F5"/>
    <w:rsid w:val="00A04000"/>
    <w:rsid w:val="00A11E68"/>
    <w:rsid w:val="00A122F7"/>
    <w:rsid w:val="00A2022C"/>
    <w:rsid w:val="00A2217B"/>
    <w:rsid w:val="00A2563B"/>
    <w:rsid w:val="00A3191C"/>
    <w:rsid w:val="00A3742D"/>
    <w:rsid w:val="00A4079E"/>
    <w:rsid w:val="00A442D5"/>
    <w:rsid w:val="00A50AA2"/>
    <w:rsid w:val="00A52D40"/>
    <w:rsid w:val="00A53059"/>
    <w:rsid w:val="00A54C32"/>
    <w:rsid w:val="00A60E54"/>
    <w:rsid w:val="00A61720"/>
    <w:rsid w:val="00A61F47"/>
    <w:rsid w:val="00A61FCA"/>
    <w:rsid w:val="00A6460B"/>
    <w:rsid w:val="00A71D71"/>
    <w:rsid w:val="00A72612"/>
    <w:rsid w:val="00A754EF"/>
    <w:rsid w:val="00A824F5"/>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212D"/>
    <w:rsid w:val="00AF45A8"/>
    <w:rsid w:val="00AF56F2"/>
    <w:rsid w:val="00AF6C06"/>
    <w:rsid w:val="00B1206B"/>
    <w:rsid w:val="00B12149"/>
    <w:rsid w:val="00B20F09"/>
    <w:rsid w:val="00B21378"/>
    <w:rsid w:val="00B21491"/>
    <w:rsid w:val="00B2197A"/>
    <w:rsid w:val="00B23E15"/>
    <w:rsid w:val="00B32D04"/>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96E5E"/>
    <w:rsid w:val="00B9736E"/>
    <w:rsid w:val="00BA6DFF"/>
    <w:rsid w:val="00BA6E34"/>
    <w:rsid w:val="00BA72B5"/>
    <w:rsid w:val="00BB44C2"/>
    <w:rsid w:val="00BB54ED"/>
    <w:rsid w:val="00BC1466"/>
    <w:rsid w:val="00BC1796"/>
    <w:rsid w:val="00BC4EE7"/>
    <w:rsid w:val="00BC5BA6"/>
    <w:rsid w:val="00BD0507"/>
    <w:rsid w:val="00BD1F51"/>
    <w:rsid w:val="00BD3DB3"/>
    <w:rsid w:val="00BD60AE"/>
    <w:rsid w:val="00BE1706"/>
    <w:rsid w:val="00BE43CE"/>
    <w:rsid w:val="00BE62B8"/>
    <w:rsid w:val="00BE6D1D"/>
    <w:rsid w:val="00BE7700"/>
    <w:rsid w:val="00BE7DC9"/>
    <w:rsid w:val="00BF6F91"/>
    <w:rsid w:val="00BF7D99"/>
    <w:rsid w:val="00C00A7D"/>
    <w:rsid w:val="00C00A9D"/>
    <w:rsid w:val="00C033B5"/>
    <w:rsid w:val="00C036C5"/>
    <w:rsid w:val="00C04ED1"/>
    <w:rsid w:val="00C06AC2"/>
    <w:rsid w:val="00C16E04"/>
    <w:rsid w:val="00C21C89"/>
    <w:rsid w:val="00C271B8"/>
    <w:rsid w:val="00C30231"/>
    <w:rsid w:val="00C31AF9"/>
    <w:rsid w:val="00C3202C"/>
    <w:rsid w:val="00C34541"/>
    <w:rsid w:val="00C356FA"/>
    <w:rsid w:val="00C417E3"/>
    <w:rsid w:val="00C4298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85751"/>
    <w:rsid w:val="00C90F23"/>
    <w:rsid w:val="00C942BD"/>
    <w:rsid w:val="00C945DD"/>
    <w:rsid w:val="00C960B3"/>
    <w:rsid w:val="00C97A78"/>
    <w:rsid w:val="00C97FF3"/>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BE9"/>
    <w:rsid w:val="00D11FE9"/>
    <w:rsid w:val="00D14B07"/>
    <w:rsid w:val="00D15F76"/>
    <w:rsid w:val="00D204BA"/>
    <w:rsid w:val="00D215C7"/>
    <w:rsid w:val="00D313A4"/>
    <w:rsid w:val="00D320DC"/>
    <w:rsid w:val="00D35AFA"/>
    <w:rsid w:val="00D43DD5"/>
    <w:rsid w:val="00D4797B"/>
    <w:rsid w:val="00D511BB"/>
    <w:rsid w:val="00D52651"/>
    <w:rsid w:val="00D53EEF"/>
    <w:rsid w:val="00D54E99"/>
    <w:rsid w:val="00D5541B"/>
    <w:rsid w:val="00D57D57"/>
    <w:rsid w:val="00D6142B"/>
    <w:rsid w:val="00D6168A"/>
    <w:rsid w:val="00D6755B"/>
    <w:rsid w:val="00D8081A"/>
    <w:rsid w:val="00D8511C"/>
    <w:rsid w:val="00D86FC5"/>
    <w:rsid w:val="00D8735D"/>
    <w:rsid w:val="00D87394"/>
    <w:rsid w:val="00D92CCA"/>
    <w:rsid w:val="00D93217"/>
    <w:rsid w:val="00D96219"/>
    <w:rsid w:val="00DC4442"/>
    <w:rsid w:val="00DC521F"/>
    <w:rsid w:val="00DC5954"/>
    <w:rsid w:val="00DD01E7"/>
    <w:rsid w:val="00DD6DB6"/>
    <w:rsid w:val="00DE1890"/>
    <w:rsid w:val="00DE6F37"/>
    <w:rsid w:val="00DF028C"/>
    <w:rsid w:val="00DF2DF6"/>
    <w:rsid w:val="00E013A6"/>
    <w:rsid w:val="00E03511"/>
    <w:rsid w:val="00E04FE7"/>
    <w:rsid w:val="00E07E03"/>
    <w:rsid w:val="00E107BA"/>
    <w:rsid w:val="00E12BF9"/>
    <w:rsid w:val="00E136BC"/>
    <w:rsid w:val="00E2061A"/>
    <w:rsid w:val="00E21CD9"/>
    <w:rsid w:val="00E24594"/>
    <w:rsid w:val="00E378A6"/>
    <w:rsid w:val="00E410A8"/>
    <w:rsid w:val="00E5133E"/>
    <w:rsid w:val="00E5205E"/>
    <w:rsid w:val="00E55254"/>
    <w:rsid w:val="00E5645C"/>
    <w:rsid w:val="00E624CA"/>
    <w:rsid w:val="00E6456B"/>
    <w:rsid w:val="00E72B42"/>
    <w:rsid w:val="00E73107"/>
    <w:rsid w:val="00E73A18"/>
    <w:rsid w:val="00E75C26"/>
    <w:rsid w:val="00E8006D"/>
    <w:rsid w:val="00E83CDA"/>
    <w:rsid w:val="00E903BC"/>
    <w:rsid w:val="00E91590"/>
    <w:rsid w:val="00E91F11"/>
    <w:rsid w:val="00E92267"/>
    <w:rsid w:val="00E95998"/>
    <w:rsid w:val="00E9659E"/>
    <w:rsid w:val="00EA03DA"/>
    <w:rsid w:val="00EA117C"/>
    <w:rsid w:val="00EA43F4"/>
    <w:rsid w:val="00EA57A3"/>
    <w:rsid w:val="00EA72D9"/>
    <w:rsid w:val="00EB15AE"/>
    <w:rsid w:val="00EB356A"/>
    <w:rsid w:val="00EB3A02"/>
    <w:rsid w:val="00EB4A63"/>
    <w:rsid w:val="00EB680D"/>
    <w:rsid w:val="00EC0391"/>
    <w:rsid w:val="00EC1D1D"/>
    <w:rsid w:val="00EC64AB"/>
    <w:rsid w:val="00ED0144"/>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02309"/>
    <w:rsid w:val="00F1125A"/>
    <w:rsid w:val="00F312A8"/>
    <w:rsid w:val="00F31CF0"/>
    <w:rsid w:val="00F321DB"/>
    <w:rsid w:val="00F32BE7"/>
    <w:rsid w:val="00F435DC"/>
    <w:rsid w:val="00F456AB"/>
    <w:rsid w:val="00F503E1"/>
    <w:rsid w:val="00F50A10"/>
    <w:rsid w:val="00F55968"/>
    <w:rsid w:val="00F61CAB"/>
    <w:rsid w:val="00F62A20"/>
    <w:rsid w:val="00F63795"/>
    <w:rsid w:val="00F646DA"/>
    <w:rsid w:val="00F64E79"/>
    <w:rsid w:val="00F70896"/>
    <w:rsid w:val="00F75440"/>
    <w:rsid w:val="00F75E20"/>
    <w:rsid w:val="00F81D78"/>
    <w:rsid w:val="00F828D2"/>
    <w:rsid w:val="00F832C5"/>
    <w:rsid w:val="00F8375A"/>
    <w:rsid w:val="00F93AEC"/>
    <w:rsid w:val="00F979C2"/>
    <w:rsid w:val="00FA5C56"/>
    <w:rsid w:val="00FB2415"/>
    <w:rsid w:val="00FB2FA8"/>
    <w:rsid w:val="00FB447A"/>
    <w:rsid w:val="00FB46DE"/>
    <w:rsid w:val="00FB6401"/>
    <w:rsid w:val="00FC0935"/>
    <w:rsid w:val="00FC1085"/>
    <w:rsid w:val="00FC3F87"/>
    <w:rsid w:val="00FC693D"/>
    <w:rsid w:val="00FC725D"/>
    <w:rsid w:val="00FD536B"/>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7C717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10671449">
      <w:bodyDiv w:val="1"/>
      <w:marLeft w:val="0"/>
      <w:marRight w:val="0"/>
      <w:marTop w:val="0"/>
      <w:marBottom w:val="0"/>
      <w:divBdr>
        <w:top w:val="none" w:sz="0" w:space="0" w:color="auto"/>
        <w:left w:val="none" w:sz="0" w:space="0" w:color="auto"/>
        <w:bottom w:val="none" w:sz="0" w:space="0" w:color="auto"/>
        <w:right w:val="none" w:sz="0" w:space="0" w:color="auto"/>
      </w:divBdr>
    </w:div>
    <w:div w:id="371151325">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662010509">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53673094">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046631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2357078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219172342">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745494092">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0108887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64718618">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12f24ea-ff27-4dfa-a18c-f0787cde81c5"/>
    <ds:schemaRef ds:uri="http://www.w3.org/XML/1998/namespac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02E41EF5-C5F6-4026-8F79-4908B3EE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6632</Words>
  <Characters>37808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2026-07-06T06:50:00Z</cp:lastPrinted>
  <dcterms:created xsi:type="dcterms:W3CDTF">2026-07-20T12:16:00Z</dcterms:created>
  <dcterms:modified xsi:type="dcterms:W3CDTF">2026-07-20T12:16:00Z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