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</w:p>
    <w:p w14:paraId="0D5AB3A7" w14:textId="77777777" w:rsidR="00A01DA3" w:rsidRDefault="00A01DA3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 w:rsidRPr="00A01DA3"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Bran – Festivalul Branzei si „Ravasitul Oilor”</w:t>
      </w:r>
    </w:p>
    <w:p w14:paraId="0EE8BD7E" w14:textId="2E912BF3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4304BE" w:rsidRPr="004304BE">
        <w:rPr>
          <w:rFonts w:asciiTheme="minorHAnsi" w:hAnsiTheme="minorHAnsi" w:cstheme="minorHAnsi"/>
          <w:b/>
          <w:color w:val="F18306"/>
          <w:sz w:val="32"/>
          <w:szCs w:val="32"/>
        </w:rPr>
        <w:t>1</w:t>
      </w:r>
      <w:bookmarkStart w:id="0" w:name="_GoBack"/>
      <w:bookmarkEnd w:id="0"/>
      <w:r w:rsidR="004304BE" w:rsidRPr="004304BE">
        <w:rPr>
          <w:rFonts w:asciiTheme="minorHAnsi" w:hAnsiTheme="minorHAnsi" w:cstheme="minorHAnsi"/>
          <w:b/>
          <w:color w:val="F18306"/>
          <w:sz w:val="32"/>
          <w:szCs w:val="32"/>
        </w:rPr>
        <w:t>39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3794246C" w14:textId="77777777" w:rsidR="00A01DA3" w:rsidRPr="00A01DA3" w:rsidRDefault="00A01DA3" w:rsidP="00A01DA3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06:30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ACADEMIEI MILITARE ROMÂNE (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Carol I) –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Bd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plecare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07:00. Ne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indreptam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o mare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sarbatoare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branenilor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prin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care se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aduce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recunoastere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uneia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importante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activitati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localnicilor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in special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respectul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pretuirea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muncii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acestora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traditia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stramoseasca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crestere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gram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</w:t>
      </w:r>
      <w:proofErr w:type="gram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animalelor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putea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degusta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expozitia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branzeturi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pastrama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admira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expozitia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animale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in care se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premiaza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cel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frumos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exemplar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putea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cumpara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diverse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sotimente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branza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sau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patrama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direct de la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prodacatorii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locali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.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asemenea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doritori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se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poate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vizita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Castelul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Bran care se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afla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apropierea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festivalului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494603E6" w14:textId="77777777" w:rsidR="00A01DA3" w:rsidRPr="00A01DA3" w:rsidRDefault="00A01DA3" w:rsidP="00A01DA3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</w:p>
    <w:p w14:paraId="33E414F4" w14:textId="1E105F08" w:rsidR="0071428A" w:rsidRPr="00A26570" w:rsidRDefault="00A01DA3" w:rsidP="00A01DA3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Pornim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Bucuresti,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ajunge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seara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functie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conditiile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meteo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9C1DC0">
        <w:trPr>
          <w:trHeight w:val="33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9C1DC0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57F29681" w:rsidR="00360A18" w:rsidRDefault="00A01DA3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26.09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41145F5C" w:rsidR="00360A18" w:rsidRDefault="004304BE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169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5185CFB1" w:rsidR="00360A18" w:rsidRDefault="004304BE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149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6522E12E" w:rsidR="00360A18" w:rsidRDefault="004304BE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139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457717F8" w14:textId="77777777" w:rsidR="00C4292F" w:rsidRDefault="00C4292F" w:rsidP="004304BE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5CE8FE68" w14:textId="5544A4E7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bookmarkEnd w:id="2"/>
    <w:bookmarkEnd w:id="3"/>
    <w:bookmarkEnd w:id="4"/>
    <w:p w14:paraId="687DB17D" w14:textId="77777777" w:rsidR="004F11A8" w:rsidRDefault="004F11A8" w:rsidP="004F11A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IMBARCARI GRATUITE DIN TARA</w:t>
      </w:r>
    </w:p>
    <w:tbl>
      <w:tblPr>
        <w:tblW w:w="3550" w:type="pct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63"/>
        <w:gridCol w:w="2342"/>
        <w:gridCol w:w="1264"/>
        <w:gridCol w:w="2250"/>
      </w:tblGrid>
      <w:tr w:rsidR="004F11A8" w14:paraId="55DD80E3" w14:textId="77777777" w:rsidTr="004F11A8">
        <w:trPr>
          <w:trHeight w:val="333"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90EF5BB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DF5E14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88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2CD0FCB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87B1B91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</w:tr>
      <w:tr w:rsidR="004F11A8" w14:paraId="74B47988" w14:textId="77777777" w:rsidTr="004F11A8">
        <w:trPr>
          <w:trHeight w:val="298"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5DE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48A7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Petrom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- Metro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1CA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CAMPINA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721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  <w:t xml:space="preserve">CASA BUCUR –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  <w:t>popas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  <w:t xml:space="preserve"> Km 92</w:t>
            </w:r>
          </w:p>
        </w:tc>
      </w:tr>
    </w:tbl>
    <w:p w14:paraId="4AA73CAF" w14:textId="77777777" w:rsidR="004F11A8" w:rsidRDefault="004F11A8" w:rsidP="004F11A8">
      <w:pPr>
        <w:rPr>
          <w:rFonts w:asciiTheme="minorHAnsi" w:hAnsiTheme="minorHAnsi" w:cstheme="minorHAnsi"/>
          <w:b/>
          <w:color w:val="444444"/>
          <w:sz w:val="18"/>
          <w:szCs w:val="18"/>
        </w:rPr>
      </w:pPr>
    </w:p>
    <w:p w14:paraId="0CCFDD2B" w14:textId="77777777" w:rsidR="004F11A8" w:rsidRDefault="004F11A8" w:rsidP="004F11A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TRANSFERURI CONTRA COST DIN TARA</w:t>
      </w:r>
    </w:p>
    <w:tbl>
      <w:tblPr>
        <w:tblW w:w="535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0"/>
        <w:gridCol w:w="2358"/>
        <w:gridCol w:w="910"/>
        <w:gridCol w:w="910"/>
        <w:gridCol w:w="1272"/>
        <w:gridCol w:w="2266"/>
        <w:gridCol w:w="850"/>
        <w:gridCol w:w="893"/>
      </w:tblGrid>
      <w:tr w:rsidR="004F11A8" w14:paraId="2E0D236D" w14:textId="77777777" w:rsidTr="004F11A8">
        <w:trPr>
          <w:trHeight w:val="333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D647B1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bookmarkStart w:id="5" w:name="_Hlk121228382"/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2D1D062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6340297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04541D2C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Sens/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  <w:hideMark/>
          </w:tcPr>
          <w:p w14:paraId="29EFCAF2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6F4974F6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  <w:tc>
          <w:tcPr>
            <w:tcW w:w="59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018F368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83EC84F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B9724FC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2072D0C8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sens</w:t>
            </w:r>
            <w:proofErr w:type="gram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FC05E99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41F9FA89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</w:tr>
      <w:tr w:rsidR="004F11A8" w14:paraId="6874A128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D547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E5F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Lidl –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Fosta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71D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2A97D5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650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D8A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B11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Magazin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Penny (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Sos.Buzaului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) / Panda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Calarasi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A5D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4EBDF534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700 Ron</w:t>
            </w:r>
          </w:p>
        </w:tc>
      </w:tr>
      <w:tr w:rsidR="004F11A8" w14:paraId="3CC9D2E4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07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805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Unirea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Patinoar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73E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ECA87E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400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A5B5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C7F9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Sala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96A3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06BDDCBC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800 Ron</w:t>
            </w:r>
          </w:p>
        </w:tc>
        <w:bookmarkEnd w:id="5"/>
      </w:tr>
    </w:tbl>
    <w:p w14:paraId="30358BA3" w14:textId="34057B90" w:rsidR="00C306C3" w:rsidRDefault="00C306C3" w:rsidP="004F11A8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headerReference w:type="default" r:id="rId12"/>
      <w:footerReference w:type="default" r:id="rId13"/>
      <w:headerReference w:type="first" r:id="rId14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126E" w14:textId="77777777" w:rsidR="00010BB3" w:rsidRDefault="00010BB3" w:rsidP="00F32BE7">
      <w:r>
        <w:separator/>
      </w:r>
    </w:p>
  </w:endnote>
  <w:endnote w:type="continuationSeparator" w:id="0">
    <w:p w14:paraId="688E216E" w14:textId="77777777" w:rsidR="00010BB3" w:rsidRDefault="00010BB3" w:rsidP="00F3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7C3C64" w:rsidRPr="000E7600" w:rsidRDefault="007C3C64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C06D4" w14:textId="77777777" w:rsidR="00010BB3" w:rsidRDefault="00010BB3" w:rsidP="00F32BE7">
      <w:r>
        <w:separator/>
      </w:r>
    </w:p>
  </w:footnote>
  <w:footnote w:type="continuationSeparator" w:id="0">
    <w:p w14:paraId="397D74D0" w14:textId="77777777" w:rsidR="00010BB3" w:rsidRDefault="00010BB3" w:rsidP="00F3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7C3C64" w:rsidRDefault="00314931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7216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88045" w14:textId="387F1969" w:rsidR="00A50B3B" w:rsidRDefault="00A50B3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EFEB35F" wp14:editId="6A3EB972">
          <wp:simplePos x="0" y="0"/>
          <wp:positionH relativeFrom="column">
            <wp:posOffset>-822960</wp:posOffset>
          </wp:positionH>
          <wp:positionV relativeFrom="paragraph">
            <wp:posOffset>-45720</wp:posOffset>
          </wp:positionV>
          <wp:extent cx="7812845" cy="10071559"/>
          <wp:effectExtent l="0" t="0" r="0" b="0"/>
          <wp:wrapNone/>
          <wp:docPr id="1852746490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746490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845" cy="10071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7C3C64" w:rsidRDefault="00314931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22823"/>
    <w:rsid w:val="001422D6"/>
    <w:rsid w:val="00162FCD"/>
    <w:rsid w:val="001633ED"/>
    <w:rsid w:val="00163DB9"/>
    <w:rsid w:val="001655E5"/>
    <w:rsid w:val="00176E32"/>
    <w:rsid w:val="001776B0"/>
    <w:rsid w:val="0018060F"/>
    <w:rsid w:val="001909A0"/>
    <w:rsid w:val="00190FAC"/>
    <w:rsid w:val="00192E77"/>
    <w:rsid w:val="00193671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493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04BE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11A8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1B95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822AD"/>
    <w:rsid w:val="00A84263"/>
    <w:rsid w:val="00A84C75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6AE1"/>
    <w:rsid w:val="00B551AF"/>
    <w:rsid w:val="00B55473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7ABF"/>
    <w:rsid w:val="00D11FE9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E3A9C"/>
    <w:rsid w:val="00FF287D"/>
    <w:rsid w:val="00FF2A01"/>
    <w:rsid w:val="00FF2FE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48088-BCDC-4670-BEEB-55851F1D1E94}">
  <ds:schemaRefs>
    <ds:schemaRef ds:uri="http://purl.org/dc/terms/"/>
    <ds:schemaRef ds:uri="http://schemas.openxmlformats.org/package/2006/metadata/core-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49162B4-0067-4AC3-B919-6BB39F774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2</cp:revision>
  <cp:lastPrinted>2017-10-23T11:11:00Z</cp:lastPrinted>
  <dcterms:created xsi:type="dcterms:W3CDTF">2026-07-13T13:25:00Z</dcterms:created>
  <dcterms:modified xsi:type="dcterms:W3CDTF">2026-07-13T13:25:00Z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