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1A22C" w14:textId="46982672" w:rsidR="008B4321" w:rsidRPr="00382958" w:rsidRDefault="008B4321" w:rsidP="00A57286">
      <w:pPr>
        <w:tabs>
          <w:tab w:val="left" w:pos="3540"/>
          <w:tab w:val="center" w:pos="4637"/>
        </w:tabs>
        <w:ind w:left="-567" w:right="227"/>
        <w:rPr>
          <w:rFonts w:asciiTheme="minorHAnsi" w:hAnsiTheme="minorHAnsi" w:cstheme="minorHAnsi"/>
          <w:b/>
          <w:bCs/>
          <w:iCs/>
          <w:color w:val="0B87C3"/>
          <w:sz w:val="32"/>
          <w:szCs w:val="32"/>
          <w:lang w:val="ro-RO"/>
        </w:rPr>
      </w:pPr>
      <w:r w:rsidRPr="00382958">
        <w:rPr>
          <w:rFonts w:asciiTheme="minorHAnsi" w:hAnsiTheme="minorHAnsi" w:cstheme="minorHAnsi"/>
          <w:b/>
          <w:color w:val="0B87C3"/>
          <w:sz w:val="32"/>
          <w:szCs w:val="32"/>
          <w:lang w:val="ro-RO"/>
        </w:rPr>
        <w:t xml:space="preserve">BUDAPESTA - VIENA </w:t>
      </w:r>
      <w:r w:rsidR="00402BBE" w:rsidRPr="00382958">
        <w:rPr>
          <w:rFonts w:asciiTheme="minorHAnsi" w:hAnsiTheme="minorHAnsi" w:cstheme="minorHAnsi"/>
          <w:b/>
          <w:bCs/>
          <w:iCs/>
          <w:color w:val="0B87C3"/>
          <w:sz w:val="32"/>
          <w:szCs w:val="32"/>
          <w:lang w:val="ro-RO"/>
        </w:rPr>
        <w:t>5</w:t>
      </w:r>
      <w:r w:rsidRPr="00382958">
        <w:rPr>
          <w:rFonts w:asciiTheme="minorHAnsi" w:hAnsiTheme="minorHAnsi" w:cstheme="minorHAnsi"/>
          <w:b/>
          <w:bCs/>
          <w:iCs/>
          <w:color w:val="0B87C3"/>
          <w:sz w:val="32"/>
          <w:szCs w:val="32"/>
          <w:lang w:val="ro-RO"/>
        </w:rPr>
        <w:t xml:space="preserve"> zile Autocar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8B4321" w:rsidRPr="00382958" w14:paraId="30A18F24" w14:textId="77777777" w:rsidTr="00C022E3">
        <w:trPr>
          <w:trHeight w:val="1883"/>
        </w:trPr>
        <w:tc>
          <w:tcPr>
            <w:tcW w:w="2340" w:type="dxa"/>
          </w:tcPr>
          <w:p w14:paraId="1B373965" w14:textId="77777777" w:rsidR="008B4321" w:rsidRPr="00382958" w:rsidRDefault="008B4321" w:rsidP="00A57286">
            <w:pPr>
              <w:tabs>
                <w:tab w:val="left" w:pos="3540"/>
                <w:tab w:val="center" w:pos="4637"/>
              </w:tabs>
              <w:ind w:left="-567" w:right="227"/>
              <w:jc w:val="right"/>
              <w:rPr>
                <w:rFonts w:asciiTheme="minorHAnsi" w:hAnsiTheme="minorHAnsi" w:cstheme="minorHAnsi"/>
                <w:b/>
                <w:noProof/>
                <w:color w:val="0B87C7"/>
                <w:sz w:val="32"/>
                <w:szCs w:val="32"/>
                <w:lang w:val="ro-RO"/>
              </w:rPr>
            </w:pPr>
            <w:bookmarkStart w:id="0" w:name="_Hlk121217529"/>
            <w:r w:rsidRPr="00382958">
              <w:rPr>
                <w:rFonts w:asciiTheme="minorHAnsi" w:hAnsiTheme="minorHAnsi" w:cstheme="minorHAnsi"/>
                <w:b/>
                <w:noProof/>
                <w:color w:val="0B87C7"/>
                <w:sz w:val="32"/>
                <w:szCs w:val="32"/>
                <w:lang w:val="ro-RO"/>
              </w:rPr>
              <w:drawing>
                <wp:anchor distT="0" distB="0" distL="114300" distR="114300" simplePos="0" relativeHeight="251658240" behindDoc="1" locked="0" layoutInCell="1" allowOverlap="1" wp14:anchorId="26563EC0" wp14:editId="55B2096A">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8B4321" w:rsidRPr="00382958" w14:paraId="49127CD7" w14:textId="77777777" w:rsidTr="00C022E3">
        <w:trPr>
          <w:trHeight w:val="620"/>
        </w:trPr>
        <w:tc>
          <w:tcPr>
            <w:tcW w:w="2340" w:type="dxa"/>
          </w:tcPr>
          <w:p w14:paraId="40FD1B70" w14:textId="77777777" w:rsidR="008B4321" w:rsidRPr="00382958" w:rsidRDefault="008B4321" w:rsidP="00A57286">
            <w:pPr>
              <w:tabs>
                <w:tab w:val="left" w:pos="3540"/>
                <w:tab w:val="center" w:pos="4637"/>
              </w:tabs>
              <w:jc w:val="center"/>
              <w:rPr>
                <w:rFonts w:asciiTheme="minorHAnsi" w:hAnsiTheme="minorHAnsi" w:cstheme="minorHAnsi"/>
                <w:b/>
                <w:noProof/>
                <w:color w:val="F68822"/>
                <w:sz w:val="16"/>
                <w:szCs w:val="16"/>
                <w:lang w:val="ro-RO"/>
              </w:rPr>
            </w:pPr>
            <w:r w:rsidRPr="00382958">
              <w:rPr>
                <w:rFonts w:asciiTheme="minorHAnsi" w:hAnsiTheme="minorHAnsi" w:cstheme="minorHAnsi"/>
                <w:b/>
                <w:noProof/>
                <w:color w:val="F68822"/>
                <w:sz w:val="16"/>
                <w:szCs w:val="16"/>
                <w:lang w:val="ro-RO"/>
              </w:rPr>
              <w:t>Prezentul document este parte integranta a contractului de prestari servicii</w:t>
            </w:r>
          </w:p>
        </w:tc>
      </w:tr>
    </w:tbl>
    <w:bookmarkEnd w:id="0"/>
    <w:p w14:paraId="654C262F" w14:textId="6FF99519" w:rsidR="008B4321" w:rsidRPr="00382958" w:rsidRDefault="008B4321" w:rsidP="00A57286">
      <w:pPr>
        <w:tabs>
          <w:tab w:val="left" w:pos="3540"/>
          <w:tab w:val="center" w:pos="4637"/>
        </w:tabs>
        <w:ind w:left="-567" w:right="227"/>
        <w:rPr>
          <w:rFonts w:asciiTheme="minorHAnsi" w:hAnsiTheme="minorHAnsi" w:cstheme="minorHAnsi"/>
          <w:b/>
          <w:bCs/>
          <w:iCs/>
          <w:color w:val="F18306"/>
          <w:sz w:val="32"/>
          <w:szCs w:val="32"/>
          <w:lang w:val="ro-RO"/>
        </w:rPr>
      </w:pPr>
      <w:r w:rsidRPr="00382958">
        <w:rPr>
          <w:rFonts w:asciiTheme="minorHAnsi" w:hAnsiTheme="minorHAnsi" w:cstheme="minorHAnsi"/>
          <w:b/>
          <w:bCs/>
          <w:iCs/>
          <w:color w:val="F18306"/>
          <w:sz w:val="32"/>
          <w:szCs w:val="32"/>
          <w:lang w:val="ro-RO"/>
        </w:rPr>
        <w:t xml:space="preserve">Reducere* pana la 20% - de </w:t>
      </w:r>
      <w:r w:rsidRPr="00643069">
        <w:rPr>
          <w:rFonts w:asciiTheme="minorHAnsi" w:hAnsiTheme="minorHAnsi" w:cstheme="minorHAnsi"/>
          <w:b/>
          <w:bCs/>
          <w:iCs/>
          <w:color w:val="F18306"/>
          <w:sz w:val="32"/>
          <w:szCs w:val="32"/>
          <w:lang w:val="ro-RO"/>
        </w:rPr>
        <w:t xml:space="preserve">la </w:t>
      </w:r>
      <w:r w:rsidR="00643069" w:rsidRPr="00643069">
        <w:rPr>
          <w:rFonts w:asciiTheme="minorHAnsi" w:hAnsiTheme="minorHAnsi" w:cstheme="minorHAnsi"/>
          <w:b/>
          <w:bCs/>
          <w:iCs/>
          <w:color w:val="F18306"/>
          <w:sz w:val="32"/>
          <w:szCs w:val="32"/>
          <w:lang w:val="ro-RO"/>
        </w:rPr>
        <w:t>319</w:t>
      </w:r>
      <w:r w:rsidRPr="00643069">
        <w:rPr>
          <w:rFonts w:asciiTheme="minorHAnsi" w:hAnsiTheme="minorHAnsi" w:cstheme="minorHAnsi"/>
          <w:b/>
          <w:bCs/>
          <w:iCs/>
          <w:color w:val="F18306"/>
          <w:sz w:val="32"/>
          <w:szCs w:val="32"/>
          <w:lang w:val="ro-RO"/>
        </w:rPr>
        <w:t xml:space="preserve"> </w:t>
      </w:r>
      <w:r w:rsidRPr="00643069">
        <w:rPr>
          <w:rFonts w:asciiTheme="minorHAnsi" w:hAnsiTheme="minorHAnsi" w:cstheme="minorHAnsi"/>
          <w:b/>
          <w:color w:val="F18306"/>
          <w:sz w:val="32"/>
          <w:szCs w:val="32"/>
          <w:lang w:val="ro-RO"/>
        </w:rPr>
        <w:t>€</w:t>
      </w:r>
    </w:p>
    <w:p w14:paraId="3561D05C" w14:textId="13581462" w:rsidR="008B4321" w:rsidRPr="00382958" w:rsidRDefault="008B4321" w:rsidP="00A57286">
      <w:pPr>
        <w:tabs>
          <w:tab w:val="left" w:pos="3540"/>
          <w:tab w:val="center" w:pos="4637"/>
        </w:tabs>
        <w:ind w:left="-567" w:right="227"/>
        <w:rPr>
          <w:rFonts w:asciiTheme="minorHAnsi" w:hAnsiTheme="minorHAnsi" w:cstheme="minorHAnsi"/>
          <w:b/>
          <w:bCs/>
          <w:iCs/>
          <w:sz w:val="18"/>
          <w:szCs w:val="18"/>
          <w:lang w:val="ro-RO"/>
        </w:rPr>
      </w:pPr>
      <w:r w:rsidRPr="00382958">
        <w:rPr>
          <w:rFonts w:asciiTheme="minorHAnsi" w:hAnsiTheme="minorHAnsi" w:cstheme="minorHAnsi"/>
          <w:b/>
          <w:sz w:val="18"/>
          <w:szCs w:val="18"/>
          <w:lang w:val="ro-RO"/>
        </w:rPr>
        <w:t>Budapesta</w:t>
      </w:r>
      <w:r w:rsidR="008243BF" w:rsidRPr="00382958">
        <w:rPr>
          <w:rFonts w:asciiTheme="minorHAnsi" w:hAnsiTheme="minorHAnsi" w:cstheme="minorHAnsi"/>
          <w:b/>
          <w:sz w:val="18"/>
          <w:szCs w:val="18"/>
          <w:lang w:val="ro-RO"/>
        </w:rPr>
        <w:t xml:space="preserve"> -</w:t>
      </w:r>
      <w:r w:rsidR="0080560D" w:rsidRPr="00382958">
        <w:rPr>
          <w:rFonts w:asciiTheme="minorHAnsi" w:hAnsiTheme="minorHAnsi" w:cstheme="minorHAnsi"/>
          <w:b/>
          <w:sz w:val="18"/>
          <w:szCs w:val="18"/>
          <w:lang w:val="ro-RO"/>
        </w:rPr>
        <w:t xml:space="preserve"> Viena </w:t>
      </w:r>
      <w:r w:rsidR="008243BF" w:rsidRPr="00382958">
        <w:rPr>
          <w:rFonts w:asciiTheme="minorHAnsi" w:hAnsiTheme="minorHAnsi" w:cstheme="minorHAnsi"/>
          <w:b/>
          <w:sz w:val="18"/>
          <w:szCs w:val="18"/>
          <w:lang w:val="ro-RO"/>
        </w:rPr>
        <w:t xml:space="preserve">- </w:t>
      </w:r>
      <w:r w:rsidR="008243BF" w:rsidRPr="00382958">
        <w:rPr>
          <w:rFonts w:asciiTheme="minorHAnsi" w:hAnsiTheme="minorHAnsi" w:cstheme="minorHAnsi"/>
          <w:b/>
          <w:i/>
          <w:iCs/>
          <w:sz w:val="18"/>
          <w:szCs w:val="18"/>
          <w:lang w:val="ro-RO"/>
        </w:rPr>
        <w:t>Durnstein</w:t>
      </w:r>
      <w:r w:rsidR="008243BF" w:rsidRPr="00382958">
        <w:rPr>
          <w:rFonts w:asciiTheme="minorHAnsi" w:hAnsiTheme="minorHAnsi" w:cstheme="minorHAnsi"/>
          <w:b/>
          <w:sz w:val="18"/>
          <w:szCs w:val="18"/>
          <w:lang w:val="ro-RO"/>
        </w:rPr>
        <w:t xml:space="preserve"> -</w:t>
      </w:r>
      <w:r w:rsidR="0080560D" w:rsidRPr="00382958">
        <w:rPr>
          <w:rFonts w:asciiTheme="minorHAnsi" w:hAnsiTheme="minorHAnsi" w:cstheme="minorHAnsi"/>
          <w:b/>
          <w:sz w:val="18"/>
          <w:szCs w:val="18"/>
          <w:lang w:val="ro-RO"/>
        </w:rPr>
        <w:t xml:space="preserve"> </w:t>
      </w:r>
      <w:r w:rsidR="008243BF" w:rsidRPr="00382958">
        <w:rPr>
          <w:rFonts w:asciiTheme="minorHAnsi" w:hAnsiTheme="minorHAnsi" w:cstheme="minorHAnsi"/>
          <w:b/>
          <w:i/>
          <w:iCs/>
          <w:sz w:val="18"/>
          <w:szCs w:val="18"/>
          <w:lang w:val="ro-RO"/>
        </w:rPr>
        <w:t>Defileul Dunarii</w:t>
      </w:r>
      <w:r w:rsidR="008243BF" w:rsidRPr="00382958">
        <w:rPr>
          <w:rFonts w:asciiTheme="minorHAnsi" w:hAnsiTheme="minorHAnsi" w:cstheme="minorHAnsi"/>
          <w:b/>
          <w:sz w:val="18"/>
          <w:szCs w:val="18"/>
          <w:lang w:val="ro-RO"/>
        </w:rPr>
        <w:t xml:space="preserve"> - </w:t>
      </w:r>
      <w:r w:rsidR="008243BF" w:rsidRPr="00382958">
        <w:rPr>
          <w:rFonts w:asciiTheme="minorHAnsi" w:hAnsiTheme="minorHAnsi" w:cstheme="minorHAnsi"/>
          <w:b/>
          <w:i/>
          <w:iCs/>
          <w:sz w:val="18"/>
          <w:szCs w:val="18"/>
          <w:lang w:val="ro-RO"/>
        </w:rPr>
        <w:t>Melk</w:t>
      </w:r>
      <w:r w:rsidR="008243BF" w:rsidRPr="00382958">
        <w:rPr>
          <w:rFonts w:asciiTheme="minorHAnsi" w:hAnsiTheme="minorHAnsi" w:cstheme="minorHAnsi"/>
          <w:b/>
          <w:sz w:val="18"/>
          <w:szCs w:val="18"/>
          <w:lang w:val="ro-RO"/>
        </w:rPr>
        <w:t xml:space="preserve"> - </w:t>
      </w:r>
      <w:r w:rsidR="0080560D" w:rsidRPr="00382958">
        <w:rPr>
          <w:rFonts w:asciiTheme="minorHAnsi" w:hAnsiTheme="minorHAnsi" w:cstheme="minorHAnsi"/>
          <w:b/>
          <w:sz w:val="18"/>
          <w:szCs w:val="18"/>
          <w:lang w:val="ro-RO"/>
        </w:rPr>
        <w:t xml:space="preserve">Bratislava </w:t>
      </w:r>
    </w:p>
    <w:p w14:paraId="048339DC" w14:textId="0EA4DAEA" w:rsidR="008B4321" w:rsidRPr="00A57286" w:rsidRDefault="008B4321" w:rsidP="00A57286">
      <w:pPr>
        <w:ind w:left="-567" w:right="227"/>
        <w:jc w:val="both"/>
        <w:rPr>
          <w:rFonts w:asciiTheme="minorHAnsi" w:eastAsia="Tahoma" w:hAnsiTheme="minorHAnsi" w:cstheme="minorHAnsi"/>
          <w:color w:val="444444"/>
          <w:sz w:val="6"/>
          <w:szCs w:val="6"/>
          <w:lang w:val="ro-RO"/>
        </w:rPr>
      </w:pPr>
    </w:p>
    <w:p w14:paraId="47299963" w14:textId="77777777" w:rsidR="005E275D" w:rsidRPr="00382958" w:rsidRDefault="005E275D" w:rsidP="005E275D">
      <w:pPr>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 xml:space="preserve">Ziua 1. BUCURESTI - BUDAPESTA - </w:t>
      </w:r>
      <w:r w:rsidRPr="00382958">
        <w:rPr>
          <w:rFonts w:asciiTheme="minorHAnsi" w:hAnsiTheme="minorHAnsi" w:cstheme="minorHAnsi"/>
          <w:b/>
          <w:i/>
          <w:iCs/>
          <w:color w:val="0B87C3"/>
          <w:sz w:val="18"/>
          <w:szCs w:val="18"/>
          <w:lang w:val="ro-RO"/>
        </w:rPr>
        <w:t>CROAZIERA PE DUNARE</w:t>
      </w:r>
      <w:r w:rsidRPr="00382958">
        <w:rPr>
          <w:rFonts w:asciiTheme="minorHAnsi" w:hAnsiTheme="minorHAnsi" w:cstheme="minorHAnsi"/>
          <w:b/>
          <w:color w:val="0B87C3"/>
          <w:sz w:val="18"/>
          <w:szCs w:val="18"/>
          <w:lang w:val="ro-RO"/>
        </w:rPr>
        <w:t xml:space="preserve"> (cca. 815 km)</w:t>
      </w:r>
    </w:p>
    <w:p w14:paraId="21EE4F4C" w14:textId="455D45D5" w:rsidR="005E275D" w:rsidRPr="00382958" w:rsidRDefault="005E275D" w:rsidP="005E275D">
      <w:pPr>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 xml:space="preserve">Intalnire cu </w:t>
      </w:r>
      <w:r w:rsidR="00BE4D7B" w:rsidRPr="00BE4D7B">
        <w:rPr>
          <w:rFonts w:asciiTheme="minorHAnsi" w:hAnsiTheme="minorHAnsi" w:cstheme="minorHAnsi"/>
          <w:sz w:val="18"/>
          <w:szCs w:val="18"/>
          <w:lang w:val="ro-RO"/>
        </w:rPr>
        <w:t xml:space="preserve">ghidul </w:t>
      </w:r>
      <w:r w:rsidRPr="00BE4D7B">
        <w:rPr>
          <w:rFonts w:asciiTheme="minorHAnsi" w:hAnsiTheme="minorHAnsi" w:cstheme="minorHAnsi"/>
          <w:sz w:val="18"/>
          <w:szCs w:val="18"/>
          <w:lang w:val="ro-RO"/>
        </w:rPr>
        <w:t>insotitor la ora 05:30 in parcarea</w:t>
      </w:r>
      <w:r w:rsidRPr="00382958">
        <w:rPr>
          <w:rFonts w:asciiTheme="minorHAnsi" w:hAnsiTheme="minorHAnsi" w:cstheme="minorHAnsi"/>
          <w:sz w:val="18"/>
          <w:szCs w:val="18"/>
          <w:lang w:val="ro-RO"/>
        </w:rPr>
        <w:t xml:space="preserve"> din fata Academiei Militare Romane (Universitatea Nationala de Aparare Carol I) – acces dinspre Bd. Eroilor, plecare ora 06:00 pe traseul Bucuresti - Sibiu - Arad - Budapesta. Odata ajunsi in Budapesta, va propunem o croaziera pe Dunare, cu un pahar de sampanie inclus (</w:t>
      </w:r>
      <w:r w:rsidRPr="00643069">
        <w:rPr>
          <w:rFonts w:asciiTheme="minorHAnsi" w:hAnsiTheme="minorHAnsi" w:cstheme="minorHAnsi"/>
          <w:sz w:val="18"/>
          <w:szCs w:val="18"/>
          <w:lang w:val="ro-RO"/>
        </w:rPr>
        <w:t xml:space="preserve">optional </w:t>
      </w:r>
      <w:r w:rsidR="00643069" w:rsidRPr="00643069">
        <w:rPr>
          <w:rFonts w:asciiTheme="minorHAnsi" w:hAnsiTheme="minorHAnsi" w:cstheme="minorHAnsi"/>
          <w:sz w:val="18"/>
          <w:szCs w:val="18"/>
          <w:lang w:val="ro-RO"/>
        </w:rPr>
        <w:t>20</w:t>
      </w:r>
      <w:r w:rsidRPr="00643069">
        <w:rPr>
          <w:rFonts w:asciiTheme="minorHAnsi" w:hAnsiTheme="minorHAnsi" w:cstheme="minorHAnsi"/>
          <w:sz w:val="18"/>
          <w:szCs w:val="18"/>
          <w:lang w:val="ro-RO"/>
        </w:rPr>
        <w:t xml:space="preserve"> €), pentru a admira principalele obiective ale capitalei Ungariei: </w:t>
      </w:r>
      <w:r w:rsidRPr="00643069">
        <w:rPr>
          <w:rFonts w:asciiTheme="minorHAnsi" w:hAnsiTheme="minorHAnsi" w:cstheme="minorHAnsi"/>
          <w:b/>
          <w:i/>
          <w:sz w:val="18"/>
          <w:szCs w:val="18"/>
          <w:lang w:val="ro-RO"/>
        </w:rPr>
        <w:t>Parlamentul</w:t>
      </w:r>
      <w:r w:rsidRPr="00643069">
        <w:rPr>
          <w:rFonts w:asciiTheme="minorHAnsi" w:hAnsiTheme="minorHAnsi" w:cstheme="minorHAnsi"/>
          <w:i/>
          <w:sz w:val="18"/>
          <w:szCs w:val="18"/>
          <w:lang w:val="ro-RO"/>
        </w:rPr>
        <w:t xml:space="preserve">, </w:t>
      </w:r>
      <w:r w:rsidRPr="00643069">
        <w:rPr>
          <w:rFonts w:asciiTheme="minorHAnsi" w:hAnsiTheme="minorHAnsi" w:cstheme="minorHAnsi"/>
          <w:b/>
          <w:i/>
          <w:sz w:val="18"/>
          <w:szCs w:val="18"/>
          <w:lang w:val="ro-RO"/>
        </w:rPr>
        <w:t>Podul cu Lanturi</w:t>
      </w:r>
      <w:r w:rsidRPr="00643069">
        <w:rPr>
          <w:rFonts w:asciiTheme="minorHAnsi" w:hAnsiTheme="minorHAnsi" w:cstheme="minorHAnsi"/>
          <w:i/>
          <w:sz w:val="18"/>
          <w:szCs w:val="18"/>
          <w:lang w:val="ro-RO"/>
        </w:rPr>
        <w:t xml:space="preserve">, </w:t>
      </w:r>
      <w:r w:rsidRPr="00643069">
        <w:rPr>
          <w:rFonts w:asciiTheme="minorHAnsi" w:hAnsiTheme="minorHAnsi" w:cstheme="minorHAnsi"/>
          <w:b/>
          <w:i/>
          <w:sz w:val="18"/>
          <w:szCs w:val="18"/>
          <w:lang w:val="ro-RO"/>
        </w:rPr>
        <w:t>Bastionul Pescarilor</w:t>
      </w:r>
      <w:r w:rsidRPr="00382958">
        <w:rPr>
          <w:rFonts w:asciiTheme="minorHAnsi" w:hAnsiTheme="minorHAnsi" w:cstheme="minorHAnsi"/>
          <w:b/>
          <w:i/>
          <w:sz w:val="18"/>
          <w:szCs w:val="18"/>
          <w:lang w:val="ro-RO"/>
        </w:rPr>
        <w:t>, Basilica Sf. Matyas, Palatul Regal</w:t>
      </w:r>
      <w:r w:rsidRPr="00382958">
        <w:rPr>
          <w:rFonts w:asciiTheme="minorHAnsi" w:hAnsiTheme="minorHAnsi" w:cstheme="minorHAnsi"/>
          <w:i/>
          <w:sz w:val="18"/>
          <w:szCs w:val="18"/>
          <w:lang w:val="ro-RO"/>
        </w:rPr>
        <w:t xml:space="preserve">, </w:t>
      </w:r>
      <w:r w:rsidRPr="00382958">
        <w:rPr>
          <w:rFonts w:asciiTheme="minorHAnsi" w:hAnsiTheme="minorHAnsi" w:cstheme="minorHAnsi"/>
          <w:b/>
          <w:i/>
          <w:sz w:val="18"/>
          <w:szCs w:val="18"/>
          <w:lang w:val="ro-RO"/>
        </w:rPr>
        <w:t>Stanca Gellert</w:t>
      </w:r>
      <w:r w:rsidRPr="00382958">
        <w:rPr>
          <w:rFonts w:asciiTheme="minorHAnsi" w:hAnsiTheme="minorHAnsi" w:cstheme="minorHAnsi"/>
          <w:sz w:val="18"/>
          <w:szCs w:val="18"/>
          <w:lang w:val="ro-RO"/>
        </w:rPr>
        <w:t xml:space="preserve">. Optional, se poate achita la ghid, supliment pentru cina bufet suedez (in valoare de </w:t>
      </w:r>
      <w:r w:rsidR="00643069">
        <w:rPr>
          <w:rFonts w:asciiTheme="minorHAnsi" w:hAnsiTheme="minorHAnsi" w:cstheme="minorHAnsi"/>
          <w:sz w:val="18"/>
          <w:szCs w:val="18"/>
          <w:lang w:val="ro-RO"/>
        </w:rPr>
        <w:t>40</w:t>
      </w:r>
      <w:r w:rsidRPr="00382958">
        <w:rPr>
          <w:rFonts w:asciiTheme="minorHAnsi" w:hAnsiTheme="minorHAnsi" w:cstheme="minorHAnsi"/>
          <w:sz w:val="18"/>
          <w:szCs w:val="18"/>
          <w:lang w:val="ro-RO"/>
        </w:rPr>
        <w:t xml:space="preserve"> €). Cazare la Budapesta, la </w:t>
      </w:r>
      <w:r w:rsidRPr="00643069">
        <w:rPr>
          <w:rFonts w:asciiTheme="minorHAnsi" w:hAnsiTheme="minorHAnsi" w:cstheme="minorHAnsi"/>
          <w:sz w:val="18"/>
          <w:szCs w:val="18"/>
          <w:lang w:val="ro-RO"/>
        </w:rPr>
        <w:t xml:space="preserve">hotel </w:t>
      </w:r>
      <w:r w:rsidR="00DC6D9A" w:rsidRPr="00DC6D9A">
        <w:rPr>
          <w:rFonts w:asciiTheme="minorHAnsi" w:hAnsiTheme="minorHAnsi" w:cstheme="minorHAnsi"/>
          <w:sz w:val="18"/>
          <w:szCs w:val="18"/>
          <w:lang w:val="ro-RO"/>
        </w:rPr>
        <w:t>ibis Styles/ Airport</w:t>
      </w:r>
      <w:r w:rsidR="00DC6D9A">
        <w:rPr>
          <w:rFonts w:asciiTheme="minorHAnsi" w:hAnsiTheme="minorHAnsi" w:cstheme="minorHAnsi"/>
          <w:sz w:val="18"/>
          <w:szCs w:val="18"/>
          <w:lang w:val="ro-RO"/>
        </w:rPr>
        <w:t xml:space="preserve"> Hotel /</w:t>
      </w:r>
      <w:r w:rsidR="00DC6D9A" w:rsidRPr="00382958">
        <w:rPr>
          <w:rFonts w:asciiTheme="minorHAnsi" w:hAnsiTheme="minorHAnsi" w:cstheme="minorHAnsi"/>
          <w:sz w:val="18"/>
          <w:szCs w:val="18"/>
          <w:lang w:val="ro-RO"/>
        </w:rPr>
        <w:t>similar</w:t>
      </w:r>
      <w:r w:rsidRPr="00382958">
        <w:rPr>
          <w:rFonts w:asciiTheme="minorHAnsi" w:hAnsiTheme="minorHAnsi" w:cstheme="minorHAnsi"/>
          <w:sz w:val="18"/>
          <w:szCs w:val="18"/>
          <w:lang w:val="ro-RO"/>
        </w:rPr>
        <w:t xml:space="preserve">. </w:t>
      </w:r>
    </w:p>
    <w:p w14:paraId="3065E9DD"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323B25DF" w14:textId="77777777" w:rsidR="008B4321" w:rsidRPr="00382958" w:rsidRDefault="008B4321" w:rsidP="00DC40C6">
      <w:pPr>
        <w:spacing w:before="4" w:after="4"/>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Ziua 2.</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BUDAPESTA - VIENA (cca. 245 km)</w:t>
      </w:r>
    </w:p>
    <w:p w14:paraId="22289DE0" w14:textId="310338F9" w:rsidR="008B4321" w:rsidRPr="00DC6D9A" w:rsidRDefault="008B4321" w:rsidP="00D85ED8">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Mic dejun. Parasim Ungaria si dedicam intreaga zi explorarii</w:t>
      </w:r>
      <w:r w:rsidR="00A90A6B" w:rsidRPr="00382958">
        <w:rPr>
          <w:rFonts w:asciiTheme="minorHAnsi" w:hAnsiTheme="minorHAnsi" w:cstheme="minorHAnsi"/>
          <w:sz w:val="18"/>
          <w:szCs w:val="18"/>
          <w:lang w:val="ro-RO"/>
        </w:rPr>
        <w:t xml:space="preserve"> Vien</w:t>
      </w:r>
      <w:r w:rsidR="00C65DD8" w:rsidRPr="00382958">
        <w:rPr>
          <w:rFonts w:asciiTheme="minorHAnsi" w:hAnsiTheme="minorHAnsi" w:cstheme="minorHAnsi"/>
          <w:sz w:val="18"/>
          <w:szCs w:val="18"/>
          <w:lang w:val="ro-RO"/>
        </w:rPr>
        <w:t>ei</w:t>
      </w:r>
      <w:r w:rsidR="00A90A6B" w:rsidRPr="00382958">
        <w:rPr>
          <w:rFonts w:asciiTheme="minorHAnsi" w:hAnsiTheme="minorHAnsi" w:cstheme="minorHAnsi"/>
          <w:sz w:val="18"/>
          <w:szCs w:val="18"/>
          <w:lang w:val="ro-RO"/>
        </w:rPr>
        <w:t xml:space="preserve">. </w:t>
      </w:r>
      <w:r w:rsidR="00137B2A" w:rsidRPr="00382958">
        <w:rPr>
          <w:rFonts w:asciiTheme="minorHAnsi" w:hAnsiTheme="minorHAnsi" w:cstheme="minorHAnsi"/>
          <w:sz w:val="18"/>
          <w:szCs w:val="18"/>
          <w:lang w:val="ro-RO"/>
        </w:rPr>
        <w:t xml:space="preserve">Incepem cu tur panoramic cu autocarul admiram </w:t>
      </w:r>
      <w:r w:rsidR="00137B2A" w:rsidRPr="00382958">
        <w:rPr>
          <w:rFonts w:asciiTheme="minorHAnsi" w:hAnsiTheme="minorHAnsi" w:cstheme="minorHAnsi"/>
          <w:b/>
          <w:i/>
          <w:sz w:val="18"/>
          <w:szCs w:val="18"/>
          <w:lang w:val="ro-RO"/>
        </w:rPr>
        <w:t>Prater</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Sediul ONU</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Turnul Dunarii</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Ringstrasse</w:t>
      </w:r>
      <w:r w:rsidR="00137B2A" w:rsidRPr="00382958">
        <w:rPr>
          <w:rFonts w:asciiTheme="minorHAnsi" w:hAnsiTheme="minorHAnsi" w:cstheme="minorHAnsi"/>
          <w:sz w:val="18"/>
          <w:szCs w:val="18"/>
          <w:lang w:val="ro-RO"/>
        </w:rPr>
        <w:t xml:space="preserve">, Piata Maria Tereza, </w:t>
      </w:r>
      <w:r w:rsidR="00137B2A" w:rsidRPr="00382958">
        <w:rPr>
          <w:rFonts w:asciiTheme="minorHAnsi" w:hAnsiTheme="minorHAnsi" w:cstheme="minorHAnsi"/>
          <w:b/>
          <w:i/>
          <w:sz w:val="18"/>
          <w:szCs w:val="18"/>
          <w:lang w:val="ro-RO"/>
        </w:rPr>
        <w:t>Palatul Hofburg</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Primaria, Parlamentul, Teatrul, Opera</w:t>
      </w:r>
      <w:r w:rsidR="00137B2A" w:rsidRPr="00382958">
        <w:rPr>
          <w:rFonts w:asciiTheme="minorHAnsi" w:hAnsiTheme="minorHAnsi" w:cstheme="minorHAnsi"/>
          <w:sz w:val="18"/>
          <w:szCs w:val="18"/>
          <w:lang w:val="ro-RO"/>
        </w:rPr>
        <w:t xml:space="preserve">. </w:t>
      </w:r>
      <w:r w:rsidR="00487FDD" w:rsidRPr="00382958">
        <w:rPr>
          <w:rFonts w:asciiTheme="minorHAnsi" w:hAnsiTheme="minorHAnsi" w:cstheme="minorHAnsi"/>
          <w:sz w:val="18"/>
          <w:szCs w:val="18"/>
          <w:lang w:val="ro-RO"/>
        </w:rPr>
        <w:t xml:space="preserve">Urmeaza tur pietonal in centrul istoric spre Monumentul Ciumei, Catedrala Sf. Stefan. Timp liber pentru a gusta farmecul medieval al </w:t>
      </w:r>
      <w:r w:rsidR="00B3791B" w:rsidRPr="00382958">
        <w:rPr>
          <w:rFonts w:asciiTheme="minorHAnsi" w:hAnsiTheme="minorHAnsi" w:cstheme="minorHAnsi"/>
          <w:sz w:val="18"/>
          <w:szCs w:val="18"/>
          <w:lang w:val="ro-RO"/>
        </w:rPr>
        <w:t xml:space="preserve">orasului sau pentru </w:t>
      </w:r>
      <w:r w:rsidR="00316B4D" w:rsidRPr="00382958">
        <w:rPr>
          <w:rFonts w:asciiTheme="minorHAnsi" w:hAnsiTheme="minorHAnsi" w:cstheme="minorHAnsi"/>
          <w:sz w:val="18"/>
          <w:szCs w:val="18"/>
          <w:lang w:val="ro-RO"/>
        </w:rPr>
        <w:t xml:space="preserve">vizita individuala la </w:t>
      </w:r>
      <w:r w:rsidR="00540127" w:rsidRPr="00382958">
        <w:rPr>
          <w:rFonts w:asciiTheme="minorHAnsi" w:hAnsiTheme="minorHAnsi" w:cstheme="minorHAnsi"/>
          <w:sz w:val="18"/>
          <w:szCs w:val="18"/>
          <w:lang w:val="ro-RO"/>
        </w:rPr>
        <w:t>Palatul Schonbrunn</w:t>
      </w:r>
      <w:r w:rsidR="00316B4D" w:rsidRPr="00382958">
        <w:rPr>
          <w:rFonts w:asciiTheme="minorHAnsi" w:hAnsiTheme="minorHAnsi" w:cstheme="minorHAnsi"/>
          <w:sz w:val="18"/>
          <w:szCs w:val="18"/>
          <w:lang w:val="ro-RO"/>
        </w:rPr>
        <w:t xml:space="preserve">. Turistii isi pot rezerva individual o programare pentru un tur in </w:t>
      </w:r>
      <w:r w:rsidR="00B3791B" w:rsidRPr="00382958">
        <w:rPr>
          <w:rFonts w:asciiTheme="minorHAnsi" w:hAnsiTheme="minorHAnsi" w:cstheme="minorHAnsi"/>
          <w:sz w:val="18"/>
          <w:szCs w:val="18"/>
          <w:lang w:val="ro-RO"/>
        </w:rPr>
        <w:t>Palatul Schonbrunn</w:t>
      </w:r>
      <w:r w:rsidR="00316B4D" w:rsidRPr="00382958">
        <w:rPr>
          <w:rFonts w:asciiTheme="minorHAnsi" w:hAnsiTheme="minorHAnsi" w:cstheme="minorHAnsi"/>
          <w:sz w:val="18"/>
          <w:szCs w:val="18"/>
          <w:lang w:val="ro-RO"/>
        </w:rPr>
        <w:t xml:space="preserve">. Agentia de turism poate rezerva biletele de intrare la </w:t>
      </w:r>
      <w:r w:rsidR="00B3791B" w:rsidRPr="00382958">
        <w:rPr>
          <w:rFonts w:asciiTheme="minorHAnsi" w:hAnsiTheme="minorHAnsi" w:cstheme="minorHAnsi"/>
          <w:sz w:val="18"/>
          <w:szCs w:val="18"/>
          <w:lang w:val="ro-RO"/>
        </w:rPr>
        <w:t xml:space="preserve">Palatul Schonbrunn </w:t>
      </w:r>
      <w:r w:rsidR="00316B4D" w:rsidRPr="00382958">
        <w:rPr>
          <w:rFonts w:asciiTheme="minorHAnsi" w:hAnsiTheme="minorHAnsi" w:cstheme="minorHAnsi"/>
          <w:sz w:val="18"/>
          <w:szCs w:val="18"/>
          <w:lang w:val="ro-RO"/>
        </w:rPr>
        <w:t xml:space="preserve">pentru turistii care achita la momentul inscrierii in circuit suma de </w:t>
      </w:r>
      <w:r w:rsidR="00316B4D" w:rsidRPr="00DC6D9A">
        <w:rPr>
          <w:rFonts w:asciiTheme="minorHAnsi" w:hAnsiTheme="minorHAnsi" w:cstheme="minorHAnsi"/>
          <w:sz w:val="18"/>
          <w:szCs w:val="18"/>
          <w:lang w:val="ro-RO"/>
        </w:rPr>
        <w:t>45 euro/</w:t>
      </w:r>
      <w:r w:rsidR="00316B4D" w:rsidRPr="00382958">
        <w:rPr>
          <w:rFonts w:asciiTheme="minorHAnsi" w:hAnsiTheme="minorHAnsi" w:cstheme="minorHAnsi"/>
          <w:sz w:val="18"/>
          <w:szCs w:val="18"/>
          <w:lang w:val="ro-RO"/>
        </w:rPr>
        <w:t>persoana (cost bilet + taxa rezervare). Nu este posibila achitarea rezervarii la o data ulterioara.</w:t>
      </w:r>
      <w:r w:rsidR="009C4361"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Seara, cazare in Viena, </w:t>
      </w:r>
      <w:r w:rsidRPr="00DC6D9A">
        <w:rPr>
          <w:rFonts w:asciiTheme="minorHAnsi" w:hAnsiTheme="minorHAnsi" w:cstheme="minorHAnsi"/>
          <w:sz w:val="18"/>
          <w:szCs w:val="18"/>
          <w:lang w:val="ro-RO"/>
        </w:rPr>
        <w:t xml:space="preserve">la hotel </w:t>
      </w:r>
      <w:r w:rsidR="00DC6D9A" w:rsidRPr="00DC6D9A">
        <w:rPr>
          <w:rFonts w:asciiTheme="minorHAnsi" w:hAnsiTheme="minorHAnsi" w:cstheme="minorHAnsi"/>
          <w:sz w:val="18"/>
          <w:szCs w:val="18"/>
        </w:rPr>
        <w:t xml:space="preserve">Arion </w:t>
      </w:r>
      <w:proofErr w:type="spellStart"/>
      <w:r w:rsidR="00DC6D9A" w:rsidRPr="00DC6D9A">
        <w:rPr>
          <w:rFonts w:asciiTheme="minorHAnsi" w:hAnsiTheme="minorHAnsi" w:cstheme="minorHAnsi"/>
          <w:sz w:val="18"/>
          <w:szCs w:val="18"/>
        </w:rPr>
        <w:t>Cityhotel</w:t>
      </w:r>
      <w:proofErr w:type="spellEnd"/>
      <w:r w:rsidR="00DC6D9A" w:rsidRPr="00DC6D9A">
        <w:rPr>
          <w:rFonts w:asciiTheme="minorHAnsi" w:hAnsiTheme="minorHAnsi" w:cstheme="minorHAnsi"/>
          <w:sz w:val="18"/>
          <w:szCs w:val="18"/>
        </w:rPr>
        <w:t xml:space="preserve"> Vienna</w:t>
      </w:r>
      <w:r w:rsidRPr="00DC6D9A">
        <w:rPr>
          <w:rFonts w:asciiTheme="minorHAnsi" w:hAnsiTheme="minorHAnsi" w:cstheme="minorHAnsi"/>
          <w:sz w:val="18"/>
          <w:szCs w:val="18"/>
          <w:lang w:val="ro-RO"/>
        </w:rPr>
        <w:t>/ similar.</w:t>
      </w:r>
    </w:p>
    <w:p w14:paraId="50C97FC0"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155207BE" w14:textId="004EDDC2" w:rsidR="0005514A" w:rsidRPr="00382958" w:rsidRDefault="00D85ED8" w:rsidP="0005514A">
      <w:pPr>
        <w:spacing w:before="4" w:after="4"/>
        <w:ind w:left="-567" w:right="227"/>
        <w:jc w:val="both"/>
        <w:rPr>
          <w:rFonts w:asciiTheme="minorHAnsi" w:eastAsia="Tahoma" w:hAnsiTheme="minorHAnsi" w:cstheme="minorHAnsi"/>
          <w:color w:val="0B87C3"/>
          <w:sz w:val="18"/>
          <w:szCs w:val="18"/>
          <w:lang w:val="ro-RO"/>
        </w:rPr>
      </w:pPr>
      <w:r w:rsidRPr="00382958">
        <w:rPr>
          <w:rFonts w:asciiTheme="minorHAnsi" w:hAnsiTheme="minorHAnsi" w:cstheme="minorHAnsi"/>
          <w:b/>
          <w:color w:val="0B87C3"/>
          <w:sz w:val="18"/>
          <w:szCs w:val="18"/>
          <w:lang w:val="ro-RO"/>
        </w:rPr>
        <w:t>Ziua 3.</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 xml:space="preserve">VIENA </w:t>
      </w:r>
      <w:r w:rsidR="003264C6" w:rsidRPr="00382958">
        <w:rPr>
          <w:rFonts w:asciiTheme="minorHAnsi" w:hAnsiTheme="minorHAnsi" w:cstheme="minorHAnsi"/>
          <w:b/>
          <w:color w:val="0B87C3"/>
          <w:sz w:val="18"/>
          <w:szCs w:val="18"/>
          <w:lang w:val="ro-RO"/>
        </w:rPr>
        <w:t>-</w:t>
      </w:r>
      <w:r w:rsidRPr="00382958">
        <w:rPr>
          <w:rFonts w:asciiTheme="minorHAnsi" w:hAnsiTheme="minorHAnsi" w:cstheme="minorHAnsi"/>
          <w:b/>
          <w:color w:val="0B87C3"/>
          <w:sz w:val="18"/>
          <w:szCs w:val="18"/>
          <w:lang w:val="ro-RO"/>
        </w:rPr>
        <w:t xml:space="preserve"> </w:t>
      </w:r>
      <w:r w:rsidR="003264C6" w:rsidRPr="00382958">
        <w:rPr>
          <w:rFonts w:asciiTheme="minorHAnsi" w:hAnsiTheme="minorHAnsi" w:cstheme="minorHAnsi"/>
          <w:b/>
          <w:i/>
          <w:iCs/>
          <w:color w:val="0B87C3"/>
          <w:sz w:val="18"/>
          <w:szCs w:val="18"/>
          <w:lang w:val="ro-RO"/>
        </w:rPr>
        <w:t>DEFILEUL DUNARII - CASTELUL DURNSTEIN - ABATIA MELK</w:t>
      </w:r>
      <w:r w:rsidR="00C65DD8" w:rsidRPr="00382958">
        <w:rPr>
          <w:rFonts w:asciiTheme="minorHAnsi" w:hAnsiTheme="minorHAnsi" w:cstheme="minorHAnsi"/>
          <w:b/>
          <w:color w:val="0B87C3"/>
          <w:sz w:val="18"/>
          <w:szCs w:val="18"/>
          <w:lang w:val="ro-RO"/>
        </w:rPr>
        <w:t xml:space="preserve"> (cca. 200 km)</w:t>
      </w:r>
    </w:p>
    <w:p w14:paraId="02199CE0" w14:textId="63EC7E56" w:rsidR="00D72126" w:rsidRPr="00382958" w:rsidRDefault="002E0C9B" w:rsidP="00C06CF3">
      <w:pPr>
        <w:spacing w:before="4" w:after="4"/>
        <w:ind w:left="-567" w:right="227"/>
        <w:jc w:val="both"/>
        <w:rPr>
          <w:rFonts w:asciiTheme="minorHAnsi" w:eastAsia="Tahoma" w:hAnsiTheme="minorHAnsi" w:cstheme="minorHAnsi"/>
          <w:color w:val="0B87C3"/>
          <w:sz w:val="18"/>
          <w:szCs w:val="18"/>
          <w:lang w:val="ro-RO"/>
        </w:rPr>
      </w:pPr>
      <w:r w:rsidRPr="00382958">
        <w:rPr>
          <w:rFonts w:asciiTheme="minorHAnsi" w:hAnsiTheme="minorHAnsi" w:cstheme="minorHAnsi"/>
          <w:sz w:val="18"/>
          <w:szCs w:val="18"/>
          <w:lang w:val="ro-RO"/>
        </w:rPr>
        <w:t xml:space="preserve">Micul dejun. </w:t>
      </w:r>
      <w:r w:rsidR="00A97BBA" w:rsidRPr="00382958">
        <w:rPr>
          <w:rFonts w:asciiTheme="minorHAnsi" w:hAnsiTheme="minorHAnsi" w:cstheme="minorHAnsi"/>
          <w:sz w:val="18"/>
          <w:szCs w:val="18"/>
          <w:lang w:val="ro-RO"/>
        </w:rPr>
        <w:t>Timp liber in Viena sau excur</w:t>
      </w:r>
      <w:r w:rsidR="00BD3FD1" w:rsidRPr="00382958">
        <w:rPr>
          <w:rFonts w:asciiTheme="minorHAnsi" w:hAnsiTheme="minorHAnsi" w:cstheme="minorHAnsi"/>
          <w:sz w:val="18"/>
          <w:szCs w:val="18"/>
          <w:lang w:val="ro-RO"/>
        </w:rPr>
        <w:t xml:space="preserve">sie optionala in Defileul Dunarii </w:t>
      </w:r>
      <w:r w:rsidR="0005514A" w:rsidRPr="00DC6D9A">
        <w:rPr>
          <w:rFonts w:asciiTheme="minorHAnsi" w:hAnsiTheme="minorHAnsi" w:cstheme="minorHAnsi"/>
          <w:sz w:val="18"/>
          <w:szCs w:val="18"/>
          <w:lang w:val="ro-RO"/>
        </w:rPr>
        <w:t>(35 €).</w:t>
      </w:r>
      <w:r w:rsidR="0005514A"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Parasind </w:t>
      </w:r>
      <w:r w:rsidR="00C65DD8" w:rsidRPr="00382958">
        <w:rPr>
          <w:rFonts w:asciiTheme="minorHAnsi" w:hAnsiTheme="minorHAnsi" w:cstheme="minorHAnsi"/>
          <w:sz w:val="18"/>
          <w:szCs w:val="18"/>
          <w:lang w:val="ro-RO"/>
        </w:rPr>
        <w:t>capitalei Austriei</w:t>
      </w:r>
      <w:r w:rsidRPr="00382958">
        <w:rPr>
          <w:rFonts w:asciiTheme="minorHAnsi" w:hAnsiTheme="minorHAnsi" w:cstheme="minorHAnsi"/>
          <w:sz w:val="18"/>
          <w:szCs w:val="18"/>
          <w:lang w:val="ro-RO"/>
        </w:rPr>
        <w:t>, strabatem</w:t>
      </w:r>
      <w:r w:rsidR="003264C6"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Defileul Dunarii din regiunea Wachau (patrimoniu UNESCO), unde se alfa ruinele </w:t>
      </w:r>
      <w:r w:rsidRPr="00382958">
        <w:rPr>
          <w:rFonts w:asciiTheme="minorHAnsi" w:hAnsiTheme="minorHAnsi" w:cstheme="minorHAnsi"/>
          <w:b/>
          <w:i/>
          <w:sz w:val="18"/>
          <w:szCs w:val="18"/>
          <w:lang w:val="ro-RO"/>
        </w:rPr>
        <w:t>Castelului Dürnstein,</w:t>
      </w:r>
      <w:r w:rsidRPr="00382958">
        <w:rPr>
          <w:rFonts w:asciiTheme="minorHAnsi" w:hAnsiTheme="minorHAnsi" w:cstheme="minorHAnsi"/>
          <w:sz w:val="18"/>
          <w:szCs w:val="18"/>
          <w:lang w:val="ro-RO"/>
        </w:rPr>
        <w:t xml:space="preserve"> in care regele Angliei, Richard</w:t>
      </w:r>
      <w:r w:rsidR="003264C6"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 Inima de Leu a fost tinut captiv dupa Cruciada III. In apropiere admiram Manastirea Benedictina Melk, construita in sec. XI pe o inaltime stancoasa de pe malul Dunarii, care a constituit un important nucleu de cultura. Constructia actuala, un baroc opulent de inceput de sec. XVIII, adaposteste si o faimoasa </w:t>
      </w:r>
      <w:r w:rsidRPr="00382958">
        <w:rPr>
          <w:rFonts w:asciiTheme="minorHAnsi" w:hAnsiTheme="minorHAnsi" w:cstheme="minorHAnsi"/>
          <w:b/>
          <w:i/>
          <w:sz w:val="18"/>
          <w:szCs w:val="18"/>
          <w:lang w:val="ro-RO"/>
        </w:rPr>
        <w:t>Biblioteca</w:t>
      </w:r>
      <w:r w:rsidRPr="00382958">
        <w:rPr>
          <w:rFonts w:asciiTheme="minorHAnsi" w:hAnsiTheme="minorHAnsi" w:cstheme="minorHAnsi"/>
          <w:sz w:val="18"/>
          <w:szCs w:val="18"/>
          <w:lang w:val="ro-RO"/>
        </w:rPr>
        <w:t>, cu o colectie impresionanta de manuscrise rare.</w:t>
      </w:r>
      <w:r w:rsidR="0005514A" w:rsidRPr="00382958">
        <w:rPr>
          <w:rFonts w:asciiTheme="minorHAnsi" w:hAnsiTheme="minorHAnsi" w:cstheme="minorHAnsi"/>
          <w:sz w:val="18"/>
          <w:szCs w:val="18"/>
          <w:lang w:val="ro-RO"/>
        </w:rPr>
        <w:t xml:space="preserve"> La intoarcerea in Viena,</w:t>
      </w:r>
      <w:r w:rsidR="00A97BBA" w:rsidRPr="00382958">
        <w:rPr>
          <w:rFonts w:asciiTheme="minorHAnsi" w:hAnsiTheme="minorHAnsi" w:cstheme="minorHAnsi"/>
          <w:sz w:val="18"/>
          <w:szCs w:val="18"/>
          <w:lang w:val="ro-RO"/>
        </w:rPr>
        <w:t xml:space="preserve"> multitudinea de magazine de pe Mariahilfer Strasse va fi o incantare</w:t>
      </w:r>
      <w:r w:rsidR="00A46B52" w:rsidRPr="00382958">
        <w:rPr>
          <w:rFonts w:asciiTheme="minorHAnsi" w:hAnsiTheme="minorHAnsi" w:cstheme="minorHAnsi"/>
          <w:sz w:val="18"/>
          <w:szCs w:val="18"/>
          <w:lang w:val="ro-RO"/>
        </w:rPr>
        <w:t xml:space="preserve"> pentru iubitorii de shopping. Cazare la acelasi hotel din Viena.</w:t>
      </w:r>
    </w:p>
    <w:p w14:paraId="22315CFC"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4DAEEA06" w14:textId="64DFD503" w:rsidR="008B4321" w:rsidRPr="00382958" w:rsidRDefault="008B4321" w:rsidP="00DC40C6">
      <w:pPr>
        <w:spacing w:before="4" w:after="4"/>
        <w:ind w:left="-567" w:right="227"/>
        <w:jc w:val="both"/>
        <w:rPr>
          <w:rFonts w:asciiTheme="minorHAnsi" w:eastAsia="Tahoma" w:hAnsiTheme="minorHAnsi" w:cstheme="minorHAnsi"/>
          <w:color w:val="0B87C3"/>
          <w:sz w:val="18"/>
          <w:szCs w:val="18"/>
          <w:lang w:val="ro-RO"/>
        </w:rPr>
      </w:pPr>
      <w:r w:rsidRPr="00382958">
        <w:rPr>
          <w:rFonts w:asciiTheme="minorHAnsi" w:hAnsiTheme="minorHAnsi" w:cstheme="minorHAnsi"/>
          <w:b/>
          <w:color w:val="0B87C3"/>
          <w:sz w:val="18"/>
          <w:szCs w:val="18"/>
          <w:lang w:val="ro-RO"/>
        </w:rPr>
        <w:t xml:space="preserve">Ziua </w:t>
      </w:r>
      <w:r w:rsidR="00C06CF3" w:rsidRPr="00382958">
        <w:rPr>
          <w:rFonts w:asciiTheme="minorHAnsi" w:hAnsiTheme="minorHAnsi" w:cstheme="minorHAnsi"/>
          <w:b/>
          <w:color w:val="0B87C3"/>
          <w:sz w:val="18"/>
          <w:szCs w:val="18"/>
          <w:lang w:val="ro-RO"/>
        </w:rPr>
        <w:t>4</w:t>
      </w:r>
      <w:r w:rsidRPr="00382958">
        <w:rPr>
          <w:rFonts w:asciiTheme="minorHAnsi" w:hAnsiTheme="minorHAnsi" w:cstheme="minorHAnsi"/>
          <w:b/>
          <w:color w:val="0B87C3"/>
          <w:sz w:val="18"/>
          <w:szCs w:val="18"/>
          <w:lang w:val="ro-RO"/>
        </w:rPr>
        <w:t>.</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 xml:space="preserve">VIENA - BRATISLAVA - BUDAPESTA (cca. </w:t>
      </w:r>
      <w:r w:rsidR="00154745" w:rsidRPr="00382958">
        <w:rPr>
          <w:rFonts w:asciiTheme="minorHAnsi" w:hAnsiTheme="minorHAnsi" w:cstheme="minorHAnsi"/>
          <w:b/>
          <w:color w:val="0B87C3"/>
          <w:sz w:val="18"/>
          <w:szCs w:val="18"/>
          <w:lang w:val="ro-RO"/>
        </w:rPr>
        <w:t>280</w:t>
      </w:r>
      <w:r w:rsidRPr="00382958">
        <w:rPr>
          <w:rFonts w:asciiTheme="minorHAnsi" w:hAnsiTheme="minorHAnsi" w:cstheme="minorHAnsi"/>
          <w:b/>
          <w:color w:val="0B87C3"/>
          <w:sz w:val="18"/>
          <w:szCs w:val="18"/>
          <w:lang w:val="ro-RO"/>
        </w:rPr>
        <w:t xml:space="preserve"> km)</w:t>
      </w:r>
    </w:p>
    <w:p w14:paraId="679CE946" w14:textId="7F521974" w:rsidR="002C1443" w:rsidRPr="00382958" w:rsidRDefault="008B4321" w:rsidP="002E72FC">
      <w:pPr>
        <w:spacing w:before="4" w:after="4"/>
        <w:ind w:left="-567" w:right="227"/>
        <w:jc w:val="both"/>
        <w:rPr>
          <w:rFonts w:asciiTheme="minorHAnsi" w:hAnsiTheme="minorHAnsi" w:cstheme="minorHAnsi"/>
          <w:b/>
          <w:i/>
          <w:sz w:val="18"/>
          <w:szCs w:val="18"/>
          <w:lang w:val="ro-RO"/>
        </w:rPr>
      </w:pPr>
      <w:r w:rsidRPr="00382958">
        <w:rPr>
          <w:rFonts w:asciiTheme="minorHAnsi" w:hAnsiTheme="minorHAnsi" w:cstheme="minorHAnsi"/>
          <w:sz w:val="18"/>
          <w:szCs w:val="18"/>
          <w:lang w:val="ro-RO"/>
        </w:rPr>
        <w:t>Mic dejun. Tur pietonal in Bratislava</w:t>
      </w:r>
      <w:r w:rsidR="002E72FC" w:rsidRPr="00382958">
        <w:rPr>
          <w:rFonts w:asciiTheme="minorHAnsi" w:hAnsiTheme="minorHAnsi" w:cstheme="minorHAnsi"/>
          <w:sz w:val="18"/>
          <w:szCs w:val="18"/>
          <w:lang w:val="ro-RO"/>
        </w:rPr>
        <w:t>, situata pe Dunare, la poalele Carpatilor Mici. Fosta capitala regala are foarte multe de oferit: o atmosfera pitoreasca, “statuile vesele</w:t>
      </w:r>
      <w:r w:rsidR="002E72FC" w:rsidRPr="00382958">
        <w:rPr>
          <w:rFonts w:asciiTheme="minorHAnsi" w:hAnsiTheme="minorHAnsi" w:cstheme="minorHAnsi"/>
          <w:b/>
          <w:i/>
          <w:sz w:val="18"/>
          <w:szCs w:val="18"/>
          <w:lang w:val="ro-RO"/>
        </w:rPr>
        <w:t xml:space="preserve">”, Filarmonica, Teatrul National Slovac, vechea Primarie, Palatul Primatului, Biserica Franciscana (sec XIII), Poarta Sf. Mihail si Catedrala SF. Martin </w:t>
      </w:r>
      <w:r w:rsidR="002E72FC" w:rsidRPr="00382958">
        <w:rPr>
          <w:rFonts w:asciiTheme="minorHAnsi" w:hAnsiTheme="minorHAnsi" w:cstheme="minorHAnsi"/>
          <w:sz w:val="18"/>
          <w:szCs w:val="18"/>
          <w:lang w:val="ro-RO"/>
        </w:rPr>
        <w:t>- unde 11 regi maghiari au fost incoronati, dupa infrangerea de la Mohacs.</w:t>
      </w:r>
      <w:r w:rsidR="002E72FC" w:rsidRPr="00382958">
        <w:rPr>
          <w:rFonts w:asciiTheme="minorHAnsi" w:hAnsiTheme="minorHAnsi" w:cstheme="minorHAnsi"/>
          <w:b/>
          <w:i/>
          <w:sz w:val="18"/>
          <w:szCs w:val="18"/>
          <w:lang w:val="ro-RO"/>
        </w:rPr>
        <w:t xml:space="preserve"> </w:t>
      </w:r>
      <w:r w:rsidRPr="00382958">
        <w:rPr>
          <w:rFonts w:asciiTheme="minorHAnsi" w:hAnsiTheme="minorHAnsi" w:cstheme="minorHAnsi"/>
          <w:sz w:val="18"/>
          <w:szCs w:val="18"/>
          <w:lang w:val="ro-RO"/>
        </w:rPr>
        <w:t xml:space="preserve">Traversam frontiera in Ungaria </w:t>
      </w:r>
      <w:r w:rsidR="00154745" w:rsidRPr="00382958">
        <w:rPr>
          <w:rFonts w:asciiTheme="minorHAnsi" w:hAnsiTheme="minorHAnsi" w:cstheme="minorHAnsi"/>
          <w:sz w:val="18"/>
          <w:szCs w:val="18"/>
          <w:lang w:val="ro-RO"/>
        </w:rPr>
        <w:t xml:space="preserve">si ajungem in Budapesta pentru </w:t>
      </w:r>
      <w:r w:rsidR="004229CA" w:rsidRPr="00382958">
        <w:rPr>
          <w:rFonts w:asciiTheme="minorHAnsi" w:hAnsiTheme="minorHAnsi" w:cstheme="minorHAnsi"/>
          <w:sz w:val="18"/>
          <w:szCs w:val="18"/>
          <w:lang w:val="ro-RO"/>
        </w:rPr>
        <w:t xml:space="preserve">turul orasului: </w:t>
      </w:r>
      <w:r w:rsidR="00892150" w:rsidRPr="00382958">
        <w:rPr>
          <w:rFonts w:asciiTheme="minorHAnsi" w:hAnsiTheme="minorHAnsi" w:cstheme="minorHAnsi"/>
          <w:sz w:val="18"/>
          <w:szCs w:val="18"/>
          <w:lang w:val="ro-RO"/>
        </w:rPr>
        <w:t>Piata Eroilor, Bd. Andrassy</w:t>
      </w:r>
      <w:r w:rsidR="00892150" w:rsidRPr="00382958">
        <w:rPr>
          <w:rFonts w:asciiTheme="minorHAnsi" w:hAnsiTheme="minorHAnsi" w:cstheme="minorHAnsi"/>
          <w:b/>
          <w:sz w:val="18"/>
          <w:szCs w:val="18"/>
          <w:lang w:val="ro-RO"/>
        </w:rPr>
        <w:t xml:space="preserve">, </w:t>
      </w:r>
      <w:r w:rsidR="00892150" w:rsidRPr="00382958">
        <w:rPr>
          <w:rFonts w:asciiTheme="minorHAnsi" w:hAnsiTheme="minorHAnsi" w:cstheme="minorHAnsi"/>
          <w:b/>
          <w:i/>
          <w:sz w:val="18"/>
          <w:szCs w:val="18"/>
          <w:lang w:val="ro-RO"/>
        </w:rPr>
        <w:t>Bazilica Sf. Stefan</w:t>
      </w:r>
      <w:r w:rsidR="00892150" w:rsidRPr="00382958">
        <w:rPr>
          <w:rFonts w:asciiTheme="minorHAnsi" w:hAnsiTheme="minorHAnsi" w:cstheme="minorHAnsi"/>
          <w:i/>
          <w:sz w:val="18"/>
          <w:szCs w:val="18"/>
          <w:lang w:val="ro-RO"/>
        </w:rPr>
        <w:t xml:space="preserve">, </w:t>
      </w:r>
      <w:r w:rsidR="00892150" w:rsidRPr="00382958">
        <w:rPr>
          <w:rFonts w:asciiTheme="minorHAnsi" w:hAnsiTheme="minorHAnsi" w:cstheme="minorHAnsi"/>
          <w:b/>
          <w:i/>
          <w:sz w:val="18"/>
          <w:szCs w:val="18"/>
          <w:lang w:val="ro-RO"/>
        </w:rPr>
        <w:t>Parlamentul</w:t>
      </w:r>
      <w:r w:rsidR="00892150" w:rsidRPr="00382958">
        <w:rPr>
          <w:rFonts w:asciiTheme="minorHAnsi" w:hAnsiTheme="minorHAnsi" w:cstheme="minorHAnsi"/>
          <w:i/>
          <w:sz w:val="18"/>
          <w:szCs w:val="18"/>
          <w:lang w:val="ro-RO"/>
        </w:rPr>
        <w:t xml:space="preserve">, </w:t>
      </w:r>
      <w:r w:rsidR="00892150" w:rsidRPr="00382958">
        <w:rPr>
          <w:rFonts w:asciiTheme="minorHAnsi" w:hAnsiTheme="minorHAnsi" w:cstheme="minorHAnsi"/>
          <w:b/>
          <w:i/>
          <w:sz w:val="18"/>
          <w:szCs w:val="18"/>
          <w:lang w:val="ro-RO"/>
        </w:rPr>
        <w:t>Podul cu Lanturi</w:t>
      </w:r>
      <w:r w:rsidR="00892150" w:rsidRPr="00382958">
        <w:rPr>
          <w:rFonts w:asciiTheme="minorHAnsi" w:hAnsiTheme="minorHAnsi" w:cstheme="minorHAnsi"/>
          <w:sz w:val="18"/>
          <w:szCs w:val="18"/>
          <w:lang w:val="ro-RO"/>
        </w:rPr>
        <w:t xml:space="preserve">, </w:t>
      </w:r>
      <w:r w:rsidR="00892150" w:rsidRPr="00382958">
        <w:rPr>
          <w:rFonts w:asciiTheme="minorHAnsi" w:hAnsiTheme="minorHAnsi" w:cstheme="minorHAnsi"/>
          <w:b/>
          <w:i/>
          <w:sz w:val="18"/>
          <w:szCs w:val="18"/>
          <w:lang w:val="ro-RO"/>
        </w:rPr>
        <w:t>Dealul Gellert</w:t>
      </w:r>
      <w:r w:rsidR="00892150" w:rsidRPr="00382958">
        <w:rPr>
          <w:rFonts w:asciiTheme="minorHAnsi" w:hAnsiTheme="minorHAnsi" w:cstheme="minorHAnsi"/>
          <w:sz w:val="18"/>
          <w:szCs w:val="18"/>
          <w:lang w:val="ro-RO"/>
        </w:rPr>
        <w:t xml:space="preserve">, locul in care este situata </w:t>
      </w:r>
      <w:r w:rsidR="00892150" w:rsidRPr="00382958">
        <w:rPr>
          <w:rFonts w:asciiTheme="minorHAnsi" w:hAnsiTheme="minorHAnsi" w:cstheme="minorHAnsi"/>
          <w:b/>
          <w:i/>
          <w:sz w:val="18"/>
          <w:szCs w:val="18"/>
          <w:lang w:val="ro-RO"/>
        </w:rPr>
        <w:t>Citadella Budapestei</w:t>
      </w:r>
      <w:r w:rsidR="00892150" w:rsidRPr="00382958">
        <w:rPr>
          <w:rFonts w:asciiTheme="minorHAnsi" w:hAnsiTheme="minorHAnsi" w:cstheme="minorHAnsi"/>
          <w:sz w:val="18"/>
          <w:szCs w:val="18"/>
          <w:lang w:val="ro-RO"/>
        </w:rPr>
        <w:t>. Aici vom face o scurta pauza pentru a admira panorama orasului. Fortareata construita la cea mai mare inaltime (235 m)</w:t>
      </w:r>
      <w:r w:rsidR="00382958">
        <w:rPr>
          <w:rFonts w:asciiTheme="minorHAnsi" w:hAnsiTheme="minorHAnsi" w:cstheme="minorHAnsi"/>
          <w:sz w:val="18"/>
          <w:szCs w:val="18"/>
          <w:lang w:val="ro-RO"/>
        </w:rPr>
        <w:t>, a</w:t>
      </w:r>
      <w:r w:rsidR="00892150" w:rsidRPr="00382958">
        <w:rPr>
          <w:rFonts w:asciiTheme="minorHAnsi" w:hAnsiTheme="minorHAnsi" w:cstheme="minorHAnsi"/>
          <w:sz w:val="18"/>
          <w:szCs w:val="18"/>
          <w:lang w:val="ro-RO"/>
        </w:rPr>
        <w:t xml:space="preserve"> servi</w:t>
      </w:r>
      <w:r w:rsidR="00382958">
        <w:rPr>
          <w:rFonts w:asciiTheme="minorHAnsi" w:hAnsiTheme="minorHAnsi" w:cstheme="minorHAnsi"/>
          <w:sz w:val="18"/>
          <w:szCs w:val="18"/>
          <w:lang w:val="ro-RO"/>
        </w:rPr>
        <w:t>t</w:t>
      </w:r>
      <w:r w:rsidR="00892150" w:rsidRPr="00382958">
        <w:rPr>
          <w:rFonts w:asciiTheme="minorHAnsi" w:hAnsiTheme="minorHAnsi" w:cstheme="minorHAnsi"/>
          <w:sz w:val="18"/>
          <w:szCs w:val="18"/>
          <w:lang w:val="ro-RO"/>
        </w:rPr>
        <w:t xml:space="preserve"> drept punct de observatie militara, iar acum </w:t>
      </w:r>
      <w:r w:rsidR="00382958">
        <w:rPr>
          <w:rFonts w:asciiTheme="minorHAnsi" w:hAnsiTheme="minorHAnsi" w:cstheme="minorHAnsi"/>
          <w:sz w:val="18"/>
          <w:szCs w:val="18"/>
          <w:lang w:val="ro-RO"/>
        </w:rPr>
        <w:t xml:space="preserve">ne </w:t>
      </w:r>
      <w:r w:rsidR="00892150" w:rsidRPr="00382958">
        <w:rPr>
          <w:rFonts w:asciiTheme="minorHAnsi" w:hAnsiTheme="minorHAnsi" w:cstheme="minorHAnsi"/>
          <w:sz w:val="18"/>
          <w:szCs w:val="18"/>
          <w:lang w:val="ro-RO"/>
        </w:rPr>
        <w:t>ofer</w:t>
      </w:r>
      <w:r w:rsidR="00382958">
        <w:rPr>
          <w:rFonts w:asciiTheme="minorHAnsi" w:hAnsiTheme="minorHAnsi" w:cstheme="minorHAnsi"/>
          <w:sz w:val="18"/>
          <w:szCs w:val="18"/>
          <w:lang w:val="ro-RO"/>
        </w:rPr>
        <w:t>a</w:t>
      </w:r>
      <w:r w:rsidR="00892150" w:rsidRPr="00382958">
        <w:rPr>
          <w:rFonts w:asciiTheme="minorHAnsi" w:hAnsiTheme="minorHAnsi" w:cstheme="minorHAnsi"/>
          <w:sz w:val="18"/>
          <w:szCs w:val="18"/>
          <w:lang w:val="ro-RO"/>
        </w:rPr>
        <w:t xml:space="preserve"> cea mai buna priveliste a celor doua parti ale capitalei ungare - Buda si Pesta. Tot aici putem admira </w:t>
      </w:r>
      <w:r w:rsidR="00892150" w:rsidRPr="00382958">
        <w:rPr>
          <w:rFonts w:asciiTheme="minorHAnsi" w:hAnsiTheme="minorHAnsi" w:cstheme="minorHAnsi"/>
          <w:b/>
          <w:i/>
          <w:sz w:val="18"/>
          <w:szCs w:val="18"/>
          <w:lang w:val="ro-RO"/>
        </w:rPr>
        <w:t>Statuia Libertatii</w:t>
      </w:r>
      <w:r w:rsidR="00892150" w:rsidRPr="00382958">
        <w:rPr>
          <w:rFonts w:asciiTheme="minorHAnsi" w:hAnsiTheme="minorHAnsi" w:cstheme="minorHAnsi"/>
          <w:sz w:val="18"/>
          <w:szCs w:val="18"/>
          <w:lang w:val="ro-RO"/>
        </w:rPr>
        <w:t xml:space="preserve"> – simbol al orasului.</w:t>
      </w:r>
      <w:r w:rsidR="00F350F4"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Pentru a marca cum se cuvine finalul unei excursii reusite, va propunem optional (</w:t>
      </w:r>
      <w:r w:rsidR="00DC6D9A">
        <w:rPr>
          <w:rFonts w:asciiTheme="minorHAnsi" w:hAnsiTheme="minorHAnsi" w:cstheme="minorHAnsi"/>
          <w:sz w:val="18"/>
          <w:szCs w:val="18"/>
          <w:lang w:val="ro-RO"/>
        </w:rPr>
        <w:t>6</w:t>
      </w:r>
      <w:r w:rsidR="00783935" w:rsidRPr="00382958">
        <w:rPr>
          <w:rFonts w:asciiTheme="minorHAnsi" w:hAnsiTheme="minorHAnsi" w:cstheme="minorHAnsi"/>
          <w:sz w:val="18"/>
          <w:szCs w:val="18"/>
          <w:lang w:val="ro-RO"/>
        </w:rPr>
        <w:t>0</w:t>
      </w:r>
      <w:r w:rsidR="00DC40C6"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 o seara ungureasca plina de savoare, cu muzica folclorica si cina traditionala. Cazare in zona Budapesta, </w:t>
      </w:r>
      <w:r w:rsidRPr="00DC6D9A">
        <w:rPr>
          <w:rFonts w:asciiTheme="minorHAnsi" w:hAnsiTheme="minorHAnsi" w:cstheme="minorHAnsi"/>
          <w:sz w:val="18"/>
          <w:szCs w:val="18"/>
          <w:lang w:val="ro-RO"/>
        </w:rPr>
        <w:t>la hotel ibis Styles/</w:t>
      </w:r>
      <w:r w:rsidR="00DC6D9A" w:rsidRPr="00DC6D9A">
        <w:rPr>
          <w:rFonts w:asciiTheme="minorHAnsi" w:hAnsiTheme="minorHAnsi" w:cstheme="minorHAnsi"/>
          <w:sz w:val="18"/>
          <w:szCs w:val="18"/>
          <w:lang w:val="ro-RO"/>
        </w:rPr>
        <w:t xml:space="preserve"> Airport</w:t>
      </w:r>
      <w:r w:rsidR="00DC6D9A">
        <w:rPr>
          <w:rFonts w:asciiTheme="minorHAnsi" w:hAnsiTheme="minorHAnsi" w:cstheme="minorHAnsi"/>
          <w:sz w:val="18"/>
          <w:szCs w:val="18"/>
          <w:lang w:val="ro-RO"/>
        </w:rPr>
        <w:t xml:space="preserve"> Hotel /</w:t>
      </w:r>
      <w:r w:rsidRPr="00382958">
        <w:rPr>
          <w:rFonts w:asciiTheme="minorHAnsi" w:hAnsiTheme="minorHAnsi" w:cstheme="minorHAnsi"/>
          <w:sz w:val="18"/>
          <w:szCs w:val="18"/>
          <w:lang w:val="ro-RO"/>
        </w:rPr>
        <w:t>similar.</w:t>
      </w:r>
    </w:p>
    <w:p w14:paraId="5AC8E844"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56F0C5C3" w14:textId="7B69ABF3" w:rsidR="008B4321" w:rsidRPr="00382958" w:rsidRDefault="008B4321" w:rsidP="00DC40C6">
      <w:pPr>
        <w:spacing w:before="4" w:after="4"/>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 xml:space="preserve">Ziua </w:t>
      </w:r>
      <w:r w:rsidR="00F350F4" w:rsidRPr="00382958">
        <w:rPr>
          <w:rFonts w:asciiTheme="minorHAnsi" w:hAnsiTheme="minorHAnsi" w:cstheme="minorHAnsi"/>
          <w:b/>
          <w:color w:val="0B87C3"/>
          <w:sz w:val="18"/>
          <w:szCs w:val="18"/>
          <w:lang w:val="ro-RO"/>
        </w:rPr>
        <w:t>5</w:t>
      </w:r>
      <w:r w:rsidRPr="00382958">
        <w:rPr>
          <w:rFonts w:asciiTheme="minorHAnsi" w:hAnsiTheme="minorHAnsi" w:cstheme="minorHAnsi"/>
          <w:b/>
          <w:color w:val="0B87C3"/>
          <w:sz w:val="18"/>
          <w:szCs w:val="18"/>
          <w:lang w:val="ro-RO"/>
        </w:rPr>
        <w:t>.</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BUDAPESTA - ARAD - SIBIU - BUCURESTI (cca. 8</w:t>
      </w:r>
      <w:r w:rsidR="00134E72" w:rsidRPr="00382958">
        <w:rPr>
          <w:rFonts w:asciiTheme="minorHAnsi" w:hAnsiTheme="minorHAnsi" w:cstheme="minorHAnsi"/>
          <w:b/>
          <w:color w:val="0B87C3"/>
          <w:sz w:val="18"/>
          <w:szCs w:val="18"/>
          <w:lang w:val="ro-RO"/>
        </w:rPr>
        <w:t>4</w:t>
      </w:r>
      <w:r w:rsidRPr="00382958">
        <w:rPr>
          <w:rFonts w:asciiTheme="minorHAnsi" w:hAnsiTheme="minorHAnsi" w:cstheme="minorHAnsi"/>
          <w:b/>
          <w:color w:val="0B87C3"/>
          <w:sz w:val="18"/>
          <w:szCs w:val="18"/>
          <w:lang w:val="ro-RO"/>
        </w:rPr>
        <w:t>5 km)</w:t>
      </w:r>
    </w:p>
    <w:p w14:paraId="6DDFB91B" w14:textId="2B425C19" w:rsidR="008B4321" w:rsidRPr="00382958" w:rsidRDefault="008B4321" w:rsidP="00DC40C6">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Mic dejun. Intoarcere in Romania, cu sosire in Bucuresti in jurul orei 2</w:t>
      </w:r>
      <w:r w:rsidR="00382958">
        <w:rPr>
          <w:rFonts w:asciiTheme="minorHAnsi" w:hAnsiTheme="minorHAnsi" w:cstheme="minorHAnsi"/>
          <w:sz w:val="18"/>
          <w:szCs w:val="18"/>
          <w:lang w:val="ro-RO"/>
        </w:rPr>
        <w:t>2</w:t>
      </w:r>
      <w:r w:rsidRPr="00382958">
        <w:rPr>
          <w:rFonts w:asciiTheme="minorHAnsi" w:hAnsiTheme="minorHAnsi" w:cstheme="minorHAnsi"/>
          <w:sz w:val="18"/>
          <w:szCs w:val="18"/>
          <w:lang w:val="ro-RO"/>
        </w:rPr>
        <w:t>.30, in functie de trafic si de durata formalitatilor din frontiera.</w:t>
      </w:r>
    </w:p>
    <w:p w14:paraId="5245A74C" w14:textId="77777777" w:rsidR="002C1443" w:rsidRPr="00A57286" w:rsidRDefault="002C1443" w:rsidP="00A57286">
      <w:pPr>
        <w:jc w:val="both"/>
        <w:rPr>
          <w:rFonts w:asciiTheme="minorHAnsi" w:hAnsiTheme="minorHAnsi" w:cstheme="minorHAnsi"/>
          <w:color w:val="444444"/>
          <w:sz w:val="6"/>
          <w:szCs w:val="6"/>
          <w:lang w:val="ro-RO"/>
        </w:rPr>
      </w:pPr>
      <w:bookmarkStart w:id="1" w:name="_Hlk121224180"/>
    </w:p>
    <w:tbl>
      <w:tblPr>
        <w:tblW w:w="1079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752"/>
        <w:gridCol w:w="867"/>
        <w:gridCol w:w="866"/>
        <w:gridCol w:w="867"/>
        <w:gridCol w:w="1467"/>
        <w:gridCol w:w="992"/>
        <w:gridCol w:w="1418"/>
        <w:gridCol w:w="1117"/>
        <w:gridCol w:w="893"/>
      </w:tblGrid>
      <w:tr w:rsidR="002C1443" w:rsidRPr="00382958" w14:paraId="20E91775" w14:textId="77777777" w:rsidTr="003F3D20">
        <w:trPr>
          <w:trHeight w:val="323"/>
        </w:trPr>
        <w:tc>
          <w:tcPr>
            <w:tcW w:w="1560" w:type="dxa"/>
            <w:shd w:val="clear" w:color="auto" w:fill="0B87C3"/>
            <w:tcMar>
              <w:top w:w="0" w:type="dxa"/>
              <w:left w:w="57" w:type="dxa"/>
              <w:bottom w:w="0" w:type="dxa"/>
              <w:right w:w="57" w:type="dxa"/>
            </w:tcMar>
            <w:vAlign w:val="center"/>
            <w:hideMark/>
          </w:tcPr>
          <w:p w14:paraId="25DF3BEE" w14:textId="7E9FD0FB"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Date de plecare 202</w:t>
            </w:r>
            <w:r w:rsidR="00382958">
              <w:rPr>
                <w:rFonts w:asciiTheme="minorHAnsi" w:hAnsiTheme="minorHAnsi" w:cstheme="minorHAnsi"/>
                <w:b/>
                <w:bCs/>
                <w:color w:val="FFFFFF" w:themeColor="background1"/>
                <w:sz w:val="18"/>
                <w:szCs w:val="18"/>
                <w:lang w:val="ro-RO"/>
              </w:rPr>
              <w:t>6</w:t>
            </w:r>
          </w:p>
        </w:tc>
        <w:tc>
          <w:tcPr>
            <w:tcW w:w="752" w:type="dxa"/>
            <w:shd w:val="clear" w:color="auto" w:fill="0B87C3"/>
            <w:vAlign w:val="center"/>
          </w:tcPr>
          <w:p w14:paraId="000ACE84"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39A14225"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- 20 %</w:t>
            </w:r>
          </w:p>
        </w:tc>
        <w:tc>
          <w:tcPr>
            <w:tcW w:w="867" w:type="dxa"/>
            <w:shd w:val="clear" w:color="auto" w:fill="0B87C3"/>
            <w:tcMar>
              <w:top w:w="0" w:type="dxa"/>
              <w:left w:w="57" w:type="dxa"/>
              <w:bottom w:w="0" w:type="dxa"/>
              <w:right w:w="57" w:type="dxa"/>
            </w:tcMar>
            <w:vAlign w:val="center"/>
            <w:hideMark/>
          </w:tcPr>
          <w:p w14:paraId="7A735503"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35915E2F"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- 15 %</w:t>
            </w:r>
          </w:p>
        </w:tc>
        <w:tc>
          <w:tcPr>
            <w:tcW w:w="866" w:type="dxa"/>
            <w:shd w:val="clear" w:color="auto" w:fill="0B87C3"/>
            <w:tcMar>
              <w:top w:w="0" w:type="dxa"/>
              <w:left w:w="57" w:type="dxa"/>
              <w:bottom w:w="0" w:type="dxa"/>
              <w:right w:w="57" w:type="dxa"/>
            </w:tcMar>
            <w:vAlign w:val="center"/>
            <w:hideMark/>
          </w:tcPr>
          <w:p w14:paraId="24D701ED"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67719432"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- 10 %</w:t>
            </w:r>
          </w:p>
        </w:tc>
        <w:tc>
          <w:tcPr>
            <w:tcW w:w="867" w:type="dxa"/>
            <w:shd w:val="clear" w:color="auto" w:fill="0B87C3"/>
            <w:tcMar>
              <w:top w:w="0" w:type="dxa"/>
              <w:left w:w="57" w:type="dxa"/>
              <w:bottom w:w="0" w:type="dxa"/>
              <w:right w:w="57" w:type="dxa"/>
            </w:tcMar>
            <w:vAlign w:val="center"/>
            <w:hideMark/>
          </w:tcPr>
          <w:p w14:paraId="0B4F3DB9"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79FFA9D6"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- 5 %</w:t>
            </w:r>
          </w:p>
        </w:tc>
        <w:tc>
          <w:tcPr>
            <w:tcW w:w="1467" w:type="dxa"/>
            <w:shd w:val="clear" w:color="auto" w:fill="0B87C3"/>
            <w:tcMar>
              <w:top w:w="0" w:type="dxa"/>
              <w:left w:w="57" w:type="dxa"/>
              <w:bottom w:w="0" w:type="dxa"/>
              <w:right w:w="57" w:type="dxa"/>
            </w:tcMar>
            <w:vAlign w:val="center"/>
            <w:hideMark/>
          </w:tcPr>
          <w:p w14:paraId="60236975"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xml:space="preserve">Loc in Dubla/ </w:t>
            </w:r>
          </w:p>
          <w:p w14:paraId="49918AF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SAFE PRICE</w:t>
            </w:r>
          </w:p>
        </w:tc>
        <w:tc>
          <w:tcPr>
            <w:tcW w:w="992" w:type="dxa"/>
            <w:shd w:val="clear" w:color="auto" w:fill="0B87C3"/>
            <w:tcMar>
              <w:top w:w="0" w:type="dxa"/>
              <w:left w:w="57" w:type="dxa"/>
              <w:bottom w:w="0" w:type="dxa"/>
              <w:right w:w="57" w:type="dxa"/>
            </w:tcMar>
            <w:vAlign w:val="center"/>
            <w:hideMark/>
          </w:tcPr>
          <w:p w14:paraId="6F8C066E"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Supliment single</w:t>
            </w:r>
          </w:p>
        </w:tc>
        <w:tc>
          <w:tcPr>
            <w:tcW w:w="1418" w:type="dxa"/>
            <w:shd w:val="clear" w:color="auto" w:fill="0B87C3"/>
            <w:tcMar>
              <w:top w:w="0" w:type="dxa"/>
              <w:left w:w="57" w:type="dxa"/>
              <w:bottom w:w="0" w:type="dxa"/>
              <w:right w:w="57" w:type="dxa"/>
            </w:tcMar>
            <w:vAlign w:val="center"/>
            <w:hideMark/>
          </w:tcPr>
          <w:p w14:paraId="69DFA3B8"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Supliment partaj GARANTAT</w:t>
            </w:r>
          </w:p>
        </w:tc>
        <w:tc>
          <w:tcPr>
            <w:tcW w:w="1117" w:type="dxa"/>
            <w:shd w:val="clear" w:color="auto" w:fill="0B87C3"/>
            <w:tcMar>
              <w:top w:w="0" w:type="dxa"/>
              <w:left w:w="57" w:type="dxa"/>
              <w:bottom w:w="0" w:type="dxa"/>
              <w:right w:w="57" w:type="dxa"/>
            </w:tcMar>
            <w:vAlign w:val="center"/>
            <w:hideMark/>
          </w:tcPr>
          <w:p w14:paraId="4398AA2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Copil</w:t>
            </w:r>
          </w:p>
          <w:p w14:paraId="52C3772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6 – 11.99 ani</w:t>
            </w:r>
          </w:p>
        </w:tc>
        <w:tc>
          <w:tcPr>
            <w:tcW w:w="893" w:type="dxa"/>
            <w:shd w:val="clear" w:color="auto" w:fill="0B87C3"/>
            <w:vAlign w:val="center"/>
          </w:tcPr>
          <w:p w14:paraId="2FBDD6E0" w14:textId="77777777" w:rsidR="002C1443" w:rsidRPr="00382958" w:rsidRDefault="002C1443" w:rsidP="003F3D20">
            <w:pPr>
              <w:spacing w:before="4" w:after="4"/>
              <w:jc w:val="center"/>
              <w:rPr>
                <w:rFonts w:asciiTheme="minorHAnsi" w:hAnsiTheme="minorHAnsi" w:cstheme="minorHAnsi"/>
                <w:b/>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Al treilea adult</w:t>
            </w:r>
          </w:p>
        </w:tc>
      </w:tr>
      <w:tr w:rsidR="002C1443" w:rsidRPr="00382958" w14:paraId="78927D3E" w14:textId="77777777" w:rsidTr="003F3D20">
        <w:trPr>
          <w:trHeight w:val="176"/>
        </w:trPr>
        <w:tc>
          <w:tcPr>
            <w:tcW w:w="1560" w:type="dxa"/>
            <w:tcMar>
              <w:top w:w="0" w:type="dxa"/>
              <w:left w:w="57" w:type="dxa"/>
              <w:bottom w:w="0" w:type="dxa"/>
              <w:right w:w="57" w:type="dxa"/>
            </w:tcMar>
            <w:vAlign w:val="center"/>
            <w:hideMark/>
          </w:tcPr>
          <w:p w14:paraId="2935B34E" w14:textId="7D006A73"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2</w:t>
            </w:r>
            <w:r w:rsidR="00DC6D9A" w:rsidRPr="00DC6D9A">
              <w:rPr>
                <w:rFonts w:asciiTheme="minorHAnsi" w:hAnsiTheme="minorHAnsi" w:cstheme="minorHAnsi"/>
                <w:b/>
                <w:bCs/>
                <w:sz w:val="18"/>
                <w:szCs w:val="18"/>
                <w:lang w:val="ro-RO"/>
              </w:rPr>
              <w:t>4</w:t>
            </w:r>
            <w:r w:rsidRPr="00DC6D9A">
              <w:rPr>
                <w:rFonts w:asciiTheme="minorHAnsi" w:hAnsiTheme="minorHAnsi" w:cstheme="minorHAnsi"/>
                <w:b/>
                <w:bCs/>
                <w:sz w:val="18"/>
                <w:szCs w:val="18"/>
                <w:lang w:val="ro-RO"/>
              </w:rPr>
              <w:t xml:space="preserve">.06, </w:t>
            </w:r>
            <w:r w:rsidR="00DC6D9A" w:rsidRPr="00DC6D9A">
              <w:rPr>
                <w:rFonts w:asciiTheme="minorHAnsi" w:hAnsiTheme="minorHAnsi" w:cstheme="minorHAnsi"/>
                <w:b/>
                <w:bCs/>
                <w:sz w:val="18"/>
                <w:szCs w:val="18"/>
                <w:lang w:val="ro-RO"/>
              </w:rPr>
              <w:t xml:space="preserve">26.08, </w:t>
            </w:r>
            <w:r w:rsidRPr="00DC6D9A">
              <w:rPr>
                <w:rFonts w:asciiTheme="minorHAnsi" w:hAnsiTheme="minorHAnsi" w:cstheme="minorHAnsi"/>
                <w:b/>
                <w:bCs/>
                <w:sz w:val="18"/>
                <w:szCs w:val="18"/>
                <w:lang w:val="ro-RO"/>
              </w:rPr>
              <w:t>2</w:t>
            </w:r>
            <w:r w:rsidR="00DC6D9A" w:rsidRPr="00DC6D9A">
              <w:rPr>
                <w:rFonts w:asciiTheme="minorHAnsi" w:hAnsiTheme="minorHAnsi" w:cstheme="minorHAnsi"/>
                <w:b/>
                <w:bCs/>
                <w:sz w:val="18"/>
                <w:szCs w:val="18"/>
                <w:lang w:val="ro-RO"/>
              </w:rPr>
              <w:t>8</w:t>
            </w:r>
            <w:r w:rsidRPr="00DC6D9A">
              <w:rPr>
                <w:rFonts w:asciiTheme="minorHAnsi" w:hAnsiTheme="minorHAnsi" w:cstheme="minorHAnsi"/>
                <w:b/>
                <w:bCs/>
                <w:sz w:val="18"/>
                <w:szCs w:val="18"/>
                <w:lang w:val="ro-RO"/>
              </w:rPr>
              <w:t>.</w:t>
            </w:r>
            <w:r w:rsidR="00DC6D9A" w:rsidRPr="00DC6D9A">
              <w:rPr>
                <w:rFonts w:asciiTheme="minorHAnsi" w:hAnsiTheme="minorHAnsi" w:cstheme="minorHAnsi"/>
                <w:b/>
                <w:bCs/>
                <w:sz w:val="18"/>
                <w:szCs w:val="18"/>
                <w:lang w:val="ro-RO"/>
              </w:rPr>
              <w:t>10</w:t>
            </w:r>
          </w:p>
        </w:tc>
        <w:tc>
          <w:tcPr>
            <w:tcW w:w="752" w:type="dxa"/>
            <w:vAlign w:val="center"/>
          </w:tcPr>
          <w:p w14:paraId="0C2C7BF9" w14:textId="73892393" w:rsidR="002C1443" w:rsidRPr="00DC6D9A" w:rsidRDefault="00DC6D9A"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319</w:t>
            </w:r>
            <w:r w:rsidR="002C1443" w:rsidRPr="00DC6D9A">
              <w:rPr>
                <w:rFonts w:asciiTheme="minorHAnsi" w:hAnsiTheme="minorHAnsi" w:cstheme="minorHAnsi"/>
                <w:b/>
                <w:bCs/>
                <w:sz w:val="18"/>
                <w:szCs w:val="18"/>
                <w:lang w:val="ro-RO"/>
              </w:rPr>
              <w:t xml:space="preserve"> €</w:t>
            </w:r>
          </w:p>
        </w:tc>
        <w:tc>
          <w:tcPr>
            <w:tcW w:w="867" w:type="dxa"/>
            <w:tcMar>
              <w:top w:w="0" w:type="dxa"/>
              <w:left w:w="57" w:type="dxa"/>
              <w:bottom w:w="0" w:type="dxa"/>
              <w:right w:w="57" w:type="dxa"/>
            </w:tcMar>
            <w:vAlign w:val="center"/>
            <w:hideMark/>
          </w:tcPr>
          <w:p w14:paraId="219CC19F" w14:textId="3B0F41C8"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4</w:t>
            </w:r>
            <w:r w:rsidRPr="00DC6D9A">
              <w:rPr>
                <w:rFonts w:asciiTheme="minorHAnsi" w:hAnsiTheme="minorHAnsi" w:cstheme="minorHAnsi"/>
                <w:b/>
                <w:bCs/>
                <w:sz w:val="18"/>
                <w:szCs w:val="18"/>
                <w:lang w:val="ro-RO"/>
              </w:rPr>
              <w:t>4 €</w:t>
            </w:r>
          </w:p>
        </w:tc>
        <w:tc>
          <w:tcPr>
            <w:tcW w:w="866" w:type="dxa"/>
            <w:tcMar>
              <w:top w:w="0" w:type="dxa"/>
              <w:left w:w="57" w:type="dxa"/>
              <w:bottom w:w="0" w:type="dxa"/>
              <w:right w:w="57" w:type="dxa"/>
            </w:tcMar>
            <w:vAlign w:val="center"/>
            <w:hideMark/>
          </w:tcPr>
          <w:p w14:paraId="15BCB327" w14:textId="715F86E3"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65</w:t>
            </w:r>
            <w:r w:rsidRPr="00DC6D9A">
              <w:rPr>
                <w:rFonts w:asciiTheme="minorHAnsi" w:hAnsiTheme="minorHAnsi" w:cstheme="minorHAnsi"/>
                <w:b/>
                <w:bCs/>
                <w:sz w:val="18"/>
                <w:szCs w:val="18"/>
                <w:lang w:val="ro-RO"/>
              </w:rPr>
              <w:t xml:space="preserve"> €</w:t>
            </w:r>
          </w:p>
        </w:tc>
        <w:tc>
          <w:tcPr>
            <w:tcW w:w="867" w:type="dxa"/>
            <w:tcMar>
              <w:top w:w="0" w:type="dxa"/>
              <w:left w:w="57" w:type="dxa"/>
              <w:bottom w:w="0" w:type="dxa"/>
              <w:right w:w="57" w:type="dxa"/>
            </w:tcMar>
            <w:vAlign w:val="center"/>
            <w:hideMark/>
          </w:tcPr>
          <w:p w14:paraId="0331901A" w14:textId="3FDFF67A"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85</w:t>
            </w:r>
            <w:r w:rsidRPr="00DC6D9A">
              <w:rPr>
                <w:rFonts w:asciiTheme="minorHAnsi" w:hAnsiTheme="minorHAnsi" w:cstheme="minorHAnsi"/>
                <w:b/>
                <w:bCs/>
                <w:sz w:val="18"/>
                <w:szCs w:val="18"/>
                <w:lang w:val="ro-RO"/>
              </w:rPr>
              <w:t xml:space="preserve"> €</w:t>
            </w:r>
          </w:p>
        </w:tc>
        <w:tc>
          <w:tcPr>
            <w:tcW w:w="1467" w:type="dxa"/>
            <w:tcMar>
              <w:top w:w="0" w:type="dxa"/>
              <w:left w:w="57" w:type="dxa"/>
              <w:bottom w:w="0" w:type="dxa"/>
              <w:right w:w="57" w:type="dxa"/>
            </w:tcMar>
            <w:vAlign w:val="center"/>
            <w:hideMark/>
          </w:tcPr>
          <w:p w14:paraId="1F71DA03" w14:textId="29072A7C" w:rsidR="002C1443" w:rsidRPr="00DC6D9A" w:rsidRDefault="00DC6D9A"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405</w:t>
            </w:r>
            <w:r w:rsidR="002C1443" w:rsidRPr="00DC6D9A">
              <w:rPr>
                <w:rFonts w:asciiTheme="minorHAnsi" w:hAnsiTheme="minorHAnsi" w:cstheme="minorHAnsi"/>
                <w:b/>
                <w:bCs/>
                <w:sz w:val="18"/>
                <w:szCs w:val="18"/>
                <w:lang w:val="ro-RO"/>
              </w:rPr>
              <w:t xml:space="preserve"> €</w:t>
            </w:r>
          </w:p>
        </w:tc>
        <w:tc>
          <w:tcPr>
            <w:tcW w:w="992" w:type="dxa"/>
            <w:tcMar>
              <w:top w:w="0" w:type="dxa"/>
              <w:left w:w="57" w:type="dxa"/>
              <w:bottom w:w="0" w:type="dxa"/>
              <w:right w:w="57" w:type="dxa"/>
            </w:tcMar>
            <w:vAlign w:val="center"/>
            <w:hideMark/>
          </w:tcPr>
          <w:p w14:paraId="6DC57124" w14:textId="75DD8E27"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1</w:t>
            </w:r>
            <w:r w:rsidR="00DC6D9A" w:rsidRPr="00DC6D9A">
              <w:rPr>
                <w:rFonts w:asciiTheme="minorHAnsi" w:hAnsiTheme="minorHAnsi" w:cstheme="minorHAnsi"/>
                <w:b/>
                <w:bCs/>
                <w:sz w:val="18"/>
                <w:szCs w:val="18"/>
                <w:lang w:val="ro-RO"/>
              </w:rPr>
              <w:t>6</w:t>
            </w:r>
            <w:r w:rsidRPr="00DC6D9A">
              <w:rPr>
                <w:rFonts w:asciiTheme="minorHAnsi" w:hAnsiTheme="minorHAnsi" w:cstheme="minorHAnsi"/>
                <w:b/>
                <w:bCs/>
                <w:sz w:val="18"/>
                <w:szCs w:val="18"/>
                <w:lang w:val="ro-RO"/>
              </w:rPr>
              <w:t>5 €</w:t>
            </w:r>
          </w:p>
        </w:tc>
        <w:tc>
          <w:tcPr>
            <w:tcW w:w="1418" w:type="dxa"/>
            <w:tcMar>
              <w:top w:w="0" w:type="dxa"/>
              <w:left w:w="57" w:type="dxa"/>
              <w:bottom w:w="0" w:type="dxa"/>
              <w:right w:w="57" w:type="dxa"/>
            </w:tcMar>
            <w:vAlign w:val="center"/>
            <w:hideMark/>
          </w:tcPr>
          <w:p w14:paraId="4A9270EE" w14:textId="77777777"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75 €</w:t>
            </w:r>
          </w:p>
        </w:tc>
        <w:tc>
          <w:tcPr>
            <w:tcW w:w="1117" w:type="dxa"/>
            <w:tcMar>
              <w:top w:w="0" w:type="dxa"/>
              <w:left w:w="57" w:type="dxa"/>
              <w:bottom w:w="0" w:type="dxa"/>
              <w:right w:w="57" w:type="dxa"/>
            </w:tcMar>
            <w:vAlign w:val="center"/>
            <w:hideMark/>
          </w:tcPr>
          <w:p w14:paraId="6F03483A" w14:textId="1B83A0DA"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79</w:t>
            </w:r>
            <w:r w:rsidRPr="00DC6D9A">
              <w:rPr>
                <w:rFonts w:asciiTheme="minorHAnsi" w:hAnsiTheme="minorHAnsi" w:cstheme="minorHAnsi"/>
                <w:b/>
                <w:bCs/>
                <w:sz w:val="18"/>
                <w:szCs w:val="18"/>
                <w:lang w:val="ro-RO"/>
              </w:rPr>
              <w:t xml:space="preserve"> €</w:t>
            </w:r>
          </w:p>
        </w:tc>
        <w:tc>
          <w:tcPr>
            <w:tcW w:w="893" w:type="dxa"/>
            <w:vAlign w:val="center"/>
          </w:tcPr>
          <w:p w14:paraId="6BF6DD3E" w14:textId="05A026A2"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89</w:t>
            </w:r>
            <w:r w:rsidRPr="00DC6D9A">
              <w:rPr>
                <w:rFonts w:asciiTheme="minorHAnsi" w:hAnsiTheme="minorHAnsi" w:cstheme="minorHAnsi"/>
                <w:b/>
                <w:bCs/>
                <w:sz w:val="18"/>
                <w:szCs w:val="18"/>
                <w:lang w:val="ro-RO"/>
              </w:rPr>
              <w:t xml:space="preserve"> €</w:t>
            </w:r>
          </w:p>
        </w:tc>
      </w:tr>
      <w:bookmarkEnd w:id="1"/>
    </w:tbl>
    <w:p w14:paraId="1537E6A8" w14:textId="77777777" w:rsidR="008B4321" w:rsidRPr="00A57286" w:rsidRDefault="008B4321" w:rsidP="00A57286">
      <w:pPr>
        <w:jc w:val="both"/>
        <w:rPr>
          <w:rFonts w:asciiTheme="minorHAnsi" w:hAnsiTheme="minorHAnsi" w:cstheme="minorHAnsi"/>
          <w:b/>
          <w:color w:val="444444"/>
          <w:sz w:val="6"/>
          <w:szCs w:val="6"/>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0"/>
      </w:tblGrid>
      <w:tr w:rsidR="008B4321" w:rsidRPr="00382958" w14:paraId="57B2DB33" w14:textId="77777777" w:rsidTr="008D191A">
        <w:trPr>
          <w:trHeight w:val="258"/>
        </w:trPr>
        <w:tc>
          <w:tcPr>
            <w:tcW w:w="23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98794D" w14:textId="77777777" w:rsidR="008B4321" w:rsidRPr="00382958" w:rsidRDefault="008B4321" w:rsidP="00DC40C6">
            <w:pPr>
              <w:suppressAutoHyphens/>
              <w:spacing w:before="4" w:after="4"/>
              <w:jc w:val="center"/>
              <w:rPr>
                <w:rFonts w:asciiTheme="minorHAnsi" w:hAnsiTheme="minorHAnsi" w:cstheme="minorHAnsi"/>
                <w:b/>
                <w:color w:val="FFFFFF" w:themeColor="background1"/>
                <w:sz w:val="18"/>
                <w:szCs w:val="18"/>
                <w:lang w:val="ro-RO" w:eastAsia="ar-SA"/>
              </w:rPr>
            </w:pPr>
            <w:r w:rsidRPr="00382958">
              <w:rPr>
                <w:rFonts w:asciiTheme="minorHAnsi" w:hAnsiTheme="minorHAnsi" w:cstheme="minorHAnsi"/>
                <w:b/>
                <w:color w:val="FFFFFF" w:themeColor="background1"/>
                <w:sz w:val="18"/>
                <w:szCs w:val="18"/>
                <w:lang w:val="ro-RO"/>
              </w:rPr>
              <w:t>PRETUL INCLUDE :</w:t>
            </w:r>
          </w:p>
        </w:tc>
        <w:tc>
          <w:tcPr>
            <w:tcW w:w="26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723047" w14:textId="77777777" w:rsidR="008B4321" w:rsidRPr="00382958" w:rsidRDefault="008B4321" w:rsidP="00DC40C6">
            <w:pPr>
              <w:suppressAutoHyphens/>
              <w:spacing w:before="4" w:after="4"/>
              <w:ind w:right="33"/>
              <w:jc w:val="center"/>
              <w:rPr>
                <w:rFonts w:asciiTheme="minorHAnsi" w:hAnsiTheme="minorHAnsi" w:cstheme="minorHAnsi"/>
                <w:b/>
                <w:color w:val="FFFFFF" w:themeColor="background1"/>
                <w:sz w:val="18"/>
                <w:szCs w:val="18"/>
                <w:lang w:val="ro-RO" w:eastAsia="ar-SA"/>
              </w:rPr>
            </w:pPr>
            <w:r w:rsidRPr="00382958">
              <w:rPr>
                <w:rFonts w:asciiTheme="minorHAnsi" w:hAnsiTheme="minorHAnsi" w:cstheme="minorHAnsi"/>
                <w:b/>
                <w:color w:val="FFFFFF" w:themeColor="background1"/>
                <w:sz w:val="18"/>
                <w:szCs w:val="18"/>
                <w:lang w:val="ro-RO"/>
              </w:rPr>
              <w:t>NU SUNT INCLUSE IN PRET :</w:t>
            </w:r>
          </w:p>
        </w:tc>
      </w:tr>
      <w:tr w:rsidR="008B4321" w:rsidRPr="00382958" w14:paraId="4EDA6DB7" w14:textId="77777777" w:rsidTr="005D27A9">
        <w:trPr>
          <w:trHeight w:val="983"/>
        </w:trPr>
        <w:tc>
          <w:tcPr>
            <w:tcW w:w="2303" w:type="pct"/>
            <w:tcBorders>
              <w:top w:val="single" w:sz="4" w:space="0" w:color="auto"/>
              <w:left w:val="single" w:sz="4" w:space="0" w:color="auto"/>
              <w:bottom w:val="single" w:sz="4" w:space="0" w:color="auto"/>
              <w:right w:val="single" w:sz="4" w:space="0" w:color="auto"/>
            </w:tcBorders>
            <w:vAlign w:val="center"/>
            <w:hideMark/>
          </w:tcPr>
          <w:p w14:paraId="03901157" w14:textId="4E6EB41E" w:rsidR="008B4321" w:rsidRPr="00382958" w:rsidRDefault="008B4321"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Transport cu autocar clasificat</w:t>
            </w:r>
          </w:p>
          <w:p w14:paraId="48F5F9F7" w14:textId="1FA0C352" w:rsidR="008B4321" w:rsidRPr="00382958" w:rsidRDefault="005B6F6B"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4</w:t>
            </w:r>
            <w:r w:rsidR="008B4321" w:rsidRPr="00382958">
              <w:rPr>
                <w:rFonts w:asciiTheme="minorHAnsi" w:hAnsiTheme="minorHAnsi" w:cstheme="minorHAnsi"/>
                <w:sz w:val="18"/>
                <w:szCs w:val="18"/>
                <w:lang w:val="ro-RO"/>
              </w:rPr>
              <w:t xml:space="preserve"> cazari cu mic dejun in hotel</w:t>
            </w:r>
            <w:r w:rsidR="008D191A" w:rsidRPr="00382958">
              <w:rPr>
                <w:rFonts w:asciiTheme="minorHAnsi" w:hAnsiTheme="minorHAnsi" w:cstheme="minorHAnsi"/>
                <w:sz w:val="18"/>
                <w:szCs w:val="18"/>
                <w:lang w:val="ro-RO"/>
              </w:rPr>
              <w:t>uri de</w:t>
            </w:r>
            <w:r w:rsidR="008B4321" w:rsidRPr="00382958">
              <w:rPr>
                <w:rFonts w:asciiTheme="minorHAnsi" w:hAnsiTheme="minorHAnsi" w:cstheme="minorHAnsi"/>
                <w:sz w:val="18"/>
                <w:szCs w:val="18"/>
                <w:lang w:val="ro-RO"/>
              </w:rPr>
              <w:t xml:space="preserve"> 3*</w:t>
            </w:r>
          </w:p>
          <w:p w14:paraId="1F835DE3" w14:textId="77777777" w:rsidR="008B4321" w:rsidRPr="00382958" w:rsidRDefault="008B4321"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Ghid insotitor din partea agentiei pe traseu</w:t>
            </w:r>
          </w:p>
          <w:p w14:paraId="31538D4D" w14:textId="13C104F7" w:rsidR="006D6112" w:rsidRPr="00382958" w:rsidRDefault="005B6F6B"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Vizite conform program.</w:t>
            </w:r>
          </w:p>
          <w:p w14:paraId="085CA100" w14:textId="5A0BFB9E" w:rsidR="008B4321" w:rsidRPr="00382958" w:rsidRDefault="005E6146" w:rsidP="006D6112">
            <w:pPr>
              <w:pStyle w:val="ListParagraph"/>
              <w:spacing w:before="4" w:after="4"/>
              <w:ind w:left="173"/>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w:t>
            </w:r>
            <w:r w:rsidR="008B4321" w:rsidRPr="00382958">
              <w:rPr>
                <w:rFonts w:asciiTheme="minorHAnsi" w:hAnsiTheme="minorHAnsi" w:cstheme="minorHAnsi"/>
                <w:sz w:val="18"/>
                <w:szCs w:val="18"/>
                <w:u w:val="single"/>
                <w:lang w:val="ro-RO"/>
              </w:rPr>
              <w:t>ATENTIE!</w:t>
            </w:r>
            <w:r w:rsidR="008B4321" w:rsidRPr="00382958">
              <w:rPr>
                <w:rFonts w:asciiTheme="minorHAnsi" w:hAnsiTheme="minorHAnsi" w:cstheme="minorHAnsi"/>
                <w:i/>
                <w:sz w:val="18"/>
                <w:szCs w:val="18"/>
                <w:lang w:val="ro-RO"/>
              </w:rPr>
              <w:t xml:space="preserve"> </w:t>
            </w:r>
            <w:r w:rsidR="008B4321" w:rsidRPr="00382958">
              <w:rPr>
                <w:rFonts w:asciiTheme="minorHAnsi" w:hAnsiTheme="minorHAnsi" w:cstheme="minorHAnsi"/>
                <w:sz w:val="18"/>
                <w:szCs w:val="18"/>
                <w:lang w:val="ro-RO"/>
              </w:rPr>
              <w:t>Denumirea si locatia hotelurilor se pot modifica pana in momentul plecarii. Detaliile finale vor fi afisate in informarea de plecare!</w:t>
            </w:r>
          </w:p>
        </w:tc>
        <w:tc>
          <w:tcPr>
            <w:tcW w:w="2697" w:type="pct"/>
            <w:tcBorders>
              <w:top w:val="single" w:sz="4" w:space="0" w:color="auto"/>
              <w:left w:val="single" w:sz="4" w:space="0" w:color="auto"/>
              <w:bottom w:val="single" w:sz="4" w:space="0" w:color="auto"/>
              <w:right w:val="single" w:sz="4" w:space="0" w:color="auto"/>
            </w:tcBorders>
            <w:vAlign w:val="center"/>
            <w:hideMark/>
          </w:tcPr>
          <w:p w14:paraId="59C64CD0" w14:textId="5DB20065" w:rsidR="008D191A"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Asigurare medicala si storno</w:t>
            </w:r>
          </w:p>
          <w:p w14:paraId="10C602D4" w14:textId="6D4AFA78" w:rsidR="009C49C2" w:rsidRPr="00382958" w:rsidRDefault="009C49C2" w:rsidP="008D191A">
            <w:pPr>
              <w:pStyle w:val="ListParagraph"/>
              <w:numPr>
                <w:ilvl w:val="0"/>
                <w:numId w:val="39"/>
              </w:numPr>
              <w:ind w:left="132" w:right="162" w:hanging="132"/>
              <w:jc w:val="both"/>
              <w:rPr>
                <w:rFonts w:asciiTheme="minorHAnsi" w:hAnsiTheme="minorHAnsi" w:cstheme="minorHAnsi"/>
                <w:sz w:val="18"/>
                <w:szCs w:val="18"/>
                <w:lang w:val="ro-RO"/>
              </w:rPr>
            </w:pPr>
            <w:r>
              <w:rPr>
                <w:rFonts w:ascii="Calibri" w:hAnsi="Calibri" w:cs="Calibri"/>
                <w:sz w:val="18"/>
                <w:szCs w:val="18"/>
              </w:rPr>
              <w:t>HELLO PROTECT</w:t>
            </w:r>
            <w:r>
              <w:rPr>
                <w:rFonts w:asciiTheme="minorHAnsi" w:hAnsiTheme="minorHAnsi" w:cstheme="minorHAnsi"/>
                <w:sz w:val="18"/>
                <w:szCs w:val="18"/>
              </w:rPr>
              <w:t xml:space="preserve"> (</w:t>
            </w:r>
            <w:proofErr w:type="spellStart"/>
            <w:r>
              <w:rPr>
                <w:rFonts w:asciiTheme="minorHAnsi" w:hAnsiTheme="minorHAnsi" w:cstheme="minorHAnsi"/>
                <w:sz w:val="18"/>
                <w:szCs w:val="18"/>
              </w:rPr>
              <w:t>recomandat</w:t>
            </w:r>
            <w:proofErr w:type="spellEnd"/>
            <w:r>
              <w:rPr>
                <w:rFonts w:asciiTheme="minorHAnsi" w:hAnsiTheme="minorHAnsi" w:cstheme="minorHAnsi"/>
                <w:sz w:val="18"/>
                <w:szCs w:val="18"/>
              </w:rPr>
              <w:t>)</w:t>
            </w:r>
          </w:p>
          <w:p w14:paraId="277DBB41" w14:textId="77777777"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Rezervarile si biletele de intrare la obiectivele turistice, inclusiv cele din cadrul excursiilor optionale</w:t>
            </w:r>
          </w:p>
          <w:p w14:paraId="4F61A25E" w14:textId="77777777"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Ghizii locali si excursiile optionale</w:t>
            </w:r>
          </w:p>
          <w:p w14:paraId="4F54453B" w14:textId="66A17ABB"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Locuri preferentiale autocar (primele 3 banchete) – supliment de 5% din tarif standard pentru loc in camera dubla</w:t>
            </w:r>
          </w:p>
          <w:p w14:paraId="235F0607" w14:textId="6C361908"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Taxa de oras, in valoare totala de 1</w:t>
            </w:r>
            <w:r w:rsidR="004B5731">
              <w:rPr>
                <w:rFonts w:asciiTheme="minorHAnsi" w:hAnsiTheme="minorHAnsi" w:cstheme="minorHAnsi"/>
                <w:sz w:val="18"/>
                <w:szCs w:val="18"/>
                <w:lang w:val="ro-RO"/>
              </w:rPr>
              <w:t>2</w:t>
            </w:r>
            <w:r w:rsidRPr="00382958">
              <w:rPr>
                <w:rFonts w:asciiTheme="minorHAnsi" w:hAnsiTheme="minorHAnsi" w:cstheme="minorHAnsi"/>
                <w:sz w:val="18"/>
                <w:szCs w:val="18"/>
                <w:lang w:val="ro-RO"/>
              </w:rPr>
              <w:t xml:space="preserve"> euro/persoana (calculat la momentul lansarii programului, in luna </w:t>
            </w:r>
            <w:r w:rsidR="00095011">
              <w:rPr>
                <w:rFonts w:asciiTheme="minorHAnsi" w:hAnsiTheme="minorHAnsi" w:cstheme="minorHAnsi"/>
                <w:sz w:val="18"/>
                <w:szCs w:val="18"/>
                <w:lang w:val="ro-RO"/>
              </w:rPr>
              <w:t>octombrie</w:t>
            </w:r>
            <w:r w:rsidRPr="00382958">
              <w:rPr>
                <w:rFonts w:asciiTheme="minorHAnsi" w:hAnsiTheme="minorHAnsi" w:cstheme="minorHAnsi"/>
                <w:sz w:val="18"/>
                <w:szCs w:val="18"/>
                <w:lang w:val="ro-RO"/>
              </w:rPr>
              <w:t xml:space="preserve"> 202</w:t>
            </w:r>
            <w:r w:rsidR="00095011">
              <w:rPr>
                <w:rFonts w:asciiTheme="minorHAnsi" w:hAnsiTheme="minorHAnsi" w:cstheme="minorHAnsi"/>
                <w:sz w:val="18"/>
                <w:szCs w:val="18"/>
                <w:lang w:val="ro-RO"/>
              </w:rPr>
              <w:t>5</w:t>
            </w:r>
            <w:r w:rsidRPr="00382958">
              <w:rPr>
                <w:rFonts w:asciiTheme="minorHAnsi" w:hAnsiTheme="minorHAnsi" w:cstheme="minorHAnsi"/>
                <w:sz w:val="18"/>
                <w:szCs w:val="18"/>
                <w:lang w:val="ro-RO"/>
              </w:rPr>
              <w:t>; suma exacta va fi comunicata turistilor de catre ghid, in prima zi a circuitului)</w:t>
            </w:r>
          </w:p>
          <w:p w14:paraId="677000C5" w14:textId="1FD3F795" w:rsidR="00C501E1"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proofErr w:type="spellStart"/>
            <w:r w:rsidRPr="00382958">
              <w:rPr>
                <w:rFonts w:asciiTheme="minorHAnsi" w:hAnsiTheme="minorHAnsi" w:cstheme="minorHAnsi"/>
                <w:sz w:val="18"/>
                <w:szCs w:val="18"/>
                <w:lang w:val="ro-RO"/>
              </w:rPr>
              <w:t>Bacsis</w:t>
            </w:r>
            <w:proofErr w:type="spellEnd"/>
            <w:r w:rsidRPr="00382958">
              <w:rPr>
                <w:rFonts w:asciiTheme="minorHAnsi" w:hAnsiTheme="minorHAnsi" w:cstheme="minorHAnsi"/>
                <w:sz w:val="18"/>
                <w:szCs w:val="18"/>
                <w:lang w:val="ro-RO"/>
              </w:rPr>
              <w:t>/</w:t>
            </w:r>
            <w:proofErr w:type="spellStart"/>
            <w:r w:rsidRPr="00382958">
              <w:rPr>
                <w:rFonts w:asciiTheme="minorHAnsi" w:hAnsiTheme="minorHAnsi" w:cstheme="minorHAnsi"/>
                <w:sz w:val="18"/>
                <w:szCs w:val="18"/>
                <w:lang w:val="ro-RO"/>
              </w:rPr>
              <w:t>tips</w:t>
            </w:r>
            <w:proofErr w:type="spellEnd"/>
            <w:r w:rsidRPr="00382958">
              <w:rPr>
                <w:rFonts w:asciiTheme="minorHAnsi" w:hAnsiTheme="minorHAnsi" w:cstheme="minorHAnsi"/>
                <w:sz w:val="18"/>
                <w:szCs w:val="18"/>
                <w:lang w:val="ro-RO"/>
              </w:rPr>
              <w:t xml:space="preserve"> - echipaj (</w:t>
            </w:r>
            <w:proofErr w:type="spellStart"/>
            <w:r w:rsidR="00A57286" w:rsidRPr="00A650A6">
              <w:rPr>
                <w:rFonts w:asciiTheme="minorHAnsi" w:hAnsiTheme="minorHAnsi" w:cstheme="minorHAnsi"/>
                <w:sz w:val="18"/>
                <w:szCs w:val="18"/>
              </w:rPr>
              <w:t>recomandat</w:t>
            </w:r>
            <w:proofErr w:type="spellEnd"/>
            <w:r w:rsidR="00A57286" w:rsidRPr="00A650A6">
              <w:rPr>
                <w:rFonts w:asciiTheme="minorHAnsi" w:hAnsiTheme="minorHAnsi" w:cstheme="minorHAnsi"/>
                <w:sz w:val="18"/>
                <w:szCs w:val="18"/>
              </w:rPr>
              <w:t xml:space="preserve"> 1 €/</w:t>
            </w:r>
            <w:proofErr w:type="spellStart"/>
            <w:r w:rsidR="00A57286">
              <w:rPr>
                <w:rFonts w:asciiTheme="minorHAnsi" w:hAnsiTheme="minorHAnsi" w:cstheme="minorHAnsi"/>
                <w:sz w:val="18"/>
                <w:szCs w:val="18"/>
              </w:rPr>
              <w:t>membru</w:t>
            </w:r>
            <w:proofErr w:type="spellEnd"/>
            <w:r w:rsidR="00A57286">
              <w:rPr>
                <w:rFonts w:asciiTheme="minorHAnsi" w:hAnsiTheme="minorHAnsi" w:cstheme="minorHAnsi"/>
                <w:sz w:val="18"/>
                <w:szCs w:val="18"/>
              </w:rPr>
              <w:t xml:space="preserve"> </w:t>
            </w:r>
            <w:proofErr w:type="spellStart"/>
            <w:r w:rsidR="00A57286">
              <w:rPr>
                <w:rFonts w:asciiTheme="minorHAnsi" w:hAnsiTheme="minorHAnsi" w:cstheme="minorHAnsi"/>
                <w:sz w:val="18"/>
                <w:szCs w:val="18"/>
              </w:rPr>
              <w:t>echipaj</w:t>
            </w:r>
            <w:proofErr w:type="spellEnd"/>
            <w:r w:rsidR="00A57286">
              <w:rPr>
                <w:rFonts w:asciiTheme="minorHAnsi" w:hAnsiTheme="minorHAnsi" w:cstheme="minorHAnsi"/>
                <w:sz w:val="18"/>
                <w:szCs w:val="18"/>
              </w:rPr>
              <w:t>/</w:t>
            </w:r>
            <w:proofErr w:type="spellStart"/>
            <w:r w:rsidR="00A57286" w:rsidRPr="00A650A6">
              <w:rPr>
                <w:rFonts w:asciiTheme="minorHAnsi" w:hAnsiTheme="minorHAnsi" w:cstheme="minorHAnsi"/>
                <w:sz w:val="18"/>
                <w:szCs w:val="18"/>
              </w:rPr>
              <w:t>zi</w:t>
            </w:r>
            <w:proofErr w:type="spellEnd"/>
            <w:r w:rsidR="00A57286" w:rsidRPr="00A650A6">
              <w:rPr>
                <w:rFonts w:asciiTheme="minorHAnsi" w:hAnsiTheme="minorHAnsi" w:cstheme="minorHAnsi"/>
                <w:sz w:val="18"/>
                <w:szCs w:val="18"/>
              </w:rPr>
              <w:t>/</w:t>
            </w:r>
            <w:proofErr w:type="spellStart"/>
            <w:r w:rsidR="00A57286" w:rsidRPr="00A650A6">
              <w:rPr>
                <w:rFonts w:asciiTheme="minorHAnsi" w:hAnsiTheme="minorHAnsi" w:cstheme="minorHAnsi"/>
                <w:sz w:val="18"/>
                <w:szCs w:val="18"/>
              </w:rPr>
              <w:t>turist</w:t>
            </w:r>
            <w:proofErr w:type="spellEnd"/>
            <w:r w:rsidRPr="00382958">
              <w:rPr>
                <w:rFonts w:asciiTheme="minorHAnsi" w:hAnsiTheme="minorHAnsi" w:cstheme="minorHAnsi"/>
                <w:sz w:val="18"/>
                <w:szCs w:val="18"/>
                <w:lang w:val="ro-RO"/>
              </w:rPr>
              <w:t>), inclusiv copiii peste 6 ani</w:t>
            </w:r>
          </w:p>
        </w:tc>
      </w:tr>
    </w:tbl>
    <w:p w14:paraId="33EF331C" w14:textId="77777777" w:rsidR="00362370" w:rsidRDefault="00362370" w:rsidP="00DC40C6">
      <w:pPr>
        <w:spacing w:before="4" w:after="4"/>
        <w:rPr>
          <w:rFonts w:asciiTheme="minorHAnsi" w:hAnsiTheme="minorHAnsi" w:cstheme="minorHAnsi"/>
          <w:color w:val="444444"/>
          <w:sz w:val="6"/>
          <w:szCs w:val="6"/>
          <w:lang w:val="ro-RO"/>
        </w:rPr>
      </w:pPr>
    </w:p>
    <w:p w14:paraId="03F8E35F"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b/>
          <w:bCs/>
          <w:sz w:val="18"/>
          <w:szCs w:val="18"/>
          <w:lang w:val="ro-RO"/>
        </w:rPr>
        <w:t>PARTAJ GARANTAT</w:t>
      </w:r>
      <w:r w:rsidRPr="00382958">
        <w:rPr>
          <w:rFonts w:asciiTheme="minorHAnsi" w:eastAsia="Tahoma" w:hAnsiTheme="minorHAnsi" w:cstheme="minorHAnsi"/>
          <w:sz w:val="18"/>
          <w:szCs w:val="18"/>
          <w:lang w:val="ro-RO"/>
        </w:rPr>
        <w:t>: turistii care rezerva tipul de camera “partaj garantat” nu vor fi nevoiti sa achite suplimentul de camera single in cazul in care agentia nu reuseste sa completeze partajul.</w:t>
      </w:r>
    </w:p>
    <w:p w14:paraId="7E3759CC"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b/>
          <w:bCs/>
          <w:sz w:val="18"/>
          <w:szCs w:val="18"/>
          <w:lang w:val="ro-RO"/>
        </w:rPr>
        <w:t>PARTAJ NEGARANTAT</w:t>
      </w:r>
      <w:r w:rsidRPr="00382958">
        <w:rPr>
          <w:rFonts w:asciiTheme="minorHAnsi" w:eastAsia="Tahoma" w:hAnsiTheme="minorHAnsi" w:cstheme="minorHAnsi"/>
          <w:sz w:val="18"/>
          <w:szCs w:val="18"/>
          <w:lang w:val="ro-RO"/>
        </w:rPr>
        <w:t>: turistii care rezerva tipul de camera “partaj negarantat” vor achit</w:t>
      </w:r>
      <w:r>
        <w:rPr>
          <w:rFonts w:asciiTheme="minorHAnsi" w:eastAsia="Tahoma" w:hAnsiTheme="minorHAnsi" w:cstheme="minorHAnsi"/>
          <w:sz w:val="18"/>
          <w:szCs w:val="18"/>
          <w:lang w:val="ro-RO"/>
        </w:rPr>
        <w:t>a</w:t>
      </w:r>
      <w:r w:rsidRPr="00382958">
        <w:rPr>
          <w:rFonts w:asciiTheme="minorHAnsi" w:eastAsia="Tahoma" w:hAnsiTheme="minorHAnsi" w:cstheme="minorHAnsi"/>
          <w:sz w:val="18"/>
          <w:szCs w:val="18"/>
          <w:lang w:val="ro-RO"/>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C7CE058"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sz w:val="18"/>
          <w:szCs w:val="18"/>
          <w:lang w:val="ro-RO"/>
        </w:rPr>
        <w:lastRenderedPageBreak/>
        <w:t xml:space="preserve">Pentru inscrierile cu pana la 3 zile inainte de plecare, optiunea de partaj va fi reconfirmata cu reprezentantii agentiei. </w:t>
      </w:r>
    </w:p>
    <w:p w14:paraId="4DB765C3"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1ECB9AA8" w14:textId="77777777" w:rsidR="00A57286" w:rsidRPr="00382958" w:rsidRDefault="00A57286" w:rsidP="00DC40C6">
      <w:pPr>
        <w:spacing w:before="4" w:after="4"/>
        <w:rPr>
          <w:rFonts w:asciiTheme="minorHAnsi" w:hAnsiTheme="minorHAnsi" w:cstheme="minorHAnsi"/>
          <w:color w:val="444444"/>
          <w:sz w:val="6"/>
          <w:szCs w:val="6"/>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F81DBA" w:rsidRPr="00382958" w14:paraId="18A44AC2" w14:textId="77777777" w:rsidTr="00966CA9">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C3E139" w14:textId="77777777" w:rsidR="00F81DBA" w:rsidRPr="00382958" w:rsidRDefault="00F81DBA" w:rsidP="00966CA9">
            <w:pPr>
              <w:spacing w:line="276" w:lineRule="auto"/>
              <w:jc w:val="center"/>
              <w:rPr>
                <w:rFonts w:ascii="Calibri" w:hAnsi="Calibri" w:cs="Calibri"/>
                <w:b/>
                <w:color w:val="FFFFFF"/>
                <w:sz w:val="18"/>
                <w:szCs w:val="18"/>
                <w:lang w:val="ro-RO"/>
              </w:rPr>
            </w:pPr>
            <w:r w:rsidRPr="00382958">
              <w:rPr>
                <w:rFonts w:ascii="Calibri" w:hAnsi="Calibri" w:cs="Calibri"/>
                <w:b/>
                <w:color w:val="FFFFFF"/>
                <w:sz w:val="18"/>
                <w:szCs w:val="18"/>
                <w:lang w:val="ro-RO"/>
              </w:rPr>
              <w:t>EXCURSII OPTIONALE :</w:t>
            </w:r>
          </w:p>
        </w:tc>
      </w:tr>
      <w:tr w:rsidR="00F81DBA" w:rsidRPr="00382958" w14:paraId="216E6987" w14:textId="77777777" w:rsidTr="00966CA9">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1D4C279" w14:textId="67038345" w:rsidR="00F81DBA" w:rsidRPr="00992D98" w:rsidRDefault="00F81DBA" w:rsidP="00F81DBA">
            <w:pPr>
              <w:pStyle w:val="ListParagraph"/>
              <w:numPr>
                <w:ilvl w:val="0"/>
                <w:numId w:val="47"/>
              </w:numPr>
              <w:rPr>
                <w:rFonts w:ascii="Calibri" w:hAnsi="Calibri" w:cs="Calibri"/>
                <w:sz w:val="18"/>
                <w:szCs w:val="18"/>
                <w:lang w:val="ro-RO"/>
              </w:rPr>
            </w:pPr>
            <w:r w:rsidRPr="00382958">
              <w:rPr>
                <w:rFonts w:ascii="Calibri" w:hAnsi="Calibri" w:cs="Calibri"/>
                <w:sz w:val="18"/>
                <w:szCs w:val="18"/>
                <w:lang w:val="ro-RO"/>
              </w:rPr>
              <w:t xml:space="preserve">Croaziera pe Dunare la </w:t>
            </w:r>
            <w:r w:rsidRPr="00992D98">
              <w:rPr>
                <w:rFonts w:ascii="Calibri" w:hAnsi="Calibri" w:cs="Calibri"/>
                <w:sz w:val="18"/>
                <w:szCs w:val="18"/>
                <w:lang w:val="ro-RO"/>
              </w:rPr>
              <w:t xml:space="preserve">Budapesta </w:t>
            </w:r>
            <w:r w:rsidR="00992D98" w:rsidRPr="00992D98">
              <w:rPr>
                <w:rFonts w:ascii="Calibri" w:hAnsi="Calibri" w:cs="Calibri"/>
                <w:sz w:val="18"/>
                <w:szCs w:val="18"/>
                <w:lang w:val="ro-RO"/>
              </w:rPr>
              <w:t>20</w:t>
            </w:r>
            <w:r w:rsidRPr="00992D98">
              <w:rPr>
                <w:rFonts w:ascii="Calibri" w:hAnsi="Calibri" w:cs="Calibri"/>
                <w:sz w:val="18"/>
                <w:szCs w:val="18"/>
                <w:lang w:val="ro-RO"/>
              </w:rPr>
              <w:t xml:space="preserve"> euro/persoana (cu pahar de sampanie inclusa)</w:t>
            </w:r>
          </w:p>
          <w:p w14:paraId="0A359F89" w14:textId="1F0EA916" w:rsidR="00F81DBA" w:rsidRPr="00992D98" w:rsidRDefault="00F81DBA" w:rsidP="00F81DBA">
            <w:pPr>
              <w:pStyle w:val="ListParagraph"/>
              <w:numPr>
                <w:ilvl w:val="0"/>
                <w:numId w:val="47"/>
              </w:numPr>
              <w:rPr>
                <w:rFonts w:ascii="Calibri" w:hAnsi="Calibri" w:cs="Calibri"/>
                <w:sz w:val="18"/>
                <w:szCs w:val="18"/>
                <w:lang w:val="ro-RO"/>
              </w:rPr>
            </w:pPr>
            <w:r w:rsidRPr="00992D98">
              <w:rPr>
                <w:rFonts w:ascii="Calibri" w:hAnsi="Calibri" w:cs="Calibri"/>
                <w:sz w:val="18"/>
                <w:szCs w:val="18"/>
                <w:lang w:val="ro-RO"/>
              </w:rPr>
              <w:t xml:space="preserve">Croaziera pe Dunare la Budapesta </w:t>
            </w:r>
            <w:r w:rsidR="00992D98" w:rsidRPr="00992D98">
              <w:rPr>
                <w:rFonts w:ascii="Calibri" w:hAnsi="Calibri" w:cs="Calibri"/>
                <w:sz w:val="18"/>
                <w:szCs w:val="18"/>
                <w:lang w:val="ro-RO"/>
              </w:rPr>
              <w:t>6</w:t>
            </w:r>
            <w:r w:rsidRPr="00992D98">
              <w:rPr>
                <w:rFonts w:ascii="Calibri" w:hAnsi="Calibri" w:cs="Calibri"/>
                <w:sz w:val="18"/>
                <w:szCs w:val="18"/>
                <w:lang w:val="ro-RO"/>
              </w:rPr>
              <w:t>0 euro/persoana (cu cina buffet suedez)</w:t>
            </w:r>
          </w:p>
          <w:p w14:paraId="4635FCBF" w14:textId="3FCC1F76" w:rsidR="00F81DBA" w:rsidRPr="00992D98" w:rsidRDefault="00F81DBA" w:rsidP="00F81DBA">
            <w:pPr>
              <w:pStyle w:val="ListParagraph"/>
              <w:numPr>
                <w:ilvl w:val="0"/>
                <w:numId w:val="47"/>
              </w:numPr>
              <w:rPr>
                <w:rFonts w:ascii="Calibri" w:hAnsi="Calibri" w:cs="Calibri"/>
                <w:sz w:val="18"/>
                <w:szCs w:val="18"/>
                <w:lang w:val="ro-RO"/>
              </w:rPr>
            </w:pPr>
            <w:r w:rsidRPr="00992D98">
              <w:rPr>
                <w:rFonts w:ascii="Calibri" w:hAnsi="Calibri" w:cs="Calibri"/>
                <w:sz w:val="18"/>
                <w:szCs w:val="18"/>
                <w:lang w:val="ro-RO"/>
              </w:rPr>
              <w:t xml:space="preserve">Defileul Dunarii </w:t>
            </w:r>
            <w:r w:rsidR="008D191A" w:rsidRPr="00992D98">
              <w:rPr>
                <w:rFonts w:ascii="Calibri" w:hAnsi="Calibri" w:cs="Calibri"/>
                <w:sz w:val="18"/>
                <w:szCs w:val="18"/>
                <w:lang w:val="ro-RO"/>
              </w:rPr>
              <w:t xml:space="preserve">si Abatia Melk </w:t>
            </w:r>
            <w:r w:rsidRPr="00992D98">
              <w:rPr>
                <w:rFonts w:ascii="Calibri" w:hAnsi="Calibri" w:cs="Calibri"/>
                <w:sz w:val="18"/>
                <w:szCs w:val="18"/>
                <w:lang w:val="ro-RO"/>
              </w:rPr>
              <w:t>3</w:t>
            </w:r>
            <w:r w:rsidR="008D191A" w:rsidRPr="00992D98">
              <w:rPr>
                <w:rFonts w:ascii="Calibri" w:hAnsi="Calibri" w:cs="Calibri"/>
                <w:sz w:val="18"/>
                <w:szCs w:val="18"/>
                <w:lang w:val="ro-RO"/>
              </w:rPr>
              <w:t>5</w:t>
            </w:r>
            <w:r w:rsidRPr="00992D98">
              <w:rPr>
                <w:rFonts w:ascii="Calibri" w:hAnsi="Calibri" w:cs="Calibri"/>
                <w:sz w:val="18"/>
                <w:szCs w:val="18"/>
                <w:lang w:val="ro-RO"/>
              </w:rPr>
              <w:t xml:space="preserve"> euro/persoana</w:t>
            </w:r>
          </w:p>
          <w:p w14:paraId="202E0B26" w14:textId="1F68BABB" w:rsidR="00F81DBA" w:rsidRPr="00382958" w:rsidRDefault="008D191A" w:rsidP="00F81DBA">
            <w:pPr>
              <w:pStyle w:val="ListParagraph"/>
              <w:numPr>
                <w:ilvl w:val="0"/>
                <w:numId w:val="47"/>
              </w:numPr>
              <w:rPr>
                <w:rFonts w:ascii="Calibri" w:hAnsi="Calibri" w:cs="Calibri"/>
                <w:sz w:val="18"/>
                <w:szCs w:val="18"/>
                <w:lang w:val="ro-RO"/>
              </w:rPr>
            </w:pPr>
            <w:r w:rsidRPr="00992D98">
              <w:rPr>
                <w:rFonts w:ascii="Calibri" w:hAnsi="Calibri" w:cs="Calibri"/>
                <w:sz w:val="18"/>
                <w:szCs w:val="18"/>
                <w:lang w:val="ro-RO"/>
              </w:rPr>
              <w:t xml:space="preserve">Cina festiva </w:t>
            </w:r>
            <w:r w:rsidR="00382958" w:rsidRPr="00992D98">
              <w:rPr>
                <w:rFonts w:ascii="Calibri" w:hAnsi="Calibri" w:cs="Calibri"/>
                <w:sz w:val="18"/>
                <w:szCs w:val="18"/>
                <w:lang w:val="ro-RO"/>
              </w:rPr>
              <w:t xml:space="preserve">traditionala </w:t>
            </w:r>
            <w:r w:rsidRPr="00992D98">
              <w:rPr>
                <w:rFonts w:ascii="Calibri" w:hAnsi="Calibri" w:cs="Calibri"/>
                <w:sz w:val="18"/>
                <w:szCs w:val="18"/>
                <w:lang w:val="ro-RO"/>
              </w:rPr>
              <w:t xml:space="preserve">la Budapesta </w:t>
            </w:r>
            <w:r w:rsidR="00992D98" w:rsidRPr="00992D98">
              <w:rPr>
                <w:rFonts w:ascii="Calibri" w:hAnsi="Calibri" w:cs="Calibri"/>
                <w:sz w:val="18"/>
                <w:szCs w:val="18"/>
                <w:lang w:val="ro-RO"/>
              </w:rPr>
              <w:t>6</w:t>
            </w:r>
            <w:r w:rsidRPr="00992D98">
              <w:rPr>
                <w:rFonts w:ascii="Calibri" w:hAnsi="Calibri" w:cs="Calibri"/>
                <w:sz w:val="18"/>
                <w:szCs w:val="18"/>
                <w:lang w:val="ro-RO"/>
              </w:rPr>
              <w:t>0 euro/persoana</w:t>
            </w:r>
          </w:p>
        </w:tc>
      </w:tr>
    </w:tbl>
    <w:p w14:paraId="068B041F" w14:textId="2426B03B" w:rsidR="005D27A9" w:rsidRDefault="005D27A9" w:rsidP="00DC40C6">
      <w:pPr>
        <w:spacing w:before="4" w:after="4"/>
        <w:rPr>
          <w:rFonts w:asciiTheme="minorHAnsi" w:hAnsiTheme="minorHAnsi" w:cstheme="minorHAnsi"/>
          <w:color w:val="444444"/>
          <w:sz w:val="10"/>
          <w:szCs w:val="10"/>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9C49C2" w:rsidRPr="00306E9E" w14:paraId="67ECB415" w14:textId="77777777" w:rsidTr="006F44BC">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F833EB" w14:textId="77777777" w:rsidR="009C49C2" w:rsidRPr="00306E9E" w:rsidRDefault="009C49C2" w:rsidP="006F44BC">
            <w:pPr>
              <w:spacing w:line="276" w:lineRule="auto"/>
              <w:jc w:val="center"/>
              <w:rPr>
                <w:rFonts w:ascii="Calibri" w:hAnsi="Calibri" w:cs="Calibri"/>
                <w:b/>
                <w:color w:val="FFFFFF"/>
                <w:sz w:val="18"/>
                <w:szCs w:val="18"/>
                <w:lang w:val="fr-FR"/>
              </w:rPr>
            </w:pPr>
            <w:bookmarkStart w:id="2"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9C49C2" w14:paraId="7793CC99" w14:textId="77777777" w:rsidTr="006F44BC">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EC5712D" w14:textId="77777777" w:rsidR="009C49C2" w:rsidRPr="002E2DE4" w:rsidRDefault="009C49C2" w:rsidP="009C49C2">
            <w:pPr>
              <w:pStyle w:val="ListParagraph"/>
              <w:numPr>
                <w:ilvl w:val="0"/>
                <w:numId w:val="47"/>
              </w:numPr>
              <w:rPr>
                <w:rFonts w:ascii="Calibri" w:hAnsi="Calibri" w:cs="Calibri"/>
                <w:sz w:val="18"/>
                <w:szCs w:val="18"/>
              </w:rPr>
            </w:pPr>
            <w:proofErr w:type="spellStart"/>
            <w:r>
              <w:rPr>
                <w:rFonts w:ascii="Calibri" w:hAnsi="Calibri" w:cs="Calibri"/>
                <w:sz w:val="18"/>
                <w:szCs w:val="18"/>
              </w:rPr>
              <w:t>Fara</w:t>
            </w:r>
            <w:proofErr w:type="spellEnd"/>
            <w:r>
              <w:rPr>
                <w:rFonts w:ascii="Calibri" w:hAnsi="Calibri" w:cs="Calibri"/>
                <w:sz w:val="18"/>
                <w:szCs w:val="18"/>
              </w:rPr>
              <w:t xml:space="preserve"> </w:t>
            </w:r>
            <w:proofErr w:type="spellStart"/>
            <w:r>
              <w:rPr>
                <w:rFonts w:ascii="Calibri" w:hAnsi="Calibri" w:cs="Calibri"/>
                <w:sz w:val="18"/>
                <w:szCs w:val="18"/>
              </w:rPr>
              <w:t>taxe</w:t>
            </w:r>
            <w:proofErr w:type="spellEnd"/>
            <w:r>
              <w:rPr>
                <w:rFonts w:ascii="Calibri" w:hAnsi="Calibri" w:cs="Calibri"/>
                <w:sz w:val="18"/>
                <w:szCs w:val="18"/>
              </w:rPr>
              <w:t xml:space="preserve"> </w:t>
            </w:r>
            <w:proofErr w:type="spellStart"/>
            <w:r>
              <w:rPr>
                <w:rFonts w:ascii="Calibri" w:hAnsi="Calibri" w:cs="Calibri"/>
                <w:sz w:val="18"/>
                <w:szCs w:val="18"/>
              </w:rPr>
              <w:t>suplimentare</w:t>
            </w:r>
            <w:proofErr w:type="spellEnd"/>
            <w:r>
              <w:rPr>
                <w:rFonts w:ascii="Calibri" w:hAnsi="Calibri" w:cs="Calibri"/>
                <w:sz w:val="18"/>
                <w:szCs w:val="18"/>
              </w:rPr>
              <w:t xml:space="preserve"> generate de </w:t>
            </w:r>
            <w:proofErr w:type="spellStart"/>
            <w:r>
              <w:rPr>
                <w:rFonts w:ascii="Calibri" w:hAnsi="Calibri" w:cs="Calibri"/>
                <w:sz w:val="18"/>
                <w:szCs w:val="18"/>
              </w:rPr>
              <w:t>majorarea</w:t>
            </w:r>
            <w:proofErr w:type="spellEnd"/>
            <w:r>
              <w:rPr>
                <w:rFonts w:ascii="Calibri" w:hAnsi="Calibri" w:cs="Calibri"/>
                <w:sz w:val="18"/>
                <w:szCs w:val="18"/>
              </w:rPr>
              <w:t xml:space="preserve"> </w:t>
            </w:r>
            <w:proofErr w:type="spellStart"/>
            <w:r>
              <w:rPr>
                <w:rFonts w:ascii="Calibri" w:hAnsi="Calibri" w:cs="Calibri"/>
                <w:sz w:val="18"/>
                <w:szCs w:val="18"/>
              </w:rPr>
              <w:t>costului</w:t>
            </w:r>
            <w:proofErr w:type="spellEnd"/>
            <w:r>
              <w:rPr>
                <w:rFonts w:ascii="Calibri" w:hAnsi="Calibri" w:cs="Calibri"/>
                <w:sz w:val="18"/>
                <w:szCs w:val="18"/>
              </w:rPr>
              <w:t xml:space="preserve"> </w:t>
            </w:r>
            <w:proofErr w:type="spellStart"/>
            <w:r>
              <w:rPr>
                <w:rFonts w:ascii="Calibri" w:hAnsi="Calibri" w:cs="Calibri"/>
                <w:sz w:val="18"/>
                <w:szCs w:val="18"/>
              </w:rPr>
              <w:t>combustibilului</w:t>
            </w:r>
            <w:proofErr w:type="spellEnd"/>
            <w:r>
              <w:rPr>
                <w:rFonts w:ascii="Calibri" w:hAnsi="Calibri" w:cs="Calibri"/>
                <w:sz w:val="18"/>
                <w:szCs w:val="18"/>
              </w:rPr>
              <w:t xml:space="preserve">. Un </w:t>
            </w:r>
            <w:proofErr w:type="spellStart"/>
            <w:r>
              <w:rPr>
                <w:rFonts w:ascii="Calibri" w:hAnsi="Calibri" w:cs="Calibri"/>
                <w:sz w:val="18"/>
                <w:szCs w:val="18"/>
              </w:rPr>
              <w:t>serviciu</w:t>
            </w:r>
            <w:proofErr w:type="spellEnd"/>
            <w:r>
              <w:rPr>
                <w:rFonts w:ascii="Calibri" w:hAnsi="Calibri" w:cs="Calibri"/>
                <w:sz w:val="18"/>
                <w:szCs w:val="18"/>
              </w:rPr>
              <w:t xml:space="preserve"> optional (</w:t>
            </w:r>
            <w:proofErr w:type="spellStart"/>
            <w:r>
              <w:rPr>
                <w:rFonts w:ascii="Calibri" w:hAnsi="Calibri" w:cs="Calibri"/>
                <w:sz w:val="18"/>
                <w:szCs w:val="18"/>
              </w:rPr>
              <w:t>recomandat</w:t>
            </w:r>
            <w:proofErr w:type="spellEnd"/>
            <w:r>
              <w:rPr>
                <w:rFonts w:ascii="Calibri" w:hAnsi="Calibri" w:cs="Calibri"/>
                <w:sz w:val="18"/>
                <w:szCs w:val="18"/>
              </w:rPr>
              <w:t xml:space="preserve">) </w:t>
            </w:r>
            <w:proofErr w:type="spellStart"/>
            <w:r>
              <w:rPr>
                <w:rFonts w:ascii="Calibri" w:hAnsi="Calibri" w:cs="Calibri"/>
                <w:sz w:val="18"/>
                <w:szCs w:val="18"/>
              </w:rPr>
              <w:t>dedicat</w:t>
            </w:r>
            <w:proofErr w:type="spellEnd"/>
            <w:r>
              <w:rPr>
                <w:rFonts w:ascii="Calibri" w:hAnsi="Calibri" w:cs="Calibri"/>
                <w:sz w:val="18"/>
                <w:szCs w:val="18"/>
              </w:rPr>
              <w:t xml:space="preserve"> </w:t>
            </w:r>
            <w:proofErr w:type="spellStart"/>
            <w:r>
              <w:rPr>
                <w:rFonts w:ascii="Calibri" w:hAnsi="Calibri" w:cs="Calibri"/>
                <w:sz w:val="18"/>
                <w:szCs w:val="18"/>
              </w:rPr>
              <w:t>protejarii</w:t>
            </w:r>
            <w:proofErr w:type="spellEnd"/>
            <w:r>
              <w:rPr>
                <w:rFonts w:ascii="Calibri" w:hAnsi="Calibri" w:cs="Calibri"/>
                <w:sz w:val="18"/>
                <w:szCs w:val="18"/>
              </w:rPr>
              <w:t xml:space="preserve"> </w:t>
            </w:r>
            <w:proofErr w:type="spellStart"/>
            <w:r>
              <w:rPr>
                <w:rFonts w:ascii="Calibri" w:hAnsi="Calibri" w:cs="Calibri"/>
                <w:sz w:val="18"/>
                <w:szCs w:val="18"/>
              </w:rPr>
              <w:t>pretului</w:t>
            </w:r>
            <w:proofErr w:type="spellEnd"/>
            <w:r>
              <w:rPr>
                <w:rFonts w:ascii="Calibri" w:hAnsi="Calibri" w:cs="Calibri"/>
                <w:sz w:val="18"/>
                <w:szCs w:val="18"/>
              </w:rPr>
              <w:t xml:space="preserve"> </w:t>
            </w:r>
            <w:proofErr w:type="spellStart"/>
            <w:r>
              <w:rPr>
                <w:rFonts w:ascii="Calibri" w:hAnsi="Calibri" w:cs="Calibri"/>
                <w:sz w:val="18"/>
                <w:szCs w:val="18"/>
              </w:rPr>
              <w:t>rezervarii</w:t>
            </w:r>
            <w:proofErr w:type="spellEnd"/>
            <w:r>
              <w:rPr>
                <w:rFonts w:ascii="Calibri" w:hAnsi="Calibri" w:cs="Calibri"/>
                <w:sz w:val="18"/>
                <w:szCs w:val="18"/>
              </w:rPr>
              <w:t xml:space="preserve">, </w:t>
            </w:r>
            <w:proofErr w:type="spellStart"/>
            <w:r>
              <w:rPr>
                <w:rFonts w:ascii="Calibri" w:hAnsi="Calibri" w:cs="Calibri"/>
                <w:sz w:val="18"/>
                <w:szCs w:val="18"/>
              </w:rPr>
              <w:t>indiferent</w:t>
            </w:r>
            <w:proofErr w:type="spellEnd"/>
            <w:r>
              <w:rPr>
                <w:rFonts w:ascii="Calibri" w:hAnsi="Calibri" w:cs="Calibri"/>
                <w:sz w:val="18"/>
                <w:szCs w:val="18"/>
              </w:rPr>
              <w:t xml:space="preserve"> de </w:t>
            </w:r>
            <w:proofErr w:type="spellStart"/>
            <w:r>
              <w:rPr>
                <w:rFonts w:ascii="Calibri" w:hAnsi="Calibri" w:cs="Calibri"/>
                <w:sz w:val="18"/>
                <w:szCs w:val="18"/>
              </w:rPr>
              <w:t>evolutia</w:t>
            </w:r>
            <w:proofErr w:type="spellEnd"/>
            <w:r>
              <w:rPr>
                <w:rFonts w:ascii="Calibri" w:hAnsi="Calibri" w:cs="Calibri"/>
                <w:sz w:val="18"/>
                <w:szCs w:val="18"/>
              </w:rPr>
              <w:t xml:space="preserve"> </w:t>
            </w:r>
            <w:proofErr w:type="spellStart"/>
            <w:r>
              <w:rPr>
                <w:rFonts w:ascii="Calibri" w:hAnsi="Calibri" w:cs="Calibri"/>
                <w:sz w:val="18"/>
                <w:szCs w:val="18"/>
              </w:rPr>
              <w:t>costurilor</w:t>
            </w:r>
            <w:proofErr w:type="spellEnd"/>
            <w:r>
              <w:rPr>
                <w:rFonts w:ascii="Calibri" w:hAnsi="Calibri" w:cs="Calibri"/>
                <w:sz w:val="18"/>
                <w:szCs w:val="18"/>
              </w:rPr>
              <w:t xml:space="preserve"> </w:t>
            </w:r>
            <w:proofErr w:type="spellStart"/>
            <w:r>
              <w:rPr>
                <w:rFonts w:ascii="Calibri" w:hAnsi="Calibri" w:cs="Calibri"/>
                <w:sz w:val="18"/>
                <w:szCs w:val="18"/>
              </w:rPr>
              <w:t>combustibilului</w:t>
            </w:r>
            <w:proofErr w:type="spellEnd"/>
            <w:r>
              <w:rPr>
                <w:rFonts w:ascii="Calibri" w:hAnsi="Calibri" w:cs="Calibri"/>
                <w:sz w:val="18"/>
                <w:szCs w:val="18"/>
              </w:rPr>
              <w:t xml:space="preserve"> </w:t>
            </w:r>
            <w:proofErr w:type="spellStart"/>
            <w:r>
              <w:rPr>
                <w:rFonts w:ascii="Calibri" w:hAnsi="Calibri" w:cs="Calibri"/>
                <w:sz w:val="18"/>
                <w:szCs w:val="18"/>
              </w:rPr>
              <w:t>pana</w:t>
            </w:r>
            <w:proofErr w:type="spellEnd"/>
            <w:r>
              <w:rPr>
                <w:rFonts w:ascii="Calibri" w:hAnsi="Calibri" w:cs="Calibri"/>
                <w:sz w:val="18"/>
                <w:szCs w:val="18"/>
              </w:rPr>
              <w:t xml:space="preserve"> la </w:t>
            </w:r>
            <w:proofErr w:type="spellStart"/>
            <w:r>
              <w:rPr>
                <w:rFonts w:ascii="Calibri" w:hAnsi="Calibri" w:cs="Calibri"/>
                <w:sz w:val="18"/>
                <w:szCs w:val="18"/>
              </w:rPr>
              <w:t>momentul</w:t>
            </w:r>
            <w:proofErr w:type="spellEnd"/>
            <w:r>
              <w:rPr>
                <w:rFonts w:ascii="Calibri" w:hAnsi="Calibri" w:cs="Calibri"/>
                <w:sz w:val="18"/>
                <w:szCs w:val="18"/>
              </w:rPr>
              <w:t xml:space="preserve"> </w:t>
            </w:r>
            <w:proofErr w:type="spellStart"/>
            <w:r>
              <w:rPr>
                <w:rFonts w:ascii="Calibri" w:hAnsi="Calibri" w:cs="Calibri"/>
                <w:sz w:val="18"/>
                <w:szCs w:val="18"/>
              </w:rPr>
              <w:t>plecarii</w:t>
            </w:r>
            <w:proofErr w:type="spellEnd"/>
            <w:r>
              <w:rPr>
                <w:rFonts w:ascii="Calibri" w:hAnsi="Calibri" w:cs="Calibri"/>
                <w:sz w:val="18"/>
                <w:szCs w:val="18"/>
              </w:rPr>
              <w:t>.</w:t>
            </w:r>
          </w:p>
        </w:tc>
      </w:tr>
      <w:bookmarkEnd w:id="2"/>
    </w:tbl>
    <w:p w14:paraId="0C9F2154" w14:textId="77777777" w:rsidR="009C49C2" w:rsidRPr="00A57286" w:rsidRDefault="009C49C2" w:rsidP="009C49C2">
      <w:pPr>
        <w:ind w:left="-567" w:right="227"/>
        <w:jc w:val="both"/>
        <w:rPr>
          <w:rFonts w:asciiTheme="minorHAnsi" w:eastAsia="Tahoma" w:hAnsiTheme="minorHAnsi" w:cstheme="minorHAnsi"/>
          <w:color w:val="444444"/>
          <w:sz w:val="6"/>
          <w:szCs w:val="6"/>
          <w:lang w:val="ro-RO"/>
        </w:rPr>
      </w:pPr>
    </w:p>
    <w:p w14:paraId="76A1F6FB" w14:textId="77777777" w:rsidR="009C6BD3" w:rsidRPr="00382958" w:rsidRDefault="009C6BD3" w:rsidP="009C6BD3">
      <w:pPr>
        <w:pStyle w:val="ListParagraph"/>
        <w:spacing w:before="4" w:after="4"/>
        <w:ind w:left="-567" w:right="227"/>
        <w:jc w:val="both"/>
        <w:rPr>
          <w:rFonts w:asciiTheme="minorHAnsi" w:hAnsiTheme="minorHAnsi" w:cstheme="minorHAnsi"/>
          <w:b/>
          <w:color w:val="0B87C3"/>
          <w:sz w:val="18"/>
          <w:szCs w:val="18"/>
          <w:lang w:val="ro-RO" w:eastAsia="x-none"/>
        </w:rPr>
      </w:pPr>
      <w:r w:rsidRPr="00382958">
        <w:rPr>
          <w:rFonts w:asciiTheme="minorHAnsi" w:hAnsiTheme="minorHAnsi" w:cstheme="minorHAnsi"/>
          <w:b/>
          <w:color w:val="0B87C3"/>
          <w:sz w:val="18"/>
          <w:szCs w:val="18"/>
          <w:u w:val="single"/>
          <w:lang w:val="ro-RO" w:eastAsia="x-none"/>
        </w:rPr>
        <w:t>OFERTE &amp; REDUCERI</w:t>
      </w:r>
      <w:r w:rsidRPr="00382958">
        <w:rPr>
          <w:rFonts w:asciiTheme="minorHAnsi" w:hAnsiTheme="minorHAnsi" w:cstheme="minorHAnsi"/>
          <w:b/>
          <w:color w:val="0B87C3"/>
          <w:sz w:val="18"/>
          <w:szCs w:val="18"/>
          <w:lang w:val="ro-RO" w:eastAsia="x-none"/>
        </w:rPr>
        <w:t xml:space="preserve">: </w:t>
      </w:r>
    </w:p>
    <w:p w14:paraId="3E8CE2E2"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REDUCERE HELLO DEAL:</w:t>
      </w:r>
    </w:p>
    <w:p w14:paraId="3DE8E0ED" w14:textId="27808694"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HELLO DEAL -20%, </w:t>
      </w:r>
      <w:r w:rsidRPr="00382958">
        <w:rPr>
          <w:rFonts w:asciiTheme="minorHAnsi" w:hAnsiTheme="minorHAnsi" w:cstheme="minorHAnsi"/>
          <w:sz w:val="18"/>
          <w:szCs w:val="18"/>
          <w:lang w:val="ro-RO" w:eastAsia="en-GB"/>
        </w:rPr>
        <w:t>valabil pana la data de 15.12.202</w:t>
      </w:r>
      <w:r w:rsidR="00382958">
        <w:rPr>
          <w:rFonts w:asciiTheme="minorHAnsi" w:hAnsiTheme="minorHAnsi" w:cstheme="minorHAnsi"/>
          <w:sz w:val="18"/>
          <w:szCs w:val="18"/>
          <w:lang w:val="ro-RO" w:eastAsia="en-GB"/>
        </w:rPr>
        <w:t>5</w:t>
      </w:r>
      <w:r w:rsidRPr="00382958">
        <w:rPr>
          <w:rFonts w:asciiTheme="minorHAnsi" w:hAnsiTheme="minorHAnsi" w:cstheme="minorHAnsi"/>
          <w:sz w:val="18"/>
          <w:szCs w:val="18"/>
          <w:lang w:val="ro-RO" w:eastAsia="en-GB"/>
        </w:rPr>
        <w:t>, cu achitarea integrala a pachetului de servicii achizitionat (nu se mai poate aplica o alta reducere suplimentara).</w:t>
      </w:r>
    </w:p>
    <w:p w14:paraId="2A09C25C" w14:textId="77777777" w:rsidR="009C6BD3" w:rsidRPr="00382958" w:rsidRDefault="009C6BD3" w:rsidP="009C6BD3">
      <w:pPr>
        <w:pStyle w:val="ListParagraph"/>
        <w:spacing w:before="4" w:after="4"/>
        <w:ind w:left="-567" w:right="227"/>
        <w:jc w:val="both"/>
        <w:rPr>
          <w:rFonts w:asciiTheme="minorHAnsi" w:hAnsiTheme="minorHAnsi" w:cstheme="minorHAnsi"/>
          <w:b/>
          <w:sz w:val="18"/>
          <w:szCs w:val="18"/>
          <w:lang w:val="ro-RO" w:eastAsia="en-GB"/>
        </w:rPr>
      </w:pPr>
      <w:r w:rsidRPr="00382958">
        <w:rPr>
          <w:rFonts w:asciiTheme="minorHAnsi" w:hAnsiTheme="minorHAnsi" w:cstheme="minorHAnsi"/>
          <w:sz w:val="18"/>
          <w:szCs w:val="18"/>
          <w:lang w:val="ro-RO"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382958">
        <w:rPr>
          <w:rFonts w:asciiTheme="minorHAnsi" w:hAnsiTheme="minorHAnsi" w:cstheme="minorHAnsi"/>
          <w:b/>
          <w:sz w:val="18"/>
          <w:szCs w:val="18"/>
          <w:lang w:val="ro-RO" w:eastAsia="en-GB"/>
        </w:rPr>
        <w:t>se aplica doar pentru pachetele achizitionate cu oferta HELLO DEAL).</w:t>
      </w:r>
    </w:p>
    <w:p w14:paraId="53720A3A" w14:textId="77777777" w:rsidR="009C6BD3" w:rsidRPr="00382958" w:rsidRDefault="009C6BD3" w:rsidP="009C6BD3">
      <w:pPr>
        <w:pStyle w:val="ListParagraph"/>
        <w:spacing w:before="4" w:after="4"/>
        <w:ind w:left="-567" w:right="227"/>
        <w:jc w:val="both"/>
        <w:rPr>
          <w:rFonts w:asciiTheme="minorHAnsi" w:hAnsiTheme="minorHAnsi" w:cstheme="minorHAnsi"/>
          <w:b/>
          <w:i/>
          <w:sz w:val="18"/>
          <w:szCs w:val="18"/>
          <w:lang w:val="ro-RO" w:eastAsia="en-GB"/>
        </w:rPr>
      </w:pPr>
      <w:r w:rsidRPr="00382958">
        <w:rPr>
          <w:rFonts w:asciiTheme="minorHAnsi" w:hAnsiTheme="minorHAnsi" w:cstheme="minorHAnsi"/>
          <w:b/>
          <w:i/>
          <w:sz w:val="18"/>
          <w:szCs w:val="18"/>
          <w:lang w:val="ro-RO"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9363782" w14:textId="77777777" w:rsidR="009C49C2" w:rsidRPr="00A57286" w:rsidRDefault="009C49C2" w:rsidP="009C49C2">
      <w:pPr>
        <w:ind w:left="-567" w:right="227"/>
        <w:jc w:val="both"/>
        <w:rPr>
          <w:rFonts w:asciiTheme="minorHAnsi" w:eastAsia="Tahoma" w:hAnsiTheme="minorHAnsi" w:cstheme="minorHAnsi"/>
          <w:color w:val="444444"/>
          <w:sz w:val="6"/>
          <w:szCs w:val="6"/>
          <w:lang w:val="ro-RO"/>
        </w:rPr>
      </w:pPr>
    </w:p>
    <w:p w14:paraId="5427ED40"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REDUCERE de pana la MAXIM 15% prin CUMULAREA urmatoarelor:</w:t>
      </w:r>
    </w:p>
    <w:p w14:paraId="1AC59269" w14:textId="06D679FD"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ULTRA FIRST MINUTE -10%, </w:t>
      </w:r>
      <w:r w:rsidRPr="00382958">
        <w:rPr>
          <w:rFonts w:asciiTheme="minorHAnsi" w:hAnsiTheme="minorHAnsi" w:cstheme="minorHAnsi"/>
          <w:sz w:val="18"/>
          <w:szCs w:val="18"/>
          <w:lang w:val="ro-RO" w:eastAsia="en-GB"/>
        </w:rPr>
        <w:t>valabil pana la 31.01.202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288E77AD" w14:textId="7EA8D910"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FIRST MINUTE -5%, </w:t>
      </w:r>
      <w:r w:rsidRPr="00382958">
        <w:rPr>
          <w:rFonts w:asciiTheme="minorHAnsi" w:hAnsiTheme="minorHAnsi" w:cstheme="minorHAnsi"/>
          <w:sz w:val="18"/>
          <w:szCs w:val="18"/>
          <w:lang w:val="ro-RO" w:eastAsia="en-GB"/>
        </w:rPr>
        <w:t>valabil pana la 31.03.202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7C91DDCB" w14:textId="3823F623"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HELLO SALES -3%, </w:t>
      </w:r>
      <w:r w:rsidRPr="00382958">
        <w:rPr>
          <w:rFonts w:asciiTheme="minorHAnsi" w:hAnsiTheme="minorHAnsi" w:cstheme="minorHAnsi"/>
          <w:sz w:val="18"/>
          <w:szCs w:val="18"/>
          <w:lang w:val="ro-RO" w:eastAsia="en-GB"/>
        </w:rPr>
        <w:t>valabil pana la 31.05.202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02F6AC8F"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CLIENT FIDEL -5%</w:t>
      </w:r>
      <w:r w:rsidRPr="00382958">
        <w:rPr>
          <w:rFonts w:asciiTheme="minorHAnsi" w:hAnsiTheme="minorHAnsi" w:cstheme="minorHAnsi"/>
          <w:sz w:val="18"/>
          <w:szCs w:val="18"/>
          <w:lang w:val="ro-RO" w:eastAsia="en-GB"/>
        </w:rPr>
        <w:t> </w:t>
      </w:r>
      <w:r w:rsidRPr="00382958">
        <w:rPr>
          <w:rFonts w:asciiTheme="minorHAnsi" w:hAnsiTheme="minorHAnsi" w:cstheme="minorHAnsi"/>
          <w:b/>
          <w:bCs/>
          <w:sz w:val="18"/>
          <w:szCs w:val="18"/>
          <w:lang w:val="ro-RO" w:eastAsia="en-GB"/>
        </w:rPr>
        <w:t>REDUCERE</w:t>
      </w:r>
      <w:r w:rsidRPr="00382958">
        <w:rPr>
          <w:rFonts w:asciiTheme="minorHAnsi" w:hAnsiTheme="minorHAnsi" w:cstheme="minorHAnsi"/>
          <w:sz w:val="18"/>
          <w:szCs w:val="18"/>
          <w:lang w:val="ro-RO" w:eastAsia="en-GB"/>
        </w:rPr>
        <w:t> pentru turistii care au mai achizitionat programe turistice de la agentia tour operatoare, atat direct, cat si prin intermediul agentiilor partenere a acesteia </w:t>
      </w:r>
      <w:r w:rsidRPr="00382958">
        <w:rPr>
          <w:rFonts w:asciiTheme="minorHAnsi" w:hAnsiTheme="minorHAnsi" w:cstheme="minorHAnsi"/>
          <w:b/>
          <w:bCs/>
          <w:sz w:val="18"/>
          <w:szCs w:val="18"/>
          <w:lang w:val="ro-RO" w:eastAsia="en-GB"/>
        </w:rPr>
        <w:t>in ultimii 3 ani.</w:t>
      </w:r>
      <w:bookmarkStart w:id="3" w:name="_Hlk118910227"/>
      <w:bookmarkStart w:id="4" w:name="_Hlk121218994"/>
    </w:p>
    <w:p w14:paraId="4C46AE82" w14:textId="77777777" w:rsidR="009C6BD3" w:rsidRPr="00382958" w:rsidRDefault="009C6BD3" w:rsidP="009C6BD3">
      <w:pPr>
        <w:pStyle w:val="ListParagraph"/>
        <w:spacing w:before="4" w:after="4"/>
        <w:ind w:left="-567" w:right="227"/>
        <w:jc w:val="both"/>
        <w:rPr>
          <w:rFonts w:asciiTheme="minorHAnsi" w:hAnsiTheme="minorHAnsi" w:cstheme="minorHAnsi"/>
          <w:b/>
          <w:sz w:val="18"/>
          <w:szCs w:val="18"/>
          <w:lang w:val="ro-RO" w:eastAsia="x-none"/>
        </w:rPr>
      </w:pPr>
      <w:r w:rsidRPr="00382958">
        <w:rPr>
          <w:rFonts w:asciiTheme="minorHAnsi" w:hAnsiTheme="minorHAnsi" w:cstheme="minorHAnsi"/>
          <w:b/>
          <w:bCs/>
          <w:sz w:val="18"/>
          <w:szCs w:val="18"/>
          <w:lang w:val="ro-RO"/>
        </w:rPr>
        <w:t>REDUCERE</w:t>
      </w:r>
      <w:r w:rsidRPr="00382958">
        <w:rPr>
          <w:rFonts w:asciiTheme="minorHAnsi" w:hAnsiTheme="minorHAnsi" w:cstheme="minorHAnsi"/>
          <w:b/>
          <w:sz w:val="18"/>
          <w:szCs w:val="18"/>
          <w:lang w:val="ro-RO"/>
        </w:rPr>
        <w:t xml:space="preserve"> -5%</w:t>
      </w:r>
      <w:r w:rsidRPr="00382958">
        <w:rPr>
          <w:rFonts w:asciiTheme="minorHAnsi" w:hAnsiTheme="minorHAnsi" w:cstheme="minorHAnsi"/>
          <w:sz w:val="18"/>
          <w:szCs w:val="18"/>
          <w:lang w:val="ro-RO"/>
        </w:rPr>
        <w:t xml:space="preserve"> pentru </w:t>
      </w:r>
      <w:r w:rsidRPr="00382958">
        <w:rPr>
          <w:rFonts w:asciiTheme="minorHAnsi" w:hAnsiTheme="minorHAnsi" w:cstheme="minorHAnsi"/>
          <w:b/>
          <w:sz w:val="18"/>
          <w:szCs w:val="18"/>
          <w:lang w:val="ro-RO"/>
        </w:rPr>
        <w:t>ULTIMA</w:t>
      </w:r>
      <w:r w:rsidRPr="00382958">
        <w:rPr>
          <w:rFonts w:asciiTheme="minorHAnsi" w:hAnsiTheme="minorHAnsi" w:cstheme="minorHAnsi"/>
          <w:b/>
          <w:bCs/>
          <w:sz w:val="18"/>
          <w:szCs w:val="18"/>
          <w:lang w:val="ro-RO"/>
        </w:rPr>
        <w:t xml:space="preserve"> BANCHETA</w:t>
      </w:r>
      <w:r w:rsidRPr="00382958">
        <w:rPr>
          <w:rFonts w:asciiTheme="minorHAnsi" w:hAnsiTheme="minorHAnsi" w:cstheme="minorHAnsi"/>
          <w:sz w:val="18"/>
          <w:szCs w:val="18"/>
          <w:lang w:val="ro-RO"/>
        </w:rPr>
        <w:t xml:space="preserve"> din autocar (in limita locurilor disponibile). </w:t>
      </w:r>
      <w:bookmarkStart w:id="5" w:name="_Hlk120116146"/>
      <w:bookmarkStart w:id="6" w:name="_Hlk120114121"/>
      <w:bookmarkStart w:id="7" w:name="_Hlk120197318"/>
      <w:r w:rsidRPr="00382958">
        <w:rPr>
          <w:rFonts w:asciiTheme="minorHAnsi" w:hAnsiTheme="minorHAnsi" w:cstheme="minorHAnsi"/>
          <w:sz w:val="18"/>
          <w:szCs w:val="18"/>
          <w:lang w:val="ro-RO"/>
        </w:rPr>
        <w:t>Reducerea se aplica doar daca locurile sunt solicitate in mod expres la momentul rezervarii. In cazul in care bancheta este ocupata de ultimii turisti inscrisi, tariful va fi cel standard.</w:t>
      </w:r>
      <w:bookmarkEnd w:id="5"/>
      <w:bookmarkEnd w:id="6"/>
    </w:p>
    <w:bookmarkEnd w:id="7"/>
    <w:p w14:paraId="4EA192C9"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b/>
          <w:sz w:val="18"/>
          <w:szCs w:val="18"/>
          <w:lang w:val="ro-RO"/>
        </w:rPr>
        <w:t>REDUCERE DE GRUP</w:t>
      </w:r>
      <w:r w:rsidRPr="00382958">
        <w:rPr>
          <w:rFonts w:asciiTheme="minorHAnsi" w:hAnsiTheme="minorHAnsi" w:cstheme="minorHAnsi"/>
          <w:sz w:val="18"/>
          <w:szCs w:val="18"/>
          <w:lang w:val="ro-RO"/>
        </w:rPr>
        <w:t>: la 6 pers= 3%, la 8 pers= 4%, la 10 pers. platitoare, a 11-a GRATUIT</w:t>
      </w:r>
    </w:p>
    <w:p w14:paraId="27890688"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bookmarkStart w:id="8" w:name="_Hlk149908869"/>
      <w:r w:rsidRPr="00382958">
        <w:rPr>
          <w:rFonts w:asciiTheme="minorHAnsi" w:hAnsiTheme="minorHAnsi" w:cstheme="minorHAnsi"/>
          <w:b/>
          <w:sz w:val="18"/>
          <w:szCs w:val="18"/>
          <w:lang w:val="ro-RO"/>
        </w:rPr>
        <w:t>*REDUCERILE se calculeaza din tariful standard pentru loc in camera dubla</w:t>
      </w:r>
      <w:r w:rsidRPr="00382958">
        <w:rPr>
          <w:rFonts w:asciiTheme="minorHAnsi" w:hAnsiTheme="minorHAnsi" w:cstheme="minorHAnsi"/>
          <w:sz w:val="18"/>
          <w:szCs w:val="18"/>
          <w:lang w:val="ro-RO"/>
        </w:rPr>
        <w:t xml:space="preserve">. </w:t>
      </w:r>
    </w:p>
    <w:bookmarkEnd w:id="8"/>
    <w:p w14:paraId="4ECC5D42" w14:textId="77777777" w:rsidR="009C6BD3" w:rsidRPr="00382958" w:rsidRDefault="009C6BD3" w:rsidP="009C6BD3">
      <w:pPr>
        <w:spacing w:before="4" w:after="4"/>
        <w:ind w:left="-567" w:right="227"/>
        <w:jc w:val="both"/>
        <w:rPr>
          <w:rFonts w:asciiTheme="minorHAnsi" w:hAnsiTheme="minorHAnsi" w:cstheme="minorHAnsi"/>
          <w:b/>
          <w:bCs/>
          <w:sz w:val="18"/>
          <w:szCs w:val="18"/>
          <w:lang w:val="ro-RO" w:eastAsia="x-none"/>
        </w:rPr>
      </w:pPr>
      <w:r w:rsidRPr="00382958">
        <w:rPr>
          <w:rFonts w:asciiTheme="minorHAnsi" w:hAnsiTheme="minorHAnsi" w:cstheme="minorHAnsi"/>
          <w:b/>
          <w:bCs/>
          <w:sz w:val="18"/>
          <w:szCs w:val="18"/>
          <w:lang w:val="ro-RO"/>
        </w:rPr>
        <w:t xml:space="preserve">**REDUCERILE sunt oferite in limita locurilor disponibile, iar agentia poate modifica perioadele de aplicare a ofertelor! </w:t>
      </w:r>
    </w:p>
    <w:p w14:paraId="11227C41"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In cazul inscrierilor cu Oferte si Reduceri, in caz de retragere/renuntare,</w:t>
      </w:r>
      <w:r w:rsidRPr="00382958">
        <w:rPr>
          <w:rFonts w:asciiTheme="minorHAnsi" w:hAnsiTheme="minorHAnsi" w:cstheme="minorHAnsi"/>
          <w:bCs/>
          <w:sz w:val="18"/>
          <w:szCs w:val="18"/>
          <w:lang w:val="ro-RO" w:eastAsia="x-none"/>
        </w:rPr>
        <w:t xml:space="preserve"> se aplica penalizari de 100% din valoarea avansului achitat conform pragurilor de mai sus. </w:t>
      </w:r>
    </w:p>
    <w:bookmarkEnd w:id="3"/>
    <w:p w14:paraId="14390D41" w14:textId="77777777" w:rsidR="009C49C2" w:rsidRPr="00A57286" w:rsidRDefault="009C49C2" w:rsidP="009C49C2">
      <w:pPr>
        <w:ind w:left="-567" w:right="227"/>
        <w:jc w:val="both"/>
        <w:rPr>
          <w:rFonts w:asciiTheme="minorHAnsi" w:eastAsia="Tahoma" w:hAnsiTheme="minorHAnsi" w:cstheme="minorHAnsi"/>
          <w:color w:val="444444"/>
          <w:sz w:val="6"/>
          <w:szCs w:val="6"/>
          <w:lang w:val="ro-RO"/>
        </w:rPr>
      </w:pPr>
    </w:p>
    <w:p w14:paraId="359F6164"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b/>
          <w:bCs/>
          <w:sz w:val="18"/>
          <w:szCs w:val="18"/>
          <w:lang w:val="ro-RO"/>
        </w:rPr>
        <w:t>SAFE PRICE (Tarif Standard)</w:t>
      </w:r>
      <w:r w:rsidRPr="00382958">
        <w:rPr>
          <w:rFonts w:asciiTheme="minorHAnsi" w:hAnsiTheme="minorHAnsi" w:cstheme="minorHAnsi"/>
          <w:sz w:val="18"/>
          <w:szCs w:val="18"/>
          <w:lang w:val="ro-RO"/>
        </w:rPr>
        <w:t xml:space="preserve"> - 40% avans la inscriere (calculat din tariful standard pentru loc in dubla), iar diferenta de plata cu pana la 14 zile inainte de plecare.</w:t>
      </w:r>
    </w:p>
    <w:p w14:paraId="3E67F918"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In caz de retragere/renuntare, se aplica pragurile de penalizare conform contractului, respectiv:</w:t>
      </w:r>
    </w:p>
    <w:p w14:paraId="35CBD74D"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a) 25 €/persoana - taxa de serviciu, dupa primirea confirmarii serviciilor comandate (cu pana la 60 de zile inainte de plecare/intrare)</w:t>
      </w:r>
    </w:p>
    <w:p w14:paraId="680F66AF"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b) 25 % din contravaloarea pachetului de servicii turistice pentru anulare in intervalul 59-30 zile inainte de plecare/intrare.</w:t>
      </w:r>
    </w:p>
    <w:p w14:paraId="31E32CE1"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c) 50 % din contravaloarea pachetului de servicii turistice pentru anulare in intervalul 29-16 zile inainte de plecare/intrare.</w:t>
      </w:r>
    </w:p>
    <w:p w14:paraId="733D7D64"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d) 100 % din contravaloarea pachetului de servicii turistice pentru anulare in intervalul 15-0 zile inainte de plecare/intrare.</w:t>
      </w:r>
    </w:p>
    <w:bookmarkEnd w:id="4"/>
    <w:p w14:paraId="5E71C925" w14:textId="77777777" w:rsidR="009C49C2" w:rsidRPr="00A57286" w:rsidRDefault="009C49C2" w:rsidP="009C49C2">
      <w:pPr>
        <w:ind w:left="-567" w:right="227"/>
        <w:jc w:val="both"/>
        <w:rPr>
          <w:rFonts w:asciiTheme="minorHAnsi" w:eastAsia="Tahoma" w:hAnsiTheme="minorHAnsi" w:cstheme="minorHAnsi"/>
          <w:color w:val="444444"/>
          <w:sz w:val="6"/>
          <w:szCs w:val="6"/>
          <w:lang w:val="ro-RO"/>
        </w:rPr>
      </w:pPr>
    </w:p>
    <w:p w14:paraId="3CB1A1B2" w14:textId="44C74E5E"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
          <w:sz w:val="18"/>
          <w:szCs w:val="18"/>
          <w:lang w:val="ro-RO"/>
        </w:rPr>
        <w:t xml:space="preserve">Grup minim 40 persoane. </w:t>
      </w:r>
      <w:r w:rsidRPr="00382958">
        <w:rPr>
          <w:rFonts w:asciiTheme="minorHAnsi" w:hAnsiTheme="minorHAnsi" w:cstheme="minorHAnsi"/>
          <w:bCs/>
          <w:sz w:val="18"/>
          <w:szCs w:val="18"/>
          <w:lang w:val="ro-RO"/>
        </w:rPr>
        <w:t xml:space="preserve">In cazul unui grup de 30 - 39 persoane, se va achita un supliment de </w:t>
      </w:r>
      <w:r w:rsidRPr="00992D98">
        <w:rPr>
          <w:rFonts w:asciiTheme="minorHAnsi" w:hAnsiTheme="minorHAnsi" w:cstheme="minorHAnsi"/>
          <w:bCs/>
          <w:sz w:val="18"/>
          <w:szCs w:val="18"/>
          <w:lang w:val="ro-RO"/>
        </w:rPr>
        <w:t xml:space="preserve">pana la </w:t>
      </w:r>
      <w:r w:rsidR="00D9797D" w:rsidRPr="00992D98">
        <w:rPr>
          <w:rFonts w:asciiTheme="minorHAnsi" w:hAnsiTheme="minorHAnsi" w:cstheme="minorHAnsi"/>
          <w:bCs/>
          <w:sz w:val="18"/>
          <w:szCs w:val="18"/>
          <w:lang w:val="ro-RO"/>
        </w:rPr>
        <w:t>39</w:t>
      </w:r>
      <w:r w:rsidRPr="00992D98">
        <w:rPr>
          <w:rFonts w:asciiTheme="minorHAnsi" w:hAnsiTheme="minorHAnsi" w:cstheme="minorHAnsi"/>
          <w:bCs/>
          <w:sz w:val="18"/>
          <w:szCs w:val="18"/>
          <w:lang w:val="ro-RO"/>
        </w:rPr>
        <w:t xml:space="preserve"> euro/persoana. In cazul unui grup de 20 - 29 persoane, se poate achita un supliment de pana la </w:t>
      </w:r>
      <w:r w:rsidR="00D9797D" w:rsidRPr="00992D98">
        <w:rPr>
          <w:rFonts w:asciiTheme="minorHAnsi" w:hAnsiTheme="minorHAnsi" w:cstheme="minorHAnsi"/>
          <w:bCs/>
          <w:sz w:val="18"/>
          <w:szCs w:val="18"/>
          <w:lang w:val="ro-RO"/>
        </w:rPr>
        <w:t>1</w:t>
      </w:r>
      <w:r w:rsidR="00992D98" w:rsidRPr="00992D98">
        <w:rPr>
          <w:rFonts w:asciiTheme="minorHAnsi" w:hAnsiTheme="minorHAnsi" w:cstheme="minorHAnsi"/>
          <w:bCs/>
          <w:sz w:val="18"/>
          <w:szCs w:val="18"/>
          <w:lang w:val="ro-RO"/>
        </w:rPr>
        <w:t>1</w:t>
      </w:r>
      <w:r w:rsidR="00D9797D" w:rsidRPr="00992D98">
        <w:rPr>
          <w:rFonts w:asciiTheme="minorHAnsi" w:hAnsiTheme="minorHAnsi" w:cstheme="minorHAnsi"/>
          <w:bCs/>
          <w:sz w:val="18"/>
          <w:szCs w:val="18"/>
          <w:lang w:val="ro-RO"/>
        </w:rPr>
        <w:t>9</w:t>
      </w:r>
      <w:r w:rsidRPr="00992D98">
        <w:rPr>
          <w:rFonts w:asciiTheme="minorHAnsi" w:hAnsiTheme="minorHAnsi" w:cstheme="minorHAnsi"/>
          <w:bCs/>
          <w:sz w:val="18"/>
          <w:szCs w:val="18"/>
          <w:lang w:val="ro-RO"/>
        </w:rPr>
        <w:t xml:space="preserve"> euro/persoana. </w:t>
      </w:r>
      <w:r w:rsidRPr="00992D98">
        <w:rPr>
          <w:rFonts w:asciiTheme="minorHAnsi" w:hAnsiTheme="minorHAnsi" w:cstheme="minorHAnsi"/>
          <w:sz w:val="18"/>
          <w:szCs w:val="18"/>
          <w:lang w:val="ro-RO"/>
        </w:rPr>
        <w:t>In cazul nerealizarii grupulu</w:t>
      </w:r>
      <w:r w:rsidRPr="00382958">
        <w:rPr>
          <w:rFonts w:asciiTheme="minorHAnsi" w:hAnsiTheme="minorHAnsi" w:cstheme="minorHAnsi"/>
          <w:sz w:val="18"/>
          <w:szCs w:val="18"/>
          <w:lang w:val="ro-RO"/>
        </w:rPr>
        <w:t>i, circuitul se va anula, cu posibilitatea inscrierii pe un program similar sau restituirii sumelor achitate.</w:t>
      </w:r>
    </w:p>
    <w:p w14:paraId="0594F3B2" w14:textId="77777777"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 xml:space="preserve">Turistii vor fi informati despre suplimentul de neintrunire grup cu 14 zile inaintea plecarii. </w:t>
      </w:r>
    </w:p>
    <w:p w14:paraId="3E55B8D3" w14:textId="77777777"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 xml:space="preserve">Agentia organizatoare isi rezerva dreptul de a anula programul daca nu se vor inscrie minim 20 persoane, iar turistii vor fi instiintati nu mai tarziu de 14 de zile calendaristice inainte de inceperea executarii pachetului. </w:t>
      </w:r>
    </w:p>
    <w:p w14:paraId="79A0433A" w14:textId="77777777" w:rsidR="009C6BD3" w:rsidRPr="00382958" w:rsidRDefault="009C6BD3" w:rsidP="009C6B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Excursiile optionale se organizeaza pentru un numar minim de 30 de persoane. In cazul neintrunirii grupului minim, excursia optionala va fi anulata sau recalculata in functie de numarul de participanti.</w:t>
      </w:r>
    </w:p>
    <w:p w14:paraId="143FFA57" w14:textId="77777777" w:rsidR="009C6BD3" w:rsidRPr="00382958" w:rsidRDefault="009C6BD3" w:rsidP="009C6B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Turistii care solicita locuri pe primele 3 banchete din autocar, vor achita un supliment de 5% din tarif de loc in camera dubla (cunoscut si ca tarif Safe Price).</w:t>
      </w:r>
    </w:p>
    <w:p w14:paraId="06F92A7D" w14:textId="5C12F1AB" w:rsidR="00CE4482" w:rsidRPr="00382958" w:rsidRDefault="00CE4482" w:rsidP="00CE4482">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CF17FBC" w14:textId="77777777" w:rsidR="009C49C2" w:rsidRPr="009C49C2" w:rsidRDefault="009C49C2" w:rsidP="009C49C2">
      <w:pPr>
        <w:pStyle w:val="ListParagraph"/>
        <w:numPr>
          <w:ilvl w:val="0"/>
          <w:numId w:val="10"/>
        </w:numPr>
        <w:ind w:right="227"/>
        <w:jc w:val="both"/>
        <w:rPr>
          <w:rFonts w:asciiTheme="minorHAnsi" w:eastAsia="Tahoma" w:hAnsiTheme="minorHAnsi" w:cstheme="minorHAnsi"/>
          <w:color w:val="444444"/>
          <w:sz w:val="6"/>
          <w:szCs w:val="6"/>
          <w:lang w:val="ro-RO"/>
        </w:rPr>
      </w:pPr>
      <w:bookmarkStart w:id="9" w:name="_Hlk121223256"/>
    </w:p>
    <w:p w14:paraId="6D4AAA0A" w14:textId="77777777" w:rsidR="009C6BD3" w:rsidRPr="00382958" w:rsidRDefault="009C6BD3" w:rsidP="009C6BD3">
      <w:pPr>
        <w:pStyle w:val="ListParagraph"/>
        <w:suppressAutoHyphens/>
        <w:spacing w:before="4" w:after="4"/>
        <w:ind w:left="-567" w:right="227"/>
        <w:jc w:val="both"/>
        <w:rPr>
          <w:rFonts w:asciiTheme="minorHAnsi" w:hAnsiTheme="minorHAnsi" w:cstheme="minorHAnsi"/>
          <w:b/>
          <w:color w:val="3696CC"/>
          <w:sz w:val="18"/>
          <w:szCs w:val="18"/>
          <w:lang w:val="ro-RO"/>
        </w:rPr>
      </w:pPr>
      <w:r w:rsidRPr="00382958">
        <w:rPr>
          <w:rFonts w:asciiTheme="minorHAnsi" w:hAnsiTheme="minorHAnsi" w:cstheme="minorHAnsi"/>
          <w:b/>
          <w:color w:val="3696CC"/>
          <w:sz w:val="18"/>
          <w:szCs w:val="18"/>
          <w:lang w:val="ro-RO"/>
        </w:rPr>
        <w:t xml:space="preserve">Conditii generale transport </w:t>
      </w:r>
    </w:p>
    <w:p w14:paraId="646A392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Transportul se realizeaza cu autocare clasificate.</w:t>
      </w:r>
    </w:p>
    <w:p w14:paraId="5A1F0F7D"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Repartizarea locurilor in autocar se efectueaza in functie de data inscrierii (in cazul in care turistii nu au achizitionat locuri cu tarif preferential). </w:t>
      </w:r>
    </w:p>
    <w:p w14:paraId="74A22073"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Turistii sunt obligati sa se prezinte la locul de preluare cu 15-30 de minute inainte de ora de plecare.</w:t>
      </w:r>
    </w:p>
    <w:p w14:paraId="0AC3C727"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Turistul are obligatia de a verifica datele inscrise pe voucherul de calatorie sau pe informarea de plecare.</w:t>
      </w:r>
    </w:p>
    <w:p w14:paraId="13BBE1E3" w14:textId="56A65E80"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lastRenderedPageBreak/>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9D57637"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Agentia nu poate fi considerata responsabila pentru neprezentarea la imbarcare a calatorilor, intarzierea acestora sau nerespectarea indicatiilor privind orarul/locul de imbarcare.</w:t>
      </w:r>
    </w:p>
    <w:p w14:paraId="7D24F105"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D747483" w14:textId="77777777" w:rsidR="005D4753" w:rsidRPr="0022528B" w:rsidRDefault="005D4753" w:rsidP="005D4753">
      <w:pPr>
        <w:numPr>
          <w:ilvl w:val="0"/>
          <w:numId w:val="1"/>
        </w:numPr>
        <w:spacing w:before="100" w:beforeAutospacing="1" w:after="100" w:afterAutospacing="1"/>
        <w:ind w:left="-426" w:hanging="141"/>
        <w:rPr>
          <w:rFonts w:asciiTheme="minorHAnsi" w:hAnsiTheme="minorHAnsi" w:cstheme="minorHAnsi"/>
          <w:color w:val="000000"/>
          <w:sz w:val="18"/>
          <w:szCs w:val="18"/>
        </w:rPr>
      </w:pPr>
      <w:proofErr w:type="spellStart"/>
      <w:r w:rsidRPr="0022528B">
        <w:rPr>
          <w:rFonts w:asciiTheme="minorHAnsi" w:hAnsiTheme="minorHAnsi" w:cstheme="minorHAnsi"/>
          <w:b/>
          <w:bCs/>
          <w:color w:val="000000"/>
          <w:sz w:val="18"/>
          <w:szCs w:val="18"/>
        </w:rPr>
        <w:t>Documente</w:t>
      </w:r>
      <w:proofErr w:type="spellEnd"/>
      <w:r w:rsidRPr="0022528B">
        <w:rPr>
          <w:rFonts w:asciiTheme="minorHAnsi" w:hAnsiTheme="minorHAnsi" w:cstheme="minorHAnsi"/>
          <w:b/>
          <w:bCs/>
          <w:color w:val="000000"/>
          <w:sz w:val="18"/>
          <w:szCs w:val="18"/>
        </w:rPr>
        <w:t xml:space="preserve"> de </w:t>
      </w:r>
      <w:proofErr w:type="spellStart"/>
      <w:r w:rsidRPr="0022528B">
        <w:rPr>
          <w:rFonts w:asciiTheme="minorHAnsi" w:hAnsiTheme="minorHAnsi" w:cstheme="minorHAnsi"/>
          <w:b/>
          <w:bCs/>
          <w:color w:val="000000"/>
          <w:sz w:val="18"/>
          <w:szCs w:val="18"/>
        </w:rPr>
        <w:t>calatorie</w:t>
      </w:r>
      <w:proofErr w:type="spellEnd"/>
      <w:r w:rsidRPr="0022528B">
        <w:rPr>
          <w:rFonts w:asciiTheme="minorHAnsi" w:hAnsiTheme="minorHAnsi" w:cstheme="minorHAnsi"/>
          <w:b/>
          <w:bCs/>
          <w:color w:val="000000"/>
          <w:sz w:val="18"/>
          <w:szCs w:val="18"/>
        </w:rPr>
        <w:t>:</w:t>
      </w:r>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Pasaport</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si</w:t>
      </w:r>
      <w:proofErr w:type="spellEnd"/>
      <w:r w:rsidRPr="0022528B">
        <w:rPr>
          <w:rFonts w:asciiTheme="minorHAnsi" w:hAnsiTheme="minorHAnsi" w:cstheme="minorHAnsi"/>
          <w:color w:val="000000"/>
          <w:sz w:val="18"/>
          <w:szCs w:val="18"/>
        </w:rPr>
        <w:t>/</w:t>
      </w:r>
      <w:proofErr w:type="spellStart"/>
      <w:r w:rsidRPr="0022528B">
        <w:rPr>
          <w:rFonts w:asciiTheme="minorHAnsi" w:hAnsiTheme="minorHAnsi" w:cstheme="minorHAnsi"/>
          <w:color w:val="000000"/>
          <w:sz w:val="18"/>
          <w:szCs w:val="18"/>
        </w:rPr>
        <w:t>sau</w:t>
      </w:r>
      <w:proofErr w:type="spellEnd"/>
      <w:r w:rsidRPr="0022528B">
        <w:rPr>
          <w:rFonts w:asciiTheme="minorHAnsi" w:hAnsiTheme="minorHAnsi" w:cstheme="minorHAnsi"/>
          <w:color w:val="000000"/>
          <w:sz w:val="18"/>
          <w:szCs w:val="18"/>
        </w:rPr>
        <w:t xml:space="preserve"> carte de </w:t>
      </w:r>
      <w:proofErr w:type="spellStart"/>
      <w:r w:rsidRPr="0022528B">
        <w:rPr>
          <w:rFonts w:asciiTheme="minorHAnsi" w:hAnsiTheme="minorHAnsi" w:cstheme="minorHAnsi"/>
          <w:color w:val="000000"/>
          <w:sz w:val="18"/>
          <w:szCs w:val="18"/>
        </w:rPr>
        <w:t>identitate</w:t>
      </w:r>
      <w:proofErr w:type="spellEnd"/>
      <w:r w:rsidRPr="0022528B">
        <w:rPr>
          <w:rFonts w:asciiTheme="minorHAnsi" w:hAnsiTheme="minorHAnsi" w:cstheme="minorHAnsi"/>
          <w:color w:val="000000"/>
          <w:sz w:val="18"/>
          <w:szCs w:val="18"/>
        </w:rPr>
        <w:t xml:space="preserve"> (electronica) </w:t>
      </w:r>
      <w:proofErr w:type="spellStart"/>
      <w:r w:rsidRPr="0022528B">
        <w:rPr>
          <w:rFonts w:asciiTheme="minorHAnsi" w:hAnsiTheme="minorHAnsi" w:cstheme="minorHAnsi"/>
          <w:color w:val="000000"/>
          <w:sz w:val="18"/>
          <w:szCs w:val="18"/>
        </w:rPr>
        <w:t>valabile</w:t>
      </w:r>
      <w:proofErr w:type="spellEnd"/>
      <w:r w:rsidRPr="0022528B">
        <w:rPr>
          <w:rFonts w:asciiTheme="minorHAnsi" w:hAnsiTheme="minorHAnsi" w:cstheme="minorHAnsi"/>
          <w:color w:val="000000"/>
          <w:sz w:val="18"/>
          <w:szCs w:val="18"/>
        </w:rPr>
        <w:t xml:space="preserve"> minim 6 </w:t>
      </w:r>
      <w:proofErr w:type="spellStart"/>
      <w:r w:rsidRPr="0022528B">
        <w:rPr>
          <w:rFonts w:asciiTheme="minorHAnsi" w:hAnsiTheme="minorHAnsi" w:cstheme="minorHAnsi"/>
          <w:color w:val="000000"/>
          <w:sz w:val="18"/>
          <w:szCs w:val="18"/>
        </w:rPr>
        <w:t>luni</w:t>
      </w:r>
      <w:proofErr w:type="spellEnd"/>
      <w:r w:rsidRPr="0022528B">
        <w:rPr>
          <w:rFonts w:asciiTheme="minorHAnsi" w:hAnsiTheme="minorHAnsi" w:cstheme="minorHAnsi"/>
          <w:color w:val="000000"/>
          <w:sz w:val="18"/>
          <w:szCs w:val="18"/>
        </w:rPr>
        <w:t xml:space="preserve"> de la data </w:t>
      </w:r>
      <w:proofErr w:type="spellStart"/>
      <w:r w:rsidRPr="0022528B">
        <w:rPr>
          <w:rFonts w:asciiTheme="minorHAnsi" w:hAnsiTheme="minorHAnsi" w:cstheme="minorHAnsi"/>
          <w:color w:val="000000"/>
          <w:sz w:val="18"/>
          <w:szCs w:val="18"/>
        </w:rPr>
        <w:t>iesirii</w:t>
      </w:r>
      <w:proofErr w:type="spellEnd"/>
      <w:r w:rsidRPr="0022528B">
        <w:rPr>
          <w:rFonts w:asciiTheme="minorHAnsi" w:hAnsiTheme="minorHAnsi" w:cstheme="minorHAnsi"/>
          <w:color w:val="000000"/>
          <w:sz w:val="18"/>
          <w:szCs w:val="18"/>
        </w:rPr>
        <w:t xml:space="preserve"> din </w:t>
      </w:r>
      <w:proofErr w:type="spellStart"/>
      <w:r w:rsidRPr="0022528B">
        <w:rPr>
          <w:rFonts w:asciiTheme="minorHAnsi" w:hAnsiTheme="minorHAnsi" w:cstheme="minorHAnsi"/>
          <w:color w:val="000000"/>
          <w:sz w:val="18"/>
          <w:szCs w:val="18"/>
        </w:rPr>
        <w:t>tara</w:t>
      </w:r>
      <w:proofErr w:type="spellEnd"/>
      <w:r w:rsidRPr="0022528B">
        <w:rPr>
          <w:rFonts w:asciiTheme="minorHAnsi" w:hAnsiTheme="minorHAnsi" w:cstheme="minorHAnsi"/>
          <w:color w:val="000000"/>
          <w:sz w:val="18"/>
          <w:szCs w:val="18"/>
        </w:rPr>
        <w:t xml:space="preserve"> (in </w:t>
      </w:r>
      <w:proofErr w:type="spellStart"/>
      <w:r w:rsidRPr="0022528B">
        <w:rPr>
          <w:rFonts w:asciiTheme="minorHAnsi" w:hAnsiTheme="minorHAnsi" w:cstheme="minorHAnsi"/>
          <w:color w:val="000000"/>
          <w:sz w:val="18"/>
          <w:szCs w:val="18"/>
        </w:rPr>
        <w:t>functie</w:t>
      </w:r>
      <w:proofErr w:type="spellEnd"/>
      <w:r w:rsidRPr="0022528B">
        <w:rPr>
          <w:rFonts w:asciiTheme="minorHAnsi" w:hAnsiTheme="minorHAnsi" w:cstheme="minorHAnsi"/>
          <w:color w:val="000000"/>
          <w:sz w:val="18"/>
          <w:szCs w:val="18"/>
        </w:rPr>
        <w:t xml:space="preserve"> de </w:t>
      </w:r>
      <w:proofErr w:type="spellStart"/>
      <w:r w:rsidRPr="0022528B">
        <w:rPr>
          <w:rFonts w:asciiTheme="minorHAnsi" w:hAnsiTheme="minorHAnsi" w:cstheme="minorHAnsi"/>
          <w:color w:val="000000"/>
          <w:sz w:val="18"/>
          <w:szCs w:val="18"/>
        </w:rPr>
        <w:t>destinatiile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mentionate</w:t>
      </w:r>
      <w:proofErr w:type="spellEnd"/>
      <w:r w:rsidRPr="0022528B">
        <w:rPr>
          <w:rFonts w:asciiTheme="minorHAnsi" w:hAnsiTheme="minorHAnsi" w:cstheme="minorHAnsi"/>
          <w:color w:val="000000"/>
          <w:sz w:val="18"/>
          <w:szCs w:val="18"/>
        </w:rPr>
        <w:t xml:space="preserve"> in </w:t>
      </w:r>
      <w:proofErr w:type="spellStart"/>
      <w:r w:rsidRPr="0022528B">
        <w:rPr>
          <w:rFonts w:asciiTheme="minorHAnsi" w:hAnsiTheme="minorHAnsi" w:cstheme="minorHAnsi"/>
          <w:color w:val="000000"/>
          <w:sz w:val="18"/>
          <w:szCs w:val="18"/>
        </w:rPr>
        <w:t>programul</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detaliat</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documentul</w:t>
      </w:r>
      <w:proofErr w:type="spellEnd"/>
      <w:r w:rsidRPr="0022528B">
        <w:rPr>
          <w:rFonts w:asciiTheme="minorHAnsi" w:hAnsiTheme="minorHAnsi" w:cstheme="minorHAnsi"/>
          <w:color w:val="000000"/>
          <w:sz w:val="18"/>
          <w:szCs w:val="18"/>
        </w:rPr>
        <w:t xml:space="preserve"> de </w:t>
      </w:r>
      <w:proofErr w:type="spellStart"/>
      <w:r w:rsidRPr="0022528B">
        <w:rPr>
          <w:rFonts w:asciiTheme="minorHAnsi" w:hAnsiTheme="minorHAnsi" w:cstheme="minorHAnsi"/>
          <w:color w:val="000000"/>
          <w:sz w:val="18"/>
          <w:szCs w:val="18"/>
        </w:rPr>
        <w:t>calatorie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acceptat</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va</w:t>
      </w:r>
      <w:proofErr w:type="spellEnd"/>
      <w:r w:rsidRPr="0022528B">
        <w:rPr>
          <w:rFonts w:asciiTheme="minorHAnsi" w:hAnsiTheme="minorHAnsi" w:cstheme="minorHAnsi"/>
          <w:color w:val="000000"/>
          <w:sz w:val="18"/>
          <w:szCs w:val="18"/>
        </w:rPr>
        <w:t xml:space="preserve"> fi </w:t>
      </w:r>
      <w:proofErr w:type="spellStart"/>
      <w:r w:rsidRPr="0022528B">
        <w:rPr>
          <w:rFonts w:asciiTheme="minorHAnsi" w:hAnsiTheme="minorHAnsi" w:cstheme="minorHAnsi"/>
          <w:color w:val="000000"/>
          <w:sz w:val="18"/>
          <w:szCs w:val="18"/>
        </w:rPr>
        <w:t>specificat</w:t>
      </w:r>
      <w:proofErr w:type="spellEnd"/>
      <w:r w:rsidRPr="0022528B">
        <w:rPr>
          <w:rFonts w:asciiTheme="minorHAnsi" w:hAnsiTheme="minorHAnsi" w:cstheme="minorHAnsi"/>
          <w:color w:val="000000"/>
          <w:sz w:val="18"/>
          <w:szCs w:val="18"/>
        </w:rPr>
        <w:t xml:space="preserve"> in</w:t>
      </w:r>
      <w:r w:rsidRPr="0022528B">
        <w:rPr>
          <w:rStyle w:val="apple-converted-space"/>
          <w:rFonts w:asciiTheme="minorHAnsi" w:hAnsiTheme="minorHAnsi" w:cstheme="minorHAnsi"/>
          <w:color w:val="000000"/>
          <w:sz w:val="18"/>
          <w:szCs w:val="18"/>
        </w:rPr>
        <w:t> </w:t>
      </w:r>
      <w:proofErr w:type="spellStart"/>
      <w:r w:rsidRPr="0022528B">
        <w:rPr>
          <w:rStyle w:val="outlook-search-highlight"/>
          <w:rFonts w:asciiTheme="minorHAnsi" w:hAnsiTheme="minorHAnsi" w:cstheme="minorHAnsi"/>
          <w:color w:val="000000"/>
          <w:sz w:val="18"/>
          <w:szCs w:val="18"/>
        </w:rPr>
        <w:t>informare</w:t>
      </w:r>
      <w:r w:rsidRPr="0022528B">
        <w:rPr>
          <w:rFonts w:asciiTheme="minorHAnsi" w:hAnsiTheme="minorHAnsi" w:cstheme="minorHAnsi"/>
          <w:color w:val="000000"/>
          <w:sz w:val="18"/>
          <w:szCs w:val="18"/>
        </w:rPr>
        <w:t>a</w:t>
      </w:r>
      <w:proofErr w:type="spellEnd"/>
      <w:r w:rsidRPr="0022528B">
        <w:rPr>
          <w:rFonts w:asciiTheme="minorHAnsi" w:hAnsiTheme="minorHAnsi" w:cstheme="minorHAnsi"/>
          <w:color w:val="000000"/>
          <w:sz w:val="18"/>
          <w:szCs w:val="18"/>
        </w:rPr>
        <w:t xml:space="preserve"> de </w:t>
      </w:r>
      <w:proofErr w:type="spellStart"/>
      <w:r w:rsidRPr="0022528B">
        <w:rPr>
          <w:rFonts w:asciiTheme="minorHAnsi" w:hAnsiTheme="minorHAnsi" w:cstheme="minorHAnsi"/>
          <w:color w:val="000000"/>
          <w:sz w:val="18"/>
          <w:szCs w:val="18"/>
        </w:rPr>
        <w:t>plecare</w:t>
      </w:r>
      <w:proofErr w:type="spellEnd"/>
      <w:r w:rsidRPr="0022528B">
        <w:rPr>
          <w:rFonts w:asciiTheme="minorHAnsi" w:hAnsiTheme="minorHAnsi" w:cstheme="minorHAnsi"/>
          <w:color w:val="000000"/>
          <w:sz w:val="18"/>
          <w:szCs w:val="18"/>
        </w:rPr>
        <w:t>).</w:t>
      </w:r>
    </w:p>
    <w:p w14:paraId="77A6C1BE" w14:textId="77777777" w:rsidR="005D4753" w:rsidRPr="0022528B" w:rsidRDefault="005D4753" w:rsidP="005D4753">
      <w:pPr>
        <w:numPr>
          <w:ilvl w:val="0"/>
          <w:numId w:val="1"/>
        </w:numPr>
        <w:spacing w:before="100" w:beforeAutospacing="1" w:after="100" w:afterAutospacing="1"/>
        <w:ind w:left="-284" w:hanging="283"/>
        <w:rPr>
          <w:rFonts w:asciiTheme="minorHAnsi" w:hAnsiTheme="minorHAnsi" w:cstheme="minorHAnsi"/>
          <w:color w:val="000000"/>
          <w:sz w:val="18"/>
          <w:szCs w:val="18"/>
        </w:rPr>
      </w:pPr>
      <w:r w:rsidRPr="0022528B">
        <w:rPr>
          <w:rFonts w:asciiTheme="minorHAnsi" w:hAnsiTheme="minorHAnsi" w:cstheme="minorHAnsi"/>
          <w:color w:val="000000"/>
          <w:sz w:val="18"/>
          <w:szCs w:val="18"/>
        </w:rPr>
        <w:t xml:space="preserve">ATENTIE! </w:t>
      </w:r>
      <w:proofErr w:type="spellStart"/>
      <w:r w:rsidRPr="0022528B">
        <w:rPr>
          <w:rFonts w:asciiTheme="minorHAnsi" w:hAnsiTheme="minorHAnsi" w:cstheme="minorHAnsi"/>
          <w:color w:val="000000"/>
          <w:sz w:val="18"/>
          <w:szCs w:val="18"/>
        </w:rPr>
        <w:t>Cartea</w:t>
      </w:r>
      <w:proofErr w:type="spellEnd"/>
      <w:r w:rsidRPr="0022528B">
        <w:rPr>
          <w:rFonts w:asciiTheme="minorHAnsi" w:hAnsiTheme="minorHAnsi" w:cstheme="minorHAnsi"/>
          <w:color w:val="000000"/>
          <w:sz w:val="18"/>
          <w:szCs w:val="18"/>
        </w:rPr>
        <w:t xml:space="preserve"> de </w:t>
      </w:r>
      <w:proofErr w:type="spellStart"/>
      <w:r w:rsidRPr="0022528B">
        <w:rPr>
          <w:rFonts w:asciiTheme="minorHAnsi" w:hAnsiTheme="minorHAnsi" w:cstheme="minorHAnsi"/>
          <w:color w:val="000000"/>
          <w:sz w:val="18"/>
          <w:szCs w:val="18"/>
        </w:rPr>
        <w:t>identitate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simpla</w:t>
      </w:r>
      <w:proofErr w:type="spellEnd"/>
      <w:r w:rsidRPr="0022528B">
        <w:rPr>
          <w:rFonts w:asciiTheme="minorHAnsi" w:hAnsiTheme="minorHAnsi" w:cstheme="minorHAnsi"/>
          <w:color w:val="000000"/>
          <w:sz w:val="18"/>
          <w:szCs w:val="18"/>
        </w:rPr>
        <w:t xml:space="preserve"> (CIS) </w:t>
      </w:r>
      <w:proofErr w:type="spellStart"/>
      <w:r w:rsidRPr="0022528B">
        <w:rPr>
          <w:rFonts w:asciiTheme="minorHAnsi" w:hAnsiTheme="minorHAnsi" w:cstheme="minorHAnsi"/>
          <w:color w:val="000000"/>
          <w:sz w:val="18"/>
          <w:szCs w:val="18"/>
        </w:rPr>
        <w:t>este</w:t>
      </w:r>
      <w:proofErr w:type="spellEnd"/>
      <w:r w:rsidRPr="0022528B">
        <w:rPr>
          <w:rFonts w:asciiTheme="minorHAnsi" w:hAnsiTheme="minorHAnsi" w:cstheme="minorHAnsi"/>
          <w:color w:val="000000"/>
          <w:sz w:val="18"/>
          <w:szCs w:val="18"/>
        </w:rPr>
        <w:t xml:space="preserve"> un document de </w:t>
      </w:r>
      <w:proofErr w:type="spellStart"/>
      <w:r w:rsidRPr="0022528B">
        <w:rPr>
          <w:rFonts w:asciiTheme="minorHAnsi" w:hAnsiTheme="minorHAnsi" w:cstheme="minorHAnsi"/>
          <w:color w:val="000000"/>
          <w:sz w:val="18"/>
          <w:szCs w:val="18"/>
        </w:rPr>
        <w:t>identitate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emis</w:t>
      </w:r>
      <w:proofErr w:type="spellEnd"/>
      <w:r w:rsidRPr="0022528B">
        <w:rPr>
          <w:rFonts w:asciiTheme="minorHAnsi" w:hAnsiTheme="minorHAnsi" w:cstheme="minorHAnsi"/>
          <w:color w:val="000000"/>
          <w:sz w:val="18"/>
          <w:szCs w:val="18"/>
        </w:rPr>
        <w:t xml:space="preserve"> in </w:t>
      </w:r>
      <w:proofErr w:type="spellStart"/>
      <w:r w:rsidRPr="0022528B">
        <w:rPr>
          <w:rFonts w:asciiTheme="minorHAnsi" w:hAnsiTheme="minorHAnsi" w:cstheme="minorHAnsi"/>
          <w:color w:val="000000"/>
          <w:sz w:val="18"/>
          <w:szCs w:val="18"/>
        </w:rPr>
        <w:t>acelasi</w:t>
      </w:r>
      <w:proofErr w:type="spellEnd"/>
      <w:r w:rsidRPr="0022528B">
        <w:rPr>
          <w:rFonts w:asciiTheme="minorHAnsi" w:hAnsiTheme="minorHAnsi" w:cstheme="minorHAnsi"/>
          <w:color w:val="000000"/>
          <w:sz w:val="18"/>
          <w:szCs w:val="18"/>
        </w:rPr>
        <w:t xml:space="preserve"> format ca al </w:t>
      </w:r>
      <w:proofErr w:type="spellStart"/>
      <w:r w:rsidRPr="0022528B">
        <w:rPr>
          <w:rFonts w:asciiTheme="minorHAnsi" w:hAnsiTheme="minorHAnsi" w:cstheme="minorHAnsi"/>
          <w:color w:val="000000"/>
          <w:sz w:val="18"/>
          <w:szCs w:val="18"/>
        </w:rPr>
        <w:t>cartii</w:t>
      </w:r>
      <w:proofErr w:type="spellEnd"/>
      <w:r w:rsidRPr="0022528B">
        <w:rPr>
          <w:rFonts w:asciiTheme="minorHAnsi" w:hAnsiTheme="minorHAnsi" w:cstheme="minorHAnsi"/>
          <w:color w:val="000000"/>
          <w:sz w:val="18"/>
          <w:szCs w:val="18"/>
        </w:rPr>
        <w:t xml:space="preserve"> de </w:t>
      </w:r>
      <w:proofErr w:type="spellStart"/>
      <w:r w:rsidRPr="0022528B">
        <w:rPr>
          <w:rFonts w:asciiTheme="minorHAnsi" w:hAnsiTheme="minorHAnsi" w:cstheme="minorHAnsi"/>
          <w:color w:val="000000"/>
          <w:sz w:val="18"/>
          <w:szCs w:val="18"/>
        </w:rPr>
        <w:t>identitate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electronice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destinat</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identificarii</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si</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dovedirii</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domiciliului</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neavand</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functia</w:t>
      </w:r>
      <w:proofErr w:type="spellEnd"/>
      <w:r w:rsidRPr="0022528B">
        <w:rPr>
          <w:rFonts w:asciiTheme="minorHAnsi" w:hAnsiTheme="minorHAnsi" w:cstheme="minorHAnsi"/>
          <w:color w:val="000000"/>
          <w:sz w:val="18"/>
          <w:szCs w:val="18"/>
        </w:rPr>
        <w:t xml:space="preserve"> de document de </w:t>
      </w:r>
      <w:proofErr w:type="spellStart"/>
      <w:r w:rsidRPr="0022528B">
        <w:rPr>
          <w:rFonts w:asciiTheme="minorHAnsi" w:hAnsiTheme="minorHAnsi" w:cstheme="minorHAnsi"/>
          <w:color w:val="000000"/>
          <w:sz w:val="18"/>
          <w:szCs w:val="18"/>
        </w:rPr>
        <w:t>calatorie</w:t>
      </w:r>
      <w:proofErr w:type="spellEnd"/>
      <w:r w:rsidRPr="0022528B">
        <w:rPr>
          <w:rFonts w:asciiTheme="minorHAnsi" w:hAnsiTheme="minorHAnsi" w:cstheme="minorHAnsi"/>
          <w:color w:val="000000"/>
          <w:sz w:val="18"/>
          <w:szCs w:val="18"/>
        </w:rPr>
        <w:t xml:space="preserve"> in </w:t>
      </w:r>
      <w:proofErr w:type="spellStart"/>
      <w:r w:rsidRPr="0022528B">
        <w:rPr>
          <w:rFonts w:asciiTheme="minorHAnsi" w:hAnsiTheme="minorHAnsi" w:cstheme="minorHAnsi"/>
          <w:color w:val="000000"/>
          <w:sz w:val="18"/>
          <w:szCs w:val="18"/>
        </w:rPr>
        <w:t>statele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membre</w:t>
      </w:r>
      <w:proofErr w:type="spellEnd"/>
      <w:r w:rsidRPr="0022528B">
        <w:rPr>
          <w:rFonts w:asciiTheme="minorHAnsi" w:hAnsiTheme="minorHAnsi" w:cstheme="minorHAnsi"/>
          <w:color w:val="000000"/>
          <w:sz w:val="18"/>
          <w:szCs w:val="18"/>
        </w:rPr>
        <w:t xml:space="preserve"> ale </w:t>
      </w:r>
      <w:proofErr w:type="spellStart"/>
      <w:r w:rsidRPr="0022528B">
        <w:rPr>
          <w:rFonts w:asciiTheme="minorHAnsi" w:hAnsiTheme="minorHAnsi" w:cstheme="minorHAnsi"/>
          <w:color w:val="000000"/>
          <w:sz w:val="18"/>
          <w:szCs w:val="18"/>
        </w:rPr>
        <w:t>Uniunii</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Europene</w:t>
      </w:r>
      <w:proofErr w:type="spellEnd"/>
      <w:r w:rsidRPr="0022528B">
        <w:rPr>
          <w:rFonts w:asciiTheme="minorHAnsi" w:hAnsiTheme="minorHAnsi" w:cstheme="minorHAnsi"/>
          <w:color w:val="000000"/>
          <w:sz w:val="18"/>
          <w:szCs w:val="18"/>
        </w:rPr>
        <w:t>.</w:t>
      </w:r>
    </w:p>
    <w:p w14:paraId="0D3F533E" w14:textId="4E0592C1" w:rsidR="009C6BD3" w:rsidRPr="005D4753" w:rsidRDefault="005D4753" w:rsidP="005D4753">
      <w:pPr>
        <w:numPr>
          <w:ilvl w:val="0"/>
          <w:numId w:val="1"/>
        </w:numPr>
        <w:spacing w:before="100" w:beforeAutospacing="1" w:after="100" w:afterAutospacing="1"/>
        <w:ind w:left="-284" w:hanging="283"/>
        <w:rPr>
          <w:rFonts w:asciiTheme="minorHAnsi" w:hAnsiTheme="minorHAnsi" w:cstheme="minorHAnsi"/>
          <w:color w:val="000000"/>
          <w:sz w:val="18"/>
          <w:szCs w:val="18"/>
        </w:rPr>
      </w:pPr>
      <w:proofErr w:type="spellStart"/>
      <w:r w:rsidRPr="0022528B">
        <w:rPr>
          <w:rFonts w:asciiTheme="minorHAnsi" w:hAnsiTheme="minorHAnsi" w:cstheme="minorHAnsi"/>
          <w:color w:val="000000"/>
          <w:sz w:val="18"/>
          <w:szCs w:val="18"/>
        </w:rPr>
        <w:t>Pentru</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detalii</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oficiale</w:t>
      </w:r>
      <w:proofErr w:type="spellEnd"/>
      <w:r w:rsidRPr="0022528B">
        <w:rPr>
          <w:rFonts w:asciiTheme="minorHAnsi" w:hAnsiTheme="minorHAnsi" w:cstheme="minorHAnsi"/>
          <w:color w:val="000000"/>
          <w:sz w:val="18"/>
          <w:szCs w:val="18"/>
        </w:rPr>
        <w:t xml:space="preserve"> de </w:t>
      </w:r>
      <w:proofErr w:type="spellStart"/>
      <w:r w:rsidRPr="0022528B">
        <w:rPr>
          <w:rFonts w:asciiTheme="minorHAnsi" w:hAnsiTheme="minorHAnsi" w:cstheme="minorHAnsi"/>
          <w:color w:val="000000"/>
          <w:sz w:val="18"/>
          <w:szCs w:val="18"/>
        </w:rPr>
        <w:t>calatorie</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va</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rugam</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sa</w:t>
      </w:r>
      <w:proofErr w:type="spellEnd"/>
      <w:r w:rsidRPr="0022528B">
        <w:rPr>
          <w:rFonts w:asciiTheme="minorHAnsi" w:hAnsiTheme="minorHAnsi" w:cstheme="minorHAnsi"/>
          <w:color w:val="000000"/>
          <w:sz w:val="18"/>
          <w:szCs w:val="18"/>
        </w:rPr>
        <w:t xml:space="preserve"> </w:t>
      </w:r>
      <w:proofErr w:type="spellStart"/>
      <w:r w:rsidRPr="0022528B">
        <w:rPr>
          <w:rFonts w:asciiTheme="minorHAnsi" w:hAnsiTheme="minorHAnsi" w:cstheme="minorHAnsi"/>
          <w:color w:val="000000"/>
          <w:sz w:val="18"/>
          <w:szCs w:val="18"/>
        </w:rPr>
        <w:t>consultati</w:t>
      </w:r>
      <w:proofErr w:type="spellEnd"/>
      <w:r w:rsidRPr="0022528B">
        <w:rPr>
          <w:rStyle w:val="apple-converted-space"/>
          <w:rFonts w:asciiTheme="minorHAnsi" w:hAnsiTheme="minorHAnsi" w:cstheme="minorHAnsi"/>
          <w:color w:val="000000"/>
          <w:sz w:val="18"/>
          <w:szCs w:val="18"/>
        </w:rPr>
        <w:t> </w:t>
      </w:r>
      <w:hyperlink r:id="rId12" w:history="1">
        <w:r w:rsidRPr="0022528B">
          <w:rPr>
            <w:rStyle w:val="Hyperlink"/>
            <w:rFonts w:asciiTheme="minorHAnsi" w:hAnsiTheme="minorHAnsi" w:cstheme="minorHAnsi"/>
            <w:color w:val="0078D4"/>
            <w:sz w:val="18"/>
            <w:szCs w:val="18"/>
          </w:rPr>
          <w:t>www.mae.ro</w:t>
        </w:r>
      </w:hyperlink>
      <w:r w:rsidRPr="0022528B">
        <w:rPr>
          <w:rFonts w:asciiTheme="minorHAnsi" w:hAnsiTheme="minorHAnsi" w:cstheme="minorHAnsi"/>
          <w:color w:val="000000"/>
          <w:sz w:val="18"/>
          <w:szCs w:val="18"/>
        </w:rPr>
        <w:t>.</w:t>
      </w:r>
      <w:bookmarkStart w:id="10" w:name="_GoBack"/>
      <w:bookmarkEnd w:id="10"/>
    </w:p>
    <w:p w14:paraId="774E8EE1" w14:textId="77777777" w:rsidR="00A57286" w:rsidRPr="00A57286" w:rsidRDefault="00A57286" w:rsidP="00A57286">
      <w:pPr>
        <w:pStyle w:val="ListParagraph"/>
        <w:numPr>
          <w:ilvl w:val="0"/>
          <w:numId w:val="1"/>
        </w:numPr>
        <w:suppressAutoHyphens/>
        <w:ind w:right="227"/>
        <w:jc w:val="both"/>
        <w:rPr>
          <w:rFonts w:asciiTheme="minorHAnsi" w:hAnsiTheme="minorHAnsi" w:cstheme="minorHAnsi"/>
          <w:bCs/>
          <w:color w:val="444444"/>
          <w:sz w:val="6"/>
          <w:szCs w:val="6"/>
          <w:lang w:val="ro-RO"/>
        </w:rPr>
      </w:pPr>
    </w:p>
    <w:p w14:paraId="35139FDE" w14:textId="08A40288" w:rsidR="009C6BD3" w:rsidRPr="00382958" w:rsidRDefault="009C6BD3" w:rsidP="00A57286">
      <w:pPr>
        <w:tabs>
          <w:tab w:val="left" w:pos="-180"/>
        </w:tabs>
        <w:spacing w:before="4" w:after="4"/>
        <w:ind w:left="-567" w:right="227"/>
        <w:jc w:val="both"/>
        <w:rPr>
          <w:rFonts w:asciiTheme="minorHAnsi" w:hAnsiTheme="minorHAnsi" w:cstheme="minorHAnsi"/>
          <w:b/>
          <w:color w:val="3696CC"/>
          <w:sz w:val="18"/>
          <w:szCs w:val="18"/>
          <w:lang w:val="ro-RO"/>
        </w:rPr>
      </w:pPr>
      <w:r w:rsidRPr="00382958">
        <w:rPr>
          <w:rFonts w:asciiTheme="minorHAnsi" w:hAnsiTheme="minorHAnsi" w:cstheme="minorHAnsi"/>
          <w:b/>
          <w:color w:val="3696CC"/>
          <w:sz w:val="18"/>
          <w:szCs w:val="18"/>
          <w:lang w:val="ro-RO"/>
        </w:rPr>
        <w:t>Conditii specifice</w:t>
      </w:r>
      <w:r w:rsidR="00A57286">
        <w:rPr>
          <w:rFonts w:asciiTheme="minorHAnsi" w:hAnsiTheme="minorHAnsi" w:cstheme="minorHAnsi"/>
          <w:b/>
          <w:color w:val="3696CC"/>
          <w:sz w:val="18"/>
          <w:szCs w:val="18"/>
          <w:lang w:val="ro-RO"/>
        </w:rPr>
        <w:t xml:space="preserve"> </w:t>
      </w:r>
      <w:r w:rsidRPr="00382958">
        <w:rPr>
          <w:rFonts w:asciiTheme="minorHAnsi" w:hAnsiTheme="minorHAnsi" w:cstheme="minorHAnsi"/>
          <w:b/>
          <w:color w:val="3696CC"/>
          <w:sz w:val="18"/>
          <w:szCs w:val="18"/>
          <w:lang w:val="ro-RO"/>
        </w:rPr>
        <w:t>TRANSFERURI DE GRUP</w:t>
      </w:r>
    </w:p>
    <w:p w14:paraId="4CE8EA8E"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 xml:space="preserve">Tarifele sunt de persoana, tur-retur. </w:t>
      </w:r>
    </w:p>
    <w:p w14:paraId="1E7B1A70"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lang w:val="ro-RO"/>
        </w:rPr>
        <w:t>Transferurile de grup se confirma automat/garantat in momentul inscrierii, indiferent de numarul de participanti, pentru rezervarile efectuate cu mai mult de 1</w:t>
      </w:r>
      <w:r w:rsidRPr="00382958">
        <w:rPr>
          <w:rFonts w:asciiTheme="minorHAnsi" w:hAnsiTheme="minorHAnsi" w:cstheme="minorHAnsi"/>
          <w:sz w:val="18"/>
          <w:szCs w:val="16"/>
          <w:lang w:val="ro-RO"/>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3B1EDC9"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BFC3394"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trike/>
          <w:sz w:val="18"/>
          <w:szCs w:val="16"/>
          <w:lang w:val="ro-RO"/>
        </w:rPr>
      </w:pPr>
      <w:r w:rsidRPr="00382958">
        <w:rPr>
          <w:rFonts w:asciiTheme="minorHAnsi" w:hAnsiTheme="minorHAnsi" w:cstheme="minorHAnsi"/>
          <w:sz w:val="18"/>
          <w:szCs w:val="16"/>
          <w:lang w:val="ro-RO"/>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5537C78"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 xml:space="preserve">Pentru orasele marcate cu </w:t>
      </w:r>
      <w:r w:rsidRPr="00382958">
        <w:rPr>
          <w:rFonts w:asciiTheme="minorHAnsi" w:hAnsiTheme="minorHAnsi" w:cstheme="minorHAnsi"/>
          <w:b/>
          <w:sz w:val="18"/>
          <w:szCs w:val="16"/>
          <w:lang w:val="ro-RO"/>
        </w:rPr>
        <w:t>‘’ * ‘’</w:t>
      </w:r>
      <w:r w:rsidRPr="00382958">
        <w:rPr>
          <w:rFonts w:asciiTheme="minorHAnsi" w:hAnsiTheme="minorHAnsi" w:cstheme="minorHAnsi"/>
          <w:sz w:val="18"/>
          <w:szCs w:val="16"/>
          <w:lang w:val="ro-RO"/>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EDB0147"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2CCDA08"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42731E47" w14:textId="77777777" w:rsidR="00A57286" w:rsidRPr="00A57286" w:rsidRDefault="00A57286" w:rsidP="00A57286">
      <w:pPr>
        <w:pStyle w:val="ListParagraph"/>
        <w:numPr>
          <w:ilvl w:val="0"/>
          <w:numId w:val="45"/>
        </w:numPr>
        <w:suppressAutoHyphens/>
        <w:ind w:right="227"/>
        <w:jc w:val="both"/>
        <w:rPr>
          <w:rFonts w:asciiTheme="minorHAnsi" w:hAnsiTheme="minorHAnsi" w:cstheme="minorHAnsi"/>
          <w:bCs/>
          <w:color w:val="444444"/>
          <w:sz w:val="6"/>
          <w:szCs w:val="6"/>
          <w:lang w:val="ro-RO"/>
        </w:rPr>
      </w:pPr>
    </w:p>
    <w:p w14:paraId="601F8F24" w14:textId="005C9C1C" w:rsidR="009C6BD3" w:rsidRPr="00A57286" w:rsidRDefault="009C6BD3" w:rsidP="00A57286">
      <w:pPr>
        <w:tabs>
          <w:tab w:val="left" w:pos="-180"/>
        </w:tabs>
        <w:spacing w:before="4" w:after="4"/>
        <w:ind w:left="-567" w:right="227"/>
        <w:jc w:val="both"/>
        <w:rPr>
          <w:rFonts w:asciiTheme="minorHAnsi" w:hAnsiTheme="minorHAnsi" w:cstheme="minorHAnsi"/>
          <w:b/>
          <w:color w:val="000000" w:themeColor="text1"/>
          <w:sz w:val="18"/>
          <w:szCs w:val="18"/>
          <w:lang w:val="ro-RO"/>
        </w:rPr>
      </w:pPr>
      <w:r w:rsidRPr="00382958">
        <w:rPr>
          <w:rFonts w:asciiTheme="minorHAnsi" w:hAnsiTheme="minorHAnsi" w:cstheme="minorHAnsi"/>
          <w:b/>
          <w:color w:val="3696CC"/>
          <w:sz w:val="18"/>
          <w:szCs w:val="18"/>
          <w:lang w:val="ro-RO"/>
        </w:rPr>
        <w:t>Conditii specifice</w:t>
      </w:r>
      <w:r w:rsidR="00A57286">
        <w:rPr>
          <w:rFonts w:asciiTheme="minorHAnsi" w:hAnsiTheme="minorHAnsi" w:cstheme="minorHAnsi"/>
          <w:b/>
          <w:color w:val="000000" w:themeColor="text1"/>
          <w:sz w:val="18"/>
          <w:szCs w:val="18"/>
          <w:lang w:val="ro-RO"/>
        </w:rPr>
        <w:t xml:space="preserve"> </w:t>
      </w:r>
      <w:r w:rsidRPr="00382958">
        <w:rPr>
          <w:rFonts w:asciiTheme="minorHAnsi" w:hAnsiTheme="minorHAnsi" w:cstheme="minorHAnsi"/>
          <w:b/>
          <w:color w:val="3696CC"/>
          <w:sz w:val="18"/>
          <w:szCs w:val="18"/>
          <w:lang w:val="ro-RO"/>
        </w:rPr>
        <w:t>TRANSFERURI PREMIUM</w:t>
      </w:r>
    </w:p>
    <w:p w14:paraId="35C34001"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
          <w:iCs/>
          <w:sz w:val="18"/>
          <w:szCs w:val="18"/>
          <w:lang w:val="ro-RO"/>
        </w:rPr>
        <w:t>*Tarifele sunt de persoana, pe sens.</w:t>
      </w:r>
    </w:p>
    <w:p w14:paraId="1E7B3DBB"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Transferurile Premium se confirma la cerere, in limita disponibilitatii, cu pana la 7 zile inainite de plecare, se efectueaza cu microbuz/autoturism si se organizeaza pentru min. 2 persoane, max. 7 persoane/masina.</w:t>
      </w:r>
    </w:p>
    <w:p w14:paraId="78FC00D4"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6B8B34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Debarcarea la punctul de plecare a grupului din Bucuresti se face cu max. 30-45 minute inainte de ora de intalnire stabilita conform informarii primite de la agentie. </w:t>
      </w:r>
    </w:p>
    <w:p w14:paraId="26C3C5ED"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La retur timpul de preluare din punctul de debarcare este de max. 30-45 minute.</w:t>
      </w:r>
    </w:p>
    <w:p w14:paraId="3EABAC99" w14:textId="77777777" w:rsidR="00A57286" w:rsidRPr="00A57286" w:rsidRDefault="00A57286" w:rsidP="00A57286">
      <w:pPr>
        <w:pStyle w:val="ListParagraph"/>
        <w:numPr>
          <w:ilvl w:val="0"/>
          <w:numId w:val="1"/>
        </w:numPr>
        <w:suppressAutoHyphens/>
        <w:ind w:right="227"/>
        <w:jc w:val="both"/>
        <w:rPr>
          <w:rFonts w:asciiTheme="minorHAnsi" w:hAnsiTheme="minorHAnsi" w:cstheme="minorHAnsi"/>
          <w:bCs/>
          <w:color w:val="444444"/>
          <w:sz w:val="6"/>
          <w:szCs w:val="6"/>
          <w:lang w:val="ro-RO"/>
        </w:rPr>
      </w:pPr>
    </w:p>
    <w:p w14:paraId="1AC8D51B" w14:textId="77777777" w:rsidR="009C6BD3" w:rsidRPr="00382958" w:rsidRDefault="009C6BD3" w:rsidP="009C6BD3">
      <w:pPr>
        <w:tabs>
          <w:tab w:val="left" w:pos="-180"/>
        </w:tabs>
        <w:spacing w:before="4" w:after="4"/>
        <w:ind w:left="-567" w:right="227"/>
        <w:jc w:val="both"/>
        <w:rPr>
          <w:rFonts w:asciiTheme="minorHAnsi" w:hAnsiTheme="minorHAnsi" w:cstheme="minorHAnsi"/>
          <w:b/>
          <w:color w:val="3696CC"/>
          <w:sz w:val="18"/>
          <w:szCs w:val="18"/>
          <w:lang w:val="ro-RO"/>
        </w:rPr>
      </w:pPr>
      <w:r w:rsidRPr="00382958">
        <w:rPr>
          <w:rFonts w:asciiTheme="minorHAnsi" w:hAnsiTheme="minorHAnsi" w:cstheme="minorHAnsi"/>
          <w:b/>
          <w:color w:val="3696CC"/>
          <w:sz w:val="18"/>
          <w:szCs w:val="18"/>
          <w:lang w:val="ro-RO"/>
        </w:rPr>
        <w:t>Conditii generale transport rutier</w:t>
      </w:r>
    </w:p>
    <w:p w14:paraId="25A4321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723836A"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Turistii se obliga sa achite catre societatea de transport contravaloarea oricaror distrugeri aduse mijloacelor de transport.</w:t>
      </w:r>
    </w:p>
    <w:p w14:paraId="18753D2C"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Transportul animalelor se supune unui regim special. Turistii care doresc sa calatoreasca impreuna cu animalul de companie au obligatia de a solicita aprobarea scrisa a agentiei.</w:t>
      </w:r>
    </w:p>
    <w:p w14:paraId="64B87548"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Cazul fortuit si forta majora exonereaza agentia de turism de orice raspundere</w:t>
      </w:r>
      <w:r w:rsidRPr="00382958">
        <w:rPr>
          <w:rFonts w:asciiTheme="minorHAnsi" w:hAnsiTheme="minorHAnsi" w:cstheme="minorHAnsi"/>
          <w:bCs/>
          <w:i/>
          <w:sz w:val="18"/>
          <w:szCs w:val="18"/>
          <w:lang w:val="ro-RO"/>
        </w:rPr>
        <w:t>.</w:t>
      </w:r>
    </w:p>
    <w:p w14:paraId="1378431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9"/>
    </w:p>
    <w:p w14:paraId="0ECEADA7" w14:textId="77777777" w:rsidR="00A57286" w:rsidRPr="00A57286" w:rsidRDefault="00A57286" w:rsidP="00A57286">
      <w:pPr>
        <w:pStyle w:val="ListParagraph"/>
        <w:numPr>
          <w:ilvl w:val="0"/>
          <w:numId w:val="1"/>
        </w:numPr>
        <w:suppressAutoHyphens/>
        <w:ind w:right="227"/>
        <w:jc w:val="both"/>
        <w:rPr>
          <w:rFonts w:asciiTheme="minorHAnsi" w:hAnsiTheme="minorHAnsi" w:cstheme="minorHAnsi"/>
          <w:bCs/>
          <w:color w:val="444444"/>
          <w:sz w:val="6"/>
          <w:szCs w:val="6"/>
          <w:lang w:val="ro-RO"/>
        </w:rPr>
      </w:pPr>
    </w:p>
    <w:p w14:paraId="124D2423" w14:textId="4D290A9B" w:rsidR="009C6BD3" w:rsidRPr="00382958" w:rsidRDefault="009C6BD3" w:rsidP="009C6BD3">
      <w:pPr>
        <w:spacing w:before="4" w:after="4"/>
        <w:jc w:val="center"/>
        <w:rPr>
          <w:rFonts w:asciiTheme="minorHAnsi" w:hAnsiTheme="minorHAnsi" w:cstheme="minorHAnsi"/>
          <w:b/>
          <w:sz w:val="18"/>
          <w:szCs w:val="18"/>
          <w:lang w:val="ro-RO"/>
        </w:rPr>
      </w:pPr>
      <w:r w:rsidRPr="00382958">
        <w:rPr>
          <w:rFonts w:asciiTheme="minorHAnsi" w:hAnsiTheme="minorHAnsi" w:cstheme="minorHAnsi"/>
          <w:b/>
          <w:sz w:val="18"/>
          <w:szCs w:val="18"/>
          <w:lang w:val="ro-RO"/>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9C6BD3" w:rsidRPr="00382958" w14:paraId="3B537269"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4701E1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bookmarkStart w:id="11" w:name="_Hlk121223411"/>
            <w:r w:rsidRPr="00382958">
              <w:rPr>
                <w:rFonts w:asciiTheme="minorHAnsi" w:hAnsiTheme="minorHAnsi" w:cstheme="minorHAnsi"/>
                <w:b/>
                <w:color w:val="FFFFFF" w:themeColor="background1"/>
                <w:sz w:val="16"/>
                <w:szCs w:val="18"/>
                <w:lang w:val="ro-RO"/>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4C3F4E3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3A8897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3AE933D"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Locul de intalnire</w:t>
            </w:r>
          </w:p>
        </w:tc>
      </w:tr>
      <w:tr w:rsidR="009C6BD3" w:rsidRPr="00382958" w14:paraId="4D401E21" w14:textId="77777777" w:rsidTr="00966CA9">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B590B87"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721BE44D"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331248E5"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5F835AD2"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ROMPETROL iesire Lancram</w:t>
            </w:r>
          </w:p>
        </w:tc>
      </w:tr>
      <w:tr w:rsidR="009C6BD3" w:rsidRPr="00382958" w14:paraId="36B593F6"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FD0AAC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7334AFD7"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474ACE9B"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1BE4E1C2"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McDonald’s GARA</w:t>
            </w:r>
          </w:p>
        </w:tc>
      </w:tr>
      <w:tr w:rsidR="009C6BD3" w:rsidRPr="00382958" w14:paraId="7816B4A8"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EFA1EF4"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lastRenderedPageBreak/>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C8267A3"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01CE8866"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6B535CA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Benzinaria OMV Gara</w:t>
            </w:r>
          </w:p>
        </w:tc>
      </w:tr>
      <w:tr w:rsidR="009C6BD3" w:rsidRPr="00382958" w14:paraId="7DFA1FCA"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A1D8C24"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7A960556"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6857A04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04AD0DE1"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GAZPROM - Calea Timisorii</w:t>
            </w:r>
          </w:p>
        </w:tc>
      </w:tr>
    </w:tbl>
    <w:p w14:paraId="19789CA6" w14:textId="77777777" w:rsidR="00A57286" w:rsidRDefault="00A57286" w:rsidP="009C6BD3">
      <w:pPr>
        <w:spacing w:before="4" w:after="4"/>
        <w:jc w:val="center"/>
        <w:rPr>
          <w:rFonts w:asciiTheme="minorHAnsi" w:hAnsiTheme="minorHAnsi" w:cstheme="minorHAnsi"/>
          <w:b/>
          <w:sz w:val="18"/>
          <w:szCs w:val="18"/>
          <w:lang w:val="ro-RO"/>
        </w:rPr>
      </w:pPr>
      <w:bookmarkStart w:id="12" w:name="_MailOriginal"/>
      <w:bookmarkStart w:id="13" w:name="_Hlk87430135"/>
      <w:bookmarkEnd w:id="11"/>
    </w:p>
    <w:p w14:paraId="19C62F96" w14:textId="7F7A7F75" w:rsidR="009C6BD3" w:rsidRPr="00382958" w:rsidRDefault="009C6BD3" w:rsidP="009C6BD3">
      <w:pPr>
        <w:spacing w:before="4" w:after="4"/>
        <w:jc w:val="center"/>
        <w:rPr>
          <w:rFonts w:asciiTheme="minorHAnsi" w:hAnsiTheme="minorHAnsi" w:cstheme="minorHAnsi"/>
          <w:b/>
          <w:sz w:val="18"/>
          <w:szCs w:val="18"/>
          <w:lang w:val="ro-RO"/>
        </w:rPr>
      </w:pPr>
      <w:r w:rsidRPr="00382958">
        <w:rPr>
          <w:rFonts w:asciiTheme="minorHAnsi" w:hAnsiTheme="minorHAnsi" w:cstheme="minorHAnsi"/>
          <w:b/>
          <w:sz w:val="18"/>
          <w:szCs w:val="18"/>
          <w:lang w:val="ro-RO"/>
        </w:rPr>
        <w:t>TRANSFERURI CONTRA COST DIN TARA</w:t>
      </w:r>
      <w:bookmarkStart w:id="14" w:name="_Hlk120114199"/>
      <w:bookmarkStart w:id="15" w:name="_Hlk121223542"/>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9C6BD3" w:rsidRPr="00382958" w14:paraId="1F13C168" w14:textId="77777777" w:rsidTr="00966CA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1C4CA8"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bookmarkStart w:id="16" w:name="_Hlk121228382"/>
            <w:r w:rsidRPr="00382958">
              <w:rPr>
                <w:rFonts w:asciiTheme="minorHAnsi" w:eastAsia="Calibri" w:hAnsiTheme="minorHAnsi" w:cstheme="minorHAnsi"/>
                <w:b/>
                <w:color w:val="FFFFFF"/>
                <w:sz w:val="16"/>
                <w:szCs w:val="16"/>
                <w:lang w:val="ro-RO"/>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B5A797"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6EB2E8A"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7652014" w14:textId="77777777" w:rsidR="009C6BD3" w:rsidRPr="00382958" w:rsidRDefault="009C6BD3" w:rsidP="00966CA9">
            <w:pPr>
              <w:spacing w:before="40" w:after="40"/>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4D8C5EBB"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Premium/</w:t>
            </w:r>
          </w:p>
          <w:p w14:paraId="1D1B0001"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FDBF890"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4DB69C1"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74E8DC"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7015E7EE" w14:textId="77777777" w:rsidR="009C6BD3" w:rsidRPr="00382958" w:rsidRDefault="009C6BD3" w:rsidP="00966CA9">
            <w:pPr>
              <w:spacing w:before="4" w:after="4"/>
              <w:jc w:val="center"/>
              <w:rPr>
                <w:rFonts w:asciiTheme="minorHAnsi" w:eastAsia="Calibri" w:hAnsiTheme="minorHAnsi" w:cstheme="minorHAnsi"/>
                <w:b/>
                <w:color w:val="FFFFFF"/>
                <w:sz w:val="14"/>
                <w:szCs w:val="16"/>
                <w:lang w:val="ro-RO"/>
              </w:rPr>
            </w:pPr>
            <w:r w:rsidRPr="00382958">
              <w:rPr>
                <w:rFonts w:asciiTheme="minorHAnsi" w:eastAsia="Calibri" w:hAnsiTheme="minorHAnsi" w:cstheme="minorHAnsi"/>
                <w:b/>
                <w:color w:val="FFFFFF"/>
                <w:sz w:val="16"/>
                <w:szCs w:val="16"/>
                <w:lang w:val="ro-RO"/>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136F9584" w14:textId="77777777" w:rsidR="009C6BD3" w:rsidRPr="00382958" w:rsidRDefault="009C6BD3" w:rsidP="00966CA9">
            <w:pPr>
              <w:spacing w:before="40" w:after="40"/>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3AC7ACC4"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Premium/</w:t>
            </w:r>
          </w:p>
          <w:p w14:paraId="193B9D71" w14:textId="77777777" w:rsidR="009C6BD3" w:rsidRPr="00382958" w:rsidRDefault="009C6BD3" w:rsidP="00966CA9">
            <w:pPr>
              <w:spacing w:before="4" w:after="4"/>
              <w:jc w:val="center"/>
              <w:rPr>
                <w:rFonts w:asciiTheme="minorHAnsi" w:eastAsia="Calibri" w:hAnsiTheme="minorHAnsi" w:cstheme="minorHAnsi"/>
                <w:b/>
                <w:color w:val="FFFFFF"/>
                <w:sz w:val="14"/>
                <w:szCs w:val="16"/>
                <w:lang w:val="ro-RO"/>
              </w:rPr>
            </w:pPr>
            <w:r w:rsidRPr="00382958">
              <w:rPr>
                <w:rFonts w:asciiTheme="minorHAnsi" w:eastAsia="Calibri" w:hAnsiTheme="minorHAnsi" w:cstheme="minorHAnsi"/>
                <w:b/>
                <w:color w:val="FFFFFF"/>
                <w:sz w:val="16"/>
                <w:szCs w:val="16"/>
                <w:lang w:val="ro-RO"/>
              </w:rPr>
              <w:t>pers/sens</w:t>
            </w:r>
          </w:p>
        </w:tc>
      </w:tr>
      <w:tr w:rsidR="00BE4D7B" w:rsidRPr="00382958" w14:paraId="0253787E"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EF85F3" w14:textId="090A3A0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26F2ACF2" w14:textId="5E642C3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46E18872" w14:textId="338132B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53C50A9" w14:textId="245CFA0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05EF35AB" w14:textId="23FB72C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4EAA588" w14:textId="614C707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78DD2606" w14:textId="6DBCA1F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08A94B" w14:textId="35ACAC0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130 €</w:t>
            </w:r>
          </w:p>
        </w:tc>
      </w:tr>
      <w:tr w:rsidR="00BE4D7B" w:rsidRPr="00382958" w14:paraId="6508C72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422FDF" w14:textId="1DD3CC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21335D66" w14:textId="4D34AF8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4A92E54D" w14:textId="3E5D5D70"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0738D40" w14:textId="193D6E0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BFE6E4B" w14:textId="439C9E2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1ADA2D3C" w14:textId="290DD59C"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F060AB9" w14:textId="1973F08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5D63053" w14:textId="2317E46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r>
      <w:tr w:rsidR="00BE4D7B" w:rsidRPr="00382958" w14:paraId="0D2D2F4E"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CE0030" w14:textId="5978F37A"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25E9E810" w14:textId="6FBD39AE"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19787140" w14:textId="53C01FE4"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C9D6A02" w14:textId="3F514F5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DF8ACAF" w14:textId="7A4D45F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76A0A69"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Kaufland -</w:t>
            </w:r>
          </w:p>
          <w:p w14:paraId="1CD3B3C9" w14:textId="5A1E1C2F"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00A4E976" w14:textId="5C53FB6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19CF343" w14:textId="4F53959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220 €</w:t>
            </w:r>
          </w:p>
        </w:tc>
      </w:tr>
      <w:tr w:rsidR="00BE4D7B" w:rsidRPr="00382958" w14:paraId="2E07FF5B"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97C79BD" w14:textId="79BE5BD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5756F631" w14:textId="2DC96BF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3E2F87EC" w14:textId="2E82FFD3"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07E4592" w14:textId="2B2AF63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73FCDE7" w14:textId="4F13B38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5CAE4EA" w14:textId="3E98EC98"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3BCE896" w14:textId="575E895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1337479" w14:textId="73BCD78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210 €</w:t>
            </w:r>
          </w:p>
        </w:tc>
      </w:tr>
      <w:tr w:rsidR="00BE4D7B" w:rsidRPr="00382958" w14:paraId="3C2CBCD0"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DBFEC9" w14:textId="14B185A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29CA10E4" w14:textId="422838A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47F6CEEF" w14:textId="0EB9138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6D8FAF" w14:textId="465724E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02E218A" w14:textId="0E4649C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24C9735E" w14:textId="747BA1B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F5B9485" w14:textId="1770DC64"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5D9512" w14:textId="665532F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190 €</w:t>
            </w:r>
          </w:p>
        </w:tc>
      </w:tr>
      <w:tr w:rsidR="00BE4D7B" w:rsidRPr="00382958" w14:paraId="06AA1EF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545946" w14:textId="2283165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0DF18084" w14:textId="7AFE940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04DBF045" w14:textId="2E3F9A0A"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49D2FE8" w14:textId="23109F4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D438A89" w14:textId="7CFC4FD5"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3266689" w14:textId="7B3FD44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3387B86" w14:textId="71A9B810"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8E790C9" w14:textId="23981D5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170 €</w:t>
            </w:r>
          </w:p>
        </w:tc>
      </w:tr>
      <w:tr w:rsidR="00BE4D7B" w:rsidRPr="00382958" w14:paraId="00070A59"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7319E3" w14:textId="1604D7FA"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25B4F4BB" w14:textId="33F5A7B4"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2A1D668D" w14:textId="3886D127"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4F4070A" w14:textId="194BEC4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0BEDFF9" w14:textId="592E32B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15A34F64" w14:textId="3B03C47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5297370" w14:textId="076DC49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23E6DCD" w14:textId="0900F1F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170 €</w:t>
            </w:r>
          </w:p>
        </w:tc>
      </w:tr>
      <w:tr w:rsidR="00BE4D7B" w:rsidRPr="00382958" w14:paraId="7ABF25A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24A6A4" w14:textId="68614E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7E199ECB" w14:textId="572E2F9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37EDC895" w14:textId="0C9F4D1D"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834D91E" w14:textId="0C9880B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E7A1755" w14:textId="0BF1292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0CDE0401" w14:textId="5E82938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3C4C51F6" w14:textId="7E4504F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6F11BAA" w14:textId="17A5C2A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200 €</w:t>
            </w:r>
          </w:p>
        </w:tc>
      </w:tr>
      <w:tr w:rsidR="00BE4D7B" w:rsidRPr="00382958" w14:paraId="23937DC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14F3F4" w14:textId="5A6799B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8DFA198" w14:textId="2C12B771"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464728C6" w14:textId="71A8021A"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2F404A1" w14:textId="14C3ABD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6626004" w14:textId="558E109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70A56E4" w14:textId="2A924C5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02B42FB7" w14:textId="71FF3B96"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5972C83" w14:textId="16E33A4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120 €</w:t>
            </w:r>
          </w:p>
        </w:tc>
      </w:tr>
      <w:tr w:rsidR="00BE4D7B" w:rsidRPr="00382958" w14:paraId="68BA2DE2"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4DF4A4" w14:textId="1464422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05AF2940" w14:textId="179A04AA"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2BCE1E7E" w14:textId="34B64B8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D74A1FD" w14:textId="39DE9BC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E773510" w14:textId="42CBAE6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5E3B6B98" w14:textId="4A9D784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289B9CAF" w14:textId="2E85D5B9"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4D69FB7" w14:textId="0BAB05D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r>
      <w:tr w:rsidR="00BE4D7B" w:rsidRPr="00382958" w14:paraId="6C376AF1"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7F216D" w14:textId="3CF5029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2D3222C6" w14:textId="770B0D5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776CC70A" w14:textId="741CF073"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31CC4EB" w14:textId="27E71E9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21BB2FA2" w14:textId="3A9453B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E401E17"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ETU</w:t>
            </w:r>
          </w:p>
          <w:p w14:paraId="3609A1C3" w14:textId="4CCF107A"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2A8F8B42" w14:textId="3C10834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FDE3F83" w14:textId="1B33D37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80 €</w:t>
            </w:r>
          </w:p>
        </w:tc>
      </w:tr>
      <w:tr w:rsidR="00BE4D7B" w:rsidRPr="00382958" w14:paraId="73E4D0B3"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0E7E0A" w14:textId="1657C9A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805FB0F" w14:textId="3CC994D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587D357B" w14:textId="07A2077C"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6799104" w14:textId="000C7F3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0BD1E6C" w14:textId="0DFF2D2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4244D227" w14:textId="7FCD589C"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653EEF7E" w14:textId="7816DBB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A769FFF" w14:textId="7AD500A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70 €</w:t>
            </w:r>
          </w:p>
        </w:tc>
      </w:tr>
      <w:tr w:rsidR="00BE4D7B" w:rsidRPr="00382958" w14:paraId="51E82EA6"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2765C7" w14:textId="7B544D8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499043F"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 xml:space="preserve">Benzinaria Rompetrol </w:t>
            </w:r>
          </w:p>
          <w:p w14:paraId="6A65F559" w14:textId="5D44C791"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64825489" w14:textId="73848B56"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6F1F99D" w14:textId="2094201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C01E0D0" w14:textId="2CB35AA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1A713E" w14:textId="26B2736B"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24771DA9" w14:textId="0E89895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8B99079" w14:textId="147D1531"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120 €</w:t>
            </w:r>
          </w:p>
        </w:tc>
      </w:tr>
      <w:tr w:rsidR="00BE4D7B" w:rsidRPr="00382958" w14:paraId="2352C25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527517" w14:textId="0359413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1D62C495" w14:textId="4118D84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711C37B5" w14:textId="0C66527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9201B4" w14:textId="3879CF9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6584643" w14:textId="116429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538C3315" w14:textId="01C94DE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4490960E" w14:textId="485820E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9D9605D" w14:textId="6EB56FA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150 €</w:t>
            </w:r>
          </w:p>
        </w:tc>
      </w:tr>
      <w:tr w:rsidR="00BE4D7B" w:rsidRPr="00382958" w14:paraId="3E2AE577"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F6C632" w14:textId="7A366C3F"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E1E3B49" w14:textId="7E90B038"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18D55888" w14:textId="1DCCA68D" w:rsidR="00BE4D7B" w:rsidRPr="00382958" w:rsidRDefault="00BE4D7B" w:rsidP="00BE4D7B">
            <w:pPr>
              <w:spacing w:before="4" w:after="4"/>
              <w:jc w:val="center"/>
              <w:rPr>
                <w:rFonts w:asciiTheme="minorHAnsi" w:hAnsiTheme="minorHAnsi" w:cstheme="minorHAnsi"/>
                <w:b/>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BB21A5E" w14:textId="636DF70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AAA7480"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1167" w:type="pct"/>
            <w:tcBorders>
              <w:top w:val="single" w:sz="4" w:space="0" w:color="auto"/>
              <w:left w:val="single" w:sz="4" w:space="0" w:color="auto"/>
              <w:bottom w:val="single" w:sz="4" w:space="0" w:color="auto"/>
              <w:right w:val="single" w:sz="4" w:space="0" w:color="auto"/>
            </w:tcBorders>
            <w:vAlign w:val="center"/>
          </w:tcPr>
          <w:p w14:paraId="4843F8A3"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327" w:type="pct"/>
            <w:tcBorders>
              <w:top w:val="single" w:sz="4" w:space="0" w:color="auto"/>
              <w:left w:val="single" w:sz="4" w:space="0" w:color="auto"/>
              <w:bottom w:val="single" w:sz="4" w:space="0" w:color="auto"/>
              <w:right w:val="single" w:sz="4" w:space="0" w:color="auto"/>
            </w:tcBorders>
            <w:vAlign w:val="center"/>
          </w:tcPr>
          <w:p w14:paraId="72A67082"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368" w:type="pct"/>
            <w:tcBorders>
              <w:top w:val="single" w:sz="4" w:space="0" w:color="auto"/>
              <w:left w:val="single" w:sz="4" w:space="0" w:color="auto"/>
              <w:bottom w:val="single" w:sz="4" w:space="0" w:color="auto"/>
              <w:right w:val="single" w:sz="4" w:space="0" w:color="auto"/>
            </w:tcBorders>
            <w:vAlign w:val="center"/>
          </w:tcPr>
          <w:p w14:paraId="76372F9F" w14:textId="77777777" w:rsidR="00BE4D7B" w:rsidRPr="00382958" w:rsidRDefault="00BE4D7B" w:rsidP="00BE4D7B">
            <w:pPr>
              <w:spacing w:before="4" w:after="4"/>
              <w:jc w:val="center"/>
              <w:rPr>
                <w:rFonts w:asciiTheme="minorHAnsi" w:hAnsiTheme="minorHAnsi" w:cstheme="minorHAnsi"/>
                <w:b/>
                <w:sz w:val="16"/>
                <w:szCs w:val="16"/>
                <w:lang w:val="ro-RO"/>
              </w:rPr>
            </w:pPr>
          </w:p>
        </w:tc>
      </w:tr>
    </w:tbl>
    <w:bookmarkEnd w:id="16"/>
    <w:p w14:paraId="0EB1E611" w14:textId="77777777" w:rsidR="009C6BD3" w:rsidRPr="00382958" w:rsidRDefault="009C6BD3" w:rsidP="009C6BD3">
      <w:pPr>
        <w:spacing w:before="4" w:after="4"/>
        <w:ind w:left="-567" w:right="162"/>
        <w:jc w:val="both"/>
        <w:rPr>
          <w:rFonts w:asciiTheme="minorHAnsi" w:hAnsiTheme="minorHAnsi" w:cstheme="minorHAnsi"/>
          <w:b/>
          <w:bCs/>
          <w:color w:val="0B87C7"/>
          <w:sz w:val="18"/>
          <w:szCs w:val="18"/>
          <w:lang w:val="ro-RO"/>
        </w:rPr>
      </w:pPr>
      <w:r w:rsidRPr="00382958">
        <w:rPr>
          <w:rFonts w:asciiTheme="minorHAnsi" w:hAnsiTheme="minorHAnsi" w:cstheme="minorHAnsi"/>
          <w:b/>
          <w:color w:val="000000"/>
          <w:sz w:val="18"/>
          <w:szCs w:val="16"/>
          <w:lang w:val="ro-RO"/>
        </w:rPr>
        <w:t>‘’ * ‘’</w:t>
      </w:r>
      <w:r w:rsidRPr="00382958">
        <w:rPr>
          <w:rFonts w:asciiTheme="minorHAnsi" w:hAnsiTheme="minorHAnsi" w:cstheme="minorHAnsi"/>
          <w:color w:val="000000"/>
          <w:sz w:val="18"/>
          <w:szCs w:val="16"/>
          <w:lang w:val="ro-RO"/>
        </w:rPr>
        <w:t xml:space="preserve"> C</w:t>
      </w:r>
      <w:r w:rsidRPr="00382958">
        <w:rPr>
          <w:rFonts w:asciiTheme="minorHAnsi" w:hAnsiTheme="minorHAnsi" w:cstheme="minorHAnsi"/>
          <w:i/>
          <w:color w:val="000000"/>
          <w:sz w:val="18"/>
          <w:szCs w:val="16"/>
          <w:lang w:val="ro-RO"/>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382958">
        <w:rPr>
          <w:rFonts w:asciiTheme="minorHAnsi" w:hAnsiTheme="minorHAnsi" w:cstheme="minorHAnsi"/>
          <w:color w:val="000000"/>
          <w:sz w:val="18"/>
          <w:szCs w:val="16"/>
          <w:lang w:val="ro-RO"/>
        </w:rPr>
        <w:t>.</w:t>
      </w:r>
    </w:p>
    <w:p w14:paraId="59D3D9DD" w14:textId="77777777" w:rsidR="009C6BD3" w:rsidRPr="00382958" w:rsidRDefault="009C6BD3" w:rsidP="009C6BD3">
      <w:pPr>
        <w:spacing w:before="4" w:after="4"/>
        <w:jc w:val="both"/>
        <w:rPr>
          <w:rFonts w:asciiTheme="minorHAnsi" w:hAnsiTheme="minorHAnsi" w:cstheme="minorHAnsi"/>
          <w:b/>
          <w:bCs/>
          <w:color w:val="0B87C7"/>
          <w:sz w:val="10"/>
          <w:szCs w:val="10"/>
          <w:lang w:val="ro-RO"/>
        </w:rPr>
      </w:pPr>
    </w:p>
    <w:p w14:paraId="2F59DC43" w14:textId="77777777" w:rsidR="009C6BD3" w:rsidRPr="00382958" w:rsidRDefault="009C6BD3" w:rsidP="009C6BD3">
      <w:pPr>
        <w:spacing w:before="4" w:after="4"/>
        <w:ind w:left="-567"/>
        <w:jc w:val="both"/>
        <w:rPr>
          <w:rFonts w:asciiTheme="minorHAnsi" w:hAnsiTheme="minorHAnsi" w:cstheme="minorHAnsi"/>
          <w:b/>
          <w:bCs/>
          <w:color w:val="0B87C7"/>
          <w:sz w:val="18"/>
          <w:szCs w:val="18"/>
          <w:lang w:val="ro-RO"/>
        </w:rPr>
      </w:pPr>
      <w:r w:rsidRPr="00382958">
        <w:rPr>
          <w:rFonts w:asciiTheme="minorHAnsi" w:hAnsiTheme="minorHAnsi" w:cstheme="minorHAnsi"/>
          <w:b/>
          <w:bCs/>
          <w:color w:val="0B87C7"/>
          <w:sz w:val="18"/>
          <w:szCs w:val="18"/>
          <w:lang w:val="ro-RO"/>
        </w:rPr>
        <w:t>Observatii / Conditii de calatorie:</w:t>
      </w:r>
    </w:p>
    <w:p w14:paraId="2563BC2D"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382958">
        <w:rPr>
          <w:rFonts w:asciiTheme="minorHAnsi" w:hAnsiTheme="minorHAnsi" w:cstheme="minorHAnsi"/>
          <w:b/>
          <w:sz w:val="18"/>
          <w:szCs w:val="18"/>
          <w:lang w:val="ro-RO"/>
        </w:rPr>
        <w:t xml:space="preserve"> </w:t>
      </w:r>
      <w:r w:rsidRPr="00382958">
        <w:rPr>
          <w:rFonts w:asciiTheme="minorHAnsi" w:hAnsiTheme="minorHAnsi" w:cstheme="minorHAnsi"/>
          <w:sz w:val="18"/>
          <w:szCs w:val="18"/>
          <w:lang w:val="ro-RO"/>
        </w:rPr>
        <w:t xml:space="preserve">frontiera. Daca adultul care insoteste minorul este unul din parinti, acesta va avea nevoie doar de acordul scris al celuilalt parinte al minorului, legalizat la notariat. Informatii suplimentare pe </w:t>
      </w:r>
      <w:hyperlink r:id="rId13" w:history="1">
        <w:r w:rsidRPr="00382958">
          <w:rPr>
            <w:rFonts w:asciiTheme="minorHAnsi" w:hAnsiTheme="minorHAnsi" w:cstheme="minorHAnsi"/>
            <w:sz w:val="18"/>
            <w:szCs w:val="18"/>
            <w:lang w:val="ro-RO"/>
          </w:rPr>
          <w:t>www.politiadefrontiera.ro</w:t>
        </w:r>
      </w:hyperlink>
      <w:r w:rsidRPr="00382958">
        <w:rPr>
          <w:rFonts w:asciiTheme="minorHAnsi" w:hAnsiTheme="minorHAnsi" w:cstheme="minorHAnsi"/>
          <w:sz w:val="18"/>
          <w:szCs w:val="18"/>
          <w:lang w:val="ro-RO"/>
        </w:rPr>
        <w:t xml:space="preserve">. </w:t>
      </w:r>
    </w:p>
    <w:p w14:paraId="7E36C8E9"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16C68630" w14:textId="77777777" w:rsidR="009C6BD3" w:rsidRPr="00382958" w:rsidRDefault="009C6BD3" w:rsidP="009C6BD3">
      <w:pPr>
        <w:pStyle w:val="ListParagraph"/>
        <w:suppressAutoHyphens/>
        <w:spacing w:before="4" w:after="4"/>
        <w:ind w:left="-426" w:right="227"/>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pe teritoriul propriu sau de a-i permite sa paraseasca teritoriul propriu.</w:t>
      </w:r>
    </w:p>
    <w:p w14:paraId="5916965C"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Va rugam sa va asigurati ca documentele de calatorie nu prezinta urme de deteriorare a elementelor de siguranta si ca sunt valabile.</w:t>
      </w:r>
    </w:p>
    <w:p w14:paraId="529326BB"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bookmarkStart w:id="17" w:name="_Hlk150416031"/>
      <w:r w:rsidRPr="00382958">
        <w:rPr>
          <w:rFonts w:asciiTheme="minorHAnsi" w:hAnsiTheme="minorHAnsi" w:cstheme="minorHAnsi"/>
          <w:sz w:val="18"/>
          <w:szCs w:val="18"/>
          <w:lang w:val="ro-RO"/>
        </w:rPr>
        <w:t>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Pentru conditii oficiale de calatorie, este responsabilitatea turistului sa consulte platforma www.mae.ro.</w:t>
      </w:r>
    </w:p>
    <w:p w14:paraId="7241AF9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Tarifele mentionate in programul detaliat pentru vizitele optionale sunt informative si pot suporta modificari, in functie de partenerii locali/economia tarii, numarul de participanti sau alte detalii neprevazute.</w:t>
      </w:r>
    </w:p>
    <w:p w14:paraId="5CF9537F"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Inscrierea la anumite excursii optionale, in timpul circuitului, se face in functie de marimea grupului si al locurilor disponibile in autocar. </w:t>
      </w:r>
    </w:p>
    <w:p w14:paraId="640518B5"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Tarifele excursiilor optionale mentionate in programul detaliat include transportul cu autocarul si ghidul insotitor din partea agentiei. </w:t>
      </w:r>
    </w:p>
    <w:p w14:paraId="3291D556"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Pentru obiectivele turistice unde este nevoie de rezervare in prealabil, agentia va percepe o taxa de rezervare. Agentia organizatoare nu isi asuma disponibilitatea biletelor de intrare la obiectivele turistice mentionate in programul detaliat.</w:t>
      </w:r>
    </w:p>
    <w:p w14:paraId="1FB2083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Ghidul poate modifica ordinea de vizitare a obiectivelor turistice, respectiv de a inversa zilele de vizitare, respectand vizitarea obiectivelor din program.</w:t>
      </w:r>
    </w:p>
    <w:p w14:paraId="0BF1831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7"/>
    </w:p>
    <w:p w14:paraId="4B3DE44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Pentru explicatiile in obiectivele turistice, grupul va putea apela la serviciile ghizilor locali, unde exista posibilitatea. Serviciul de ghid local se achita de catre turisti la ghidul insotitor.</w:t>
      </w:r>
    </w:p>
    <w:p w14:paraId="206BBECE"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Bacsisurile pentru prestatorii locali (tips) reprezinta o practica internationala.</w:t>
      </w:r>
    </w:p>
    <w:p w14:paraId="6083A918" w14:textId="76E53B13"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lastRenderedPageBreak/>
        <w:t xml:space="preserve">Obiectivele turistice redactate cu litere ingrosate si inclinate </w:t>
      </w:r>
      <w:r w:rsidRPr="00382958">
        <w:rPr>
          <w:rFonts w:asciiTheme="minorHAnsi" w:eastAsia="Tahoma" w:hAnsiTheme="minorHAnsi" w:cstheme="minorHAnsi"/>
          <w:b/>
          <w:i/>
          <w:sz w:val="18"/>
          <w:szCs w:val="18"/>
          <w:lang w:val="ro-RO"/>
        </w:rPr>
        <w:t>(Bold- Italic)</w:t>
      </w:r>
      <w:r w:rsidRPr="00382958">
        <w:rPr>
          <w:rFonts w:asciiTheme="minorHAnsi" w:eastAsia="Tahoma" w:hAnsiTheme="minorHAnsi" w:cstheme="minorHAnsi"/>
          <w:sz w:val="18"/>
          <w:szCs w:val="18"/>
          <w:lang w:val="ro-RO"/>
        </w:rPr>
        <w:t xml:space="preserve">, se viziteaza doar la exterior. </w:t>
      </w:r>
      <w:r w:rsidR="00BE4D7B" w:rsidRPr="000B2EF2">
        <w:rPr>
          <w:rFonts w:asciiTheme="minorHAnsi" w:eastAsia="Tahoma" w:hAnsiTheme="minorHAnsi" w:cstheme="minorHAnsi"/>
          <w:sz w:val="18"/>
          <w:szCs w:val="18"/>
          <w:lang w:val="fr-FR"/>
        </w:rPr>
        <w:t xml:space="preserve">In </w:t>
      </w:r>
      <w:proofErr w:type="spellStart"/>
      <w:r w:rsidR="00BE4D7B" w:rsidRPr="000B2EF2">
        <w:rPr>
          <w:rFonts w:asciiTheme="minorHAnsi" w:eastAsia="Tahoma" w:hAnsiTheme="minorHAnsi" w:cstheme="minorHAnsi"/>
          <w:sz w:val="18"/>
          <w:szCs w:val="18"/>
          <w:lang w:val="fr-FR"/>
        </w:rPr>
        <w:t>situatia</w:t>
      </w:r>
      <w:proofErr w:type="spellEnd"/>
      <w:r w:rsidR="00BE4D7B" w:rsidRPr="000B2EF2">
        <w:rPr>
          <w:rFonts w:asciiTheme="minorHAnsi" w:eastAsia="Tahoma" w:hAnsiTheme="minorHAnsi" w:cstheme="minorHAnsi"/>
          <w:sz w:val="18"/>
          <w:szCs w:val="18"/>
          <w:lang w:val="fr-FR"/>
        </w:rPr>
        <w:t xml:space="preserve"> in </w:t>
      </w:r>
      <w:proofErr w:type="gramStart"/>
      <w:r w:rsidR="00BE4D7B" w:rsidRPr="000B2EF2">
        <w:rPr>
          <w:rFonts w:asciiTheme="minorHAnsi" w:eastAsia="Tahoma" w:hAnsiTheme="minorHAnsi" w:cstheme="minorHAnsi"/>
          <w:sz w:val="18"/>
          <w:szCs w:val="18"/>
          <w:lang w:val="fr-FR"/>
        </w:rPr>
        <w:t>care nu</w:t>
      </w:r>
      <w:proofErr w:type="gramEnd"/>
      <w:r w:rsidR="00BE4D7B" w:rsidRPr="000B2EF2">
        <w:rPr>
          <w:rFonts w:asciiTheme="minorHAnsi" w:eastAsia="Tahoma" w:hAnsiTheme="minorHAnsi" w:cstheme="minorHAnsi"/>
          <w:sz w:val="18"/>
          <w:szCs w:val="18"/>
          <w:lang w:val="fr-FR"/>
        </w:rPr>
        <w:t xml:space="preserve"> se </w:t>
      </w:r>
      <w:proofErr w:type="spellStart"/>
      <w:r w:rsidR="00BE4D7B" w:rsidRPr="000B2EF2">
        <w:rPr>
          <w:rFonts w:asciiTheme="minorHAnsi" w:eastAsia="Tahoma" w:hAnsiTheme="minorHAnsi" w:cstheme="minorHAnsi"/>
          <w:sz w:val="18"/>
          <w:szCs w:val="18"/>
          <w:lang w:val="fr-FR"/>
        </w:rPr>
        <w:t>mentioneaza</w:t>
      </w:r>
      <w:proofErr w:type="spellEnd"/>
      <w:r w:rsidR="00BE4D7B" w:rsidRPr="000B2EF2">
        <w:rPr>
          <w:rFonts w:asciiTheme="minorHAnsi" w:eastAsia="Tahoma" w:hAnsiTheme="minorHAnsi" w:cstheme="minorHAnsi"/>
          <w:sz w:val="18"/>
          <w:szCs w:val="18"/>
          <w:lang w:val="fr-FR"/>
        </w:rPr>
        <w:t xml:space="preserve"> ca un </w:t>
      </w:r>
      <w:proofErr w:type="spellStart"/>
      <w:r w:rsidR="00BE4D7B" w:rsidRPr="000B2EF2">
        <w:rPr>
          <w:rFonts w:asciiTheme="minorHAnsi" w:eastAsia="Tahoma" w:hAnsiTheme="minorHAnsi" w:cstheme="minorHAnsi"/>
          <w:sz w:val="18"/>
          <w:szCs w:val="18"/>
          <w:lang w:val="fr-FR"/>
        </w:rPr>
        <w:t>tur</w:t>
      </w:r>
      <w:proofErr w:type="spellEnd"/>
      <w:r w:rsidR="00BE4D7B" w:rsidRPr="000B2EF2">
        <w:rPr>
          <w:rFonts w:asciiTheme="minorHAnsi" w:eastAsia="Tahoma" w:hAnsiTheme="minorHAnsi" w:cstheme="minorHAnsi"/>
          <w:sz w:val="18"/>
          <w:szCs w:val="18"/>
          <w:lang w:val="fr-FR"/>
        </w:rPr>
        <w:t xml:space="preserve"> de </w:t>
      </w:r>
      <w:proofErr w:type="spellStart"/>
      <w:r w:rsidR="00BE4D7B" w:rsidRPr="000B2EF2">
        <w:rPr>
          <w:rFonts w:asciiTheme="minorHAnsi" w:eastAsia="Tahoma" w:hAnsiTheme="minorHAnsi" w:cstheme="minorHAnsi"/>
          <w:sz w:val="18"/>
          <w:szCs w:val="18"/>
          <w:lang w:val="fr-FR"/>
        </w:rPr>
        <w:t>oras</w:t>
      </w:r>
      <w:proofErr w:type="spellEnd"/>
      <w:r w:rsidR="00BE4D7B" w:rsidRPr="000B2EF2">
        <w:rPr>
          <w:rFonts w:asciiTheme="minorHAnsi" w:eastAsia="Tahoma" w:hAnsiTheme="minorHAnsi" w:cstheme="minorHAnsi"/>
          <w:sz w:val="18"/>
          <w:szCs w:val="18"/>
          <w:lang w:val="fr-FR"/>
        </w:rPr>
        <w:t xml:space="preserve"> se va face </w:t>
      </w:r>
      <w:proofErr w:type="spellStart"/>
      <w:r w:rsidR="00BE4D7B" w:rsidRPr="000B2EF2">
        <w:rPr>
          <w:rFonts w:asciiTheme="minorHAnsi" w:eastAsia="Tahoma" w:hAnsiTheme="minorHAnsi" w:cstheme="minorHAnsi"/>
          <w:sz w:val="18"/>
          <w:szCs w:val="18"/>
          <w:lang w:val="fr-FR"/>
        </w:rPr>
        <w:t>pietonal</w:t>
      </w:r>
      <w:proofErr w:type="spellEnd"/>
      <w:r w:rsidR="00BE4D7B" w:rsidRPr="000B2EF2">
        <w:rPr>
          <w:rFonts w:asciiTheme="minorHAnsi" w:eastAsia="Tahoma" w:hAnsiTheme="minorHAnsi" w:cstheme="minorHAnsi"/>
          <w:sz w:val="18"/>
          <w:szCs w:val="18"/>
          <w:lang w:val="fr-FR"/>
        </w:rPr>
        <w:t xml:space="preserve">, </w:t>
      </w:r>
      <w:proofErr w:type="spellStart"/>
      <w:r w:rsidR="00BE4D7B" w:rsidRPr="000B2EF2">
        <w:rPr>
          <w:rFonts w:asciiTheme="minorHAnsi" w:eastAsia="Tahoma" w:hAnsiTheme="minorHAnsi" w:cstheme="minorHAnsi"/>
          <w:sz w:val="18"/>
          <w:szCs w:val="18"/>
          <w:lang w:val="fr-FR"/>
        </w:rPr>
        <w:t>acesta</w:t>
      </w:r>
      <w:proofErr w:type="spellEnd"/>
      <w:r w:rsidR="00BE4D7B" w:rsidRPr="000B2EF2">
        <w:rPr>
          <w:rFonts w:asciiTheme="minorHAnsi" w:eastAsia="Tahoma" w:hAnsiTheme="minorHAnsi" w:cstheme="minorHAnsi"/>
          <w:sz w:val="18"/>
          <w:szCs w:val="18"/>
          <w:lang w:val="fr-FR"/>
        </w:rPr>
        <w:t xml:space="preserve"> va fi </w:t>
      </w:r>
      <w:proofErr w:type="spellStart"/>
      <w:r w:rsidR="00BE4D7B" w:rsidRPr="000B2EF2">
        <w:rPr>
          <w:rFonts w:asciiTheme="minorHAnsi" w:eastAsia="Tahoma" w:hAnsiTheme="minorHAnsi" w:cstheme="minorHAnsi"/>
          <w:sz w:val="18"/>
          <w:szCs w:val="18"/>
          <w:lang w:val="fr-FR"/>
        </w:rPr>
        <w:t>efectuat</w:t>
      </w:r>
      <w:proofErr w:type="spellEnd"/>
      <w:r w:rsidR="00BE4D7B" w:rsidRPr="000B2EF2">
        <w:rPr>
          <w:rFonts w:asciiTheme="minorHAnsi" w:eastAsia="Tahoma" w:hAnsiTheme="minorHAnsi" w:cstheme="minorHAnsi"/>
          <w:sz w:val="18"/>
          <w:szCs w:val="18"/>
          <w:lang w:val="fr-FR"/>
        </w:rPr>
        <w:t xml:space="preserve"> </w:t>
      </w:r>
      <w:proofErr w:type="spellStart"/>
      <w:r w:rsidR="00BE4D7B" w:rsidRPr="000B2EF2">
        <w:rPr>
          <w:rFonts w:asciiTheme="minorHAnsi" w:eastAsia="Tahoma" w:hAnsiTheme="minorHAnsi" w:cstheme="minorHAnsi"/>
          <w:sz w:val="18"/>
          <w:szCs w:val="18"/>
          <w:lang w:val="fr-FR"/>
        </w:rPr>
        <w:t>panoramic</w:t>
      </w:r>
      <w:proofErr w:type="spellEnd"/>
      <w:r w:rsidR="00BE4D7B" w:rsidRPr="000B2EF2">
        <w:rPr>
          <w:rFonts w:asciiTheme="minorHAnsi" w:eastAsia="Tahoma" w:hAnsiTheme="minorHAnsi" w:cstheme="minorHAnsi"/>
          <w:sz w:val="18"/>
          <w:szCs w:val="18"/>
          <w:lang w:val="fr-FR"/>
        </w:rPr>
        <w:t xml:space="preserve"> cu </w:t>
      </w:r>
      <w:proofErr w:type="spellStart"/>
      <w:r w:rsidR="00BE4D7B" w:rsidRPr="000B2EF2">
        <w:rPr>
          <w:rFonts w:asciiTheme="minorHAnsi" w:eastAsia="Tahoma" w:hAnsiTheme="minorHAnsi" w:cstheme="minorHAnsi"/>
          <w:sz w:val="18"/>
          <w:szCs w:val="18"/>
          <w:lang w:val="fr-FR"/>
        </w:rPr>
        <w:t>autocarul</w:t>
      </w:r>
      <w:proofErr w:type="spellEnd"/>
      <w:r w:rsidR="00BE4D7B" w:rsidRPr="000B2EF2">
        <w:rPr>
          <w:rFonts w:asciiTheme="minorHAnsi" w:eastAsia="Tahoma" w:hAnsiTheme="minorHAnsi" w:cstheme="minorHAnsi"/>
          <w:sz w:val="18"/>
          <w:szCs w:val="18"/>
          <w:lang w:val="fr-FR"/>
        </w:rPr>
        <w:t>.</w:t>
      </w:r>
      <w:r w:rsidR="00BE4D7B" w:rsidRPr="0057581C">
        <w:rPr>
          <w:rFonts w:asciiTheme="minorHAnsi" w:eastAsia="Tahoma" w:hAnsiTheme="minorHAnsi" w:cstheme="minorHAnsi"/>
          <w:sz w:val="18"/>
          <w:szCs w:val="18"/>
          <w:lang w:val="fr-FR"/>
        </w:rPr>
        <w:t xml:space="preserve"> </w:t>
      </w:r>
      <w:r w:rsidRPr="00382958">
        <w:rPr>
          <w:rFonts w:asciiTheme="minorHAnsi" w:eastAsia="Tahoma" w:hAnsiTheme="minorHAnsi" w:cstheme="minorHAnsi"/>
          <w:sz w:val="18"/>
          <w:szCs w:val="18"/>
          <w:lang w:val="ro-RO"/>
        </w:rPr>
        <w:t xml:space="preserve"> </w:t>
      </w:r>
    </w:p>
    <w:p w14:paraId="35FAE9C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Agentia nu este raspunzatoare pentru pierderea sau furtul bagajelor, a actelor sa a obiectelor personale; in cazul in care aceste situatii nedorite apar, turistul are obligatia de a depune personal plangere la organele competente.</w:t>
      </w:r>
    </w:p>
    <w:p w14:paraId="75E6DB3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Este interzis fumatul in camerele unitatilor de cazare (cu exceptia camerelor pentru fumatori). In caz contrar, turistul va suporta toate penalizarile impuse de unitatea de cazare.  </w:t>
      </w:r>
    </w:p>
    <w:p w14:paraId="3473E295"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8" w:name="_Hlk120176497"/>
    </w:p>
    <w:p w14:paraId="5CC84AA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Nominalizarea hotelurilor se va face in informarea de plecare transmisa cu 2-3 zile inainte de inceputul calatoriei (</w:t>
      </w:r>
      <w:r w:rsidRPr="00382958">
        <w:rPr>
          <w:rFonts w:asciiTheme="minorHAnsi" w:hAnsiTheme="minorHAnsi" w:cstheme="minorHAnsi"/>
          <w:sz w:val="18"/>
          <w:szCs w:val="18"/>
          <w:lang w:val="ro-RO"/>
        </w:rPr>
        <w:t>sau prin exceptie cu maximum 24 h inainte de plecare)</w:t>
      </w:r>
      <w:r w:rsidRPr="00382958">
        <w:rPr>
          <w:rFonts w:asciiTheme="minorHAnsi" w:eastAsia="Tahoma" w:hAnsiTheme="minorHAnsi" w:cstheme="minorHAnsi"/>
          <w:sz w:val="18"/>
          <w:szCs w:val="18"/>
          <w:lang w:val="ro-RO"/>
        </w:rPr>
        <w:t>, in functie de marimea grupului. Mentiunea ”sau similar” in dreptul denumirii hotelului, face referire doar la categoria de confort si regimul de masa al hotelului.</w:t>
      </w:r>
      <w:bookmarkEnd w:id="18"/>
      <w:r w:rsidRPr="00382958">
        <w:rPr>
          <w:rFonts w:asciiTheme="minorHAnsi" w:eastAsia="Tahoma" w:hAnsiTheme="minorHAnsi" w:cstheme="minorHAnsi"/>
          <w:sz w:val="18"/>
          <w:szCs w:val="18"/>
          <w:lang w:val="ro-RO"/>
        </w:rPr>
        <w:t xml:space="preserve"> </w:t>
      </w:r>
    </w:p>
    <w:p w14:paraId="0AE5421D"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Atunci cand intalnim in programul detaliat mentiunea ca hotelul se alfa in zona unui anumit oras, hotelul poate fi localizat in interiorul orasului, sau la o distanta de pana la 100 km de orasul mentionat.</w:t>
      </w:r>
    </w:p>
    <w:p w14:paraId="18260AA9"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Hotelul isi rezerva dreptul de a solicita fiecarui turist o suma cash sau o copie a cartii de credit personale, ca garantie pentru cheltuielile suplimentare ce urmeaza a fi facute pe parcursul sederii.</w:t>
      </w:r>
    </w:p>
    <w:p w14:paraId="0673AABF"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E6A217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8921E3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Acest program nu este recomandat persoanelor cu mobilitate redusa.</w:t>
      </w:r>
    </w:p>
    <w:p w14:paraId="489E9506"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Pentru majoritatea excursiilor, copiii in varsta de 6 - 12 ani, beneficiaza de reducere, numai pentru cazare in camera cu doi adulti.</w:t>
      </w:r>
    </w:p>
    <w:p w14:paraId="06C7EDFC"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 xml:space="preserve">Pentru reducerea de grup, toti turistii din acel grup trebuie sa fie inscrisi pe acelasi program, aceeasi data de plecare si aceeasi rezervare. </w:t>
      </w:r>
    </w:p>
    <w:p w14:paraId="3F01981E" w14:textId="77777777" w:rsidR="009C6BD3" w:rsidRPr="00382958" w:rsidRDefault="009C6BD3" w:rsidP="00BE4D7B">
      <w:pPr>
        <w:pStyle w:val="ListParagraph"/>
        <w:suppressAutoHyphens/>
        <w:spacing w:before="4" w:after="4"/>
        <w:ind w:left="-567"/>
        <w:jc w:val="center"/>
        <w:rPr>
          <w:rFonts w:asciiTheme="minorHAnsi" w:eastAsia="Tahoma" w:hAnsiTheme="minorHAnsi" w:cstheme="minorHAnsi"/>
          <w:sz w:val="18"/>
          <w:szCs w:val="18"/>
          <w:lang w:val="ro-RO"/>
        </w:rPr>
      </w:pPr>
      <w:r w:rsidRPr="00382958">
        <w:rPr>
          <w:rFonts w:asciiTheme="minorHAnsi" w:hAnsiTheme="minorHAnsi" w:cstheme="minorHAnsi"/>
          <w:b/>
          <w:i/>
          <w:sz w:val="18"/>
          <w:szCs w:val="18"/>
          <w:u w:val="single"/>
          <w:lang w:val="ro-RO"/>
        </w:rPr>
        <w:br/>
        <w:t>Recomandam incheierea asigurarii Travel (storno + medicala) pentru a va proteja atat inainte de plecare, in cazul anularii calatoriei, cat si dupa plecare in cazul unei situatii neprevazut</w:t>
      </w:r>
      <w:bookmarkEnd w:id="14"/>
      <w:r w:rsidRPr="00382958">
        <w:rPr>
          <w:rFonts w:asciiTheme="minorHAnsi" w:hAnsiTheme="minorHAnsi" w:cstheme="minorHAnsi"/>
          <w:b/>
          <w:i/>
          <w:sz w:val="18"/>
          <w:szCs w:val="18"/>
          <w:u w:val="single"/>
          <w:lang w:val="ro-RO"/>
        </w:rPr>
        <w:t>e!</w:t>
      </w:r>
      <w:bookmarkEnd w:id="15"/>
    </w:p>
    <w:p w14:paraId="3B3579E3" w14:textId="77777777" w:rsidR="009C6BD3" w:rsidRPr="00382958" w:rsidRDefault="009C6BD3" w:rsidP="009C6BD3">
      <w:pPr>
        <w:spacing w:before="4" w:after="4"/>
        <w:ind w:left="-567"/>
        <w:rPr>
          <w:rFonts w:asciiTheme="minorHAnsi" w:hAnsiTheme="minorHAnsi" w:cstheme="minorHAnsi"/>
          <w:b/>
          <w:sz w:val="18"/>
          <w:szCs w:val="18"/>
          <w:lang w:val="ro-RO"/>
        </w:rPr>
      </w:pPr>
    </w:p>
    <w:p w14:paraId="0D91BBC8" w14:textId="77777777" w:rsidR="009C6BD3" w:rsidRPr="00382958" w:rsidRDefault="009C6BD3" w:rsidP="009C6BD3">
      <w:pPr>
        <w:spacing w:before="4" w:after="4"/>
        <w:rPr>
          <w:lang w:val="ro-RO"/>
        </w:rPr>
      </w:pPr>
    </w:p>
    <w:p w14:paraId="2ADD919E" w14:textId="77777777" w:rsidR="009C6BD3" w:rsidRPr="00382958" w:rsidRDefault="009C6BD3" w:rsidP="009C6BD3">
      <w:pPr>
        <w:rPr>
          <w:lang w:val="ro-RO"/>
        </w:rPr>
      </w:pPr>
    </w:p>
    <w:p w14:paraId="0AABA9E9" w14:textId="77777777" w:rsidR="009C6BD3" w:rsidRPr="00382958" w:rsidRDefault="009C6BD3" w:rsidP="00DC40C6">
      <w:pPr>
        <w:spacing w:before="4" w:after="4"/>
        <w:rPr>
          <w:rFonts w:asciiTheme="minorHAnsi" w:hAnsiTheme="minorHAnsi" w:cstheme="minorHAnsi"/>
          <w:color w:val="444444"/>
          <w:sz w:val="10"/>
          <w:szCs w:val="10"/>
          <w:lang w:val="ro-RO"/>
        </w:rPr>
      </w:pPr>
    </w:p>
    <w:p w14:paraId="74DA3EA5" w14:textId="77777777" w:rsidR="008B4321" w:rsidRPr="00382958" w:rsidRDefault="008B4321" w:rsidP="005E6146">
      <w:pPr>
        <w:spacing w:before="4" w:after="4"/>
        <w:ind w:left="-567" w:right="227"/>
        <w:rPr>
          <w:rFonts w:asciiTheme="minorHAnsi" w:hAnsiTheme="minorHAnsi" w:cstheme="minorHAnsi"/>
          <w:vanish/>
          <w:color w:val="444444"/>
          <w:sz w:val="18"/>
          <w:szCs w:val="18"/>
          <w:lang w:val="ro-RO"/>
        </w:rPr>
      </w:pPr>
    </w:p>
    <w:sectPr w:rsidR="008B4321" w:rsidRPr="00382958" w:rsidSect="00A57286">
      <w:headerReference w:type="even" r:id="rId14"/>
      <w:headerReference w:type="default" r:id="rId15"/>
      <w:footerReference w:type="even" r:id="rId16"/>
      <w:footerReference w:type="default" r:id="rId17"/>
      <w:pgSz w:w="12240" w:h="15840"/>
      <w:pgMar w:top="993" w:right="576" w:bottom="1248"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3E628" w14:textId="77777777" w:rsidR="00FB669F" w:rsidRDefault="00FB669F" w:rsidP="00BD5731">
      <w:r>
        <w:separator/>
      </w:r>
    </w:p>
  </w:endnote>
  <w:endnote w:type="continuationSeparator" w:id="0">
    <w:p w14:paraId="5353439C" w14:textId="77777777" w:rsidR="00FB669F" w:rsidRDefault="00FB669F" w:rsidP="00BD5731">
      <w:r>
        <w:continuationSeparator/>
      </w:r>
    </w:p>
  </w:endnote>
  <w:endnote w:type="continuationNotice" w:id="1">
    <w:p w14:paraId="3D0EF9FB" w14:textId="77777777" w:rsidR="00FB669F" w:rsidRDefault="00FB6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361C" w14:textId="77777777" w:rsidR="00FB669F" w:rsidRDefault="00FB669F" w:rsidP="00BD5731">
      <w:r>
        <w:separator/>
      </w:r>
    </w:p>
  </w:footnote>
  <w:footnote w:type="continuationSeparator" w:id="0">
    <w:p w14:paraId="459162E6" w14:textId="77777777" w:rsidR="00FB669F" w:rsidRDefault="00FB669F" w:rsidP="00BD5731">
      <w:r>
        <w:continuationSeparator/>
      </w:r>
    </w:p>
  </w:footnote>
  <w:footnote w:type="continuationNotice" w:id="1">
    <w:p w14:paraId="13793760" w14:textId="77777777" w:rsidR="00FB669F" w:rsidRDefault="00FB6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66EEE8D" w:rsidR="00BD5731" w:rsidRPr="00BD5731" w:rsidRDefault="00A57286" w:rsidP="00701213">
    <w:pPr>
      <w:pStyle w:val="Header"/>
      <w:ind w:left="-1440" w:right="360"/>
    </w:pPr>
    <w:r>
      <w:rPr>
        <w:noProof/>
      </w:rPr>
      <w:drawing>
        <wp:anchor distT="0" distB="0" distL="114300" distR="114300" simplePos="0" relativeHeight="251659264" behindDoc="1" locked="0" layoutInCell="1" allowOverlap="1" wp14:anchorId="38C24ED2" wp14:editId="63AFC859">
          <wp:simplePos x="0" y="0"/>
          <wp:positionH relativeFrom="column">
            <wp:posOffset>-852055</wp:posOffset>
          </wp:positionH>
          <wp:positionV relativeFrom="paragraph">
            <wp:posOffset>108</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5E3"/>
    <w:multiLevelType w:val="hybridMultilevel"/>
    <w:tmpl w:val="1BDE6AB2"/>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6"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0"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3"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0"/>
  </w:num>
  <w:num w:numId="4">
    <w:abstractNumId w:val="44"/>
  </w:num>
  <w:num w:numId="5">
    <w:abstractNumId w:val="21"/>
  </w:num>
  <w:num w:numId="6">
    <w:abstractNumId w:val="10"/>
  </w:num>
  <w:num w:numId="7">
    <w:abstractNumId w:val="34"/>
  </w:num>
  <w:num w:numId="8">
    <w:abstractNumId w:val="5"/>
  </w:num>
  <w:num w:numId="9">
    <w:abstractNumId w:val="12"/>
  </w:num>
  <w:num w:numId="10">
    <w:abstractNumId w:val="29"/>
  </w:num>
  <w:num w:numId="11">
    <w:abstractNumId w:val="41"/>
  </w:num>
  <w:num w:numId="12">
    <w:abstractNumId w:val="24"/>
  </w:num>
  <w:num w:numId="13">
    <w:abstractNumId w:val="4"/>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num>
  <w:num w:numId="16">
    <w:abstractNumId w:val="14"/>
    <w:lvlOverride w:ilvl="0">
      <w:startOverride w:val="1"/>
    </w:lvlOverride>
  </w:num>
  <w:num w:numId="17">
    <w:abstractNumId w:val="45"/>
  </w:num>
  <w:num w:numId="18">
    <w:abstractNumId w:val="2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1"/>
  </w:num>
  <w:num w:numId="23">
    <w:abstractNumId w:val="11"/>
  </w:num>
  <w:num w:numId="24">
    <w:abstractNumId w:val="38"/>
  </w:num>
  <w:num w:numId="25">
    <w:abstractNumId w:val="17"/>
  </w:num>
  <w:num w:numId="26">
    <w:abstractNumId w:val="37"/>
  </w:num>
  <w:num w:numId="27">
    <w:abstractNumId w:val="0"/>
  </w:num>
  <w:num w:numId="28">
    <w:abstractNumId w:val="33"/>
  </w:num>
  <w:num w:numId="29">
    <w:abstractNumId w:val="2"/>
  </w:num>
  <w:num w:numId="30">
    <w:abstractNumId w:val="35"/>
  </w:num>
  <w:num w:numId="31">
    <w:abstractNumId w:val="13"/>
  </w:num>
  <w:num w:numId="32">
    <w:abstractNumId w:val="26"/>
  </w:num>
  <w:num w:numId="33">
    <w:abstractNumId w:val="42"/>
  </w:num>
  <w:num w:numId="34">
    <w:abstractNumId w:val="8"/>
  </w:num>
  <w:num w:numId="35">
    <w:abstractNumId w:val="7"/>
  </w:num>
  <w:num w:numId="36">
    <w:abstractNumId w:val="31"/>
  </w:num>
  <w:num w:numId="37">
    <w:abstractNumId w:val="18"/>
  </w:num>
  <w:num w:numId="38">
    <w:abstractNumId w:val="36"/>
  </w:num>
  <w:num w:numId="39">
    <w:abstractNumId w:val="15"/>
  </w:num>
  <w:num w:numId="40">
    <w:abstractNumId w:val="40"/>
  </w:num>
  <w:num w:numId="41">
    <w:abstractNumId w:val="30"/>
  </w:num>
  <w:num w:numId="42">
    <w:abstractNumId w:val="19"/>
  </w:num>
  <w:num w:numId="43">
    <w:abstractNumId w:val="6"/>
  </w:num>
  <w:num w:numId="44">
    <w:abstractNumId w:val="25"/>
  </w:num>
  <w:num w:numId="45">
    <w:abstractNumId w:val="22"/>
  </w:num>
  <w:num w:numId="46">
    <w:abstractNumId w:val="23"/>
  </w:num>
  <w:num w:numId="47">
    <w:abstractNumId w:val="46"/>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401E3"/>
    <w:rsid w:val="000413F1"/>
    <w:rsid w:val="00042FFE"/>
    <w:rsid w:val="000467D2"/>
    <w:rsid w:val="00052D53"/>
    <w:rsid w:val="0005514A"/>
    <w:rsid w:val="0006585A"/>
    <w:rsid w:val="00066342"/>
    <w:rsid w:val="000832EF"/>
    <w:rsid w:val="000853AA"/>
    <w:rsid w:val="00085C1B"/>
    <w:rsid w:val="00095011"/>
    <w:rsid w:val="000A2C3F"/>
    <w:rsid w:val="000B5DB0"/>
    <w:rsid w:val="000B792F"/>
    <w:rsid w:val="000C1FAF"/>
    <w:rsid w:val="000C2D2B"/>
    <w:rsid w:val="000D2820"/>
    <w:rsid w:val="000D3ECD"/>
    <w:rsid w:val="000D4440"/>
    <w:rsid w:val="000E1DFD"/>
    <w:rsid w:val="000F4B67"/>
    <w:rsid w:val="000F4EC5"/>
    <w:rsid w:val="000F7539"/>
    <w:rsid w:val="00101B76"/>
    <w:rsid w:val="001073F2"/>
    <w:rsid w:val="00110228"/>
    <w:rsid w:val="00113360"/>
    <w:rsid w:val="00114799"/>
    <w:rsid w:val="00123229"/>
    <w:rsid w:val="00123287"/>
    <w:rsid w:val="00134E72"/>
    <w:rsid w:val="00137B2A"/>
    <w:rsid w:val="00145F11"/>
    <w:rsid w:val="00151380"/>
    <w:rsid w:val="00154745"/>
    <w:rsid w:val="00155CDF"/>
    <w:rsid w:val="00157158"/>
    <w:rsid w:val="0016427B"/>
    <w:rsid w:val="00166240"/>
    <w:rsid w:val="00175FA7"/>
    <w:rsid w:val="001827B3"/>
    <w:rsid w:val="00195A78"/>
    <w:rsid w:val="001A57AC"/>
    <w:rsid w:val="001B0306"/>
    <w:rsid w:val="001B51EB"/>
    <w:rsid w:val="001C0654"/>
    <w:rsid w:val="001C1177"/>
    <w:rsid w:val="001D54DC"/>
    <w:rsid w:val="001E7347"/>
    <w:rsid w:val="001F0F99"/>
    <w:rsid w:val="002226AC"/>
    <w:rsid w:val="00224403"/>
    <w:rsid w:val="00234C87"/>
    <w:rsid w:val="002550DC"/>
    <w:rsid w:val="00257BEB"/>
    <w:rsid w:val="002700AF"/>
    <w:rsid w:val="00280C12"/>
    <w:rsid w:val="0029361C"/>
    <w:rsid w:val="00294AAF"/>
    <w:rsid w:val="002B2556"/>
    <w:rsid w:val="002B2D48"/>
    <w:rsid w:val="002B3333"/>
    <w:rsid w:val="002B585F"/>
    <w:rsid w:val="002C1443"/>
    <w:rsid w:val="002C5665"/>
    <w:rsid w:val="002D5BBE"/>
    <w:rsid w:val="002E0C9B"/>
    <w:rsid w:val="002E10F5"/>
    <w:rsid w:val="002E72FC"/>
    <w:rsid w:val="002E7CD9"/>
    <w:rsid w:val="002F1B68"/>
    <w:rsid w:val="002F51D0"/>
    <w:rsid w:val="002F79AE"/>
    <w:rsid w:val="00311976"/>
    <w:rsid w:val="003130BA"/>
    <w:rsid w:val="00316B4D"/>
    <w:rsid w:val="0031707C"/>
    <w:rsid w:val="003264C6"/>
    <w:rsid w:val="00326FFA"/>
    <w:rsid w:val="003304FD"/>
    <w:rsid w:val="00334029"/>
    <w:rsid w:val="00334874"/>
    <w:rsid w:val="00334FBD"/>
    <w:rsid w:val="00337B97"/>
    <w:rsid w:val="00345161"/>
    <w:rsid w:val="00345918"/>
    <w:rsid w:val="00350218"/>
    <w:rsid w:val="003556BE"/>
    <w:rsid w:val="00360E8B"/>
    <w:rsid w:val="00362370"/>
    <w:rsid w:val="003647D9"/>
    <w:rsid w:val="00382958"/>
    <w:rsid w:val="003A4103"/>
    <w:rsid w:val="003C0A2A"/>
    <w:rsid w:val="003C1755"/>
    <w:rsid w:val="003C3352"/>
    <w:rsid w:val="003C5E26"/>
    <w:rsid w:val="003E1A7D"/>
    <w:rsid w:val="0040142E"/>
    <w:rsid w:val="00402BBE"/>
    <w:rsid w:val="00414A45"/>
    <w:rsid w:val="00415C46"/>
    <w:rsid w:val="004229CA"/>
    <w:rsid w:val="0042568F"/>
    <w:rsid w:val="00425EEB"/>
    <w:rsid w:val="00431DF1"/>
    <w:rsid w:val="00437DE2"/>
    <w:rsid w:val="00441625"/>
    <w:rsid w:val="0044740D"/>
    <w:rsid w:val="00454CC2"/>
    <w:rsid w:val="00455A5B"/>
    <w:rsid w:val="004578A6"/>
    <w:rsid w:val="004629E8"/>
    <w:rsid w:val="004739BB"/>
    <w:rsid w:val="00475464"/>
    <w:rsid w:val="00484662"/>
    <w:rsid w:val="00487FDD"/>
    <w:rsid w:val="00494E3F"/>
    <w:rsid w:val="004A35DC"/>
    <w:rsid w:val="004B19BD"/>
    <w:rsid w:val="004B53FB"/>
    <w:rsid w:val="004B5731"/>
    <w:rsid w:val="004C3810"/>
    <w:rsid w:val="004D00E1"/>
    <w:rsid w:val="004D7598"/>
    <w:rsid w:val="004E5733"/>
    <w:rsid w:val="004F02FF"/>
    <w:rsid w:val="005007C0"/>
    <w:rsid w:val="00501095"/>
    <w:rsid w:val="00505F9F"/>
    <w:rsid w:val="00506ED7"/>
    <w:rsid w:val="00512D88"/>
    <w:rsid w:val="0051449F"/>
    <w:rsid w:val="0051723D"/>
    <w:rsid w:val="00517B36"/>
    <w:rsid w:val="00540127"/>
    <w:rsid w:val="005517A5"/>
    <w:rsid w:val="00553280"/>
    <w:rsid w:val="00555B67"/>
    <w:rsid w:val="00555B9C"/>
    <w:rsid w:val="00577070"/>
    <w:rsid w:val="0058246F"/>
    <w:rsid w:val="005912B5"/>
    <w:rsid w:val="005954D0"/>
    <w:rsid w:val="005A02A8"/>
    <w:rsid w:val="005A095D"/>
    <w:rsid w:val="005A7617"/>
    <w:rsid w:val="005A7B80"/>
    <w:rsid w:val="005B6253"/>
    <w:rsid w:val="005B6F6B"/>
    <w:rsid w:val="005C770D"/>
    <w:rsid w:val="005D27A9"/>
    <w:rsid w:val="005D4753"/>
    <w:rsid w:val="005E275D"/>
    <w:rsid w:val="005E5C28"/>
    <w:rsid w:val="005E6146"/>
    <w:rsid w:val="005F0565"/>
    <w:rsid w:val="005F17C0"/>
    <w:rsid w:val="0061227C"/>
    <w:rsid w:val="00613FA8"/>
    <w:rsid w:val="00615750"/>
    <w:rsid w:val="00616ADA"/>
    <w:rsid w:val="00621507"/>
    <w:rsid w:val="00626555"/>
    <w:rsid w:val="00643069"/>
    <w:rsid w:val="00643D54"/>
    <w:rsid w:val="00657171"/>
    <w:rsid w:val="006577F9"/>
    <w:rsid w:val="006618B6"/>
    <w:rsid w:val="00664931"/>
    <w:rsid w:val="00665F16"/>
    <w:rsid w:val="00670688"/>
    <w:rsid w:val="00680A71"/>
    <w:rsid w:val="00686EB8"/>
    <w:rsid w:val="00690976"/>
    <w:rsid w:val="00692DE9"/>
    <w:rsid w:val="006970B2"/>
    <w:rsid w:val="006A771E"/>
    <w:rsid w:val="006C6598"/>
    <w:rsid w:val="006D6112"/>
    <w:rsid w:val="006E1976"/>
    <w:rsid w:val="006F7601"/>
    <w:rsid w:val="00701213"/>
    <w:rsid w:val="00746CC6"/>
    <w:rsid w:val="00746F14"/>
    <w:rsid w:val="00757CDC"/>
    <w:rsid w:val="00762878"/>
    <w:rsid w:val="00766EC0"/>
    <w:rsid w:val="007705DC"/>
    <w:rsid w:val="00771FAB"/>
    <w:rsid w:val="0077772B"/>
    <w:rsid w:val="00783935"/>
    <w:rsid w:val="00783A00"/>
    <w:rsid w:val="00784BEC"/>
    <w:rsid w:val="0079719B"/>
    <w:rsid w:val="007A5B6E"/>
    <w:rsid w:val="007A7E83"/>
    <w:rsid w:val="007C11A7"/>
    <w:rsid w:val="007C2896"/>
    <w:rsid w:val="007C3FE9"/>
    <w:rsid w:val="007C59F2"/>
    <w:rsid w:val="007E1D15"/>
    <w:rsid w:val="007E3988"/>
    <w:rsid w:val="007E3A25"/>
    <w:rsid w:val="007E4926"/>
    <w:rsid w:val="007E498F"/>
    <w:rsid w:val="007F1289"/>
    <w:rsid w:val="007F224C"/>
    <w:rsid w:val="007F2E99"/>
    <w:rsid w:val="00804546"/>
    <w:rsid w:val="0080560D"/>
    <w:rsid w:val="00806BD9"/>
    <w:rsid w:val="00813650"/>
    <w:rsid w:val="00815F6F"/>
    <w:rsid w:val="00817477"/>
    <w:rsid w:val="00820C4D"/>
    <w:rsid w:val="008243BF"/>
    <w:rsid w:val="0082456D"/>
    <w:rsid w:val="00831C97"/>
    <w:rsid w:val="00833440"/>
    <w:rsid w:val="00844EAE"/>
    <w:rsid w:val="00853A72"/>
    <w:rsid w:val="0085642D"/>
    <w:rsid w:val="00865B29"/>
    <w:rsid w:val="00870CC3"/>
    <w:rsid w:val="00873694"/>
    <w:rsid w:val="0088318C"/>
    <w:rsid w:val="00883895"/>
    <w:rsid w:val="008919B1"/>
    <w:rsid w:val="00892150"/>
    <w:rsid w:val="00893E25"/>
    <w:rsid w:val="00896328"/>
    <w:rsid w:val="008A747D"/>
    <w:rsid w:val="008B4321"/>
    <w:rsid w:val="008B5994"/>
    <w:rsid w:val="008C2464"/>
    <w:rsid w:val="008C6E6E"/>
    <w:rsid w:val="008D191A"/>
    <w:rsid w:val="008D1D39"/>
    <w:rsid w:val="008F368A"/>
    <w:rsid w:val="00921A6C"/>
    <w:rsid w:val="0092723B"/>
    <w:rsid w:val="00940115"/>
    <w:rsid w:val="0095388E"/>
    <w:rsid w:val="0096278A"/>
    <w:rsid w:val="0096371E"/>
    <w:rsid w:val="0096567E"/>
    <w:rsid w:val="00976367"/>
    <w:rsid w:val="009815D6"/>
    <w:rsid w:val="009845C4"/>
    <w:rsid w:val="00986205"/>
    <w:rsid w:val="00987F4A"/>
    <w:rsid w:val="00992D98"/>
    <w:rsid w:val="009A0056"/>
    <w:rsid w:val="009B60BD"/>
    <w:rsid w:val="009C4361"/>
    <w:rsid w:val="009C49C2"/>
    <w:rsid w:val="009C6BD3"/>
    <w:rsid w:val="009D2031"/>
    <w:rsid w:val="009D2F0B"/>
    <w:rsid w:val="009D7721"/>
    <w:rsid w:val="009E3297"/>
    <w:rsid w:val="009F3A50"/>
    <w:rsid w:val="009F5C83"/>
    <w:rsid w:val="00A028DA"/>
    <w:rsid w:val="00A02E78"/>
    <w:rsid w:val="00A069BB"/>
    <w:rsid w:val="00A06FCA"/>
    <w:rsid w:val="00A13282"/>
    <w:rsid w:val="00A21CA7"/>
    <w:rsid w:val="00A36972"/>
    <w:rsid w:val="00A3729A"/>
    <w:rsid w:val="00A40AE1"/>
    <w:rsid w:val="00A415C2"/>
    <w:rsid w:val="00A46B52"/>
    <w:rsid w:val="00A47BDE"/>
    <w:rsid w:val="00A52112"/>
    <w:rsid w:val="00A57286"/>
    <w:rsid w:val="00A6504C"/>
    <w:rsid w:val="00A750AC"/>
    <w:rsid w:val="00A85416"/>
    <w:rsid w:val="00A8656D"/>
    <w:rsid w:val="00A90604"/>
    <w:rsid w:val="00A90A6B"/>
    <w:rsid w:val="00A957A1"/>
    <w:rsid w:val="00A961B1"/>
    <w:rsid w:val="00A97BBA"/>
    <w:rsid w:val="00AA1D64"/>
    <w:rsid w:val="00AA2BB8"/>
    <w:rsid w:val="00AA34B6"/>
    <w:rsid w:val="00AB0308"/>
    <w:rsid w:val="00AB5FC8"/>
    <w:rsid w:val="00AB7A65"/>
    <w:rsid w:val="00AC1A12"/>
    <w:rsid w:val="00AD3E90"/>
    <w:rsid w:val="00AD6D83"/>
    <w:rsid w:val="00AE1777"/>
    <w:rsid w:val="00AF3083"/>
    <w:rsid w:val="00AF366F"/>
    <w:rsid w:val="00B114C9"/>
    <w:rsid w:val="00B2303F"/>
    <w:rsid w:val="00B277F8"/>
    <w:rsid w:val="00B3791B"/>
    <w:rsid w:val="00B37924"/>
    <w:rsid w:val="00B4078B"/>
    <w:rsid w:val="00B4348A"/>
    <w:rsid w:val="00B5120D"/>
    <w:rsid w:val="00B56A75"/>
    <w:rsid w:val="00B6421D"/>
    <w:rsid w:val="00B7193D"/>
    <w:rsid w:val="00B81328"/>
    <w:rsid w:val="00B819E7"/>
    <w:rsid w:val="00B84DEC"/>
    <w:rsid w:val="00B86E17"/>
    <w:rsid w:val="00BA4364"/>
    <w:rsid w:val="00BA5AFF"/>
    <w:rsid w:val="00BA6611"/>
    <w:rsid w:val="00BB5C6F"/>
    <w:rsid w:val="00BC5855"/>
    <w:rsid w:val="00BC6E70"/>
    <w:rsid w:val="00BC7AE8"/>
    <w:rsid w:val="00BD3FD1"/>
    <w:rsid w:val="00BD47FA"/>
    <w:rsid w:val="00BD5731"/>
    <w:rsid w:val="00BE4D7B"/>
    <w:rsid w:val="00BE739A"/>
    <w:rsid w:val="00BF2ABE"/>
    <w:rsid w:val="00BF3BC7"/>
    <w:rsid w:val="00C0174D"/>
    <w:rsid w:val="00C05765"/>
    <w:rsid w:val="00C06CF3"/>
    <w:rsid w:val="00C077D3"/>
    <w:rsid w:val="00C15D41"/>
    <w:rsid w:val="00C179B8"/>
    <w:rsid w:val="00C20937"/>
    <w:rsid w:val="00C27030"/>
    <w:rsid w:val="00C3129E"/>
    <w:rsid w:val="00C35792"/>
    <w:rsid w:val="00C3708F"/>
    <w:rsid w:val="00C430CE"/>
    <w:rsid w:val="00C44C45"/>
    <w:rsid w:val="00C46D35"/>
    <w:rsid w:val="00C477D0"/>
    <w:rsid w:val="00C47953"/>
    <w:rsid w:val="00C501E1"/>
    <w:rsid w:val="00C568E9"/>
    <w:rsid w:val="00C65DD8"/>
    <w:rsid w:val="00C727AF"/>
    <w:rsid w:val="00C72A42"/>
    <w:rsid w:val="00C8013F"/>
    <w:rsid w:val="00C82813"/>
    <w:rsid w:val="00CA013F"/>
    <w:rsid w:val="00CA5D9B"/>
    <w:rsid w:val="00CB1BAF"/>
    <w:rsid w:val="00CB5CE7"/>
    <w:rsid w:val="00CC4FA6"/>
    <w:rsid w:val="00CC5DEA"/>
    <w:rsid w:val="00CD28BF"/>
    <w:rsid w:val="00CD6153"/>
    <w:rsid w:val="00CE4482"/>
    <w:rsid w:val="00CE7E66"/>
    <w:rsid w:val="00D05EC3"/>
    <w:rsid w:val="00D1420C"/>
    <w:rsid w:val="00D1424D"/>
    <w:rsid w:val="00D145BC"/>
    <w:rsid w:val="00D14819"/>
    <w:rsid w:val="00D17BF3"/>
    <w:rsid w:val="00D21068"/>
    <w:rsid w:val="00D2582C"/>
    <w:rsid w:val="00D27650"/>
    <w:rsid w:val="00D27BC0"/>
    <w:rsid w:val="00D27EF5"/>
    <w:rsid w:val="00D36B18"/>
    <w:rsid w:val="00D40438"/>
    <w:rsid w:val="00D40E1A"/>
    <w:rsid w:val="00D417C8"/>
    <w:rsid w:val="00D4273F"/>
    <w:rsid w:val="00D61D53"/>
    <w:rsid w:val="00D64248"/>
    <w:rsid w:val="00D72126"/>
    <w:rsid w:val="00D74BA2"/>
    <w:rsid w:val="00D8291D"/>
    <w:rsid w:val="00D8394A"/>
    <w:rsid w:val="00D845AB"/>
    <w:rsid w:val="00D85ED8"/>
    <w:rsid w:val="00D90195"/>
    <w:rsid w:val="00D954F4"/>
    <w:rsid w:val="00D9797D"/>
    <w:rsid w:val="00DA128D"/>
    <w:rsid w:val="00DA2D94"/>
    <w:rsid w:val="00DA3793"/>
    <w:rsid w:val="00DA4CB7"/>
    <w:rsid w:val="00DA5734"/>
    <w:rsid w:val="00DA7FBD"/>
    <w:rsid w:val="00DC40C6"/>
    <w:rsid w:val="00DC451C"/>
    <w:rsid w:val="00DC5344"/>
    <w:rsid w:val="00DC63FE"/>
    <w:rsid w:val="00DC6D9A"/>
    <w:rsid w:val="00DD50FB"/>
    <w:rsid w:val="00DE0D7B"/>
    <w:rsid w:val="00DF625B"/>
    <w:rsid w:val="00E042E5"/>
    <w:rsid w:val="00E11EE6"/>
    <w:rsid w:val="00E2461B"/>
    <w:rsid w:val="00E42093"/>
    <w:rsid w:val="00E44596"/>
    <w:rsid w:val="00E56067"/>
    <w:rsid w:val="00E6039E"/>
    <w:rsid w:val="00E66227"/>
    <w:rsid w:val="00E70F36"/>
    <w:rsid w:val="00E76834"/>
    <w:rsid w:val="00EB5099"/>
    <w:rsid w:val="00EB70B2"/>
    <w:rsid w:val="00EC68AB"/>
    <w:rsid w:val="00ED3595"/>
    <w:rsid w:val="00EE5FAC"/>
    <w:rsid w:val="00EE64E8"/>
    <w:rsid w:val="00F05FCB"/>
    <w:rsid w:val="00F26550"/>
    <w:rsid w:val="00F27095"/>
    <w:rsid w:val="00F350F4"/>
    <w:rsid w:val="00F441CF"/>
    <w:rsid w:val="00F545BE"/>
    <w:rsid w:val="00F649D6"/>
    <w:rsid w:val="00F74B1B"/>
    <w:rsid w:val="00F7722D"/>
    <w:rsid w:val="00F77FA4"/>
    <w:rsid w:val="00F801F8"/>
    <w:rsid w:val="00F80847"/>
    <w:rsid w:val="00F81DBA"/>
    <w:rsid w:val="00F86001"/>
    <w:rsid w:val="00F86647"/>
    <w:rsid w:val="00F92CA9"/>
    <w:rsid w:val="00F92ED4"/>
    <w:rsid w:val="00FB42F8"/>
    <w:rsid w:val="00FB669F"/>
    <w:rsid w:val="00FC38BD"/>
    <w:rsid w:val="00FD13FF"/>
    <w:rsid w:val="00FD26B4"/>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ook-search-highlight">
    <w:name w:val="outlook-search-highlight"/>
    <w:basedOn w:val="DefaultParagraphFont"/>
    <w:rsid w:val="005D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D1BB6B2-2E7D-4EB3-8741-2792FC37A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42A7A-364A-4521-8CA8-3F1ACDD3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2023-05-29T06:40:00Z</cp:lastPrinted>
  <dcterms:created xsi:type="dcterms:W3CDTF">2026-05-11T14:16:00Z</dcterms:created>
  <dcterms:modified xsi:type="dcterms:W3CDTF">2026-05-11T14:16:00Z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