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BABB9" w14:textId="77777777" w:rsidR="004E18EB" w:rsidRPr="009A201F" w:rsidRDefault="004E18EB" w:rsidP="004E18EB">
      <w:pPr>
        <w:tabs>
          <w:tab w:val="left" w:pos="3540"/>
          <w:tab w:val="center" w:pos="4637"/>
        </w:tabs>
        <w:ind w:left="270" w:right="-190"/>
        <w:jc w:val="center"/>
        <w:rPr>
          <w:rFonts w:ascii="Calibri" w:hAnsi="Calibri" w:cs="Calibri"/>
          <w:b/>
          <w:color w:val="7030A0"/>
          <w:sz w:val="52"/>
          <w:szCs w:val="52"/>
          <w:lang w:val="ro-RO"/>
        </w:rPr>
      </w:pPr>
      <w:r>
        <w:rPr>
          <w:rFonts w:ascii="Calibri" w:hAnsi="Calibri" w:cs="Calibri"/>
          <w:b/>
          <w:color w:val="7030A0"/>
          <w:sz w:val="52"/>
          <w:szCs w:val="52"/>
          <w:lang w:val="ro-RO"/>
        </w:rPr>
        <w:t xml:space="preserve">BENELUX &amp; Farmecul Alsaciei </w:t>
      </w:r>
    </w:p>
    <w:p w14:paraId="360793ED" w14:textId="77777777" w:rsidR="004E18EB" w:rsidRPr="007C74AC" w:rsidRDefault="004E18EB" w:rsidP="004E18EB">
      <w:pPr>
        <w:tabs>
          <w:tab w:val="left" w:pos="3540"/>
          <w:tab w:val="center" w:pos="4637"/>
        </w:tabs>
        <w:ind w:left="270" w:right="-190"/>
        <w:jc w:val="center"/>
        <w:rPr>
          <w:rFonts w:ascii="Calibri" w:hAnsi="Calibri" w:cs="Calibri"/>
          <w:b/>
          <w:color w:val="002060"/>
          <w:sz w:val="22"/>
          <w:szCs w:val="22"/>
          <w:lang w:val="ro-RO"/>
        </w:rPr>
      </w:pPr>
      <w:r w:rsidRPr="007C74AC">
        <w:rPr>
          <w:rFonts w:ascii="Calibri" w:hAnsi="Calibri" w:cs="Calibri"/>
          <w:b/>
          <w:color w:val="002060"/>
          <w:sz w:val="22"/>
          <w:szCs w:val="22"/>
          <w:lang w:val="ro-RO"/>
        </w:rPr>
        <w:t>Bruxelles - Gent - Brugges - Anvers - Rotterdam - Haga - Delft - Amsterdam - Voldendam - Marken - Liege - Luxembourg - Metz - Strasbourg - Obernai - Selestat - Mulhouse - Colmar - Riquewihr - Ribeauville - Eguisheim - Basel</w:t>
      </w:r>
    </w:p>
    <w:p w14:paraId="5BC2BC05" w14:textId="6E962DE7" w:rsidR="004E18EB" w:rsidRPr="009A201F" w:rsidRDefault="004E18EB" w:rsidP="004E18EB">
      <w:pPr>
        <w:tabs>
          <w:tab w:val="left" w:pos="3540"/>
          <w:tab w:val="center" w:pos="4637"/>
        </w:tabs>
        <w:ind w:left="270" w:right="-190"/>
        <w:jc w:val="center"/>
        <w:rPr>
          <w:rFonts w:ascii="Calibri" w:hAnsi="Calibri" w:cs="Calibri"/>
          <w:b/>
          <w:color w:val="002060"/>
          <w:sz w:val="22"/>
          <w:szCs w:val="22"/>
          <w:lang w:val="ro-RO"/>
        </w:rPr>
      </w:pPr>
      <w:r w:rsidRPr="00F64D95">
        <w:rPr>
          <w:rFonts w:ascii="Calibri" w:hAnsi="Calibri" w:cs="Calibri"/>
          <w:b/>
          <w:color w:val="002060"/>
          <w:sz w:val="22"/>
          <w:szCs w:val="22"/>
          <w:lang w:val="ro-RO"/>
        </w:rPr>
        <w:t>Transport avion HiSky/Lufthansa | 9 zile |de la 1.3</w:t>
      </w:r>
      <w:r w:rsidR="00EF4D00">
        <w:rPr>
          <w:rFonts w:ascii="Calibri" w:hAnsi="Calibri" w:cs="Calibri"/>
          <w:b/>
          <w:color w:val="002060"/>
          <w:sz w:val="22"/>
          <w:szCs w:val="22"/>
          <w:lang w:val="ro-RO"/>
        </w:rPr>
        <w:t>5</w:t>
      </w:r>
      <w:r w:rsidRPr="00F64D95">
        <w:rPr>
          <w:rFonts w:ascii="Calibri" w:hAnsi="Calibri" w:cs="Calibri"/>
          <w:b/>
          <w:color w:val="002060"/>
          <w:sz w:val="22"/>
          <w:szCs w:val="22"/>
          <w:lang w:val="ro-RO"/>
        </w:rPr>
        <w:t>9 Euro/loc in dubla</w:t>
      </w:r>
    </w:p>
    <w:p w14:paraId="58B3EC3F" w14:textId="77777777" w:rsidR="004E18EB" w:rsidRPr="009A201F" w:rsidRDefault="004E18EB" w:rsidP="004E18EB">
      <w:pPr>
        <w:tabs>
          <w:tab w:val="left" w:pos="3540"/>
          <w:tab w:val="center" w:pos="4637"/>
        </w:tabs>
        <w:ind w:left="270" w:right="-190"/>
        <w:jc w:val="both"/>
        <w:rPr>
          <w:rFonts w:ascii="Calibri" w:hAnsi="Calibri" w:cs="Calibri"/>
          <w:b/>
          <w:color w:val="7030A0"/>
          <w:sz w:val="22"/>
          <w:szCs w:val="22"/>
          <w:lang w:val="ro-RO"/>
        </w:rPr>
      </w:pPr>
    </w:p>
    <w:p w14:paraId="097B2453" w14:textId="6BDB0D64" w:rsidR="004E18EB" w:rsidRPr="009A201F" w:rsidRDefault="007D43C4" w:rsidP="004E18EB">
      <w:pPr>
        <w:tabs>
          <w:tab w:val="left" w:pos="3540"/>
          <w:tab w:val="center" w:pos="4637"/>
        </w:tabs>
        <w:ind w:left="270" w:right="-190"/>
        <w:jc w:val="both"/>
        <w:rPr>
          <w:rFonts w:ascii="Calibri" w:hAnsi="Calibri" w:cs="Calibri"/>
          <w:b/>
          <w:color w:val="7030A0"/>
          <w:sz w:val="22"/>
          <w:szCs w:val="22"/>
          <w:lang w:val="ro-RO"/>
        </w:rPr>
      </w:pPr>
      <w:r>
        <w:rPr>
          <w:rFonts w:ascii="Calibri" w:hAnsi="Calibri" w:cs="Calibri"/>
          <w:b/>
          <w:color w:val="7030A0"/>
          <w:sz w:val="22"/>
          <w:szCs w:val="22"/>
          <w:lang w:val="ro-RO"/>
        </w:rPr>
        <w:t>23</w:t>
      </w:r>
      <w:r w:rsidR="004E18EB">
        <w:rPr>
          <w:rFonts w:ascii="Calibri" w:hAnsi="Calibri" w:cs="Calibri"/>
          <w:b/>
          <w:color w:val="7030A0"/>
          <w:sz w:val="22"/>
          <w:szCs w:val="22"/>
          <w:lang w:val="ro-RO"/>
        </w:rPr>
        <w:t xml:space="preserve"> August.</w:t>
      </w:r>
      <w:r w:rsidR="004E18EB" w:rsidRPr="009A201F">
        <w:rPr>
          <w:rFonts w:ascii="Calibri" w:hAnsi="Calibri" w:cs="Calibri"/>
          <w:b/>
          <w:color w:val="7030A0"/>
          <w:sz w:val="22"/>
          <w:szCs w:val="22"/>
          <w:lang w:val="ro-RO"/>
        </w:rPr>
        <w:t xml:space="preserve"> </w:t>
      </w:r>
      <w:r w:rsidR="004E18EB" w:rsidRPr="009A201F">
        <w:rPr>
          <w:rFonts w:ascii="Calibri" w:eastAsia="Calibri" w:hAnsi="Calibri" w:cs="Calibri"/>
          <w:b/>
          <w:color w:val="7030A0"/>
          <w:sz w:val="22"/>
          <w:szCs w:val="22"/>
          <w:lang w:val="ro-RO"/>
        </w:rPr>
        <w:t>BUCURESTI –</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BRUXELLES</w:t>
      </w:r>
      <w:bookmarkStart w:id="0" w:name="_GoBack"/>
      <w:bookmarkEnd w:id="0"/>
    </w:p>
    <w:p w14:paraId="542D4C28" w14:textId="5FB45450" w:rsidR="004E18EB" w:rsidRDefault="004E18EB" w:rsidP="004E18EB">
      <w:pPr>
        <w:tabs>
          <w:tab w:val="left" w:pos="3540"/>
          <w:tab w:val="center" w:pos="4637"/>
        </w:tabs>
        <w:ind w:left="270" w:right="-190"/>
        <w:jc w:val="both"/>
        <w:rPr>
          <w:rFonts w:ascii="Calibri" w:hAnsi="Calibri" w:cs="Calibri"/>
          <w:color w:val="000000" w:themeColor="text1"/>
          <w:lang w:val="ro-RO"/>
        </w:rPr>
      </w:pPr>
      <w:r w:rsidRPr="00A625C3">
        <w:rPr>
          <w:rFonts w:ascii="Calibri" w:hAnsi="Calibri" w:cs="Calibri"/>
          <w:color w:val="000000" w:themeColor="text1"/>
          <w:lang w:val="ro-RO"/>
        </w:rPr>
        <w:t>Intalnire cu reprezentantul agentiei la Aeroportul Henri Coanda Otopeni la ora 08:00 pentru imbarcare pe zborul companiei HiSky H4 0245 cu destinatia Bruxelles. Decolare la ora 10:</w:t>
      </w:r>
      <w:r>
        <w:rPr>
          <w:rFonts w:ascii="Calibri" w:hAnsi="Calibri" w:cs="Calibri"/>
          <w:color w:val="000000" w:themeColor="text1"/>
          <w:lang w:val="ro-RO"/>
        </w:rPr>
        <w:t>4</w:t>
      </w:r>
      <w:r w:rsidRPr="00A625C3">
        <w:rPr>
          <w:rFonts w:ascii="Calibri" w:hAnsi="Calibri" w:cs="Calibri"/>
          <w:color w:val="000000" w:themeColor="text1"/>
          <w:lang w:val="ro-RO"/>
        </w:rPr>
        <w:t>0 si aterizare in Bruxelles la ora 12:</w:t>
      </w:r>
      <w:r>
        <w:rPr>
          <w:rFonts w:ascii="Calibri" w:hAnsi="Calibri" w:cs="Calibri"/>
          <w:color w:val="000000" w:themeColor="text1"/>
          <w:lang w:val="ro-RO"/>
        </w:rPr>
        <w:t>2</w:t>
      </w:r>
      <w:r w:rsidRPr="00A625C3">
        <w:rPr>
          <w:rFonts w:ascii="Calibri" w:hAnsi="Calibri" w:cs="Calibri"/>
          <w:color w:val="000000" w:themeColor="text1"/>
          <w:lang w:val="ro-RO"/>
        </w:rPr>
        <w:t>0.</w:t>
      </w:r>
      <w:r>
        <w:rPr>
          <w:rFonts w:ascii="Calibri" w:hAnsi="Calibri" w:cs="Calibri"/>
          <w:color w:val="000000" w:themeColor="text1"/>
          <w:lang w:val="ro-RO"/>
        </w:rPr>
        <w:t xml:space="preserve"> (ATENTIE! Orarul de zbor este informativ si poate suporta modificari impuse de compania aeriana).</w:t>
      </w:r>
      <w:r>
        <w:rPr>
          <w:rFonts w:ascii="Calibri" w:hAnsi="Calibri" w:cs="Calibri"/>
          <w:lang w:val="ro-RO"/>
        </w:rPr>
        <w:t xml:space="preserve"> </w:t>
      </w:r>
      <w:r w:rsidRPr="00FB0EA8">
        <w:rPr>
          <w:rFonts w:ascii="Calibri" w:hAnsi="Calibri" w:cs="Calibri"/>
          <w:i/>
          <w:color w:val="000000" w:themeColor="text1"/>
          <w:lang w:val="ro-RO"/>
        </w:rPr>
        <w:t>Bine ati venit</w:t>
      </w:r>
      <w:r w:rsidRPr="00A625C3">
        <w:rPr>
          <w:rFonts w:ascii="Calibri" w:hAnsi="Calibri" w:cs="Calibri"/>
          <w:color w:val="000000" w:themeColor="text1"/>
          <w:lang w:val="ro-RO"/>
        </w:rPr>
        <w:t xml:space="preserve"> in Bruxelles - Capitala Europei! Arhitectura orasului este caracterizata de un amestec de vechi si nou, de la cladirile medievale cu stradutele inguste si intortocheate din centrul vechi pana la constructiile ultramoderne. Incepem un tur de oras in care admiram principalele atractii: cladirea Parlamentului, Palatul Regal, Basilica Sacre Coeur, Palatul de Justitie, Platoul Heysel, Grand Place - una dintre cele mai frumoase piete medievale din Europa si faimosul Manneken Pis.</w:t>
      </w:r>
      <w:r>
        <w:rPr>
          <w:rFonts w:ascii="Calibri" w:hAnsi="Calibri" w:cs="Calibri"/>
          <w:color w:val="000000" w:themeColor="text1"/>
          <w:lang w:val="ro-RO"/>
        </w:rPr>
        <w:t xml:space="preserve"> </w:t>
      </w:r>
      <w:r w:rsidRPr="00A625C3">
        <w:rPr>
          <w:rFonts w:ascii="Calibri" w:hAnsi="Calibri" w:cs="Calibri"/>
          <w:color w:val="000000" w:themeColor="text1"/>
          <w:lang w:val="ro-RO"/>
        </w:rPr>
        <w:t xml:space="preserve">Dupa tur, vizitam Belgian Beer World Experience, un spatiu modern dedicat traditiei berii belgiene, unde ne bucuram de o degustare autentica si descoperim povestea uneia dintre cele mai renumite culturi ale berii din lume. Transfer la hotel. Cazare Hotel </w:t>
      </w:r>
      <w:r w:rsidR="003B7FDA">
        <w:rPr>
          <w:rFonts w:ascii="Calibri" w:hAnsi="Calibri" w:cs="Calibri"/>
          <w:color w:val="000000" w:themeColor="text1"/>
          <w:lang w:val="ro-RO"/>
        </w:rPr>
        <w:t xml:space="preserve">nhow Bloom </w:t>
      </w:r>
      <w:r w:rsidRPr="00A625C3">
        <w:rPr>
          <w:rFonts w:ascii="Calibri" w:hAnsi="Calibri" w:cs="Calibri"/>
          <w:color w:val="000000" w:themeColor="text1"/>
          <w:lang w:val="ro-RO"/>
        </w:rPr>
        <w:t>4*</w:t>
      </w:r>
      <w:r w:rsidR="003B7FDA">
        <w:rPr>
          <w:rFonts w:ascii="Calibri" w:hAnsi="Calibri" w:cs="Calibri"/>
          <w:color w:val="000000" w:themeColor="text1"/>
          <w:lang w:val="ro-RO"/>
        </w:rPr>
        <w:t xml:space="preserve"> Bruxelles</w:t>
      </w:r>
      <w:r w:rsidRPr="00A625C3">
        <w:rPr>
          <w:rFonts w:ascii="Calibri" w:hAnsi="Calibri" w:cs="Calibri"/>
          <w:color w:val="000000" w:themeColor="text1"/>
          <w:lang w:val="ro-RO"/>
        </w:rPr>
        <w:t xml:space="preserve"> sau similar.</w:t>
      </w:r>
    </w:p>
    <w:p w14:paraId="68CF89B9" w14:textId="77777777" w:rsidR="004E18EB" w:rsidRDefault="004E18EB" w:rsidP="004E18EB">
      <w:pPr>
        <w:tabs>
          <w:tab w:val="left" w:pos="3540"/>
          <w:tab w:val="center" w:pos="4637"/>
        </w:tabs>
        <w:ind w:left="270" w:right="-190"/>
        <w:jc w:val="both"/>
        <w:rPr>
          <w:rFonts w:ascii="Calibri" w:hAnsi="Calibri" w:cs="Calibri"/>
          <w:color w:val="000000" w:themeColor="text1"/>
          <w:lang w:val="ro-RO"/>
        </w:rPr>
      </w:pPr>
    </w:p>
    <w:p w14:paraId="7CE36D53" w14:textId="2705E8D4" w:rsidR="004E18EB" w:rsidRPr="00A625C3"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24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sidRPr="00A625C3">
        <w:rPr>
          <w:rFonts w:ascii="Calibri" w:eastAsia="Calibri" w:hAnsi="Calibri" w:cs="Calibri"/>
          <w:b/>
          <w:color w:val="7030A0"/>
          <w:sz w:val="22"/>
          <w:szCs w:val="22"/>
          <w:lang w:val="ro-RO"/>
        </w:rPr>
        <w:t xml:space="preserve">BRUXELLES – GENT &amp; BRUGGES </w:t>
      </w:r>
    </w:p>
    <w:p w14:paraId="68C88F35" w14:textId="77777777" w:rsidR="003B7FDA" w:rsidRDefault="004E18EB" w:rsidP="003B7FDA">
      <w:pPr>
        <w:tabs>
          <w:tab w:val="left" w:pos="3540"/>
          <w:tab w:val="center" w:pos="4637"/>
        </w:tabs>
        <w:ind w:left="270" w:right="-190"/>
        <w:jc w:val="both"/>
        <w:rPr>
          <w:rFonts w:ascii="Calibri" w:hAnsi="Calibri" w:cs="Calibri"/>
          <w:color w:val="000000" w:themeColor="text1"/>
          <w:lang w:val="ro-RO"/>
        </w:rPr>
      </w:pPr>
      <w:r w:rsidRPr="00475AAB">
        <w:rPr>
          <w:rFonts w:ascii="Calibri" w:eastAsia="Calibri" w:hAnsi="Calibri" w:cs="Calibri"/>
          <w:lang w:val="ro-RO"/>
        </w:rPr>
        <w:t xml:space="preserve">Mic dejun. Timp liber la dispozitie sau </w:t>
      </w:r>
      <w:r w:rsidRPr="0069672E">
        <w:rPr>
          <w:rFonts w:ascii="Calibri" w:eastAsia="Calibri" w:hAnsi="Calibri" w:cs="Calibri"/>
          <w:i/>
          <w:lang w:val="ro-RO"/>
        </w:rPr>
        <w:t>optional</w:t>
      </w:r>
      <w:r>
        <w:rPr>
          <w:rFonts w:ascii="Calibri" w:eastAsia="Calibri" w:hAnsi="Calibri" w:cs="Calibri"/>
          <w:i/>
          <w:lang w:val="ro-RO"/>
        </w:rPr>
        <w:t>,</w:t>
      </w:r>
      <w:r w:rsidRPr="00475AAB">
        <w:rPr>
          <w:rFonts w:ascii="Calibri" w:eastAsia="Calibri" w:hAnsi="Calibri" w:cs="Calibri"/>
          <w:lang w:val="ro-RO"/>
        </w:rPr>
        <w:t xml:space="preserve"> excursie de o zi la Comorile Flandrei: Gent &amp; Brugges. In prima parte a zilei, vom pleca spre Gent - cel mai vechi oras din Belgia, un amestec de arhitectura medievala si clasica. Nici un alt oras belgian nu detine atatea cladiri protejate precum Gent: bisericile, podurile dar si casele orasului transpun vizitatorul intr-o epoca de mult trecuta. Vom observa Catedrala Sf. Bavo, turnul Belfry, Biserica Sf.Nicolae si Castelul Gravensteen - fosta resedinta a contilor de Flandra. Continuam spre Brugge, supranumit si “Venetia Nordului”, unul dintre cele mai bine conservate orase medievale din Europa, avand alei pitoresti pietruite si canale ce duc la pietele marete marginite de turnuri inalte si biserici istorice. Vizitam centrul istoric inclus in patrimoniul UNESCO. Admiram Palais Provincial, Catedrala Notre Dame - ce adaposteste statuia Fecioarei Maria din marmura alba care a fost creata de marele Michelangelo, Catedrala Saint Salvator, Piata Centrala cu celebra clopotnita si Primaria. Intoarcere la hotel. </w:t>
      </w:r>
      <w:r w:rsidR="003B7FDA" w:rsidRPr="00A625C3">
        <w:rPr>
          <w:rFonts w:ascii="Calibri" w:hAnsi="Calibri" w:cs="Calibri"/>
          <w:color w:val="000000" w:themeColor="text1"/>
          <w:lang w:val="ro-RO"/>
        </w:rPr>
        <w:t xml:space="preserve">Cazare Hotel </w:t>
      </w:r>
      <w:r w:rsidR="003B7FDA">
        <w:rPr>
          <w:rFonts w:ascii="Calibri" w:hAnsi="Calibri" w:cs="Calibri"/>
          <w:color w:val="000000" w:themeColor="text1"/>
          <w:lang w:val="ro-RO"/>
        </w:rPr>
        <w:t xml:space="preserve">nhow Bloom </w:t>
      </w:r>
      <w:r w:rsidR="003B7FDA" w:rsidRPr="00A625C3">
        <w:rPr>
          <w:rFonts w:ascii="Calibri" w:hAnsi="Calibri" w:cs="Calibri"/>
          <w:color w:val="000000" w:themeColor="text1"/>
          <w:lang w:val="ro-RO"/>
        </w:rPr>
        <w:t>4*</w:t>
      </w:r>
      <w:r w:rsidR="003B7FDA">
        <w:rPr>
          <w:rFonts w:ascii="Calibri" w:hAnsi="Calibri" w:cs="Calibri"/>
          <w:color w:val="000000" w:themeColor="text1"/>
          <w:lang w:val="ro-RO"/>
        </w:rPr>
        <w:t xml:space="preserve"> Bruxelles</w:t>
      </w:r>
      <w:r w:rsidR="003B7FDA" w:rsidRPr="00A625C3">
        <w:rPr>
          <w:rFonts w:ascii="Calibri" w:hAnsi="Calibri" w:cs="Calibri"/>
          <w:color w:val="000000" w:themeColor="text1"/>
          <w:lang w:val="ro-RO"/>
        </w:rPr>
        <w:t xml:space="preserve"> sau similar.</w:t>
      </w:r>
    </w:p>
    <w:p w14:paraId="7F670364" w14:textId="311AB618" w:rsidR="004E18EB" w:rsidRDefault="004E18EB" w:rsidP="004E18EB">
      <w:pPr>
        <w:tabs>
          <w:tab w:val="left" w:pos="3540"/>
          <w:tab w:val="center" w:pos="4637"/>
        </w:tabs>
        <w:ind w:left="270" w:right="-190"/>
        <w:jc w:val="both"/>
        <w:rPr>
          <w:rFonts w:ascii="Calibri" w:hAnsi="Calibri" w:cs="Calibri"/>
          <w:b/>
          <w:color w:val="7030A0"/>
          <w:sz w:val="22"/>
          <w:szCs w:val="22"/>
          <w:lang w:val="ro-RO"/>
        </w:rPr>
      </w:pPr>
    </w:p>
    <w:p w14:paraId="2DFA0D2A" w14:textId="4CF4BF71"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25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BRUXELLES – ANVERS – ROTTERDAM – DELFT – HAGA – AMSTERDAM</w:t>
      </w:r>
    </w:p>
    <w:p w14:paraId="6CD7C538" w14:textId="3ECFA447" w:rsidR="004E18EB" w:rsidRPr="00475AAB" w:rsidRDefault="004E18EB" w:rsidP="004E18EB">
      <w:pPr>
        <w:tabs>
          <w:tab w:val="left" w:pos="3540"/>
          <w:tab w:val="center" w:pos="4637"/>
        </w:tabs>
        <w:ind w:left="270" w:right="-190"/>
        <w:jc w:val="both"/>
        <w:rPr>
          <w:rFonts w:ascii="Calibri" w:eastAsia="Calibri" w:hAnsi="Calibri" w:cs="Calibri"/>
          <w:lang w:val="ro-RO"/>
        </w:rPr>
      </w:pPr>
      <w:r w:rsidRPr="00475AAB">
        <w:rPr>
          <w:rFonts w:ascii="Calibri" w:eastAsia="Calibri" w:hAnsi="Calibri" w:cs="Calibri"/>
          <w:lang w:val="ro-RO"/>
        </w:rPr>
        <w:t xml:space="preserve">Mic dejun. Plecam spre Anvers, cel mai mare oras din Flandra, locul in care marele Rubens si-a petrecut ultimii 30 de ani din viata. Descoperim centrul istoric, cu pitoreasca piata Grote Markt, inconjurata de elegante cladiri din secolul XVI, foste sedii ale breslelor mestesugaresti. Admiram Primaria si impunatoarea Catedrala, cel mai mare edificiu gotic din Belgia, ridicata incepand cu secolul XIV. Continuam calatoria spre Rotterdam, cel mai mare oras-port al Europei, unde ne bucuram de un tur pietonal agreabil in zona centrala, pana la celebrul Pod Erasmus. Urmeaza Delft, renumit pentru ceramica sa albastra, orasul in care “Parintele Patriei”, Wilhelm de Orania, si-a stabilit resedinta favorita. Ziua se incheie cu vizita in Haga, un oras cu un farmec aparte, unde strazile inguste cu aer medieval alterneaza cu bulevarde largi, marginite de case somptuoase din secolul XVIII. Admiram Palatul Pacii, construit din caramida rosie in stil neo-renascentist si sediu al Curtii Internationale de Justitie, precum si Binnenhof – complexul gotic din secolul XIII care gazduieste Parlamentul, cel mai vechi sediu parlamentar din lume aflat inca in functiune. Seara, cazare la Hotel </w:t>
      </w:r>
      <w:r w:rsidR="00AD229E">
        <w:rPr>
          <w:rFonts w:ascii="Calibri" w:eastAsia="Calibri" w:hAnsi="Calibri" w:cs="Calibri"/>
          <w:lang w:val="ro-RO"/>
        </w:rPr>
        <w:t>Holiday Inn Niu Fender</w:t>
      </w:r>
      <w:r w:rsidRPr="00475AAB">
        <w:rPr>
          <w:rFonts w:ascii="Calibri" w:eastAsia="Calibri" w:hAnsi="Calibri" w:cs="Calibri"/>
          <w:lang w:val="ro-RO"/>
        </w:rPr>
        <w:t xml:space="preserve"> 4* </w:t>
      </w:r>
      <w:r w:rsidR="00AD229E">
        <w:rPr>
          <w:rFonts w:ascii="Calibri" w:eastAsia="Calibri" w:hAnsi="Calibri" w:cs="Calibri"/>
          <w:lang w:val="ro-RO"/>
        </w:rPr>
        <w:t xml:space="preserve">Amsterdam </w:t>
      </w:r>
      <w:r w:rsidRPr="00475AAB">
        <w:rPr>
          <w:rFonts w:ascii="Calibri" w:eastAsia="Calibri" w:hAnsi="Calibri" w:cs="Calibri"/>
          <w:lang w:val="ro-RO"/>
        </w:rPr>
        <w:t>sau similar.</w:t>
      </w:r>
    </w:p>
    <w:p w14:paraId="2CB5E1B1" w14:textId="77777777" w:rsidR="004E18EB" w:rsidRPr="00475AAB" w:rsidRDefault="004E18EB" w:rsidP="004E18EB">
      <w:pPr>
        <w:tabs>
          <w:tab w:val="left" w:pos="3540"/>
          <w:tab w:val="center" w:pos="4637"/>
        </w:tabs>
        <w:ind w:left="270" w:right="-190"/>
        <w:jc w:val="both"/>
        <w:rPr>
          <w:rFonts w:ascii="Calibri" w:eastAsia="Calibri" w:hAnsi="Calibri" w:cs="Calibri"/>
          <w:sz w:val="22"/>
          <w:szCs w:val="22"/>
          <w:lang w:val="ro-RO"/>
        </w:rPr>
      </w:pPr>
    </w:p>
    <w:p w14:paraId="58A00FF4" w14:textId="3BBED44D"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26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AMSTERDAM – VOLENDAM &amp; MARKEN</w:t>
      </w:r>
    </w:p>
    <w:p w14:paraId="0F90D684" w14:textId="74323D3B" w:rsidR="004E18EB" w:rsidRPr="00AD229E" w:rsidRDefault="004E18EB" w:rsidP="00AD229E">
      <w:pPr>
        <w:tabs>
          <w:tab w:val="left" w:pos="3540"/>
          <w:tab w:val="center" w:pos="4637"/>
        </w:tabs>
        <w:ind w:left="270" w:right="-190"/>
        <w:jc w:val="both"/>
        <w:rPr>
          <w:rFonts w:ascii="Calibri" w:eastAsia="Calibri" w:hAnsi="Calibri" w:cs="Calibri"/>
          <w:lang w:val="ro-RO"/>
        </w:rPr>
      </w:pPr>
      <w:r w:rsidRPr="00475AAB">
        <w:rPr>
          <w:rFonts w:ascii="Calibri" w:hAnsi="Calibri" w:cs="Calibri"/>
          <w:color w:val="000000" w:themeColor="text1"/>
          <w:lang w:val="ro-RO"/>
        </w:rPr>
        <w:t xml:space="preserve">Mic dejun. Incepem ziua cu un tur de oras </w:t>
      </w:r>
      <w:r>
        <w:rPr>
          <w:rFonts w:ascii="Calibri" w:hAnsi="Calibri" w:cs="Calibri"/>
          <w:color w:val="000000" w:themeColor="text1"/>
          <w:lang w:val="ro-RO"/>
        </w:rPr>
        <w:t xml:space="preserve">cu ghid local </w:t>
      </w:r>
      <w:r w:rsidRPr="00475AAB">
        <w:rPr>
          <w:rFonts w:ascii="Calibri" w:hAnsi="Calibri" w:cs="Calibri"/>
          <w:color w:val="000000" w:themeColor="text1"/>
          <w:lang w:val="ro-RO"/>
        </w:rPr>
        <w:t xml:space="preserve">in Amsterdam, prilej de a descoperi unele dintre cele mai reprezentative obiective ale capitalei olandeze: Rijkmuseum – muzeu dedicat artelor si istoriei orasului, Muzeul Van Gogh si “Coster Diamonds”, una dintre cele </w:t>
      </w:r>
      <w:r w:rsidRPr="0069672E">
        <w:rPr>
          <w:rFonts w:ascii="Calibri" w:hAnsi="Calibri" w:cs="Calibri"/>
          <w:color w:val="000000" w:themeColor="text1"/>
          <w:lang w:val="ro-RO"/>
        </w:rPr>
        <w:t>mai vechi fabrici de diamante din Amsterdam, unde aflam detalii fascinante despre procesele de taiere si slefuire a diamantelor. Puteti opta pentru o mini-croaziera pe canale, o experienta ideala pentru a intra in atmosfera acestui oras supranumit “Venetia Nordului”.</w:t>
      </w:r>
      <w:r w:rsidRPr="00475AAB">
        <w:rPr>
          <w:rFonts w:ascii="Calibri" w:hAnsi="Calibri" w:cs="Calibri"/>
          <w:color w:val="000000" w:themeColor="text1"/>
          <w:lang w:val="ro-RO"/>
        </w:rPr>
        <w:t xml:space="preserve"> Timp liber in Amsterdam sau, </w:t>
      </w:r>
      <w:r w:rsidRPr="00475AAB">
        <w:rPr>
          <w:rFonts w:ascii="Calibri" w:hAnsi="Calibri" w:cs="Calibri"/>
          <w:i/>
          <w:color w:val="000000" w:themeColor="text1"/>
          <w:lang w:val="ro-RO"/>
        </w:rPr>
        <w:t>optional</w:t>
      </w:r>
      <w:r w:rsidRPr="00475AAB">
        <w:rPr>
          <w:rFonts w:ascii="Calibri" w:hAnsi="Calibri" w:cs="Calibri"/>
          <w:color w:val="000000" w:themeColor="text1"/>
          <w:lang w:val="ro-RO"/>
        </w:rPr>
        <w:t xml:space="preserve"> excursie catre pitorestile Volendam si Marken, doua dintre cele mai populare atractii ale Olandei, renumite pentru casele traditionale si pentru localnicii care poarta cu mandrie costumele populare in viata de zi cu zi. In Marken, sat traditional situat pe peninsula cu acelasi nume, izolat de continent din secolul XIII pana la mijlocul secolului XX, descoperim un loc cu totul aparte, cu casute de lemn, un port animat de barcile pescarilor si Muzeul Marken, care pastreaza farmecul autentic al zonei. Intoarcere la hotel. </w:t>
      </w:r>
      <w:r w:rsidRPr="00475AAB">
        <w:rPr>
          <w:rFonts w:ascii="Calibri" w:eastAsia="Calibri" w:hAnsi="Calibri" w:cs="Calibri"/>
          <w:lang w:val="ro-RO"/>
        </w:rPr>
        <w:t xml:space="preserve">Cazare la </w:t>
      </w:r>
      <w:r w:rsidR="00AD229E" w:rsidRPr="00475AAB">
        <w:rPr>
          <w:rFonts w:ascii="Calibri" w:eastAsia="Calibri" w:hAnsi="Calibri" w:cs="Calibri"/>
          <w:lang w:val="ro-RO"/>
        </w:rPr>
        <w:t xml:space="preserve">Hotel </w:t>
      </w:r>
      <w:r w:rsidR="00AD229E">
        <w:rPr>
          <w:rFonts w:ascii="Calibri" w:eastAsia="Calibri" w:hAnsi="Calibri" w:cs="Calibri"/>
          <w:lang w:val="ro-RO"/>
        </w:rPr>
        <w:t>Holiday Inn Niu Fender</w:t>
      </w:r>
      <w:r w:rsidR="00AD229E" w:rsidRPr="00475AAB">
        <w:rPr>
          <w:rFonts w:ascii="Calibri" w:eastAsia="Calibri" w:hAnsi="Calibri" w:cs="Calibri"/>
          <w:lang w:val="ro-RO"/>
        </w:rPr>
        <w:t xml:space="preserve"> 4* </w:t>
      </w:r>
      <w:r w:rsidR="00AD229E">
        <w:rPr>
          <w:rFonts w:ascii="Calibri" w:eastAsia="Calibri" w:hAnsi="Calibri" w:cs="Calibri"/>
          <w:lang w:val="ro-RO"/>
        </w:rPr>
        <w:t xml:space="preserve">Amsterdam </w:t>
      </w:r>
      <w:r w:rsidR="00AD229E" w:rsidRPr="00475AAB">
        <w:rPr>
          <w:rFonts w:ascii="Calibri" w:eastAsia="Calibri" w:hAnsi="Calibri" w:cs="Calibri"/>
          <w:lang w:val="ro-RO"/>
        </w:rPr>
        <w:t>sau similar.</w:t>
      </w:r>
    </w:p>
    <w:p w14:paraId="42823562" w14:textId="77777777" w:rsidR="004E18EB" w:rsidRPr="009A201F" w:rsidRDefault="004E18EB" w:rsidP="004E18EB">
      <w:pPr>
        <w:tabs>
          <w:tab w:val="left" w:pos="3540"/>
          <w:tab w:val="center" w:pos="4637"/>
        </w:tabs>
        <w:ind w:left="270" w:right="-190"/>
        <w:jc w:val="both"/>
        <w:rPr>
          <w:rFonts w:ascii="Calibri" w:hAnsi="Calibri" w:cs="Calibri"/>
          <w:color w:val="000000" w:themeColor="text1"/>
          <w:lang w:val="ro-RO"/>
        </w:rPr>
      </w:pPr>
    </w:p>
    <w:p w14:paraId="1846C99E" w14:textId="0F044377" w:rsidR="004E18EB" w:rsidRPr="009A201F" w:rsidRDefault="007D43C4" w:rsidP="004E18EB">
      <w:pPr>
        <w:tabs>
          <w:tab w:val="left" w:pos="3540"/>
          <w:tab w:val="center" w:pos="4637"/>
        </w:tabs>
        <w:ind w:left="270" w:right="-190"/>
        <w:jc w:val="both"/>
        <w:rPr>
          <w:rFonts w:ascii="Calibri" w:hAnsi="Calibri" w:cs="Calibri"/>
          <w:b/>
          <w:color w:val="7030A0"/>
          <w:sz w:val="22"/>
          <w:szCs w:val="22"/>
          <w:lang w:val="ro-RO"/>
        </w:rPr>
      </w:pPr>
      <w:r>
        <w:rPr>
          <w:rFonts w:ascii="Calibri" w:hAnsi="Calibri" w:cs="Calibri"/>
          <w:b/>
          <w:color w:val="7030A0"/>
          <w:sz w:val="22"/>
          <w:szCs w:val="22"/>
          <w:lang w:val="ro-RO"/>
        </w:rPr>
        <w:t>27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AMSTERDAM – LIEGE – LUXEMBOURG</w:t>
      </w:r>
    </w:p>
    <w:p w14:paraId="6EB18425" w14:textId="77777777" w:rsidR="004E18EB" w:rsidRPr="002969A2" w:rsidRDefault="004E18EB" w:rsidP="004E18EB">
      <w:pPr>
        <w:tabs>
          <w:tab w:val="left" w:pos="3540"/>
          <w:tab w:val="center" w:pos="4637"/>
        </w:tabs>
        <w:ind w:left="270" w:right="-190"/>
        <w:jc w:val="both"/>
        <w:rPr>
          <w:rFonts w:ascii="Calibri" w:hAnsi="Calibri" w:cs="Calibri"/>
          <w:lang w:val="ro-RO"/>
        </w:rPr>
      </w:pPr>
      <w:r>
        <w:rPr>
          <w:rFonts w:ascii="Calibri" w:hAnsi="Calibri" w:cs="Calibri"/>
          <w:lang w:val="ro-RO"/>
        </w:rPr>
        <w:t>Mic dejun. P</w:t>
      </w:r>
      <w:r w:rsidRPr="002969A2">
        <w:rPr>
          <w:rFonts w:ascii="Calibri" w:hAnsi="Calibri" w:cs="Calibri"/>
          <w:lang w:val="ro-RO"/>
        </w:rPr>
        <w:t>lecam spre Liege, al treilea oras ca marime al Belgiei si un important port interior european. In centrul istoric descoperim cateva dintre cele mai reprezentative monumente ale orasului: Palatul Printilor Episcopi, Opera Regala, Place du Marche, Catedrala St. Paul si Biserica St. Jacques.</w:t>
      </w:r>
    </w:p>
    <w:p w14:paraId="2B275FCD" w14:textId="77777777" w:rsidR="004E18EB" w:rsidRDefault="004E18EB" w:rsidP="004E18EB">
      <w:pPr>
        <w:tabs>
          <w:tab w:val="left" w:pos="3540"/>
          <w:tab w:val="center" w:pos="4637"/>
        </w:tabs>
        <w:ind w:left="270" w:right="-190"/>
        <w:jc w:val="both"/>
        <w:rPr>
          <w:rFonts w:ascii="Calibri" w:hAnsi="Calibri" w:cs="Calibri"/>
          <w:lang w:val="ro-RO"/>
        </w:rPr>
      </w:pPr>
    </w:p>
    <w:p w14:paraId="209305BB" w14:textId="287E5BF8" w:rsidR="004E18EB" w:rsidRDefault="004E18EB" w:rsidP="004E18EB">
      <w:pPr>
        <w:tabs>
          <w:tab w:val="left" w:pos="3540"/>
          <w:tab w:val="center" w:pos="4637"/>
        </w:tabs>
        <w:ind w:left="270" w:right="-190"/>
        <w:jc w:val="both"/>
        <w:rPr>
          <w:rFonts w:ascii="Calibri" w:hAnsi="Calibri" w:cs="Calibri"/>
          <w:lang w:val="ro-RO"/>
        </w:rPr>
      </w:pPr>
      <w:r w:rsidRPr="002969A2">
        <w:rPr>
          <w:rFonts w:ascii="Calibri" w:hAnsi="Calibri" w:cs="Calibri"/>
          <w:lang w:val="ro-RO"/>
        </w:rPr>
        <w:lastRenderedPageBreak/>
        <w:t>Continuam calatoria spre Luxembourg, un oras cosmopolit si modern, sediu al Parlamentului Uniunii Europene. Aici vizitam Piata Constitutiei, cu monumentul dedicat eroilor din cele doua razboaie mondiale, apoi Catedrala – o impresionanta constructie gotica din secolul XVII. Admiram Palatul Ducal, remarcabil prin arhitectura sa renascentista flamanda din secolul XVI, precum si fortificatiile impunatoare care domina orasul.</w:t>
      </w:r>
      <w:r>
        <w:rPr>
          <w:rFonts w:ascii="Calibri" w:hAnsi="Calibri" w:cs="Calibri"/>
          <w:lang w:val="ro-RO"/>
        </w:rPr>
        <w:t xml:space="preserve"> </w:t>
      </w:r>
      <w:r w:rsidRPr="002969A2">
        <w:rPr>
          <w:rFonts w:ascii="Calibri" w:hAnsi="Calibri" w:cs="Calibri"/>
          <w:lang w:val="ro-RO"/>
        </w:rPr>
        <w:t xml:space="preserve">Transfer la hotel. Cazare la Hotel Novotel Luxembourg Kirchberg </w:t>
      </w:r>
      <w:r w:rsidR="00AD229E">
        <w:rPr>
          <w:rFonts w:ascii="Calibri" w:hAnsi="Calibri" w:cs="Calibri"/>
          <w:lang w:val="ro-RO"/>
        </w:rPr>
        <w:t xml:space="preserve">4* Luxembourg </w:t>
      </w:r>
      <w:r w:rsidRPr="002969A2">
        <w:rPr>
          <w:rFonts w:ascii="Calibri" w:hAnsi="Calibri" w:cs="Calibri"/>
          <w:lang w:val="ro-RO"/>
        </w:rPr>
        <w:t>sau similar.</w:t>
      </w:r>
    </w:p>
    <w:p w14:paraId="434F8AA2" w14:textId="77777777" w:rsidR="004E18EB" w:rsidRDefault="004E18EB" w:rsidP="004E18EB">
      <w:pPr>
        <w:tabs>
          <w:tab w:val="left" w:pos="3540"/>
          <w:tab w:val="center" w:pos="4637"/>
        </w:tabs>
        <w:ind w:left="270" w:right="-190"/>
        <w:jc w:val="both"/>
        <w:rPr>
          <w:rFonts w:ascii="Calibri" w:hAnsi="Calibri" w:cs="Calibri"/>
          <w:b/>
          <w:color w:val="7030A0"/>
          <w:sz w:val="22"/>
          <w:szCs w:val="22"/>
          <w:lang w:val="ro-RO"/>
        </w:rPr>
      </w:pPr>
    </w:p>
    <w:p w14:paraId="5D864F6D" w14:textId="53263E6A"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sidRPr="008A049E">
        <w:rPr>
          <w:rFonts w:ascii="Calibri" w:hAnsi="Calibri" w:cs="Calibri"/>
          <w:b/>
          <w:color w:val="7030A0"/>
          <w:sz w:val="22"/>
          <w:szCs w:val="22"/>
          <w:lang w:val="ro-RO"/>
        </w:rPr>
        <w:t>28 August</w:t>
      </w:r>
      <w:r w:rsidR="004E18EB" w:rsidRPr="008A049E">
        <w:rPr>
          <w:rFonts w:ascii="Calibri" w:hAnsi="Calibri" w:cs="Calibri"/>
          <w:b/>
          <w:color w:val="7030A0"/>
          <w:sz w:val="22"/>
          <w:szCs w:val="22"/>
          <w:lang w:val="ro-RO"/>
        </w:rPr>
        <w:t xml:space="preserve">. </w:t>
      </w:r>
      <w:r w:rsidR="004E18EB" w:rsidRPr="008A049E">
        <w:rPr>
          <w:rFonts w:ascii="Calibri" w:eastAsia="Calibri" w:hAnsi="Calibri" w:cs="Calibri"/>
          <w:b/>
          <w:color w:val="7030A0"/>
          <w:sz w:val="22"/>
          <w:szCs w:val="22"/>
          <w:lang w:val="ro-RO"/>
        </w:rPr>
        <w:t>LUXEMBOURG</w:t>
      </w:r>
      <w:r w:rsidR="004E18EB">
        <w:rPr>
          <w:rFonts w:ascii="Calibri" w:eastAsia="Calibri" w:hAnsi="Calibri" w:cs="Calibri"/>
          <w:b/>
          <w:color w:val="7030A0"/>
          <w:sz w:val="22"/>
          <w:szCs w:val="22"/>
          <w:lang w:val="ro-RO"/>
        </w:rPr>
        <w:t xml:space="preserve"> – METZ – STRASBOURG</w:t>
      </w:r>
    </w:p>
    <w:p w14:paraId="04A1FBFE" w14:textId="273EFA16" w:rsidR="004E18EB" w:rsidRDefault="004E18EB" w:rsidP="004E18EB">
      <w:pPr>
        <w:tabs>
          <w:tab w:val="left" w:pos="3540"/>
          <w:tab w:val="center" w:pos="4637"/>
        </w:tabs>
        <w:ind w:left="270" w:right="-190"/>
        <w:jc w:val="both"/>
        <w:rPr>
          <w:rFonts w:ascii="Calibri" w:hAnsi="Calibri" w:cs="Calibri"/>
          <w:lang w:val="ro-RO"/>
        </w:rPr>
      </w:pPr>
      <w:r w:rsidRPr="002969A2">
        <w:rPr>
          <w:rFonts w:ascii="Calibri" w:hAnsi="Calibri" w:cs="Calibri"/>
          <w:lang w:val="ro-RO"/>
        </w:rPr>
        <w:t xml:space="preserve">Mic dejun. </w:t>
      </w:r>
      <w:r>
        <w:rPr>
          <w:rFonts w:ascii="Calibri" w:hAnsi="Calibri" w:cs="Calibri"/>
          <w:lang w:val="ro-RO"/>
        </w:rPr>
        <w:t>In prima parte a zilei pornim</w:t>
      </w:r>
      <w:r w:rsidRPr="002969A2">
        <w:rPr>
          <w:rFonts w:ascii="Calibri" w:hAnsi="Calibri" w:cs="Calibri"/>
          <w:lang w:val="ro-RO"/>
        </w:rPr>
        <w:t xml:space="preserve"> spre Metz, oras ale carui monumente ilustreaza o impresionanta diversitate arhitecturala, de la stilul romanic si goticul flamboyant pana la renascentism si baroc. Vom parcurge un tur de oras intre Theatre de Metz si Place des Armes, unde admiram si impunatoarea Catedrala Saint-Etienne, considerata una dintre cele mai luminoase catedrale gotice din Europa.</w:t>
      </w:r>
      <w:r>
        <w:rPr>
          <w:rFonts w:ascii="Calibri" w:hAnsi="Calibri" w:cs="Calibri"/>
          <w:lang w:val="ro-RO"/>
        </w:rPr>
        <w:t xml:space="preserve"> </w:t>
      </w:r>
      <w:r w:rsidRPr="002969A2">
        <w:rPr>
          <w:rFonts w:ascii="Calibri" w:hAnsi="Calibri" w:cs="Calibri"/>
          <w:lang w:val="ro-RO"/>
        </w:rPr>
        <w:t xml:space="preserve">Continuam apoi spre Strasbourg, capitala regiunii Alsacia, un oras care imbina armonios traditiile germane cu cele franceze. Aici descoperim principalele repere ale urbei: sediul Parlamentului European, impunatoarea Catedrala Notre Dame, magnificul Palat Rohan, cocheta biserica Saint Pierre Le Jeune si multe alte comori arhitecturale ce reflecta istoria </w:t>
      </w:r>
      <w:r w:rsidRPr="0069672E">
        <w:rPr>
          <w:rFonts w:ascii="Calibri" w:hAnsi="Calibri" w:cs="Calibri"/>
          <w:lang w:val="ro-RO"/>
        </w:rPr>
        <w:t xml:space="preserve">indelungata a orasului. Ne bucuram de o plimbare prin centrul vechi, pe strazi incadrate de case burgheze fermecatoare si palate elegante. </w:t>
      </w:r>
      <w:r w:rsidRPr="00AD229E">
        <w:rPr>
          <w:rFonts w:ascii="Calibri" w:hAnsi="Calibri" w:cs="Calibri"/>
          <w:lang w:val="ro-RO"/>
        </w:rPr>
        <w:t>Optional,</w:t>
      </w:r>
      <w:r w:rsidRPr="0069672E">
        <w:rPr>
          <w:rFonts w:ascii="Calibri" w:hAnsi="Calibri" w:cs="Calibri"/>
          <w:lang w:val="ro-RO"/>
        </w:rPr>
        <w:t xml:space="preserve"> va puteti delecta cu o croaziera (</w:t>
      </w:r>
      <w:r w:rsidRPr="0069672E">
        <w:rPr>
          <w:rFonts w:ascii="Calibri" w:hAnsi="Calibri" w:cs="Calibri"/>
          <w:i/>
          <w:lang w:val="ro-RO"/>
        </w:rPr>
        <w:t>aprox 15 euro/pers</w:t>
      </w:r>
      <w:r w:rsidRPr="0069672E">
        <w:rPr>
          <w:rFonts w:ascii="Calibri" w:hAnsi="Calibri" w:cs="Calibri"/>
          <w:lang w:val="ro-RO"/>
        </w:rPr>
        <w:t>) pe raul Ill, traversand ecluzele din lemn ale pitorescului cartier Petit France.</w:t>
      </w:r>
      <w:r>
        <w:rPr>
          <w:rFonts w:ascii="Calibri" w:hAnsi="Calibri" w:cs="Calibri"/>
          <w:lang w:val="ro-RO"/>
        </w:rPr>
        <w:t xml:space="preserve"> Transfer la hotel. </w:t>
      </w:r>
      <w:r w:rsidRPr="002969A2">
        <w:rPr>
          <w:rFonts w:ascii="Calibri" w:hAnsi="Calibri" w:cs="Calibri"/>
          <w:lang w:val="ro-RO"/>
        </w:rPr>
        <w:t xml:space="preserve">Cazare la Hotel </w:t>
      </w:r>
      <w:r w:rsidR="00AD229E">
        <w:rPr>
          <w:rFonts w:ascii="Calibri" w:hAnsi="Calibri" w:cs="Calibri"/>
          <w:lang w:val="ro-RO"/>
        </w:rPr>
        <w:t>Aloft by Marriot Strasbour</w:t>
      </w:r>
      <w:r w:rsidR="001F2835">
        <w:rPr>
          <w:rFonts w:ascii="Calibri" w:hAnsi="Calibri" w:cs="Calibri"/>
          <w:lang w:val="ro-RO"/>
        </w:rPr>
        <w:t>g</w:t>
      </w:r>
      <w:r w:rsidR="00AD229E">
        <w:rPr>
          <w:rFonts w:ascii="Calibri" w:hAnsi="Calibri" w:cs="Calibri"/>
          <w:lang w:val="ro-RO"/>
        </w:rPr>
        <w:t xml:space="preserve"> </w:t>
      </w:r>
      <w:r w:rsidR="008A049E">
        <w:rPr>
          <w:rFonts w:ascii="Calibri" w:hAnsi="Calibri" w:cs="Calibri"/>
          <w:lang w:val="ro-RO"/>
        </w:rPr>
        <w:t>C</w:t>
      </w:r>
      <w:r w:rsidR="00AD229E">
        <w:rPr>
          <w:rFonts w:ascii="Calibri" w:hAnsi="Calibri" w:cs="Calibri"/>
          <w:lang w:val="ro-RO"/>
        </w:rPr>
        <w:t xml:space="preserve">ity </w:t>
      </w:r>
      <w:r w:rsidR="008A049E">
        <w:rPr>
          <w:rFonts w:ascii="Calibri" w:hAnsi="Calibri" w:cs="Calibri"/>
          <w:lang w:val="ro-RO"/>
        </w:rPr>
        <w:t>C</w:t>
      </w:r>
      <w:r w:rsidR="00AD229E">
        <w:rPr>
          <w:rFonts w:ascii="Calibri" w:hAnsi="Calibri" w:cs="Calibri"/>
          <w:lang w:val="ro-RO"/>
        </w:rPr>
        <w:t>entre</w:t>
      </w:r>
      <w:r>
        <w:rPr>
          <w:rFonts w:ascii="Calibri" w:hAnsi="Calibri" w:cs="Calibri"/>
          <w:lang w:val="ro-RO"/>
        </w:rPr>
        <w:t xml:space="preserve"> 4*</w:t>
      </w:r>
      <w:r w:rsidRPr="002969A2">
        <w:rPr>
          <w:rFonts w:ascii="Calibri" w:hAnsi="Calibri" w:cs="Calibri"/>
          <w:lang w:val="ro-RO"/>
        </w:rPr>
        <w:t xml:space="preserve"> </w:t>
      </w:r>
      <w:r w:rsidR="008A049E">
        <w:rPr>
          <w:rFonts w:ascii="Calibri" w:hAnsi="Calibri" w:cs="Calibri"/>
          <w:lang w:val="ro-RO"/>
        </w:rPr>
        <w:t xml:space="preserve">Strasbourg </w:t>
      </w:r>
      <w:r w:rsidRPr="002969A2">
        <w:rPr>
          <w:rFonts w:ascii="Calibri" w:hAnsi="Calibri" w:cs="Calibri"/>
          <w:lang w:val="ro-RO"/>
        </w:rPr>
        <w:t>sau similar.</w:t>
      </w:r>
    </w:p>
    <w:p w14:paraId="554CE842" w14:textId="77777777" w:rsidR="004E18EB" w:rsidRPr="002969A2" w:rsidRDefault="004E18EB" w:rsidP="004E18EB">
      <w:pPr>
        <w:tabs>
          <w:tab w:val="left" w:pos="3540"/>
          <w:tab w:val="center" w:pos="4637"/>
        </w:tabs>
        <w:ind w:left="270" w:right="-190"/>
        <w:jc w:val="both"/>
        <w:rPr>
          <w:rFonts w:ascii="Calibri" w:hAnsi="Calibri" w:cs="Calibri"/>
          <w:lang w:val="ro-RO"/>
        </w:rPr>
      </w:pPr>
    </w:p>
    <w:p w14:paraId="02771388" w14:textId="1A502552"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29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 xml:space="preserve">STRASBOURG – OBERNAI – SELESTAT –  MULHOUSE – COLMAR </w:t>
      </w:r>
    </w:p>
    <w:p w14:paraId="2D34FCEF" w14:textId="342B6E9E" w:rsidR="004E18EB" w:rsidRDefault="004E18EB" w:rsidP="004E18EB">
      <w:pPr>
        <w:tabs>
          <w:tab w:val="left" w:pos="3540"/>
          <w:tab w:val="center" w:pos="4637"/>
        </w:tabs>
        <w:ind w:left="270" w:right="-190"/>
        <w:jc w:val="both"/>
        <w:rPr>
          <w:rFonts w:ascii="Calibri" w:hAnsi="Calibri" w:cs="Calibri"/>
          <w:lang w:val="ro-RO"/>
        </w:rPr>
      </w:pPr>
      <w:r w:rsidRPr="00686FEF">
        <w:rPr>
          <w:rFonts w:ascii="Calibri" w:hAnsi="Calibri" w:cs="Calibri"/>
          <w:lang w:val="ro-RO"/>
        </w:rPr>
        <w:t>Mic dejun. Plecam catre oraselul medieval Obernai, un loc cu autenticitate arhitecturala si culturala, unde farmecul alsacian se simte la tot pasul. Ne plimbam pe stradutele pitoresti, marginite de case burgheze colorate si piete decorate cu fantani renascentiste. Obernai, un orasel tipic Alsaciei, isi pastreaza atmosfera de secole. Regiunea a apartinut Ducelui de Alsacia inca din secolul al VII-lea, iar prima atestare documentara a orasului dateaza din 1240. Apogeul dezvoltarii sale a fost in secolele XV–XVI, cand facea parte din Sfantul Imperiu Romano-German. Vom face o plimbare in centrul istoric, admirand Turnul Medieval si Primaria din Place du Marche.</w:t>
      </w:r>
      <w:r>
        <w:rPr>
          <w:rFonts w:ascii="Calibri" w:hAnsi="Calibri" w:cs="Calibri"/>
          <w:lang w:val="ro-RO"/>
        </w:rPr>
        <w:t xml:space="preserve"> </w:t>
      </w:r>
      <w:r w:rsidRPr="00686FEF">
        <w:rPr>
          <w:rFonts w:ascii="Calibri" w:hAnsi="Calibri" w:cs="Calibri"/>
          <w:lang w:val="ro-RO"/>
        </w:rPr>
        <w:t>Continuam spre Sélestat, un oras cu un patrimoniu remarcabil, unde se imbina armonios arhitectura medievala cu cea renascentista. In turul nostru descoperim centrul vechi, cu strazi inguste si cladiri istorice, precum si Biserica Saint-Georges si Biserica Saint-Foy, doua monumente emblematice ale orasului.</w:t>
      </w:r>
      <w:r>
        <w:rPr>
          <w:rFonts w:ascii="Calibri" w:hAnsi="Calibri" w:cs="Calibri"/>
          <w:lang w:val="ro-RO"/>
        </w:rPr>
        <w:t xml:space="preserve"> </w:t>
      </w:r>
      <w:r w:rsidRPr="00686FEF">
        <w:rPr>
          <w:rFonts w:ascii="Calibri" w:hAnsi="Calibri" w:cs="Calibri"/>
          <w:lang w:val="ro-RO"/>
        </w:rPr>
        <w:t>Ne indreptam apoi catre Mulhouse, unde vom parcurge un tur de oras pentru a descoperi principalele atractii. Aici se pastreaza parti importante din vechile fortificatii medievale, precum Turnul Diavolului si Turnul Bollwerk. Admiram Temple Saint-Etienne, cunoscut si ca “Catedrala din Mulhouse”, o impresionanta constructie neogotica ridicata intre anii 1858–1886, cea mai inalta biserica protestanta din Franta, cu o inaltime de 97 de metri. Incheiem vizita cu elegantul Hotel de Ville, construit in stil renascentist in anul 1552, fosta primarie a orasului pana la alipirea la Republica Franceza in 1798.</w:t>
      </w:r>
      <w:r>
        <w:rPr>
          <w:rFonts w:ascii="Calibri" w:hAnsi="Calibri" w:cs="Calibri"/>
          <w:lang w:val="ro-RO"/>
        </w:rPr>
        <w:t xml:space="preserve"> Transfer la hotel. Cazare la Hotel </w:t>
      </w:r>
      <w:r w:rsidR="00B33625">
        <w:rPr>
          <w:rFonts w:ascii="Calibri" w:hAnsi="Calibri" w:cs="Calibri"/>
          <w:lang w:val="ro-RO"/>
        </w:rPr>
        <w:t>Mercure</w:t>
      </w:r>
      <w:r w:rsidR="00ED23F8">
        <w:rPr>
          <w:rFonts w:ascii="Calibri" w:hAnsi="Calibri" w:cs="Calibri"/>
          <w:lang w:val="ro-RO"/>
        </w:rPr>
        <w:t xml:space="preserve"> Centre Unterlinden</w:t>
      </w:r>
      <w:r>
        <w:rPr>
          <w:rFonts w:ascii="Calibri" w:hAnsi="Calibri" w:cs="Calibri"/>
          <w:lang w:val="ro-RO"/>
        </w:rPr>
        <w:t xml:space="preserve"> 4* Colmar sau similar.</w:t>
      </w:r>
    </w:p>
    <w:p w14:paraId="64D81CF7" w14:textId="77777777" w:rsidR="004E18EB" w:rsidRDefault="004E18EB" w:rsidP="004E18EB">
      <w:pPr>
        <w:tabs>
          <w:tab w:val="left" w:pos="3540"/>
          <w:tab w:val="center" w:pos="4637"/>
        </w:tabs>
        <w:ind w:left="270" w:right="-190"/>
        <w:jc w:val="both"/>
        <w:rPr>
          <w:rFonts w:ascii="Calibri" w:hAnsi="Calibri" w:cs="Calibri"/>
          <w:lang w:val="ro-RO"/>
        </w:rPr>
      </w:pPr>
    </w:p>
    <w:p w14:paraId="51DC0CCA" w14:textId="18122C49" w:rsidR="004E18EB" w:rsidRPr="00DB2B32" w:rsidRDefault="007D43C4" w:rsidP="004E18EB">
      <w:pPr>
        <w:pStyle w:val="NoSpacing"/>
        <w:ind w:left="270" w:right="-190"/>
        <w:rPr>
          <w:b/>
          <w:color w:val="7030A0"/>
          <w:lang w:val="ro-RO"/>
        </w:rPr>
      </w:pPr>
      <w:r>
        <w:rPr>
          <w:rFonts w:cs="Calibri"/>
          <w:b/>
          <w:color w:val="7030A0"/>
          <w:lang w:val="ro-RO"/>
        </w:rPr>
        <w:t>30 August</w:t>
      </w:r>
      <w:r w:rsidR="004E18EB">
        <w:rPr>
          <w:rFonts w:cs="Calibri"/>
          <w:b/>
          <w:color w:val="7030A0"/>
          <w:lang w:val="ro-RO"/>
        </w:rPr>
        <w:t>.</w:t>
      </w:r>
      <w:r w:rsidR="004E18EB" w:rsidRPr="009A201F">
        <w:rPr>
          <w:rFonts w:cs="Calibri"/>
          <w:b/>
          <w:color w:val="7030A0"/>
          <w:lang w:val="ro-RO"/>
        </w:rPr>
        <w:t xml:space="preserve"> </w:t>
      </w:r>
      <w:r w:rsidR="004E18EB" w:rsidRPr="00DB2B32">
        <w:rPr>
          <w:b/>
          <w:color w:val="7030A0"/>
          <w:lang w:val="ro-RO"/>
        </w:rPr>
        <w:t xml:space="preserve">COLMAR – </w:t>
      </w:r>
      <w:r w:rsidR="004E18EB" w:rsidRPr="00D73975">
        <w:rPr>
          <w:b/>
          <w:i/>
          <w:color w:val="7030A0"/>
          <w:lang w:val="ro-RO"/>
        </w:rPr>
        <w:t>Drumul Vinului: RIQUEWIHR – RIBEAUVILLE – EGUISHEIM</w:t>
      </w:r>
    </w:p>
    <w:p w14:paraId="01E39227" w14:textId="647E6016" w:rsidR="004E18EB" w:rsidRPr="007B1D47" w:rsidRDefault="004E18EB" w:rsidP="004E18EB">
      <w:pPr>
        <w:pStyle w:val="NoSpacing"/>
        <w:ind w:left="270" w:right="-190"/>
        <w:jc w:val="both"/>
        <w:rPr>
          <w:sz w:val="20"/>
          <w:szCs w:val="20"/>
          <w:lang w:val="ro-RO"/>
        </w:rPr>
      </w:pPr>
      <w:r w:rsidRPr="007B1D47">
        <w:rPr>
          <w:sz w:val="20"/>
          <w:szCs w:val="20"/>
          <w:lang w:val="ro-RO"/>
        </w:rPr>
        <w:t xml:space="preserve">Mic dejun. Ne aflam in Colmar considerat cel mai fotogenic oras din Alsacia. Ne plimbam prin centrul vechi, un labirint de stradute pietruite si case burgheze colorate, parca neatinse de trecerea timpului. Printre obiectivele emblematice se numara Catedrala Saint Martin, Muzeul Unterlinden, Casa lui Bartholdi – sculptorul Statuii Libertatii – si Casa Adolph, cea mai veche cladire din oras. Ajungem apoi in zona numita Mica Venetie, cu canale romantice si decoruri de poveste. </w:t>
      </w:r>
      <w:r w:rsidRPr="007B1D47">
        <w:rPr>
          <w:i/>
          <w:sz w:val="20"/>
          <w:szCs w:val="20"/>
          <w:lang w:val="ro-RO"/>
        </w:rPr>
        <w:t>Optional,</w:t>
      </w:r>
      <w:r w:rsidRPr="007B1D47">
        <w:rPr>
          <w:sz w:val="20"/>
          <w:szCs w:val="20"/>
          <w:lang w:val="ro-RO"/>
        </w:rPr>
        <w:t xml:space="preserve"> continuam calatoria pe celebrul Drum al Vinului, cea mai veche si mai pitoreasca ruta viticola a Frantei. Prima oprire este in Riquewihr, bijuteria podgoriilor alsaciene, renumita pentru casele sale colorate pe jumatate din lemn si atmosfera medievala. Aici ne bucuram de o vizita si degustare de vin la Domeniul Dopff et Irion Au Chateau, unul dintre cele mai prestigioase domenii viticole din Alsacia. Ne indreptam apoi spre Ribeauville, oras dominat de ruinele celor trei castele ale Lorzilor de Ribeaupierre. Strazile sale pitoresti si casele traditionale creeaza un decor autentic, iar in perioada Craciunului orasul straluceste intr-o atmosfera magica. Incheiem ziua in Eguisheim, unul dintre cele mai frumoase sate din Franta. Strazile circulare, casele traditionale viu colorate si atmosfera medievala fac din Eguisheim un loc cu adevarat fermecator. Ne plimbam prin centrul istoric, admirand arhitectura tipica alsaciana si farmecul aparte al acestui sat premiat. Intoarcere la hotel. </w:t>
      </w:r>
      <w:r w:rsidR="007B1D47" w:rsidRPr="007B1D47">
        <w:rPr>
          <w:sz w:val="20"/>
          <w:szCs w:val="20"/>
          <w:lang w:val="ro-RO"/>
        </w:rPr>
        <w:t>Cazare la Hotel Mercure Centre Unterlinden 4* Colmar sau similar.</w:t>
      </w:r>
    </w:p>
    <w:p w14:paraId="126AA3CF" w14:textId="77777777" w:rsidR="004E18EB" w:rsidRPr="009A201F" w:rsidRDefault="004E18EB" w:rsidP="004E18EB">
      <w:pPr>
        <w:tabs>
          <w:tab w:val="left" w:pos="3540"/>
          <w:tab w:val="center" w:pos="4637"/>
        </w:tabs>
        <w:ind w:left="270" w:right="-190"/>
        <w:jc w:val="both"/>
        <w:rPr>
          <w:rFonts w:ascii="Calibri" w:hAnsi="Calibri" w:cs="Calibri"/>
          <w:lang w:val="ro-RO"/>
        </w:rPr>
      </w:pPr>
    </w:p>
    <w:p w14:paraId="201AF42D" w14:textId="7A02E92A" w:rsidR="004E18EB" w:rsidRPr="009A201F"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31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COLMAR – BASEL – BUCURESTI</w:t>
      </w:r>
    </w:p>
    <w:p w14:paraId="158CB7F2" w14:textId="3E3CE2A1" w:rsidR="007D43C4" w:rsidRDefault="004E18EB" w:rsidP="008A049E">
      <w:pPr>
        <w:tabs>
          <w:tab w:val="left" w:pos="3540"/>
          <w:tab w:val="center" w:pos="4637"/>
        </w:tabs>
        <w:ind w:left="270" w:right="-190"/>
        <w:jc w:val="both"/>
        <w:rPr>
          <w:rFonts w:ascii="Calibri" w:hAnsi="Calibri" w:cs="Calibri"/>
          <w:color w:val="000000" w:themeColor="text1"/>
          <w:lang w:val="ro-RO"/>
        </w:rPr>
      </w:pPr>
      <w:r w:rsidRPr="00F64D95">
        <w:rPr>
          <w:rFonts w:ascii="Calibri" w:hAnsi="Calibri" w:cs="Calibri"/>
          <w:color w:val="000000" w:themeColor="text1"/>
          <w:lang w:val="ro-RO"/>
        </w:rPr>
        <w:t>Mic dejun. Eliberarea camerelor si plecare spre Basel, supranumit Orasul celor trei Culturi, situat la granita dintre Franta, Germania si Elvetia, pe malurile Rinului. Realizam un tur de oras si ne plimbam prin centrul vechi, unde admiram Primaria – un monument impresionant din secolul XV, Poarta Spalentor si Catedrala Munster, simbol al orasului.</w:t>
      </w:r>
      <w:r>
        <w:rPr>
          <w:rFonts w:ascii="Calibri" w:hAnsi="Calibri" w:cs="Calibri"/>
          <w:color w:val="000000" w:themeColor="text1"/>
          <w:lang w:val="ro-RO"/>
        </w:rPr>
        <w:t xml:space="preserve"> </w:t>
      </w:r>
      <w:r w:rsidRPr="00F64D95">
        <w:rPr>
          <w:rFonts w:ascii="Calibri" w:hAnsi="Calibri" w:cs="Calibri"/>
          <w:color w:val="000000" w:themeColor="text1"/>
          <w:lang w:val="ro-RO"/>
        </w:rPr>
        <w:t>Transfer la aeroportul din Basel pentru imbarcare pe zborul Lufthansa LH2401, cu decolare la ora 20:15 si sosire la Munchen la ora 21:15. Dupa o scurta escala, imbarcare pe zborul LH1654 la ora 22:00. Aterizare la Bucuresti la ora 01:00 (a doua zi).</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C25EFA">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53F6817F" w:rsidR="005E38C2" w:rsidRPr="003D0F27" w:rsidRDefault="007D43C4"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23 August – 31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727424A5"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C25EFA">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0ABF2E3" w:rsidR="00D058EF" w:rsidRPr="0034508C" w:rsidRDefault="00D058EF" w:rsidP="00D058EF">
            <w:pPr>
              <w:spacing w:line="276" w:lineRule="auto"/>
              <w:ind w:left="32"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FB5361">
              <w:rPr>
                <w:rFonts w:ascii="Calibri" w:hAnsi="Calibri" w:cs="Calibri"/>
                <w:b/>
                <w:bCs/>
                <w:strike/>
                <w:sz w:val="18"/>
                <w:szCs w:val="19"/>
                <w:lang w:val="ro-RO"/>
              </w:rPr>
              <w:t>4</w:t>
            </w:r>
            <w:r w:rsidR="007D43C4">
              <w:rPr>
                <w:rFonts w:ascii="Calibri" w:hAnsi="Calibri" w:cs="Calibri"/>
                <w:b/>
                <w:bCs/>
                <w:strike/>
                <w:sz w:val="18"/>
                <w:szCs w:val="19"/>
                <w:lang w:val="ro-RO"/>
              </w:rPr>
              <w:t>59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C326FBD"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7D43C4">
              <w:rPr>
                <w:rFonts w:ascii="Calibri" w:hAnsi="Calibri" w:cs="Calibri"/>
                <w:b/>
                <w:bCs/>
                <w:strike/>
                <w:sz w:val="18"/>
                <w:szCs w:val="19"/>
                <w:lang w:val="ro-RO"/>
              </w:rPr>
              <w:t>979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382B170E" w:rsidR="00D058EF" w:rsidRPr="0034508C" w:rsidRDefault="00D058EF" w:rsidP="00D058EF">
            <w:pPr>
              <w:spacing w:line="276" w:lineRule="auto"/>
              <w:ind w:left="274"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7D43C4">
              <w:rPr>
                <w:rFonts w:ascii="Calibri" w:hAnsi="Calibri" w:cs="Calibri"/>
                <w:b/>
                <w:bCs/>
                <w:strike/>
                <w:sz w:val="18"/>
                <w:szCs w:val="19"/>
                <w:lang w:val="ro-RO"/>
              </w:rPr>
              <w:t>44</w:t>
            </w:r>
            <w:r w:rsidR="000D325D">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4581312E" w:rsidR="00D058EF" w:rsidRPr="0034508C" w:rsidRDefault="007D43C4"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1.199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1B4E4E1"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C25EFA">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487E37D" w:rsidR="00D058EF" w:rsidRPr="0034508C" w:rsidRDefault="00D058EF" w:rsidP="00D058EF">
            <w:pPr>
              <w:spacing w:line="276" w:lineRule="auto"/>
              <w:ind w:left="32" w:right="-270" w:hanging="360"/>
              <w:jc w:val="center"/>
              <w:rPr>
                <w:rFonts w:ascii="Calibri" w:hAnsi="Calibri" w:cs="Calibri"/>
                <w:b/>
                <w:bCs/>
                <w:color w:val="404040" w:themeColor="text1" w:themeTint="BF"/>
              </w:rPr>
            </w:pPr>
            <w:r w:rsidRPr="003D0F27">
              <w:rPr>
                <w:rFonts w:ascii="Calibri" w:hAnsi="Calibri" w:cs="Calibri"/>
                <w:b/>
                <w:bCs/>
                <w:lang w:val="ro-RO"/>
              </w:rPr>
              <w:t>1.</w:t>
            </w:r>
            <w:r w:rsidR="00FB5361">
              <w:rPr>
                <w:rFonts w:ascii="Calibri" w:hAnsi="Calibri" w:cs="Calibri"/>
                <w:b/>
                <w:bCs/>
                <w:lang w:val="ro-RO"/>
              </w:rPr>
              <w:t>3</w:t>
            </w:r>
            <w:r w:rsidR="007D43C4">
              <w:rPr>
                <w:rFonts w:ascii="Calibri" w:hAnsi="Calibri" w:cs="Calibri"/>
                <w:b/>
                <w:bCs/>
                <w:lang w:val="ro-RO"/>
              </w:rPr>
              <w:t>5</w:t>
            </w:r>
            <w:r w:rsidR="000B476E">
              <w:rPr>
                <w:rFonts w:ascii="Calibri" w:hAnsi="Calibri" w:cs="Calibri"/>
                <w:b/>
                <w:bCs/>
                <w:lang w:val="ro-RO"/>
              </w:rPr>
              <w:t>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032C7D8" w:rsidR="00D058EF" w:rsidRPr="0034508C" w:rsidRDefault="000B476E"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FB5361">
              <w:rPr>
                <w:rFonts w:ascii="Calibri" w:hAnsi="Calibri" w:cs="Calibri"/>
                <w:b/>
                <w:bCs/>
                <w:lang w:val="ro-RO"/>
              </w:rPr>
              <w:t>8</w:t>
            </w:r>
            <w:r w:rsidR="007D43C4">
              <w:rPr>
                <w:rFonts w:ascii="Calibri" w:hAnsi="Calibri" w:cs="Calibri"/>
                <w:b/>
                <w:bCs/>
                <w:lang w:val="ro-RO"/>
              </w:rPr>
              <w:t>7</w:t>
            </w:r>
            <w:r>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1C83F0F1" w:rsidR="00D058EF" w:rsidRPr="0034508C" w:rsidRDefault="00FB5361"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49B7A2F7" w:rsidR="00D058EF" w:rsidRPr="0034508C" w:rsidRDefault="007D43C4"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1.099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274691C"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lastRenderedPageBreak/>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gridCol w:w="5110"/>
      </w:tblGrid>
      <w:tr w:rsidR="00117A47" w:rsidRPr="00B46C3A" w14:paraId="580E2B5E" w14:textId="77777777" w:rsidTr="005B4E47">
        <w:trPr>
          <w:trHeight w:val="227"/>
        </w:trPr>
        <w:tc>
          <w:tcPr>
            <w:tcW w:w="268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31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5B4E47">
        <w:trPr>
          <w:trHeight w:val="260"/>
        </w:trPr>
        <w:tc>
          <w:tcPr>
            <w:tcW w:w="2688" w:type="pct"/>
            <w:tcBorders>
              <w:top w:val="single" w:sz="4" w:space="0" w:color="auto"/>
              <w:left w:val="single" w:sz="4" w:space="0" w:color="auto"/>
              <w:bottom w:val="single" w:sz="4" w:space="0" w:color="auto"/>
              <w:right w:val="single" w:sz="4" w:space="0" w:color="auto"/>
            </w:tcBorders>
            <w:vAlign w:val="center"/>
            <w:hideMark/>
          </w:tcPr>
          <w:p w14:paraId="4D0743EA"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bookmarkStart w:id="1" w:name="_Hlk185513005"/>
            <w:r>
              <w:rPr>
                <w:rFonts w:ascii="Calibri" w:hAnsi="Calibri" w:cs="Calibri"/>
                <w:sz w:val="18"/>
                <w:szCs w:val="18"/>
                <w:lang w:val="ro-RO"/>
              </w:rPr>
              <w:t>Bilet de avion Bucuresti – Bruxelles, Compania HiSky</w:t>
            </w:r>
          </w:p>
          <w:p w14:paraId="2AC53F60"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Bilet de avion Basel – Bucuresti, via Munchen, Compania Lufthansa</w:t>
            </w:r>
          </w:p>
          <w:p w14:paraId="6C1D17C5"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Taxele de aeroport, cu bagaj de mana de 8 kg + bagaj de cala 23 kg inclus</w:t>
            </w:r>
          </w:p>
          <w:p w14:paraId="3325CEDD"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Transport cu autocar 4*, conform programului</w:t>
            </w:r>
          </w:p>
          <w:p w14:paraId="4C7DB626"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8 nopti cazare cu mic dejun la hoteluri 4* astfel: </w:t>
            </w:r>
          </w:p>
          <w:p w14:paraId="0DC19CAF" w14:textId="63F1439C" w:rsidR="004E18EB" w:rsidRPr="004E7E93" w:rsidRDefault="004E18EB" w:rsidP="005F0F2D">
            <w:pPr>
              <w:pStyle w:val="ListParagraph"/>
              <w:spacing w:line="276" w:lineRule="auto"/>
              <w:ind w:left="161" w:hanging="109"/>
              <w:rPr>
                <w:rFonts w:ascii="Calibri" w:hAnsi="Calibri" w:cs="Calibri"/>
                <w:sz w:val="18"/>
                <w:szCs w:val="18"/>
                <w:lang w:val="ro-RO"/>
              </w:rPr>
            </w:pPr>
            <w:r w:rsidRPr="004E7E93">
              <w:rPr>
                <w:rFonts w:ascii="Calibri" w:hAnsi="Calibri" w:cs="Calibri"/>
                <w:sz w:val="18"/>
                <w:szCs w:val="18"/>
                <w:lang w:val="ro-RO"/>
              </w:rPr>
              <w:t xml:space="preserve">2 nopti cazare </w:t>
            </w:r>
            <w:r w:rsidR="008A049E" w:rsidRPr="008A049E">
              <w:rPr>
                <w:rFonts w:ascii="Calibri" w:hAnsi="Calibri" w:cs="Calibri"/>
                <w:sz w:val="18"/>
                <w:szCs w:val="18"/>
                <w:lang w:val="ro-RO"/>
              </w:rPr>
              <w:t>Hotel nhow Bloom 4* Bruxelles sau similar</w:t>
            </w:r>
          </w:p>
          <w:p w14:paraId="57A4A6FC" w14:textId="69511EEB" w:rsidR="004E18EB" w:rsidRPr="004E7E93" w:rsidRDefault="004E18EB" w:rsidP="005F0F2D">
            <w:pPr>
              <w:pStyle w:val="ListParagraph"/>
              <w:spacing w:line="276" w:lineRule="auto"/>
              <w:ind w:left="161" w:hanging="109"/>
              <w:rPr>
                <w:rFonts w:ascii="Calibri" w:hAnsi="Calibri" w:cs="Calibri"/>
                <w:sz w:val="18"/>
                <w:szCs w:val="18"/>
                <w:lang w:val="ro-RO"/>
              </w:rPr>
            </w:pPr>
            <w:r w:rsidRPr="004E7E93">
              <w:rPr>
                <w:rFonts w:ascii="Calibri" w:hAnsi="Calibri" w:cs="Calibri"/>
                <w:sz w:val="18"/>
                <w:szCs w:val="18"/>
                <w:lang w:val="ro-RO"/>
              </w:rPr>
              <w:t xml:space="preserve">2 nopti cazare </w:t>
            </w:r>
            <w:r w:rsidR="008A049E" w:rsidRPr="008A049E">
              <w:rPr>
                <w:rFonts w:ascii="Calibri" w:hAnsi="Calibri" w:cs="Calibri"/>
                <w:sz w:val="18"/>
                <w:szCs w:val="18"/>
                <w:lang w:val="ro-RO"/>
              </w:rPr>
              <w:t xml:space="preserve">Hotel Holiday Inn Niu Fender 4* </w:t>
            </w:r>
            <w:r w:rsidR="008A049E">
              <w:rPr>
                <w:rFonts w:ascii="Calibri" w:hAnsi="Calibri" w:cs="Calibri"/>
                <w:sz w:val="18"/>
                <w:szCs w:val="18"/>
                <w:lang w:val="ro-RO"/>
              </w:rPr>
              <w:t xml:space="preserve">Amsterdam </w:t>
            </w:r>
            <w:r w:rsidRPr="004E7E93">
              <w:rPr>
                <w:rFonts w:ascii="Calibri" w:hAnsi="Calibri" w:cs="Calibri"/>
                <w:sz w:val="18"/>
                <w:szCs w:val="18"/>
                <w:lang w:val="ro-RO"/>
              </w:rPr>
              <w:t>sau similar</w:t>
            </w:r>
          </w:p>
          <w:p w14:paraId="62A70157" w14:textId="77777777" w:rsidR="004E18EB" w:rsidRPr="004E7E93" w:rsidRDefault="004E18EB" w:rsidP="005F0F2D">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1</w:t>
            </w:r>
            <w:r w:rsidRPr="004E7E93">
              <w:rPr>
                <w:rFonts w:ascii="Calibri" w:hAnsi="Calibri" w:cs="Calibri"/>
                <w:sz w:val="18"/>
                <w:szCs w:val="18"/>
                <w:lang w:val="ro-RO"/>
              </w:rPr>
              <w:t xml:space="preserve"> no</w:t>
            </w:r>
            <w:r>
              <w:rPr>
                <w:rFonts w:ascii="Calibri" w:hAnsi="Calibri" w:cs="Calibri"/>
                <w:sz w:val="18"/>
                <w:szCs w:val="18"/>
                <w:lang w:val="ro-RO"/>
              </w:rPr>
              <w:t>apte</w:t>
            </w:r>
            <w:r w:rsidRPr="004E7E93">
              <w:rPr>
                <w:rFonts w:ascii="Calibri" w:hAnsi="Calibri" w:cs="Calibri"/>
                <w:sz w:val="18"/>
                <w:szCs w:val="18"/>
                <w:lang w:val="ro-RO"/>
              </w:rPr>
              <w:t xml:space="preserve"> cazare Hotel Novotel Luxembourg Kirchberg 4* sau similar</w:t>
            </w:r>
          </w:p>
          <w:p w14:paraId="3BEB40BF" w14:textId="1FDBAE01" w:rsidR="004E18EB" w:rsidRPr="004E7E93" w:rsidRDefault="004E18EB" w:rsidP="005F0F2D">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1</w:t>
            </w:r>
            <w:r w:rsidRPr="004E7E93">
              <w:rPr>
                <w:rFonts w:ascii="Calibri" w:hAnsi="Calibri" w:cs="Calibri"/>
                <w:sz w:val="18"/>
                <w:szCs w:val="18"/>
                <w:lang w:val="ro-RO"/>
              </w:rPr>
              <w:t xml:space="preserve"> no</w:t>
            </w:r>
            <w:r>
              <w:rPr>
                <w:rFonts w:ascii="Calibri" w:hAnsi="Calibri" w:cs="Calibri"/>
                <w:sz w:val="18"/>
                <w:szCs w:val="18"/>
                <w:lang w:val="ro-RO"/>
              </w:rPr>
              <w:t>apte</w:t>
            </w:r>
            <w:r w:rsidRPr="004E7E93">
              <w:rPr>
                <w:rFonts w:ascii="Calibri" w:hAnsi="Calibri" w:cs="Calibri"/>
                <w:sz w:val="18"/>
                <w:szCs w:val="18"/>
                <w:lang w:val="ro-RO"/>
              </w:rPr>
              <w:t xml:space="preserve"> cazare </w:t>
            </w:r>
            <w:r w:rsidR="008A049E" w:rsidRPr="008A049E">
              <w:rPr>
                <w:rFonts w:ascii="Calibri" w:hAnsi="Calibri" w:cs="Calibri"/>
                <w:sz w:val="18"/>
                <w:szCs w:val="18"/>
                <w:lang w:val="ro-RO"/>
              </w:rPr>
              <w:t>Hotel Aloft by Marriot City Centre 4* Strasbourg sau similar</w:t>
            </w:r>
          </w:p>
          <w:p w14:paraId="4B1FA691" w14:textId="513EE178" w:rsidR="004E18EB" w:rsidRDefault="004E18EB" w:rsidP="005F0F2D">
            <w:pPr>
              <w:pStyle w:val="ListParagraph"/>
              <w:spacing w:line="276" w:lineRule="auto"/>
              <w:ind w:left="161" w:hanging="109"/>
              <w:rPr>
                <w:rFonts w:ascii="Calibri" w:hAnsi="Calibri" w:cs="Calibri"/>
                <w:sz w:val="18"/>
                <w:szCs w:val="18"/>
                <w:lang w:val="ro-RO"/>
              </w:rPr>
            </w:pPr>
            <w:r w:rsidRPr="004E7E93">
              <w:rPr>
                <w:rFonts w:ascii="Calibri" w:hAnsi="Calibri" w:cs="Calibri"/>
                <w:sz w:val="18"/>
                <w:szCs w:val="18"/>
                <w:lang w:val="ro-RO"/>
              </w:rPr>
              <w:t xml:space="preserve">2 nopti cazare </w:t>
            </w:r>
            <w:r w:rsidR="008A049E" w:rsidRPr="008A049E">
              <w:rPr>
                <w:rFonts w:ascii="Calibri" w:hAnsi="Calibri" w:cs="Calibri"/>
                <w:sz w:val="18"/>
                <w:szCs w:val="18"/>
                <w:lang w:val="ro-RO"/>
              </w:rPr>
              <w:t>Hotel Mercure Centre Unterlinden 4* Colmar sau similar</w:t>
            </w:r>
          </w:p>
          <w:p w14:paraId="1845F7F2" w14:textId="07A04C25"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Tururi de oras: Bruxelles, Rotterdam, Delft, Haga, Liege, Luxembourg, Metz, Strasbourg, </w:t>
            </w:r>
            <w:r w:rsidR="00B3477C">
              <w:rPr>
                <w:rFonts w:ascii="Calibri" w:hAnsi="Calibri" w:cs="Calibri"/>
                <w:sz w:val="18"/>
                <w:szCs w:val="18"/>
                <w:lang w:val="ro-RO"/>
              </w:rPr>
              <w:t xml:space="preserve">Colmar, </w:t>
            </w:r>
            <w:r>
              <w:rPr>
                <w:rFonts w:ascii="Calibri" w:hAnsi="Calibri" w:cs="Calibri"/>
                <w:sz w:val="18"/>
                <w:szCs w:val="18"/>
                <w:lang w:val="ro-RO"/>
              </w:rPr>
              <w:t>Basel</w:t>
            </w:r>
          </w:p>
          <w:p w14:paraId="4F45CEA3" w14:textId="77777777" w:rsidR="004E18EB" w:rsidRPr="00460994"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Tur de oras cu ghid local in Amsterdam</w:t>
            </w:r>
          </w:p>
          <w:p w14:paraId="4415273F"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sidRPr="005D7A26">
              <w:rPr>
                <w:rFonts w:ascii="Calibri" w:hAnsi="Calibri" w:cs="Calibri"/>
                <w:sz w:val="18"/>
                <w:szCs w:val="18"/>
                <w:lang w:val="ro-RO"/>
              </w:rPr>
              <w:t>Vizita Belgian Beer World Experience cu degustare</w:t>
            </w:r>
          </w:p>
          <w:p w14:paraId="7A8F622B"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sidRPr="005D7A26">
              <w:rPr>
                <w:rFonts w:ascii="Calibri" w:hAnsi="Calibri" w:cs="Calibri"/>
                <w:sz w:val="18"/>
                <w:szCs w:val="18"/>
                <w:lang w:val="ro-RO"/>
              </w:rPr>
              <w:t>Excursie in Obernai – Selestat – Mulhouse</w:t>
            </w:r>
          </w:p>
          <w:p w14:paraId="6E160879" w14:textId="69B5F3FE" w:rsidR="00662C4B" w:rsidRPr="001B67FE" w:rsidRDefault="004E18EB" w:rsidP="005F0F2D">
            <w:pPr>
              <w:pStyle w:val="ListParagraph"/>
              <w:numPr>
                <w:ilvl w:val="0"/>
                <w:numId w:val="1"/>
              </w:numPr>
              <w:spacing w:line="276" w:lineRule="auto"/>
              <w:ind w:left="161" w:hanging="109"/>
              <w:jc w:val="both"/>
              <w:rPr>
                <w:rFonts w:ascii="Calibri" w:hAnsi="Calibri" w:cs="Calibri"/>
                <w:sz w:val="18"/>
                <w:szCs w:val="18"/>
                <w:lang w:val="ro-RO"/>
              </w:rPr>
            </w:pPr>
            <w:r w:rsidRPr="005D7A26">
              <w:rPr>
                <w:rFonts w:ascii="Calibri" w:hAnsi="Calibri" w:cs="Calibri"/>
                <w:sz w:val="18"/>
                <w:szCs w:val="18"/>
                <w:lang w:val="ro-RO"/>
              </w:rPr>
              <w:t>Insotitor roman de grup</w:t>
            </w:r>
          </w:p>
        </w:tc>
        <w:tc>
          <w:tcPr>
            <w:tcW w:w="2312" w:type="pct"/>
            <w:tcBorders>
              <w:top w:val="single" w:sz="4" w:space="0" w:color="auto"/>
              <w:left w:val="single" w:sz="4" w:space="0" w:color="auto"/>
              <w:bottom w:val="single" w:sz="4" w:space="0" w:color="auto"/>
              <w:right w:val="single" w:sz="4" w:space="0" w:color="auto"/>
            </w:tcBorders>
            <w:vAlign w:val="center"/>
            <w:hideMark/>
          </w:tcPr>
          <w:p w14:paraId="3CB3F5F7"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Asigurare medicala + storno</w:t>
            </w:r>
          </w:p>
          <w:p w14:paraId="5EEFD74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32238542" w14:textId="54231F40"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Taxele de oras, se achita individual la receptia hotelului</w:t>
            </w:r>
            <w:r w:rsidR="00131CA3">
              <w:rPr>
                <w:rFonts w:ascii="Calibri" w:hAnsi="Calibri" w:cs="Calibri"/>
                <w:sz w:val="18"/>
                <w:szCs w:val="18"/>
                <w:lang w:val="ro-RO"/>
              </w:rPr>
              <w:t xml:space="preserve"> </w:t>
            </w:r>
            <w:r w:rsidR="00971FA7">
              <w:rPr>
                <w:rFonts w:ascii="Calibri" w:hAnsi="Calibri" w:cs="Calibri"/>
                <w:sz w:val="18"/>
                <w:szCs w:val="18"/>
                <w:lang w:val="ro-RO"/>
              </w:rPr>
              <w:t>/</w:t>
            </w:r>
            <w:r w:rsidR="00131CA3">
              <w:rPr>
                <w:rFonts w:ascii="Calibri" w:hAnsi="Calibri" w:cs="Calibri"/>
                <w:sz w:val="18"/>
                <w:szCs w:val="18"/>
                <w:lang w:val="ro-RO"/>
              </w:rPr>
              <w:t xml:space="preserve"> </w:t>
            </w:r>
            <w:r w:rsidR="00971FA7">
              <w:rPr>
                <w:rFonts w:ascii="Calibri" w:hAnsi="Calibri" w:cs="Calibri"/>
                <w:sz w:val="18"/>
                <w:szCs w:val="18"/>
                <w:lang w:val="ro-RO"/>
              </w:rPr>
              <w:t>ghidului</w:t>
            </w:r>
          </w:p>
          <w:p w14:paraId="17BBF81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212A40C9"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6D042719" w14:textId="13321974"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535CE03E" w14:textId="77777777" w:rsidR="00662C4B" w:rsidRPr="000308BF" w:rsidRDefault="00662C4B" w:rsidP="00662C4B">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1A255D4E" w14:textId="77777777" w:rsidR="00662C4B" w:rsidRPr="00B46C3A" w:rsidRDefault="00662C4B" w:rsidP="00662C4B">
            <w:pPr>
              <w:pStyle w:val="ListParagraph"/>
              <w:spacing w:line="276" w:lineRule="auto"/>
              <w:ind w:left="165" w:right="73"/>
              <w:rPr>
                <w:rFonts w:ascii="Calibri" w:hAnsi="Calibri" w:cs="Calibri"/>
                <w:sz w:val="18"/>
                <w:szCs w:val="18"/>
                <w:lang w:val="ro-RO"/>
              </w:rPr>
            </w:pP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6E96B2FF" w14:textId="0FB50C2E" w:rsidR="004E18EB" w:rsidRPr="00D73975" w:rsidRDefault="004E18EB" w:rsidP="00441F37">
      <w:pPr>
        <w:pStyle w:val="ListParagraph"/>
        <w:numPr>
          <w:ilvl w:val="0"/>
          <w:numId w:val="17"/>
        </w:numPr>
        <w:ind w:left="450" w:hanging="180"/>
        <w:rPr>
          <w:rFonts w:ascii="Calibri" w:hAnsi="Calibri" w:cs="Calibri"/>
          <w:sz w:val="18"/>
          <w:szCs w:val="18"/>
          <w:lang w:val="ro-RO"/>
        </w:rPr>
      </w:pPr>
      <w:r w:rsidRPr="00D73975">
        <w:rPr>
          <w:rFonts w:ascii="Calibri" w:hAnsi="Calibri" w:cs="Calibri"/>
          <w:sz w:val="18"/>
          <w:szCs w:val="18"/>
          <w:lang w:val="ro-RO"/>
        </w:rPr>
        <w:t>Excursie in Gent &amp; Brug</w:t>
      </w:r>
      <w:r>
        <w:rPr>
          <w:rFonts w:ascii="Calibri" w:hAnsi="Calibri" w:cs="Calibri"/>
          <w:sz w:val="18"/>
          <w:szCs w:val="18"/>
          <w:lang w:val="ro-RO"/>
        </w:rPr>
        <w:t>g</w:t>
      </w:r>
      <w:r w:rsidRPr="00D73975">
        <w:rPr>
          <w:rFonts w:ascii="Calibri" w:hAnsi="Calibri" w:cs="Calibri"/>
          <w:sz w:val="18"/>
          <w:szCs w:val="18"/>
          <w:lang w:val="ro-RO"/>
        </w:rPr>
        <w:t xml:space="preserve">es: </w:t>
      </w:r>
      <w:r w:rsidR="005A009C">
        <w:rPr>
          <w:rFonts w:ascii="Calibri" w:hAnsi="Calibri" w:cs="Calibri"/>
          <w:sz w:val="18"/>
          <w:szCs w:val="18"/>
          <w:lang w:val="ro-RO"/>
        </w:rPr>
        <w:t>60</w:t>
      </w:r>
      <w:r w:rsidRPr="00D73975">
        <w:rPr>
          <w:rFonts w:ascii="Calibri" w:hAnsi="Calibri" w:cs="Calibri"/>
          <w:sz w:val="18"/>
          <w:szCs w:val="18"/>
          <w:lang w:val="ro-RO"/>
        </w:rPr>
        <w:t xml:space="preserve"> eur</w:t>
      </w:r>
      <w:r>
        <w:rPr>
          <w:rFonts w:ascii="Calibri" w:hAnsi="Calibri" w:cs="Calibri"/>
          <w:sz w:val="18"/>
          <w:szCs w:val="18"/>
          <w:lang w:val="ro-RO"/>
        </w:rPr>
        <w:t>o</w:t>
      </w:r>
      <w:r w:rsidRPr="00D73975">
        <w:rPr>
          <w:rFonts w:ascii="Calibri" w:hAnsi="Calibri" w:cs="Calibri"/>
          <w:sz w:val="18"/>
          <w:szCs w:val="18"/>
          <w:lang w:val="ro-RO"/>
        </w:rPr>
        <w:t>/persoana</w:t>
      </w:r>
    </w:p>
    <w:p w14:paraId="265DDC0C" w14:textId="77777777" w:rsidR="004E18EB" w:rsidRDefault="004E18EB" w:rsidP="00441F37">
      <w:pPr>
        <w:pStyle w:val="ListParagraph"/>
        <w:ind w:left="450"/>
        <w:rPr>
          <w:rFonts w:ascii="Calibri" w:hAnsi="Calibri" w:cs="Calibri"/>
          <w:sz w:val="18"/>
          <w:szCs w:val="18"/>
          <w:lang w:val="ro-RO"/>
        </w:rPr>
      </w:pPr>
      <w:r>
        <w:rPr>
          <w:rFonts w:ascii="Calibri" w:hAnsi="Calibri" w:cs="Calibri"/>
          <w:sz w:val="18"/>
          <w:szCs w:val="18"/>
          <w:lang w:val="ro-RO"/>
        </w:rPr>
        <w:t>Include: autocar 4* si insotitor de grup</w:t>
      </w:r>
    </w:p>
    <w:p w14:paraId="79CF7220" w14:textId="1ED0C025" w:rsidR="004E18EB" w:rsidRPr="00D73975" w:rsidRDefault="004E18EB" w:rsidP="00441F37">
      <w:pPr>
        <w:pStyle w:val="ListParagraph"/>
        <w:numPr>
          <w:ilvl w:val="0"/>
          <w:numId w:val="17"/>
        </w:numPr>
        <w:ind w:left="450" w:hanging="180"/>
        <w:rPr>
          <w:rFonts w:ascii="Calibri" w:hAnsi="Calibri" w:cs="Calibri"/>
          <w:sz w:val="18"/>
          <w:szCs w:val="18"/>
          <w:lang w:val="ro-RO"/>
        </w:rPr>
      </w:pPr>
      <w:r w:rsidRPr="00D73975">
        <w:rPr>
          <w:rFonts w:ascii="Calibri" w:hAnsi="Calibri" w:cs="Calibri"/>
          <w:sz w:val="18"/>
          <w:szCs w:val="18"/>
          <w:lang w:val="ro-RO"/>
        </w:rPr>
        <w:t xml:space="preserve">Excursie in Volendam &amp; Marken: </w:t>
      </w:r>
      <w:r w:rsidR="00D30EAB">
        <w:rPr>
          <w:rFonts w:ascii="Calibri" w:hAnsi="Calibri" w:cs="Calibri"/>
          <w:sz w:val="18"/>
          <w:szCs w:val="18"/>
          <w:lang w:val="ro-RO"/>
        </w:rPr>
        <w:t>60</w:t>
      </w:r>
      <w:r w:rsidRPr="00D73975">
        <w:rPr>
          <w:rFonts w:ascii="Calibri" w:hAnsi="Calibri" w:cs="Calibri"/>
          <w:sz w:val="18"/>
          <w:szCs w:val="18"/>
          <w:lang w:val="ro-RO"/>
        </w:rPr>
        <w:t xml:space="preserve"> eur</w:t>
      </w:r>
      <w:r>
        <w:rPr>
          <w:rFonts w:ascii="Calibri" w:hAnsi="Calibri" w:cs="Calibri"/>
          <w:sz w:val="18"/>
          <w:szCs w:val="18"/>
          <w:lang w:val="ro-RO"/>
        </w:rPr>
        <w:t>o</w:t>
      </w:r>
      <w:r w:rsidRPr="00D73975">
        <w:rPr>
          <w:rFonts w:ascii="Calibri" w:hAnsi="Calibri" w:cs="Calibri"/>
          <w:sz w:val="18"/>
          <w:szCs w:val="18"/>
          <w:lang w:val="ro-RO"/>
        </w:rPr>
        <w:t>/persoana</w:t>
      </w:r>
    </w:p>
    <w:p w14:paraId="265A378D" w14:textId="77777777" w:rsidR="004E18EB" w:rsidRDefault="004E18EB" w:rsidP="00441F37">
      <w:pPr>
        <w:pStyle w:val="ListParagraph"/>
        <w:ind w:left="450"/>
        <w:rPr>
          <w:rFonts w:ascii="Calibri" w:hAnsi="Calibri" w:cs="Calibri"/>
          <w:sz w:val="18"/>
          <w:szCs w:val="18"/>
          <w:lang w:val="ro-RO"/>
        </w:rPr>
      </w:pPr>
      <w:r>
        <w:rPr>
          <w:rFonts w:ascii="Calibri" w:hAnsi="Calibri" w:cs="Calibri"/>
          <w:sz w:val="18"/>
          <w:szCs w:val="18"/>
          <w:lang w:val="ro-RO"/>
        </w:rPr>
        <w:t>Include: autocar 4* si insotitor de grup</w:t>
      </w:r>
    </w:p>
    <w:p w14:paraId="6E11F4DC" w14:textId="390108A2" w:rsidR="004E18EB" w:rsidRDefault="004E18EB" w:rsidP="00441F37">
      <w:pPr>
        <w:pStyle w:val="ListParagraph"/>
        <w:numPr>
          <w:ilvl w:val="0"/>
          <w:numId w:val="17"/>
        </w:numPr>
        <w:ind w:left="450" w:hanging="180"/>
        <w:rPr>
          <w:rFonts w:ascii="Calibri" w:hAnsi="Calibri" w:cs="Calibri"/>
          <w:sz w:val="18"/>
          <w:szCs w:val="18"/>
          <w:lang w:val="ro-RO"/>
        </w:rPr>
      </w:pPr>
      <w:r>
        <w:rPr>
          <w:rFonts w:ascii="Calibri" w:hAnsi="Calibri" w:cs="Calibri"/>
          <w:sz w:val="18"/>
          <w:szCs w:val="18"/>
          <w:lang w:val="ro-RO"/>
        </w:rPr>
        <w:t>Excursie pe</w:t>
      </w:r>
      <w:r w:rsidRPr="00B72ADC">
        <w:rPr>
          <w:rFonts w:ascii="Calibri" w:hAnsi="Calibri" w:cs="Calibri"/>
          <w:i/>
          <w:sz w:val="18"/>
          <w:szCs w:val="18"/>
          <w:lang w:val="ro-RO"/>
        </w:rPr>
        <w:t xml:space="preserve"> </w:t>
      </w:r>
      <w:r w:rsidRPr="00063D9F">
        <w:rPr>
          <w:rFonts w:ascii="Calibri" w:hAnsi="Calibri" w:cs="Calibri"/>
          <w:sz w:val="18"/>
          <w:szCs w:val="18"/>
          <w:lang w:val="ro-RO"/>
        </w:rPr>
        <w:t>Drumul Vinului: Riquewihr, Ribeauville, Eguisheim:</w:t>
      </w:r>
      <w:r w:rsidRPr="00B72ADC">
        <w:rPr>
          <w:rFonts w:ascii="Calibri" w:hAnsi="Calibri" w:cs="Calibri"/>
          <w:i/>
          <w:sz w:val="18"/>
          <w:szCs w:val="18"/>
          <w:lang w:val="ro-RO"/>
        </w:rPr>
        <w:t xml:space="preserve"> </w:t>
      </w:r>
      <w:r>
        <w:rPr>
          <w:rFonts w:ascii="Calibri" w:hAnsi="Calibri" w:cs="Calibri"/>
          <w:sz w:val="18"/>
          <w:szCs w:val="18"/>
          <w:lang w:val="ro-RO"/>
        </w:rPr>
        <w:t>7</w:t>
      </w:r>
      <w:r w:rsidR="00D30EAB">
        <w:rPr>
          <w:rFonts w:ascii="Calibri" w:hAnsi="Calibri" w:cs="Calibri"/>
          <w:sz w:val="18"/>
          <w:szCs w:val="18"/>
          <w:lang w:val="ro-RO"/>
        </w:rPr>
        <w:t>5</w:t>
      </w:r>
      <w:r>
        <w:rPr>
          <w:rFonts w:ascii="Calibri" w:hAnsi="Calibri" w:cs="Calibri"/>
          <w:sz w:val="18"/>
          <w:szCs w:val="18"/>
          <w:lang w:val="ro-RO"/>
        </w:rPr>
        <w:t xml:space="preserve"> euro/persoana</w:t>
      </w:r>
    </w:p>
    <w:p w14:paraId="41EB978E" w14:textId="15CCCF9F" w:rsidR="004E18EB" w:rsidRDefault="004E18EB" w:rsidP="00441F37">
      <w:pPr>
        <w:pStyle w:val="ListParagraph"/>
        <w:ind w:left="450"/>
        <w:rPr>
          <w:rFonts w:ascii="Calibri" w:hAnsi="Calibri" w:cs="Calibri"/>
          <w:sz w:val="18"/>
          <w:szCs w:val="18"/>
          <w:lang w:val="ro-RO"/>
        </w:rPr>
      </w:pPr>
      <w:r>
        <w:rPr>
          <w:rFonts w:ascii="Calibri" w:hAnsi="Calibri" w:cs="Calibri"/>
          <w:sz w:val="18"/>
          <w:szCs w:val="18"/>
          <w:lang w:val="ro-RO"/>
        </w:rPr>
        <w:t xml:space="preserve">Include: autocar 4*, insotitor de grup, vizita si degustare de vin la Domeniul Dopff </w:t>
      </w:r>
      <w:r w:rsidR="00441F37">
        <w:rPr>
          <w:rFonts w:ascii="Calibri" w:hAnsi="Calibri" w:cs="Calibri"/>
          <w:sz w:val="18"/>
          <w:szCs w:val="18"/>
          <w:lang w:val="ro-RO"/>
        </w:rPr>
        <w:t xml:space="preserve">Au Moulin </w:t>
      </w:r>
      <w:r>
        <w:rPr>
          <w:rFonts w:ascii="Calibri" w:hAnsi="Calibri" w:cs="Calibri"/>
          <w:sz w:val="18"/>
          <w:szCs w:val="18"/>
          <w:lang w:val="ro-RO"/>
        </w:rPr>
        <w:t>in Alsacia</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8A0A2B">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9AECE2E"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8A0A2B">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37"/>
    <w:multiLevelType w:val="hybridMultilevel"/>
    <w:tmpl w:val="C9600F72"/>
    <w:lvl w:ilvl="0" w:tplc="65387D6E">
      <w:start w:val="1"/>
      <w:numFmt w:val="bullet"/>
      <w:lvlText w:val="-"/>
      <w:lvlJc w:val="left"/>
      <w:pPr>
        <w:ind w:left="1080" w:hanging="360"/>
      </w:pPr>
      <w:rPr>
        <w:rFonts w:ascii="Trebuchet MS" w:eastAsia="Times New Roman" w:hAnsi="Trebuchet MS" w:cs="Tahoma"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4E2687D"/>
    <w:multiLevelType w:val="hybridMultilevel"/>
    <w:tmpl w:val="A0A2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940EDA"/>
    <w:multiLevelType w:val="hybridMultilevel"/>
    <w:tmpl w:val="D856DB0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
  </w:num>
  <w:num w:numId="4">
    <w:abstractNumId w:val="9"/>
  </w:num>
  <w:num w:numId="5">
    <w:abstractNumId w:val="14"/>
  </w:num>
  <w:num w:numId="6">
    <w:abstractNumId w:val="11"/>
  </w:num>
  <w:num w:numId="7">
    <w:abstractNumId w:val="3"/>
  </w:num>
  <w:num w:numId="8">
    <w:abstractNumId w:val="4"/>
  </w:num>
  <w:num w:numId="9">
    <w:abstractNumId w:val="5"/>
  </w:num>
  <w:num w:numId="10">
    <w:abstractNumId w:val="16"/>
  </w:num>
  <w:num w:numId="11">
    <w:abstractNumId w:val="7"/>
  </w:num>
  <w:num w:numId="12">
    <w:abstractNumId w:val="12"/>
  </w:num>
  <w:num w:numId="13">
    <w:abstractNumId w:val="6"/>
  </w:num>
  <w:num w:numId="14">
    <w:abstractNumId w:val="8"/>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3FE1"/>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2268"/>
    <w:rsid w:val="001049E4"/>
    <w:rsid w:val="001074F7"/>
    <w:rsid w:val="0011165B"/>
    <w:rsid w:val="0011287D"/>
    <w:rsid w:val="00116B37"/>
    <w:rsid w:val="00117A47"/>
    <w:rsid w:val="001226DA"/>
    <w:rsid w:val="001234FC"/>
    <w:rsid w:val="0012376B"/>
    <w:rsid w:val="00125067"/>
    <w:rsid w:val="00126106"/>
    <w:rsid w:val="00126188"/>
    <w:rsid w:val="00131CA3"/>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7FE"/>
    <w:rsid w:val="001B6B4F"/>
    <w:rsid w:val="001C08CA"/>
    <w:rsid w:val="001C125E"/>
    <w:rsid w:val="001C2E1F"/>
    <w:rsid w:val="001C60DC"/>
    <w:rsid w:val="001D0B10"/>
    <w:rsid w:val="001D272A"/>
    <w:rsid w:val="001D4065"/>
    <w:rsid w:val="001D6E85"/>
    <w:rsid w:val="001E0B77"/>
    <w:rsid w:val="001E7FE1"/>
    <w:rsid w:val="001F0300"/>
    <w:rsid w:val="001F2835"/>
    <w:rsid w:val="001F374F"/>
    <w:rsid w:val="001F7589"/>
    <w:rsid w:val="00203A1D"/>
    <w:rsid w:val="00204939"/>
    <w:rsid w:val="00205F27"/>
    <w:rsid w:val="002069A1"/>
    <w:rsid w:val="002128D0"/>
    <w:rsid w:val="00213218"/>
    <w:rsid w:val="00214F95"/>
    <w:rsid w:val="00214FAE"/>
    <w:rsid w:val="002163C3"/>
    <w:rsid w:val="00217AAF"/>
    <w:rsid w:val="00223288"/>
    <w:rsid w:val="0022421B"/>
    <w:rsid w:val="002276C2"/>
    <w:rsid w:val="002325EE"/>
    <w:rsid w:val="00233BED"/>
    <w:rsid w:val="00235858"/>
    <w:rsid w:val="00241D5E"/>
    <w:rsid w:val="00244A11"/>
    <w:rsid w:val="002462D5"/>
    <w:rsid w:val="00247F3B"/>
    <w:rsid w:val="00252085"/>
    <w:rsid w:val="00252807"/>
    <w:rsid w:val="00252BAE"/>
    <w:rsid w:val="002535D1"/>
    <w:rsid w:val="00254336"/>
    <w:rsid w:val="002558C4"/>
    <w:rsid w:val="002605A2"/>
    <w:rsid w:val="00263DAA"/>
    <w:rsid w:val="00263ECC"/>
    <w:rsid w:val="002645F0"/>
    <w:rsid w:val="0026733E"/>
    <w:rsid w:val="00272020"/>
    <w:rsid w:val="00272063"/>
    <w:rsid w:val="002749F9"/>
    <w:rsid w:val="00281898"/>
    <w:rsid w:val="0028607C"/>
    <w:rsid w:val="002915CE"/>
    <w:rsid w:val="00293051"/>
    <w:rsid w:val="002A6764"/>
    <w:rsid w:val="002B30A4"/>
    <w:rsid w:val="002B4737"/>
    <w:rsid w:val="002B6D33"/>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280A"/>
    <w:rsid w:val="00353024"/>
    <w:rsid w:val="003550BE"/>
    <w:rsid w:val="003554B2"/>
    <w:rsid w:val="00355E6F"/>
    <w:rsid w:val="00356C29"/>
    <w:rsid w:val="00356F8C"/>
    <w:rsid w:val="00360902"/>
    <w:rsid w:val="0036349E"/>
    <w:rsid w:val="003665D8"/>
    <w:rsid w:val="003678B4"/>
    <w:rsid w:val="00367C89"/>
    <w:rsid w:val="00373C46"/>
    <w:rsid w:val="00380D0F"/>
    <w:rsid w:val="00384822"/>
    <w:rsid w:val="00387865"/>
    <w:rsid w:val="0039148E"/>
    <w:rsid w:val="0039385F"/>
    <w:rsid w:val="00393AA6"/>
    <w:rsid w:val="00394775"/>
    <w:rsid w:val="003A429A"/>
    <w:rsid w:val="003A7DB7"/>
    <w:rsid w:val="003B0174"/>
    <w:rsid w:val="003B1C2F"/>
    <w:rsid w:val="003B7204"/>
    <w:rsid w:val="003B7FDA"/>
    <w:rsid w:val="003C2CFC"/>
    <w:rsid w:val="003C34A1"/>
    <w:rsid w:val="003C4544"/>
    <w:rsid w:val="003D18C4"/>
    <w:rsid w:val="003D231D"/>
    <w:rsid w:val="003D2597"/>
    <w:rsid w:val="003D34AC"/>
    <w:rsid w:val="003D55F9"/>
    <w:rsid w:val="003D6C3C"/>
    <w:rsid w:val="003E0668"/>
    <w:rsid w:val="003E38DD"/>
    <w:rsid w:val="003F0E36"/>
    <w:rsid w:val="003F1B04"/>
    <w:rsid w:val="003F2CBA"/>
    <w:rsid w:val="003F55BC"/>
    <w:rsid w:val="003F6263"/>
    <w:rsid w:val="004021D6"/>
    <w:rsid w:val="00402BEE"/>
    <w:rsid w:val="00404933"/>
    <w:rsid w:val="00405F15"/>
    <w:rsid w:val="00407329"/>
    <w:rsid w:val="004112D1"/>
    <w:rsid w:val="0041464E"/>
    <w:rsid w:val="00414C61"/>
    <w:rsid w:val="00417C55"/>
    <w:rsid w:val="00425D4B"/>
    <w:rsid w:val="00427214"/>
    <w:rsid w:val="004275F2"/>
    <w:rsid w:val="00434A09"/>
    <w:rsid w:val="00434D6E"/>
    <w:rsid w:val="00436C4B"/>
    <w:rsid w:val="00441853"/>
    <w:rsid w:val="00441AFD"/>
    <w:rsid w:val="00441F37"/>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18E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6496"/>
    <w:rsid w:val="00537164"/>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09C"/>
    <w:rsid w:val="005A0746"/>
    <w:rsid w:val="005A0948"/>
    <w:rsid w:val="005A208B"/>
    <w:rsid w:val="005A7DE0"/>
    <w:rsid w:val="005B27A6"/>
    <w:rsid w:val="005B4452"/>
    <w:rsid w:val="005B4BE4"/>
    <w:rsid w:val="005B4E47"/>
    <w:rsid w:val="005C062F"/>
    <w:rsid w:val="005C4B51"/>
    <w:rsid w:val="005D0D15"/>
    <w:rsid w:val="005D0DAB"/>
    <w:rsid w:val="005D12BB"/>
    <w:rsid w:val="005D4DCC"/>
    <w:rsid w:val="005E0365"/>
    <w:rsid w:val="005E0539"/>
    <w:rsid w:val="005E38C2"/>
    <w:rsid w:val="005F0F2D"/>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2CC2"/>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B0885"/>
    <w:rsid w:val="007B1D47"/>
    <w:rsid w:val="007B3702"/>
    <w:rsid w:val="007B3895"/>
    <w:rsid w:val="007B4F9D"/>
    <w:rsid w:val="007B4FDE"/>
    <w:rsid w:val="007B59FA"/>
    <w:rsid w:val="007C1A25"/>
    <w:rsid w:val="007C4253"/>
    <w:rsid w:val="007C4CC9"/>
    <w:rsid w:val="007C5FD3"/>
    <w:rsid w:val="007C6A8C"/>
    <w:rsid w:val="007C7724"/>
    <w:rsid w:val="007C794F"/>
    <w:rsid w:val="007D43C4"/>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049E"/>
    <w:rsid w:val="008A0A2B"/>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16CB"/>
    <w:rsid w:val="00904AE8"/>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1FA7"/>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4E28"/>
    <w:rsid w:val="00AB54A6"/>
    <w:rsid w:val="00AC2717"/>
    <w:rsid w:val="00AC2EF0"/>
    <w:rsid w:val="00AC3DB5"/>
    <w:rsid w:val="00AC49AD"/>
    <w:rsid w:val="00AC5723"/>
    <w:rsid w:val="00AC573F"/>
    <w:rsid w:val="00AC6513"/>
    <w:rsid w:val="00AC7344"/>
    <w:rsid w:val="00AC7564"/>
    <w:rsid w:val="00AD1DC0"/>
    <w:rsid w:val="00AD229E"/>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3625"/>
    <w:rsid w:val="00B340D1"/>
    <w:rsid w:val="00B3477C"/>
    <w:rsid w:val="00B34EBE"/>
    <w:rsid w:val="00B37AE1"/>
    <w:rsid w:val="00B42503"/>
    <w:rsid w:val="00B55473"/>
    <w:rsid w:val="00B56D13"/>
    <w:rsid w:val="00B6003A"/>
    <w:rsid w:val="00B60966"/>
    <w:rsid w:val="00B632D3"/>
    <w:rsid w:val="00B63A57"/>
    <w:rsid w:val="00B659FF"/>
    <w:rsid w:val="00B6684F"/>
    <w:rsid w:val="00B717A4"/>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0437"/>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00A0"/>
    <w:rsid w:val="00C16E04"/>
    <w:rsid w:val="00C202D2"/>
    <w:rsid w:val="00C21C89"/>
    <w:rsid w:val="00C22AEB"/>
    <w:rsid w:val="00C25EFA"/>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07436"/>
    <w:rsid w:val="00D11BE9"/>
    <w:rsid w:val="00D11FE9"/>
    <w:rsid w:val="00D14B07"/>
    <w:rsid w:val="00D15F76"/>
    <w:rsid w:val="00D16258"/>
    <w:rsid w:val="00D204BA"/>
    <w:rsid w:val="00D215C7"/>
    <w:rsid w:val="00D26539"/>
    <w:rsid w:val="00D27FFE"/>
    <w:rsid w:val="00D30EAB"/>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E013A6"/>
    <w:rsid w:val="00E03511"/>
    <w:rsid w:val="00E04FE7"/>
    <w:rsid w:val="00E07E03"/>
    <w:rsid w:val="00E107BA"/>
    <w:rsid w:val="00E12BA4"/>
    <w:rsid w:val="00E12BF9"/>
    <w:rsid w:val="00E132F8"/>
    <w:rsid w:val="00E136BC"/>
    <w:rsid w:val="00E1412E"/>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23F8"/>
    <w:rsid w:val="00ED2F8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D00"/>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447A"/>
    <w:rsid w:val="00FB46DE"/>
    <w:rsid w:val="00FB5361"/>
    <w:rsid w:val="00FB6401"/>
    <w:rsid w:val="00FB7424"/>
    <w:rsid w:val="00FC0935"/>
    <w:rsid w:val="00FC1085"/>
    <w:rsid w:val="00FC1D36"/>
    <w:rsid w:val="00FC32DB"/>
    <w:rsid w:val="00FC3F87"/>
    <w:rsid w:val="00FC693D"/>
    <w:rsid w:val="00FC725D"/>
    <w:rsid w:val="00FD405D"/>
    <w:rsid w:val="00FD686F"/>
    <w:rsid w:val="00FD6D9F"/>
    <w:rsid w:val="00FE0571"/>
    <w:rsid w:val="00FE2764"/>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325E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2325E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636547">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17056150">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A9695870-34BF-41DE-8D99-8E8C2583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4953</Words>
  <Characters>28233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2026-09-23T13:22:00Z</dcterms:created>
  <dcterms:modified xsi:type="dcterms:W3CDTF">2026-09-23T13:22:00Z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