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F327" w14:textId="77777777" w:rsidR="0071428A" w:rsidRDefault="0071428A" w:rsidP="008D60C1">
      <w:pPr>
        <w:tabs>
          <w:tab w:val="left" w:pos="3540"/>
          <w:tab w:val="center" w:pos="4637"/>
        </w:tabs>
        <w:ind w:left="-720"/>
        <w:jc w:val="both"/>
        <w:rPr>
          <w:rFonts w:asciiTheme="minorHAnsi" w:hAnsiTheme="minorHAnsi" w:cstheme="minorHAnsi"/>
          <w:b/>
          <w:color w:val="0B87C3"/>
          <w:sz w:val="32"/>
          <w:szCs w:val="32"/>
          <w:lang w:val="it-IT"/>
        </w:rPr>
      </w:pPr>
    </w:p>
    <w:p w14:paraId="32784E1C" w14:textId="372185F4" w:rsidR="001D7769" w:rsidRPr="001D7769" w:rsidRDefault="001D7769" w:rsidP="001D7769">
      <w:pPr>
        <w:ind w:left="-720"/>
        <w:jc w:val="both"/>
        <w:rPr>
          <w:rFonts w:asciiTheme="minorHAnsi" w:hAnsiTheme="minorHAnsi" w:cstheme="minorHAnsi"/>
          <w:b/>
          <w:color w:val="0B87C3"/>
          <w:sz w:val="32"/>
          <w:szCs w:val="32"/>
          <w:lang w:val="it-IT"/>
        </w:rPr>
      </w:pPr>
      <w:bookmarkStart w:id="0" w:name="_Hlk91150258"/>
      <w:r w:rsidRPr="001D7769">
        <w:rPr>
          <w:rFonts w:asciiTheme="minorHAnsi" w:hAnsiTheme="minorHAnsi" w:cstheme="minorHAnsi"/>
          <w:b/>
          <w:color w:val="0B87C3"/>
          <w:sz w:val="32"/>
          <w:szCs w:val="32"/>
          <w:lang w:val="it-IT"/>
        </w:rPr>
        <w:t xml:space="preserve">Arges - istorie si legenda </w:t>
      </w:r>
      <w:bookmarkEnd w:id="0"/>
    </w:p>
    <w:p w14:paraId="4C59690E" w14:textId="77777777" w:rsidR="001D7769" w:rsidRPr="001D7769" w:rsidRDefault="001D7769" w:rsidP="001D7769">
      <w:pPr>
        <w:ind w:left="-720"/>
        <w:jc w:val="both"/>
        <w:rPr>
          <w:rFonts w:asciiTheme="minorHAnsi" w:hAnsiTheme="minorHAnsi" w:cstheme="minorHAnsi"/>
          <w:b/>
          <w:color w:val="0B87C3"/>
          <w:sz w:val="24"/>
          <w:szCs w:val="32"/>
          <w:lang w:val="it-IT"/>
        </w:rPr>
      </w:pPr>
      <w:r w:rsidRPr="001D7769">
        <w:rPr>
          <w:rFonts w:asciiTheme="minorHAnsi" w:hAnsiTheme="minorHAnsi" w:cstheme="minorHAnsi"/>
          <w:b/>
          <w:color w:val="0B87C3"/>
          <w:sz w:val="24"/>
          <w:szCs w:val="32"/>
          <w:lang w:val="it-IT"/>
        </w:rPr>
        <w:t>Conacul Golesti - Manastirea Curtea de Arges - Manastirea Corbii de Piatra - Lacul Vidraru</w:t>
      </w:r>
    </w:p>
    <w:p w14:paraId="34008565" w14:textId="196E9978" w:rsidR="00DA4CB3" w:rsidRDefault="00DA4CB3" w:rsidP="001D7769">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w:t>
      </w:r>
      <w:r w:rsidR="001D7769">
        <w:rPr>
          <w:rFonts w:asciiTheme="minorHAnsi" w:hAnsiTheme="minorHAnsi" w:cstheme="minorHAnsi"/>
          <w:b/>
          <w:color w:val="F18306"/>
          <w:sz w:val="32"/>
          <w:szCs w:val="32"/>
        </w:rPr>
        <w:t>2</w:t>
      </w:r>
      <w:r w:rsidRPr="00CC77F1">
        <w:rPr>
          <w:rFonts w:asciiTheme="minorHAnsi" w:hAnsiTheme="minorHAnsi" w:cstheme="minorHAnsi"/>
          <w:b/>
          <w:color w:val="F18306"/>
          <w:sz w:val="32"/>
          <w:szCs w:val="32"/>
        </w:rPr>
        <w:t>9 Lei</w:t>
      </w:r>
    </w:p>
    <w:p w14:paraId="704F57B5" w14:textId="77777777" w:rsidR="001D7769" w:rsidRPr="00A26570" w:rsidRDefault="001D7769" w:rsidP="001D7769">
      <w:pPr>
        <w:ind w:left="-720"/>
        <w:jc w:val="both"/>
        <w:rPr>
          <w:rFonts w:asciiTheme="minorHAnsi" w:hAnsiTheme="minorHAnsi" w:cstheme="minorHAnsi"/>
          <w:b/>
          <w:color w:val="F18306"/>
          <w:sz w:val="32"/>
          <w:szCs w:val="32"/>
        </w:rPr>
      </w:pPr>
    </w:p>
    <w:p w14:paraId="7330688C" w14:textId="1B4FF09D" w:rsidR="001D7769" w:rsidRDefault="001D7769" w:rsidP="001D7769">
      <w:pPr>
        <w:ind w:left="-720"/>
        <w:jc w:val="both"/>
        <w:rPr>
          <w:rFonts w:asciiTheme="minorHAnsi" w:hAnsiTheme="minorHAnsi" w:cstheme="minorHAnsi"/>
          <w:color w:val="444444"/>
          <w:sz w:val="18"/>
          <w:szCs w:val="18"/>
          <w:lang w:val="it-IT"/>
        </w:rPr>
      </w:pPr>
      <w:r w:rsidRPr="001D7769">
        <w:rPr>
          <w:rFonts w:asciiTheme="minorHAnsi" w:hAnsiTheme="minorHAnsi" w:cstheme="minorHAnsi"/>
          <w:color w:val="444444"/>
          <w:sz w:val="18"/>
          <w:szCs w:val="18"/>
          <w:lang w:val="it-IT"/>
        </w:rPr>
        <w:t>Intalnirea cu ghidul va avea loc la ora 06.30 in Parcarea ACADEMIEI MILITARE ROMANE (Universitatea Nationala de Aparare Carol I), iar plecarea la ora 07:00. Se va urma traseul Bucuresti- Stefanesti – Golesti – Curtea de Arges – Jgheaburi – Vidraru. Prima oprire o vom face la Muzeul Viticulturii si Pomiculturii Golesti, o cladire construita in secolul XVII in jurul careia se regasesc numeroase obiective istorice si gradini unde poti petrece o zi intreaga, insumand nu mai putin de 14 ha. Conacul a fost construit de Stroe Leurdeanu in anul 1640 fiind inconjurat de ziduri inalte de caramida, destinate apararii. Este singura constructie laica medievala fortificata din tara si spune foarte multe dintre povestile familiei Golescu, familie cunoscuta pentru ideile sale iluministe, ctitori ai Palatului Regal din Bucuresti si autori ai reformarii invatamantului din Tara Romaneasca. Continuam spre Curtea de Arges, unde vizitam manastirea cu acelasi nume. Considerata drept una dintre minunile arhitecturale ale acestei tari, Manastirea Curtea de Arges - monument ctitorit de Neagoe Basarab - poarta, dincolo de cunoscuta legenda a Mesterului Manole, o serie de adevaruri istorice prea putin cunoscute. Din dorinta lui Neagoe Basarab, la construirea monumentului s-a folosit, pe langa calcar de Albesti, si marmura adusa tocmai din arhipelagul grecesc Plecam de la Curtea de Arges spre Manastirea Corbii de Piatra, un ansamblu rupestru din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"https://ro.wikipedia.org/wiki/Secolul_XIV" \o "Secolul XIV"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secolul XIV</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reinfiintat in anul 1512, in perioada domnitorului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"https://ro.wikipedia.org/wiki/Neagoe_Basarab" \o "Neagoe Basarab"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Neagoe Basarab</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Biserica manastirii este sapata in stanca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"https://ro.wikipedia.org/wiki/Gresie" \o "Gresie"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gresie</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Langa biserica, sapate tot in stanca, se afla trapeza manastirii, sala de mese a manastirii, un spatiu daltuit la randu-i in stanca, despre care traditia afirma ca a fost folosit de Neagoe Basarab ca tribunal in aer liber, pentru a face judecati publice. Mai apoi, ne indreptam catre Lacul Vidraru, iar aici vom avea timp liber pentru masa de pranz si plimbare pe lac.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"https://ro.wikipedia.org/wiki/Lac_de_acumulare" \o "Lac de acumulare"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Lacul</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de acumulare a fost creat in anul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"https://ro.wikipedia.org/wiki/1965" \o "1965"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1965</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prin construirea </w:t>
      </w:r>
      <w:hyperlink r:id="rId11" w:tooltip="Baraj" w:history="1">
        <w:r w:rsidRPr="001D7769">
          <w:rPr>
            <w:rFonts w:asciiTheme="minorHAnsi" w:hAnsiTheme="minorHAnsi" w:cstheme="minorHAnsi"/>
            <w:color w:val="444444"/>
            <w:sz w:val="18"/>
            <w:szCs w:val="18"/>
            <w:lang w:val="it-IT"/>
          </w:rPr>
          <w:t>Barajul</w:t>
        </w:r>
      </w:hyperlink>
      <w:proofErr w:type="spellStart"/>
      <w:r w:rsidRPr="001D7769">
        <w:rPr>
          <w:rFonts w:asciiTheme="minorHAnsi" w:hAnsiTheme="minorHAnsi" w:cstheme="minorHAnsi"/>
          <w:color w:val="444444"/>
          <w:sz w:val="18"/>
          <w:szCs w:val="18"/>
          <w:lang w:val="it-IT"/>
        </w:rPr>
        <w:t>ui</w:t>
      </w:r>
      <w:proofErr w:type="spellEnd"/>
      <w:r w:rsidRPr="001D7769">
        <w:rPr>
          <w:rFonts w:asciiTheme="minorHAnsi" w:hAnsiTheme="minorHAnsi" w:cstheme="minorHAnsi"/>
          <w:color w:val="444444"/>
          <w:sz w:val="18"/>
          <w:szCs w:val="18"/>
          <w:lang w:val="it-IT"/>
        </w:rPr>
        <w:t> Vidraru, pe </w:t>
      </w:r>
      <w:r w:rsidRPr="001D7769">
        <w:rPr>
          <w:rFonts w:asciiTheme="minorHAnsi" w:hAnsiTheme="minorHAnsi" w:cstheme="minorHAnsi"/>
          <w:color w:val="444444"/>
          <w:sz w:val="18"/>
          <w:szCs w:val="18"/>
          <w:lang w:val="it-IT"/>
        </w:rPr>
        <w:fldChar w:fldCharType="begin"/>
      </w:r>
      <w:r w:rsidRPr="001D7769">
        <w:rPr>
          <w:rFonts w:asciiTheme="minorHAnsi" w:hAnsiTheme="minorHAnsi" w:cstheme="minorHAnsi"/>
          <w:color w:val="444444"/>
          <w:sz w:val="18"/>
          <w:szCs w:val="18"/>
          <w:lang w:val="it-IT"/>
        </w:rPr>
        <w:instrText xml:space="preserve"> HYPERLINK "https://ro.wikipedia.org/wiki/R%C3%A2ul_Arge%C8%99" \o "Râul Argeș" </w:instrText>
      </w:r>
      <w:r w:rsidRPr="001D7769">
        <w:rPr>
          <w:rFonts w:asciiTheme="minorHAnsi" w:hAnsiTheme="minorHAnsi" w:cstheme="minorHAnsi"/>
          <w:color w:val="444444"/>
          <w:sz w:val="18"/>
          <w:szCs w:val="18"/>
          <w:lang w:val="it-IT"/>
        </w:rPr>
        <w:fldChar w:fldCharType="separate"/>
      </w:r>
      <w:r w:rsidRPr="001D7769">
        <w:rPr>
          <w:rFonts w:asciiTheme="minorHAnsi" w:hAnsiTheme="minorHAnsi" w:cstheme="minorHAnsi"/>
          <w:color w:val="444444"/>
          <w:sz w:val="18"/>
          <w:szCs w:val="18"/>
          <w:lang w:val="it-IT"/>
        </w:rPr>
        <w:t>raul</w:t>
      </w:r>
      <w:r w:rsidRPr="001D7769">
        <w:rPr>
          <w:rFonts w:asciiTheme="minorHAnsi" w:hAnsiTheme="minorHAnsi" w:cstheme="minorHAnsi"/>
          <w:color w:val="444444"/>
          <w:sz w:val="18"/>
          <w:szCs w:val="18"/>
          <w:lang w:val="it-IT"/>
        </w:rPr>
        <w:fldChar w:fldCharType="end"/>
      </w:r>
      <w:r w:rsidRPr="001D7769">
        <w:rPr>
          <w:rFonts w:asciiTheme="minorHAnsi" w:hAnsiTheme="minorHAnsi" w:cstheme="minorHAnsi"/>
          <w:color w:val="444444"/>
          <w:sz w:val="18"/>
          <w:szCs w:val="18"/>
          <w:lang w:val="it-IT"/>
        </w:rPr>
        <w:t xml:space="preserve"> </w:t>
      </w:r>
      <w:proofErr w:type="spellStart"/>
      <w:r w:rsidRPr="001D7769">
        <w:rPr>
          <w:rFonts w:asciiTheme="minorHAnsi" w:hAnsiTheme="minorHAnsi" w:cstheme="minorHAnsi"/>
          <w:color w:val="444444"/>
          <w:sz w:val="18"/>
          <w:szCs w:val="18"/>
          <w:lang w:val="it-IT"/>
        </w:rPr>
        <w:t>Arges</w:t>
      </w:r>
      <w:proofErr w:type="spellEnd"/>
      <w:r w:rsidRPr="001D7769">
        <w:rPr>
          <w:rFonts w:asciiTheme="minorHAnsi" w:hAnsiTheme="minorHAnsi" w:cstheme="minorHAnsi"/>
          <w:color w:val="444444"/>
          <w:sz w:val="18"/>
          <w:szCs w:val="18"/>
          <w:lang w:val="it-IT"/>
        </w:rPr>
        <w:t>, pentru productia de energie electrica, irigatii si prevenirea inundatiilor. De asemenea, lacul si instalatiile adiacente sunt folosite pentru recreere, turism si diferite sporturi. Situat intre </w:t>
      </w:r>
      <w:hyperlink r:id="rId12" w:tooltip="Munții Frunții" w:history="1">
        <w:r w:rsidRPr="001D7769">
          <w:rPr>
            <w:rFonts w:asciiTheme="minorHAnsi" w:hAnsiTheme="minorHAnsi" w:cstheme="minorHAnsi"/>
            <w:color w:val="444444"/>
            <w:sz w:val="18"/>
            <w:szCs w:val="18"/>
            <w:lang w:val="it-IT"/>
          </w:rPr>
          <w:t>Muntii Fruntii</w:t>
        </w:r>
      </w:hyperlink>
      <w:r w:rsidRPr="001D7769">
        <w:rPr>
          <w:rFonts w:asciiTheme="minorHAnsi" w:hAnsiTheme="minorHAnsi" w:cstheme="minorHAnsi"/>
          <w:color w:val="444444"/>
          <w:sz w:val="18"/>
          <w:szCs w:val="18"/>
          <w:lang w:val="it-IT"/>
        </w:rPr>
        <w:t> si </w:t>
      </w:r>
      <w:hyperlink r:id="rId13" w:tooltip="Masivul Ghițu" w:history="1">
        <w:r w:rsidRPr="001D7769">
          <w:rPr>
            <w:rFonts w:asciiTheme="minorHAnsi" w:hAnsiTheme="minorHAnsi" w:cstheme="minorHAnsi"/>
            <w:color w:val="444444"/>
            <w:sz w:val="18"/>
            <w:szCs w:val="18"/>
            <w:lang w:val="it-IT"/>
          </w:rPr>
          <w:t>Masivul Ghitu</w:t>
        </w:r>
      </w:hyperlink>
      <w:r w:rsidRPr="001D7769">
        <w:rPr>
          <w:rFonts w:asciiTheme="minorHAnsi" w:hAnsiTheme="minorHAnsi" w:cstheme="minorHAnsi"/>
          <w:color w:val="444444"/>
          <w:sz w:val="18"/>
          <w:szCs w:val="18"/>
          <w:lang w:val="it-IT"/>
        </w:rPr>
        <w:t>, lacul aduna apele raurilor </w:t>
      </w:r>
      <w:hyperlink r:id="rId14" w:tooltip="Râul Capra, Argeș" w:history="1">
        <w:r w:rsidRPr="001D7769">
          <w:rPr>
            <w:rFonts w:asciiTheme="minorHAnsi" w:hAnsiTheme="minorHAnsi" w:cstheme="minorHAnsi"/>
            <w:color w:val="444444"/>
            <w:sz w:val="18"/>
            <w:szCs w:val="18"/>
            <w:lang w:val="it-IT"/>
          </w:rPr>
          <w:t>Capra</w:t>
        </w:r>
      </w:hyperlink>
      <w:r w:rsidRPr="001D7769">
        <w:rPr>
          <w:rFonts w:asciiTheme="minorHAnsi" w:hAnsiTheme="minorHAnsi" w:cstheme="minorHAnsi"/>
          <w:color w:val="444444"/>
          <w:sz w:val="18"/>
          <w:szCs w:val="18"/>
          <w:lang w:val="it-IT"/>
        </w:rPr>
        <w:t>, </w:t>
      </w:r>
      <w:hyperlink r:id="rId15" w:tooltip="Râul Buda, Argeș" w:history="1">
        <w:r w:rsidRPr="001D7769">
          <w:rPr>
            <w:rFonts w:asciiTheme="minorHAnsi" w:hAnsiTheme="minorHAnsi" w:cstheme="minorHAnsi"/>
            <w:color w:val="444444"/>
            <w:sz w:val="18"/>
            <w:szCs w:val="18"/>
            <w:lang w:val="it-IT"/>
          </w:rPr>
          <w:t>Buda</w:t>
        </w:r>
      </w:hyperlink>
      <w:r w:rsidRPr="001D7769">
        <w:rPr>
          <w:rFonts w:asciiTheme="minorHAnsi" w:hAnsiTheme="minorHAnsi" w:cstheme="minorHAnsi"/>
          <w:color w:val="444444"/>
          <w:sz w:val="18"/>
          <w:szCs w:val="18"/>
          <w:lang w:val="it-IT"/>
        </w:rPr>
        <w:t> si ale catorva afluenti directi. La data de finalizare acesta s-a situat, masurat la inaltime, pe locul 8 in </w:t>
      </w:r>
      <w:hyperlink r:id="rId16" w:tooltip="Europa" w:history="1">
        <w:r w:rsidRPr="001D7769">
          <w:rPr>
            <w:rFonts w:asciiTheme="minorHAnsi" w:hAnsiTheme="minorHAnsi" w:cstheme="minorHAnsi"/>
            <w:color w:val="444444"/>
            <w:sz w:val="18"/>
            <w:szCs w:val="18"/>
            <w:lang w:val="it-IT"/>
          </w:rPr>
          <w:t>Europa</w:t>
        </w:r>
      </w:hyperlink>
      <w:r w:rsidRPr="001D7769">
        <w:rPr>
          <w:rFonts w:asciiTheme="minorHAnsi" w:hAnsiTheme="minorHAnsi" w:cstheme="minorHAnsi"/>
          <w:color w:val="444444"/>
          <w:sz w:val="18"/>
          <w:szCs w:val="18"/>
          <w:lang w:val="it-IT"/>
        </w:rPr>
        <w:t> si pe locul 20 in </w:t>
      </w:r>
      <w:hyperlink r:id="rId17" w:tooltip="Pământ" w:history="1">
        <w:r w:rsidRPr="001D7769">
          <w:rPr>
            <w:rFonts w:asciiTheme="minorHAnsi" w:hAnsiTheme="minorHAnsi" w:cstheme="minorHAnsi"/>
            <w:color w:val="444444"/>
            <w:sz w:val="18"/>
            <w:szCs w:val="18"/>
            <w:lang w:val="it-IT"/>
          </w:rPr>
          <w:t>lume</w:t>
        </w:r>
      </w:hyperlink>
      <w:r w:rsidRPr="001D7769">
        <w:rPr>
          <w:rFonts w:asciiTheme="minorHAnsi" w:hAnsiTheme="minorHAnsi" w:cstheme="minorHAnsi"/>
          <w:color w:val="444444"/>
          <w:sz w:val="18"/>
          <w:szCs w:val="18"/>
          <w:lang w:val="it-IT"/>
        </w:rPr>
        <w:t xml:space="preserve">. </w:t>
      </w:r>
      <w:bookmarkStart w:id="1" w:name="_Hlk91151169"/>
      <w:r w:rsidRPr="001D7769">
        <w:rPr>
          <w:rFonts w:asciiTheme="minorHAnsi" w:hAnsiTheme="minorHAnsi" w:cstheme="minorHAnsi"/>
          <w:color w:val="444444"/>
          <w:sz w:val="18"/>
          <w:szCs w:val="18"/>
          <w:lang w:val="it-IT"/>
        </w:rPr>
        <w:t>Pornim spre Bucuresti, unde vom ajunge seara, in functie de trafic si conditiile meteo.</w:t>
      </w:r>
      <w:bookmarkEnd w:id="1"/>
    </w:p>
    <w:p w14:paraId="1597D557" w14:textId="77777777" w:rsidR="001D7769" w:rsidRPr="001D7769" w:rsidRDefault="001D7769" w:rsidP="001D7769">
      <w:pPr>
        <w:ind w:left="-720"/>
        <w:jc w:val="both"/>
        <w:rPr>
          <w:rFonts w:asciiTheme="minorHAnsi" w:hAnsiTheme="minorHAnsi" w:cstheme="minorHAnsi"/>
          <w:b/>
          <w:color w:val="444444"/>
          <w:sz w:val="18"/>
          <w:szCs w:val="18"/>
          <w:lang w:val="it-IT"/>
        </w:rPr>
      </w:pP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DA4CB3" w:rsidRPr="00FB6356" w14:paraId="3280AF8F" w14:textId="77777777" w:rsidTr="00DF1F58">
        <w:trPr>
          <w:trHeight w:val="331"/>
        </w:trPr>
        <w:tc>
          <w:tcPr>
            <w:tcW w:w="1885" w:type="dxa"/>
            <w:shd w:val="clear" w:color="auto" w:fill="0B87C3"/>
            <w:tcMar>
              <w:top w:w="0" w:type="dxa"/>
              <w:left w:w="57" w:type="dxa"/>
              <w:bottom w:w="0" w:type="dxa"/>
              <w:right w:w="57" w:type="dxa"/>
            </w:tcMar>
            <w:vAlign w:val="center"/>
            <w:hideMark/>
          </w:tcPr>
          <w:p w14:paraId="302EC0F8" w14:textId="2F005481" w:rsidR="00DA4CB3" w:rsidRPr="000F4FA9" w:rsidRDefault="00DA4CB3" w:rsidP="00DF1F58">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1F6195">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0CADC0CA" w14:textId="77777777" w:rsidR="00DA4CB3" w:rsidRPr="000F4FA9" w:rsidRDefault="00DA4CB3"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00C9BEEF" w14:textId="77777777" w:rsidR="00DA4CB3" w:rsidRDefault="00DA4CB3"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56AE771E" w14:textId="0A57BE94" w:rsidR="00DA4CB3" w:rsidRPr="000F4FA9" w:rsidRDefault="00DA4CB3"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1F6195">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7E1C9EC0" w14:textId="77777777" w:rsidR="00DA4CB3" w:rsidRDefault="00DA4CB3"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2B0323C9" w14:textId="4F06C807" w:rsidR="00DA4CB3" w:rsidRPr="000F4FA9" w:rsidRDefault="00DA4CB3" w:rsidP="00DF1F58">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1F6195">
              <w:rPr>
                <w:rFonts w:asciiTheme="minorHAnsi" w:hAnsiTheme="minorHAnsi" w:cstheme="minorHAnsi"/>
                <w:b/>
                <w:bCs/>
                <w:color w:val="FFFFFF" w:themeColor="background1"/>
                <w:sz w:val="18"/>
                <w:szCs w:val="18"/>
              </w:rPr>
              <w:t>5</w:t>
            </w:r>
          </w:p>
        </w:tc>
      </w:tr>
      <w:tr w:rsidR="00DA4CB3" w:rsidRPr="00FB6356" w14:paraId="6193480D" w14:textId="77777777" w:rsidTr="00DF1F58">
        <w:trPr>
          <w:trHeight w:val="119"/>
        </w:trPr>
        <w:tc>
          <w:tcPr>
            <w:tcW w:w="1885" w:type="dxa"/>
            <w:tcMar>
              <w:top w:w="0" w:type="dxa"/>
              <w:left w:w="57" w:type="dxa"/>
              <w:bottom w:w="0" w:type="dxa"/>
              <w:right w:w="57" w:type="dxa"/>
            </w:tcMar>
            <w:vAlign w:val="center"/>
            <w:hideMark/>
          </w:tcPr>
          <w:p w14:paraId="0DDBDD1D" w14:textId="37966F58" w:rsidR="00DA4CB3" w:rsidRPr="000F4FA9" w:rsidRDefault="001D7769" w:rsidP="00DF1F58">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24.05, 06.07, 16.08, 28.09</w:t>
            </w:r>
          </w:p>
        </w:tc>
        <w:tc>
          <w:tcPr>
            <w:tcW w:w="1800" w:type="dxa"/>
            <w:tcMar>
              <w:top w:w="0" w:type="dxa"/>
              <w:left w:w="57" w:type="dxa"/>
              <w:bottom w:w="0" w:type="dxa"/>
              <w:right w:w="57" w:type="dxa"/>
            </w:tcMar>
            <w:vAlign w:val="center"/>
          </w:tcPr>
          <w:p w14:paraId="46BE650C" w14:textId="10672992" w:rsidR="00DA4CB3" w:rsidRPr="00445569" w:rsidRDefault="00DA4CB3" w:rsidP="00DF1F58">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1D7769">
              <w:rPr>
                <w:rFonts w:asciiTheme="minorHAnsi" w:hAnsiTheme="minorHAnsi" w:cstheme="minorHAnsi"/>
                <w:b/>
                <w:bCs/>
                <w:color w:val="444444"/>
                <w:sz w:val="18"/>
                <w:szCs w:val="18"/>
                <w:lang w:val="ro-RO"/>
              </w:rPr>
              <w:t>6</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11374A17" w14:textId="54D4DA0E" w:rsidR="00DA4CB3" w:rsidRPr="00445569" w:rsidRDefault="00DA4CB3" w:rsidP="00DF1F58">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1D7769">
              <w:rPr>
                <w:rFonts w:asciiTheme="minorHAnsi" w:hAnsiTheme="minorHAnsi" w:cstheme="minorHAnsi"/>
                <w:b/>
                <w:bCs/>
                <w:color w:val="444444"/>
                <w:sz w:val="18"/>
                <w:szCs w:val="18"/>
                <w:lang w:val="en-GB"/>
              </w:rPr>
              <w:t>4</w:t>
            </w:r>
            <w:r>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112207D6" w14:textId="3B4E1EB8" w:rsidR="00DA4CB3" w:rsidRPr="00445569" w:rsidRDefault="00DA4CB3" w:rsidP="00DF1F58">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1D7769">
              <w:rPr>
                <w:rFonts w:asciiTheme="minorHAnsi" w:hAnsiTheme="minorHAnsi" w:cstheme="minorHAnsi"/>
                <w:b/>
                <w:bCs/>
                <w:color w:val="444444"/>
                <w:sz w:val="18"/>
                <w:szCs w:val="18"/>
              </w:rPr>
              <w:t>2</w:t>
            </w:r>
            <w:r>
              <w:rPr>
                <w:rFonts w:asciiTheme="minorHAnsi" w:hAnsiTheme="minorHAnsi" w:cstheme="minorHAnsi"/>
                <w:b/>
                <w:bCs/>
                <w:color w:val="444444"/>
                <w:sz w:val="18"/>
                <w:szCs w:val="18"/>
              </w:rPr>
              <w:t>9 Lei</w:t>
            </w:r>
          </w:p>
        </w:tc>
      </w:tr>
    </w:tbl>
    <w:p w14:paraId="6A3FF41C" w14:textId="77777777" w:rsidR="00DA4CB3" w:rsidRDefault="00DA4CB3" w:rsidP="00DA4CB3">
      <w:pPr>
        <w:jc w:val="both"/>
        <w:rPr>
          <w:rFonts w:asciiTheme="minorHAnsi" w:hAnsiTheme="minorHAnsi" w:cstheme="minorHAnsi"/>
          <w:color w:val="444444"/>
          <w:sz w:val="18"/>
          <w:szCs w:val="18"/>
        </w:rPr>
      </w:pPr>
    </w:p>
    <w:p w14:paraId="3284CAC3" w14:textId="77777777" w:rsidR="00DA4CB3" w:rsidRDefault="00DA4CB3" w:rsidP="00DA4CB3">
      <w:pPr>
        <w:ind w:left="-720"/>
        <w:jc w:val="both"/>
        <w:rPr>
          <w:rFonts w:asciiTheme="minorHAnsi" w:hAnsiTheme="minorHAnsi" w:cstheme="minorHAnsi"/>
          <w:color w:val="444444"/>
          <w:sz w:val="18"/>
          <w:szCs w:val="18"/>
        </w:rPr>
      </w:pPr>
    </w:p>
    <w:p w14:paraId="2B636698" w14:textId="77777777" w:rsidR="00DA4CB3" w:rsidRPr="00FB6356" w:rsidRDefault="00DA4CB3" w:rsidP="00DA4CB3">
      <w:pPr>
        <w:rPr>
          <w:rFonts w:asciiTheme="minorHAnsi" w:hAnsiTheme="minorHAnsi" w:cstheme="minorHAnsi"/>
          <w:color w:val="444444"/>
          <w:sz w:val="18"/>
          <w:szCs w:val="18"/>
        </w:rPr>
      </w:pPr>
    </w:p>
    <w:p w14:paraId="1F63A133" w14:textId="77777777" w:rsidR="00DA4CB3" w:rsidRDefault="00DA4CB3" w:rsidP="00DA4CB3">
      <w:pPr>
        <w:ind w:left="-720" w:right="-7"/>
        <w:jc w:val="both"/>
        <w:rPr>
          <w:rFonts w:asciiTheme="minorHAnsi" w:eastAsia="Tahoma" w:hAnsiTheme="minorHAnsi" w:cstheme="minorHAnsi"/>
          <w:b/>
          <w:bCs/>
          <w:color w:val="444444"/>
          <w:sz w:val="18"/>
          <w:szCs w:val="18"/>
        </w:rPr>
      </w:pPr>
      <w:bookmarkStart w:id="2" w:name="_Hlk121228703"/>
    </w:p>
    <w:p w14:paraId="4C2BDC0C" w14:textId="77777777" w:rsidR="00DA4CB3" w:rsidRDefault="00DA4CB3" w:rsidP="00DA4CB3">
      <w:pPr>
        <w:jc w:val="center"/>
        <w:rPr>
          <w:rFonts w:ascii="Calibri" w:hAnsi="Calibri" w:cs="Calibri"/>
          <w:b/>
          <w:color w:val="262626"/>
          <w:sz w:val="18"/>
          <w:szCs w:val="18"/>
          <w:lang w:val="it-IT"/>
        </w:rPr>
      </w:pPr>
      <w:bookmarkStart w:id="3" w:name="_Hlk91151190"/>
      <w:bookmarkEnd w:id="2"/>
    </w:p>
    <w:p w14:paraId="54B15DC5" w14:textId="77777777" w:rsidR="001D7769" w:rsidRDefault="001D7769" w:rsidP="00DA4CB3">
      <w:pPr>
        <w:jc w:val="center"/>
        <w:rPr>
          <w:rFonts w:ascii="Calibri" w:hAnsi="Calibri" w:cs="Calibri"/>
          <w:b/>
          <w:color w:val="262626"/>
          <w:sz w:val="18"/>
          <w:szCs w:val="18"/>
          <w:lang w:val="it-IT"/>
        </w:rPr>
      </w:pPr>
    </w:p>
    <w:p w14:paraId="49A58CE1" w14:textId="213A4D3A" w:rsidR="00DA4CB3" w:rsidRPr="00164056" w:rsidRDefault="00DA4CB3" w:rsidP="00DA4CB3">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3"/>
    <w:p w14:paraId="6F1A6961"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63499FAE"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1A7FB05A"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2F9D33E1" w14:textId="77777777" w:rsidR="00DA4CB3" w:rsidRPr="00164056" w:rsidRDefault="00DA4CB3" w:rsidP="00DA4CB3">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3CDC07A5" w14:textId="77777777" w:rsidR="00DA4CB3" w:rsidRPr="00FB6356" w:rsidRDefault="00DA4CB3" w:rsidP="00DA4CB3">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DA4CB3" w:rsidRPr="00FB6356" w14:paraId="424A88AA" w14:textId="77777777" w:rsidTr="00DF1F58">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1E14AA" w14:textId="77777777" w:rsidR="00DA4CB3" w:rsidRPr="007A2F1F" w:rsidRDefault="00DA4CB3" w:rsidP="00DF1F58">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D0BA1C9" w14:textId="77777777" w:rsidR="00DA4CB3" w:rsidRPr="007A2F1F" w:rsidRDefault="00DA4CB3" w:rsidP="00DF1F58">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DA4CB3" w:rsidRPr="00FB6356" w14:paraId="69B37BBF" w14:textId="77777777" w:rsidTr="00DF1F58">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4069CA48" w14:textId="77777777" w:rsidR="00DA4CB3" w:rsidRPr="008D60C1" w:rsidRDefault="00DA4CB3" w:rsidP="00DF1F58">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358214E8" w14:textId="77777777" w:rsidR="00DA4CB3" w:rsidRPr="008D60C1" w:rsidRDefault="00DA4CB3" w:rsidP="00DF1F58">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5A68DF92" w14:textId="77777777" w:rsidR="00DA4CB3" w:rsidRPr="008D60C1" w:rsidRDefault="00DA4CB3" w:rsidP="00DF1F58">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455D556" w14:textId="77777777" w:rsidR="00DA4CB3" w:rsidRPr="004D26CA" w:rsidRDefault="00DA4CB3" w:rsidP="00DF1F58">
            <w:pPr>
              <w:pStyle w:val="ListParagraph"/>
              <w:numPr>
                <w:ilvl w:val="0"/>
                <w:numId w:val="19"/>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6BE5E9EE" w14:textId="051A1E6B" w:rsidR="00DA4CB3" w:rsidRPr="00164056" w:rsidRDefault="00DA4CB3" w:rsidP="00DF1F5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 tarife informative;</w:t>
            </w:r>
            <w:r>
              <w:rPr>
                <w:rFonts w:ascii="Calibri" w:hAnsi="Calibri" w:cs="Calibri"/>
                <w:color w:val="262626"/>
                <w:sz w:val="18"/>
                <w:szCs w:val="18"/>
                <w:lang w:val="it-IT"/>
              </w:rPr>
              <w:t xml:space="preserve"> </w:t>
            </w:r>
            <w:r w:rsidR="001D7769">
              <w:rPr>
                <w:rFonts w:ascii="Calibri" w:hAnsi="Calibri" w:cs="Calibri"/>
                <w:color w:val="262626"/>
                <w:sz w:val="18"/>
                <w:szCs w:val="18"/>
                <w:lang w:val="it-IT"/>
              </w:rPr>
              <w:t xml:space="preserve">Muzeul Golesti - aprox. 15 Lei; </w:t>
            </w:r>
            <w:bookmarkStart w:id="4" w:name="_GoBack"/>
            <w:bookmarkEnd w:id="4"/>
          </w:p>
          <w:p w14:paraId="6E4C374F" w14:textId="77777777" w:rsidR="00DA4CB3" w:rsidRPr="00164056" w:rsidRDefault="00DA4CB3" w:rsidP="00DF1F58">
            <w:pPr>
              <w:pStyle w:val="ListParagraph"/>
              <w:numPr>
                <w:ilvl w:val="0"/>
                <w:numId w:val="19"/>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7CF2C89B" w14:textId="464E823E" w:rsidR="00DA4CB3" w:rsidRPr="00B66858" w:rsidRDefault="00DA4CB3" w:rsidP="00DF1F58">
            <w:pPr>
              <w:pStyle w:val="ListParagraph"/>
              <w:numPr>
                <w:ilvl w:val="0"/>
                <w:numId w:val="19"/>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4CE75273" w14:textId="0E52D0E7" w:rsidR="00B66858" w:rsidRPr="00B66858" w:rsidRDefault="00B66858" w:rsidP="00DF1F58">
            <w:pPr>
              <w:pStyle w:val="ListParagraph"/>
              <w:numPr>
                <w:ilvl w:val="0"/>
                <w:numId w:val="19"/>
              </w:numPr>
              <w:rPr>
                <w:rFonts w:ascii="Calibri" w:hAnsi="Calibri" w:cs="Calibri"/>
                <w:color w:val="262626"/>
                <w:sz w:val="18"/>
                <w:szCs w:val="18"/>
                <w:lang w:val="it-IT"/>
              </w:rPr>
            </w:pPr>
            <w:r w:rsidRPr="00B66858">
              <w:rPr>
                <w:rFonts w:ascii="Calibri" w:hAnsi="Calibri" w:cs="Calibri"/>
                <w:color w:val="262626"/>
                <w:sz w:val="18"/>
                <w:szCs w:val="18"/>
                <w:lang w:val="it-IT"/>
              </w:rPr>
              <w:t>Bacsis/tips - echipaj (</w:t>
            </w:r>
            <w:r w:rsidR="001F6195">
              <w:rPr>
                <w:rFonts w:ascii="Calibri" w:hAnsi="Calibri" w:cs="Calibri"/>
                <w:color w:val="262626"/>
                <w:sz w:val="18"/>
                <w:szCs w:val="18"/>
                <w:lang w:val="it-IT"/>
              </w:rPr>
              <w:t xml:space="preserve"> recomandat </w:t>
            </w:r>
            <w:r>
              <w:rPr>
                <w:rFonts w:ascii="Calibri" w:hAnsi="Calibri" w:cs="Calibri"/>
                <w:color w:val="262626"/>
                <w:sz w:val="18"/>
                <w:szCs w:val="18"/>
                <w:lang w:val="it-IT"/>
              </w:rPr>
              <w:t>5 Ron</w:t>
            </w:r>
            <w:r w:rsidRPr="00B66858">
              <w:rPr>
                <w:rFonts w:ascii="Calibri" w:hAnsi="Calibri" w:cs="Calibri"/>
                <w:color w:val="262626"/>
                <w:sz w:val="18"/>
                <w:szCs w:val="18"/>
                <w:lang w:val="it-IT"/>
              </w:rPr>
              <w:t>/zi/turist), inclusiv copiii peste 6 ani;</w:t>
            </w:r>
          </w:p>
          <w:p w14:paraId="0906ECB4" w14:textId="77777777" w:rsidR="00DA4CB3" w:rsidRPr="008D60C1" w:rsidRDefault="00DA4CB3" w:rsidP="00DF1F58">
            <w:pPr>
              <w:pStyle w:val="ListParagraph"/>
              <w:numPr>
                <w:ilvl w:val="0"/>
                <w:numId w:val="19"/>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259F3DBB" w14:textId="77777777" w:rsidR="00DA4CB3" w:rsidRDefault="00DA4CB3" w:rsidP="00DA4CB3">
      <w:pPr>
        <w:rPr>
          <w:rFonts w:asciiTheme="minorHAnsi" w:hAnsiTheme="minorHAnsi" w:cstheme="minorHAnsi"/>
          <w:b/>
          <w:color w:val="444444"/>
          <w:sz w:val="18"/>
          <w:szCs w:val="18"/>
        </w:rPr>
      </w:pPr>
      <w:bookmarkStart w:id="5" w:name="_MailOriginal"/>
      <w:bookmarkStart w:id="6" w:name="_Hlk81548792"/>
      <w:bookmarkStart w:id="7" w:name="_Hlk121230395"/>
    </w:p>
    <w:p w14:paraId="1F655302" w14:textId="77777777" w:rsidR="001D7769" w:rsidRPr="009503E2" w:rsidRDefault="001D7769" w:rsidP="001D7769">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1D7769" w:rsidRPr="009503E2" w14:paraId="30FC9249" w14:textId="77777777" w:rsidTr="00F15B32">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E2CFA" w14:textId="77777777" w:rsidR="001D7769" w:rsidRPr="009503E2" w:rsidRDefault="001D7769" w:rsidP="00F15B32">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Orasul</w:t>
            </w:r>
            <w:proofErr w:type="spellEnd"/>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801D9B" w14:textId="77777777" w:rsidR="001D7769" w:rsidRPr="009503E2" w:rsidRDefault="001D7769" w:rsidP="00F15B32">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1D7769" w:rsidRPr="009503E2" w14:paraId="15FA8FF2" w14:textId="77777777" w:rsidTr="00F15B32">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6484BF3A" w14:textId="77777777" w:rsidR="001D7769" w:rsidRPr="009503E2" w:rsidRDefault="001D7769" w:rsidP="00F15B32">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3248" w:type="pct"/>
            <w:tcBorders>
              <w:top w:val="single" w:sz="4" w:space="0" w:color="auto"/>
              <w:left w:val="single" w:sz="4" w:space="0" w:color="auto"/>
              <w:bottom w:val="single" w:sz="4" w:space="0" w:color="auto"/>
              <w:right w:val="single" w:sz="4" w:space="0" w:color="auto"/>
            </w:tcBorders>
            <w:vAlign w:val="center"/>
          </w:tcPr>
          <w:p w14:paraId="53A90390" w14:textId="77777777" w:rsidR="001D7769" w:rsidRPr="009503E2" w:rsidRDefault="001D7769" w:rsidP="00F15B32">
            <w:pPr>
              <w:jc w:val="center"/>
              <w:rPr>
                <w:rFonts w:asciiTheme="minorHAnsi" w:hAnsiTheme="minorHAnsi" w:cstheme="minorHAnsi"/>
                <w:b/>
                <w:color w:val="444444"/>
                <w:sz w:val="16"/>
                <w:szCs w:val="16"/>
                <w:lang w:val="fr-FR"/>
              </w:rPr>
            </w:pPr>
            <w:r w:rsidRPr="00AE088D">
              <w:rPr>
                <w:rFonts w:asciiTheme="minorHAnsi" w:eastAsiaTheme="minorHAnsi" w:hAnsiTheme="minorHAnsi" w:cstheme="minorHAnsi"/>
                <w:b/>
                <w:bCs/>
                <w:color w:val="444444"/>
                <w:sz w:val="16"/>
                <w:szCs w:val="16"/>
                <w:lang w:val="fr-FR"/>
              </w:rPr>
              <w:t>PETROM Pitesti Est (</w:t>
            </w:r>
            <w:proofErr w:type="spellStart"/>
            <w:r w:rsidRPr="00AE088D">
              <w:rPr>
                <w:rFonts w:asciiTheme="minorHAnsi" w:eastAsiaTheme="minorHAnsi" w:hAnsiTheme="minorHAnsi" w:cstheme="minorHAnsi"/>
                <w:b/>
                <w:bCs/>
                <w:color w:val="444444"/>
                <w:sz w:val="16"/>
                <w:szCs w:val="16"/>
                <w:lang w:val="fr-FR"/>
              </w:rPr>
              <w:t>Podul</w:t>
            </w:r>
            <w:proofErr w:type="spellEnd"/>
            <w:r w:rsidRPr="00AE088D">
              <w:rPr>
                <w:rFonts w:asciiTheme="minorHAnsi" w:eastAsiaTheme="minorHAnsi" w:hAnsiTheme="minorHAnsi" w:cstheme="minorHAnsi"/>
                <w:b/>
                <w:bCs/>
                <w:color w:val="444444"/>
                <w:sz w:val="16"/>
                <w:szCs w:val="16"/>
                <w:lang w:val="fr-FR"/>
              </w:rPr>
              <w:t xml:space="preserve"> </w:t>
            </w:r>
            <w:proofErr w:type="spellStart"/>
            <w:r w:rsidRPr="00AE088D">
              <w:rPr>
                <w:rFonts w:asciiTheme="minorHAnsi" w:eastAsiaTheme="minorHAnsi" w:hAnsiTheme="minorHAnsi" w:cstheme="minorHAnsi"/>
                <w:b/>
                <w:bCs/>
                <w:color w:val="444444"/>
                <w:sz w:val="16"/>
                <w:szCs w:val="16"/>
                <w:lang w:val="fr-FR"/>
              </w:rPr>
              <w:t>Viilor</w:t>
            </w:r>
            <w:proofErr w:type="spellEnd"/>
            <w:r w:rsidRPr="00AE088D">
              <w:rPr>
                <w:rFonts w:asciiTheme="minorHAnsi" w:eastAsiaTheme="minorHAnsi" w:hAnsiTheme="minorHAnsi" w:cstheme="minorHAnsi"/>
                <w:b/>
                <w:bCs/>
                <w:color w:val="444444"/>
                <w:sz w:val="16"/>
                <w:szCs w:val="16"/>
                <w:lang w:val="fr-FR"/>
              </w:rPr>
              <w:t>)</w:t>
            </w:r>
          </w:p>
        </w:tc>
      </w:tr>
    </w:tbl>
    <w:p w14:paraId="39FC4149" w14:textId="77777777" w:rsidR="00DA4CB3" w:rsidRDefault="00DA4CB3" w:rsidP="00DA4CB3">
      <w:pPr>
        <w:rPr>
          <w:rFonts w:asciiTheme="minorHAnsi" w:hAnsiTheme="minorHAnsi" w:cstheme="minorHAnsi"/>
          <w:b/>
          <w:color w:val="444444"/>
          <w:sz w:val="18"/>
          <w:szCs w:val="18"/>
        </w:rPr>
      </w:pPr>
    </w:p>
    <w:p w14:paraId="1D61542E" w14:textId="77777777" w:rsidR="00DA4CB3" w:rsidRDefault="00DA4CB3" w:rsidP="00DA4CB3">
      <w:pPr>
        <w:jc w:val="center"/>
        <w:rPr>
          <w:rFonts w:asciiTheme="minorHAnsi" w:hAnsiTheme="minorHAnsi" w:cstheme="minorHAnsi"/>
          <w:b/>
          <w:color w:val="444444"/>
          <w:sz w:val="18"/>
          <w:szCs w:val="18"/>
        </w:rPr>
      </w:pPr>
    </w:p>
    <w:p w14:paraId="39E72734" w14:textId="77777777" w:rsidR="00DA4CB3" w:rsidRPr="009503E2" w:rsidRDefault="00DA4CB3" w:rsidP="00DA4CB3">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5"/>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DA4CB3" w:rsidRPr="009503E2" w14:paraId="1FD3C7CD" w14:textId="77777777" w:rsidTr="00DF1F58">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D7BC18" w14:textId="77777777" w:rsidR="00DA4CB3" w:rsidRPr="009503E2" w:rsidRDefault="00DA4CB3" w:rsidP="00DF1F58">
            <w:pPr>
              <w:jc w:val="center"/>
              <w:rPr>
                <w:rFonts w:asciiTheme="minorHAnsi" w:hAnsiTheme="minorHAnsi" w:cstheme="minorHAnsi"/>
                <w:b/>
                <w:color w:val="FFFFFF" w:themeColor="background1"/>
                <w:sz w:val="16"/>
                <w:szCs w:val="16"/>
                <w:lang w:val="fr-FR"/>
              </w:rPr>
            </w:pPr>
            <w:bookmarkStart w:id="8"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57EC7D" w14:textId="77777777" w:rsidR="00DA4CB3" w:rsidRPr="009503E2" w:rsidRDefault="00DA4CB3" w:rsidP="00DF1F5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185658" w14:textId="77777777" w:rsidR="00DA4CB3" w:rsidRPr="009503E2" w:rsidRDefault="00DA4CB3"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4EB54D21" w14:textId="77777777" w:rsidR="00DA4CB3" w:rsidRPr="009503E2" w:rsidRDefault="00DA4CB3" w:rsidP="00DF1F5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1C5CB8B1" w14:textId="77777777" w:rsidR="00DA4CB3" w:rsidRPr="009503E2" w:rsidRDefault="00DA4CB3"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261FA4" w14:textId="77777777" w:rsidR="00DA4CB3" w:rsidRPr="009503E2" w:rsidRDefault="00DA4CB3"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98990A" w14:textId="77777777" w:rsidR="00DA4CB3" w:rsidRPr="009503E2" w:rsidRDefault="00DA4CB3" w:rsidP="00DF1F58">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33F2E4" w14:textId="77777777" w:rsidR="00DA4CB3" w:rsidRPr="009503E2" w:rsidRDefault="00DA4CB3" w:rsidP="00DF1F58">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4DFA0200" w14:textId="77777777" w:rsidR="00DA4CB3" w:rsidRPr="009503E2" w:rsidRDefault="00DA4CB3" w:rsidP="00DF1F5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B2B8681" w14:textId="77777777" w:rsidR="00DA4CB3" w:rsidRPr="009503E2" w:rsidRDefault="00DA4CB3" w:rsidP="00DF1F5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1D7769" w:rsidRPr="009503E2" w14:paraId="09187022" w14:textId="77777777" w:rsidTr="00AE4182">
        <w:trPr>
          <w:trHeight w:val="298"/>
        </w:trPr>
        <w:tc>
          <w:tcPr>
            <w:tcW w:w="592" w:type="pct"/>
            <w:tcBorders>
              <w:top w:val="single" w:sz="4" w:space="0" w:color="auto"/>
              <w:left w:val="single" w:sz="4" w:space="0" w:color="auto"/>
              <w:bottom w:val="single" w:sz="4" w:space="0" w:color="auto"/>
              <w:right w:val="single" w:sz="4" w:space="0" w:color="auto"/>
            </w:tcBorders>
          </w:tcPr>
          <w:p w14:paraId="1AA4BB26" w14:textId="14815E24" w:rsidR="001D7769" w:rsidRPr="001D7769" w:rsidRDefault="001D7769" w:rsidP="001D7769">
            <w:pPr>
              <w:jc w:val="center"/>
              <w:rPr>
                <w:rFonts w:asciiTheme="minorHAnsi" w:eastAsiaTheme="minorHAnsi" w:hAnsiTheme="minorHAnsi" w:cstheme="minorHAnsi"/>
                <w:b/>
                <w:bCs/>
                <w:color w:val="444444"/>
                <w:sz w:val="16"/>
                <w:szCs w:val="16"/>
                <w:lang w:val="fr-FR"/>
              </w:rPr>
            </w:pPr>
            <w:r w:rsidRPr="001D7769">
              <w:rPr>
                <w:rFonts w:asciiTheme="minorHAnsi" w:eastAsiaTheme="minorHAnsi" w:hAnsiTheme="minorHAnsi" w:cstheme="minorHAnsi"/>
                <w:b/>
                <w:bCs/>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tcPr>
          <w:p w14:paraId="3CAC52B5" w14:textId="5E34FFA5" w:rsidR="001D7769" w:rsidRPr="001D7769" w:rsidRDefault="001D7769" w:rsidP="001D7769">
            <w:pPr>
              <w:jc w:val="center"/>
              <w:rPr>
                <w:rFonts w:asciiTheme="minorHAnsi" w:eastAsiaTheme="minorHAnsi" w:hAnsiTheme="minorHAnsi" w:cstheme="minorHAnsi"/>
                <w:b/>
                <w:bCs/>
                <w:color w:val="444444"/>
                <w:sz w:val="16"/>
                <w:szCs w:val="16"/>
                <w:lang w:val="fr-FR"/>
              </w:rPr>
            </w:pPr>
            <w:proofErr w:type="spellStart"/>
            <w:r w:rsidRPr="001D7769">
              <w:rPr>
                <w:rFonts w:asciiTheme="minorHAnsi" w:eastAsiaTheme="minorHAnsi" w:hAnsiTheme="minorHAnsi" w:cstheme="minorHAnsi"/>
                <w:b/>
                <w:bCs/>
                <w:color w:val="444444"/>
                <w:sz w:val="16"/>
                <w:szCs w:val="16"/>
                <w:lang w:val="fr-FR"/>
              </w:rPr>
              <w:t>Benzinaria</w:t>
            </w:r>
            <w:proofErr w:type="spellEnd"/>
            <w:r w:rsidRPr="001D7769">
              <w:rPr>
                <w:rFonts w:asciiTheme="minorHAnsi" w:eastAsiaTheme="minorHAnsi" w:hAnsiTheme="minorHAnsi" w:cstheme="minorHAnsi"/>
                <w:b/>
                <w:bCs/>
                <w:color w:val="444444"/>
                <w:sz w:val="16"/>
                <w:szCs w:val="16"/>
                <w:lang w:val="fr-FR"/>
              </w:rPr>
              <w:t xml:space="preserve"> </w:t>
            </w:r>
            <w:proofErr w:type="spellStart"/>
            <w:r w:rsidRPr="001D7769">
              <w:rPr>
                <w:rFonts w:asciiTheme="minorHAnsi" w:eastAsiaTheme="minorHAnsi" w:hAnsiTheme="minorHAnsi" w:cstheme="minorHAnsi"/>
                <w:b/>
                <w:bCs/>
                <w:color w:val="444444"/>
                <w:sz w:val="16"/>
                <w:szCs w:val="16"/>
                <w:lang w:val="fr-FR"/>
              </w:rPr>
              <w:t>Petrom</w:t>
            </w:r>
            <w:proofErr w:type="spellEnd"/>
            <w:r w:rsidRPr="001D7769">
              <w:rPr>
                <w:rFonts w:asciiTheme="minorHAnsi" w:eastAsiaTheme="minorHAnsi" w:hAnsiTheme="minorHAnsi" w:cstheme="minorHAnsi"/>
                <w:b/>
                <w:bCs/>
                <w:color w:val="444444"/>
                <w:sz w:val="16"/>
                <w:szCs w:val="16"/>
                <w:lang w:val="fr-FR"/>
              </w:rPr>
              <w:t xml:space="preserve"> Metro</w:t>
            </w:r>
          </w:p>
        </w:tc>
        <w:tc>
          <w:tcPr>
            <w:tcW w:w="424" w:type="pct"/>
            <w:tcBorders>
              <w:top w:val="single" w:sz="4" w:space="0" w:color="auto"/>
              <w:left w:val="single" w:sz="4" w:space="0" w:color="auto"/>
              <w:bottom w:val="single" w:sz="4" w:space="0" w:color="auto"/>
              <w:right w:val="single" w:sz="4" w:space="0" w:color="auto"/>
            </w:tcBorders>
          </w:tcPr>
          <w:p w14:paraId="39EDC28B" w14:textId="664B73C3" w:rsidR="001D7769" w:rsidRPr="001D7769" w:rsidRDefault="001D7769" w:rsidP="001D7769">
            <w:pPr>
              <w:jc w:val="center"/>
              <w:rPr>
                <w:rFonts w:asciiTheme="minorHAnsi" w:eastAsiaTheme="minorHAnsi" w:hAnsiTheme="minorHAnsi" w:cstheme="minorHAnsi"/>
                <w:b/>
                <w:bCs/>
                <w:color w:val="444444"/>
                <w:sz w:val="16"/>
                <w:szCs w:val="16"/>
                <w:lang w:val="fr-FR"/>
              </w:rPr>
            </w:pPr>
            <w:r w:rsidRPr="001D7769">
              <w:rPr>
                <w:rFonts w:asciiTheme="minorHAnsi" w:eastAsiaTheme="minorHAnsi" w:hAnsiTheme="minorHAnsi" w:cstheme="minorHAnsi"/>
                <w:b/>
                <w:bCs/>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tcPr>
          <w:p w14:paraId="714D31B3" w14:textId="0F785DC0" w:rsidR="001D7769" w:rsidRPr="001D7769" w:rsidRDefault="001D7769" w:rsidP="001D7769">
            <w:pPr>
              <w:jc w:val="center"/>
              <w:rPr>
                <w:rFonts w:asciiTheme="minorHAnsi" w:eastAsiaTheme="minorHAnsi" w:hAnsiTheme="minorHAnsi" w:cstheme="minorHAnsi"/>
                <w:b/>
                <w:bCs/>
                <w:color w:val="444444"/>
                <w:sz w:val="16"/>
                <w:szCs w:val="16"/>
                <w:lang w:val="fr-FR"/>
              </w:rPr>
            </w:pPr>
            <w:r w:rsidRPr="001D7769">
              <w:rPr>
                <w:rFonts w:asciiTheme="minorHAnsi" w:eastAsiaTheme="minorHAnsi" w:hAnsiTheme="minorHAnsi" w:cstheme="minorHAnsi"/>
                <w:b/>
                <w:bCs/>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39788CC0" w14:textId="77777777" w:rsidR="001D7769" w:rsidRPr="009503E2" w:rsidRDefault="001D7769" w:rsidP="001D7769">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60BC6ACE" w14:textId="77777777" w:rsidR="001D7769" w:rsidRPr="009503E2" w:rsidRDefault="001D7769" w:rsidP="001D7769">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75A3E7F" w14:textId="169C432C" w:rsidR="001D7769" w:rsidRPr="009503E2" w:rsidRDefault="001D7769" w:rsidP="001D7769">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275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C1C69ED" w14:textId="77777777" w:rsidR="001D7769" w:rsidRPr="009503E2" w:rsidRDefault="001D7769" w:rsidP="001D7769">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DA4CB3" w:rsidRPr="009503E2" w14:paraId="48A34889" w14:textId="77777777" w:rsidTr="00DF1F5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9928353" w14:textId="77777777" w:rsidR="00DA4CB3" w:rsidRPr="009503E2" w:rsidRDefault="00DA4CB3"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4C4B8C1" w14:textId="77777777" w:rsidR="00DA4CB3" w:rsidRPr="009503E2" w:rsidRDefault="00DA4CB3" w:rsidP="00DF1F5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9F0A765" w14:textId="71E46E80" w:rsidR="00DA4CB3" w:rsidRPr="009503E2" w:rsidRDefault="00DA4CB3"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1F6195">
              <w:rPr>
                <w:rFonts w:asciiTheme="minorHAnsi" w:hAnsiTheme="minorHAnsi" w:cstheme="minorHAnsi"/>
                <w:b/>
                <w:color w:val="444444"/>
                <w:sz w:val="16"/>
                <w:szCs w:val="16"/>
                <w:lang w:val="fr-FR"/>
              </w:rPr>
              <w:t>50</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0529B05" w14:textId="77777777" w:rsidR="00DA4CB3" w:rsidRPr="009503E2" w:rsidRDefault="00DA4CB3" w:rsidP="00DF1F5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3C11D3AD" w14:textId="77777777" w:rsidR="00DA4CB3" w:rsidRPr="009503E2" w:rsidRDefault="00DA4CB3" w:rsidP="00DF1F5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12F26AEB" w14:textId="77777777" w:rsidR="00DA4CB3" w:rsidRPr="009503E2" w:rsidRDefault="00DA4CB3" w:rsidP="00DF1F58">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8FC6F64" w14:textId="60B74062" w:rsidR="00DA4CB3" w:rsidRPr="009503E2" w:rsidRDefault="00DA4CB3" w:rsidP="00DF1F5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1F619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74A4E1C" w14:textId="77777777" w:rsidR="00DA4CB3" w:rsidRPr="009503E2" w:rsidRDefault="00DA4CB3" w:rsidP="00DF1F5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6"/>
      <w:bookmarkEnd w:id="7"/>
      <w:bookmarkEnd w:id="8"/>
    </w:tbl>
    <w:p w14:paraId="3B228ABC" w14:textId="77777777" w:rsidR="00DA4CB3" w:rsidRDefault="00DA4CB3" w:rsidP="00DA4CB3">
      <w:pPr>
        <w:jc w:val="center"/>
        <w:rPr>
          <w:rFonts w:asciiTheme="minorHAnsi" w:hAnsiTheme="minorHAnsi" w:cstheme="minorHAnsi"/>
          <w:b/>
          <w:bCs/>
          <w:iCs/>
          <w:color w:val="F18306"/>
          <w:sz w:val="32"/>
          <w:szCs w:val="32"/>
          <w:lang w:val="hu-HU"/>
        </w:rPr>
      </w:pPr>
    </w:p>
    <w:p w14:paraId="710EF8B7" w14:textId="19CC2A85" w:rsidR="00DA4CB3" w:rsidRPr="008D525A" w:rsidRDefault="00DA4CB3" w:rsidP="001F6195">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1F6195">
        <w:rPr>
          <w:rFonts w:asciiTheme="minorHAnsi" w:hAnsiTheme="minorHAnsi" w:cstheme="minorHAnsi"/>
          <w:b/>
          <w:bCs/>
          <w:iCs/>
          <w:color w:val="F18306"/>
          <w:sz w:val="32"/>
          <w:szCs w:val="32"/>
          <w:lang w:val="hu-HU"/>
        </w:rPr>
        <w:t>5</w:t>
      </w:r>
    </w:p>
    <w:p w14:paraId="66687EB0" w14:textId="77777777" w:rsidR="00DA4CB3" w:rsidRPr="00164056" w:rsidRDefault="00DA4CB3" w:rsidP="001F6195">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51D109AB" w14:textId="77777777" w:rsidR="00DA4CB3" w:rsidRDefault="00DA4CB3" w:rsidP="001F6195">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748AE4AF" w14:textId="77777777" w:rsidR="00DA4CB3" w:rsidRPr="00164056" w:rsidRDefault="00DA4CB3" w:rsidP="001F6195">
      <w:pPr>
        <w:jc w:val="center"/>
        <w:rPr>
          <w:rFonts w:ascii="Calibri" w:hAnsi="Calibri" w:cs="Calibri"/>
          <w:b/>
          <w:color w:val="262626"/>
          <w:sz w:val="10"/>
          <w:szCs w:val="10"/>
          <w:u w:val="single"/>
          <w:lang w:val="it-IT"/>
        </w:rPr>
      </w:pPr>
    </w:p>
    <w:p w14:paraId="48993303" w14:textId="536F4E0B" w:rsidR="0028137C" w:rsidRPr="00C306C3" w:rsidRDefault="00DA4CB3" w:rsidP="001D7769">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8"/>
      <w:footerReference w:type="default" r:id="rId19"/>
      <w:headerReference w:type="first" r:id="rId20"/>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126E" w14:textId="77777777" w:rsidR="00010BB3" w:rsidRDefault="00010BB3" w:rsidP="00F32BE7">
      <w:r>
        <w:separator/>
      </w:r>
    </w:p>
  </w:endnote>
  <w:endnote w:type="continuationSeparator" w:id="0">
    <w:p w14:paraId="688E216E" w14:textId="77777777" w:rsidR="00010BB3" w:rsidRDefault="00010BB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06D4" w14:textId="77777777" w:rsidR="00010BB3" w:rsidRDefault="00010BB3" w:rsidP="00F32BE7">
      <w:r>
        <w:separator/>
      </w:r>
    </w:p>
  </w:footnote>
  <w:footnote w:type="continuationSeparator" w:id="0">
    <w:p w14:paraId="397D74D0" w14:textId="77777777" w:rsidR="00010BB3" w:rsidRDefault="00010BB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090DA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090DA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0BB3"/>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D7769"/>
    <w:rsid w:val="001E105C"/>
    <w:rsid w:val="001E6FDB"/>
    <w:rsid w:val="001F5F80"/>
    <w:rsid w:val="001F6195"/>
    <w:rsid w:val="001F6491"/>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97C35"/>
    <w:rsid w:val="003A0A4E"/>
    <w:rsid w:val="003A429A"/>
    <w:rsid w:val="003A7DB7"/>
    <w:rsid w:val="003B12EF"/>
    <w:rsid w:val="003B1792"/>
    <w:rsid w:val="003B2734"/>
    <w:rsid w:val="003B3402"/>
    <w:rsid w:val="003B6D55"/>
    <w:rsid w:val="003C2CFC"/>
    <w:rsid w:val="003C5D75"/>
    <w:rsid w:val="003C765C"/>
    <w:rsid w:val="003D00D2"/>
    <w:rsid w:val="003D1C28"/>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C6C3F"/>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0BCB"/>
    <w:rsid w:val="0070256A"/>
    <w:rsid w:val="00704F63"/>
    <w:rsid w:val="007059C5"/>
    <w:rsid w:val="00712F7E"/>
    <w:rsid w:val="0071428A"/>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1474"/>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66858"/>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14708"/>
    <w:rsid w:val="00C239F7"/>
    <w:rsid w:val="00C2427E"/>
    <w:rsid w:val="00C271B8"/>
    <w:rsid w:val="00C306C3"/>
    <w:rsid w:val="00C328B0"/>
    <w:rsid w:val="00C34D2F"/>
    <w:rsid w:val="00C429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A4CB3"/>
    <w:rsid w:val="00DB056C"/>
    <w:rsid w:val="00DB0BC0"/>
    <w:rsid w:val="00DB41C3"/>
    <w:rsid w:val="00DB6351"/>
    <w:rsid w:val="00DC4442"/>
    <w:rsid w:val="00DC585B"/>
    <w:rsid w:val="00DC70AE"/>
    <w:rsid w:val="00DC7502"/>
    <w:rsid w:val="00DC7ABB"/>
    <w:rsid w:val="00DE0879"/>
    <w:rsid w:val="00DE0F09"/>
    <w:rsid w:val="00DE1890"/>
    <w:rsid w:val="00DE2B54"/>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41F8"/>
    <w:rsid w:val="00E7189F"/>
    <w:rsid w:val="00E750E1"/>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7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wikipedia.org/wiki/Masivul_Ghi%C8%9B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o.wikipedia.org/wiki/Mun%C8%9Bii_Frun%C8%9Bii" TargetMode="External"/><Relationship Id="rId17" Type="http://schemas.openxmlformats.org/officeDocument/2006/relationships/hyperlink" Target="https://ro.wikipedia.org/wiki/P%C4%83m%C3%A2nt" TargetMode="External"/><Relationship Id="rId2" Type="http://schemas.openxmlformats.org/officeDocument/2006/relationships/customXml" Target="../customXml/item2.xml"/><Relationship Id="rId16" Type="http://schemas.openxmlformats.org/officeDocument/2006/relationships/hyperlink" Target="https://ro.wikipedia.org/wiki/Europ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wikipedia.org/wiki/Baraj" TargetMode="External"/><Relationship Id="rId5" Type="http://schemas.openxmlformats.org/officeDocument/2006/relationships/numbering" Target="numbering.xml"/><Relationship Id="rId15" Type="http://schemas.openxmlformats.org/officeDocument/2006/relationships/hyperlink" Target="https://ro.wikipedia.org/wiki/R%C3%A2ul_Buda,_Arge%C8%9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wikipedia.org/wiki/R%C3%A2ul_Capra,_Arge%C8%9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9F8C-EB8E-4B22-9DD6-CFE6DE20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73B44-C15C-4B54-BBF7-938097812E51}">
  <ds:schemaRefs>
    <ds:schemaRef ds:uri="http://schemas.microsoft.com/sharepoint/v3/contenttype/forms"/>
  </ds:schemaRefs>
</ds:datastoreItem>
</file>

<file path=customXml/itemProps3.xml><?xml version="1.0" encoding="utf-8"?>
<ds:datastoreItem xmlns:ds="http://schemas.openxmlformats.org/officeDocument/2006/customXml" ds:itemID="{AA50B275-E253-4B44-84E8-A9F9CE46D577}">
  <ds:schemaRefs>
    <ds:schemaRef ds:uri="http://schemas.microsoft.com/office/2006/documentManagement/type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EA84EDD-EA71-4471-A613-9D5D56D3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 - Circuite HelloHolidays</cp:lastModifiedBy>
  <cp:revision>2</cp:revision>
  <cp:lastPrinted>2017-10-23T11:11:00Z</cp:lastPrinted>
  <dcterms:created xsi:type="dcterms:W3CDTF">2025-01-16T08:38:00Z</dcterms:created>
  <dcterms:modified xsi:type="dcterms:W3CDTF">2025-01-16T08:38:00Z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