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1723B" w14:textId="44F075A7" w:rsidR="00603A01" w:rsidRPr="00641E0B" w:rsidRDefault="00603A01" w:rsidP="00603A01">
      <w:pPr>
        <w:tabs>
          <w:tab w:val="left" w:pos="3540"/>
          <w:tab w:val="center" w:pos="4637"/>
        </w:tabs>
        <w:ind w:left="-720"/>
        <w:jc w:val="center"/>
        <w:rPr>
          <w:rFonts w:ascii="Calibri" w:hAnsi="Calibri" w:cs="Calibri"/>
          <w:b/>
          <w:color w:val="7030A0"/>
          <w:sz w:val="52"/>
          <w:szCs w:val="52"/>
        </w:rPr>
      </w:pPr>
      <w:r w:rsidRPr="00641E0B">
        <w:rPr>
          <w:rFonts w:ascii="Calibri" w:hAnsi="Calibri" w:cs="Calibri"/>
          <w:b/>
          <w:color w:val="7030A0"/>
          <w:sz w:val="52"/>
          <w:szCs w:val="52"/>
        </w:rPr>
        <w:t xml:space="preserve">AZERBAIJAN </w:t>
      </w:r>
      <w:r w:rsidR="009933E5" w:rsidRPr="00641E0B">
        <w:rPr>
          <w:rFonts w:ascii="Calibri" w:hAnsi="Calibri" w:cs="Calibri"/>
          <w:b/>
          <w:color w:val="7030A0"/>
          <w:sz w:val="52"/>
          <w:szCs w:val="52"/>
        </w:rPr>
        <w:t>–</w:t>
      </w:r>
      <w:r w:rsidRPr="00641E0B">
        <w:rPr>
          <w:rFonts w:ascii="Calibri" w:hAnsi="Calibri" w:cs="Calibri"/>
          <w:b/>
          <w:color w:val="7030A0"/>
          <w:sz w:val="52"/>
          <w:szCs w:val="52"/>
        </w:rPr>
        <w:t xml:space="preserve"> GEORGIA</w:t>
      </w:r>
      <w:r w:rsidR="00B32491" w:rsidRPr="00641E0B">
        <w:rPr>
          <w:rFonts w:ascii="Calibri" w:hAnsi="Calibri" w:cs="Calibri"/>
          <w:b/>
          <w:color w:val="7030A0"/>
          <w:sz w:val="52"/>
          <w:szCs w:val="52"/>
        </w:rPr>
        <w:t xml:space="preserve"> –</w:t>
      </w:r>
      <w:r w:rsidR="009933E5" w:rsidRPr="00641E0B">
        <w:rPr>
          <w:rFonts w:ascii="Calibri" w:hAnsi="Calibri" w:cs="Calibri"/>
          <w:b/>
          <w:color w:val="7030A0"/>
          <w:sz w:val="52"/>
          <w:szCs w:val="52"/>
        </w:rPr>
        <w:t xml:space="preserve"> ARMENIA</w:t>
      </w:r>
    </w:p>
    <w:p w14:paraId="54345C9E" w14:textId="16A0212D" w:rsidR="00C65EEA" w:rsidRPr="00345470" w:rsidRDefault="00603A01" w:rsidP="00345470">
      <w:pPr>
        <w:tabs>
          <w:tab w:val="left" w:pos="3540"/>
          <w:tab w:val="center" w:pos="4637"/>
        </w:tabs>
        <w:ind w:left="-720"/>
        <w:jc w:val="center"/>
        <w:rPr>
          <w:rFonts w:ascii="Calibri" w:hAnsi="Calibri" w:cs="Calibri"/>
          <w:b/>
          <w:color w:val="002060"/>
          <w:sz w:val="23"/>
          <w:szCs w:val="23"/>
        </w:rPr>
      </w:pPr>
      <w:r w:rsidRPr="00345470">
        <w:rPr>
          <w:rFonts w:ascii="Calibri" w:hAnsi="Calibri" w:cs="Calibri"/>
          <w:b/>
          <w:color w:val="002060"/>
          <w:sz w:val="23"/>
          <w:szCs w:val="23"/>
        </w:rPr>
        <w:t>Baku – Muntele de foc</w:t>
      </w:r>
      <w:r w:rsidR="00ED5487">
        <w:rPr>
          <w:rFonts w:ascii="Calibri" w:hAnsi="Calibri" w:cs="Calibri"/>
          <w:b/>
          <w:color w:val="002060"/>
          <w:sz w:val="23"/>
          <w:szCs w:val="23"/>
        </w:rPr>
        <w:t>:</w:t>
      </w:r>
      <w:r w:rsidRPr="00345470">
        <w:rPr>
          <w:rFonts w:ascii="Calibri" w:hAnsi="Calibri" w:cs="Calibri"/>
          <w:b/>
          <w:color w:val="002060"/>
          <w:sz w:val="23"/>
          <w:szCs w:val="23"/>
        </w:rPr>
        <w:t xml:space="preserve"> Yanar Dag– Shamakhi –</w:t>
      </w:r>
      <w:r w:rsidR="00C65EEA" w:rsidRPr="00345470">
        <w:rPr>
          <w:rFonts w:ascii="Calibri" w:hAnsi="Calibri" w:cs="Calibri"/>
          <w:b/>
          <w:color w:val="002060"/>
          <w:sz w:val="23"/>
          <w:szCs w:val="23"/>
        </w:rPr>
        <w:t xml:space="preserve"> </w:t>
      </w:r>
      <w:r w:rsidRPr="00345470">
        <w:rPr>
          <w:rFonts w:ascii="Calibri" w:hAnsi="Calibri" w:cs="Calibri"/>
          <w:b/>
          <w:color w:val="002060"/>
          <w:sz w:val="23"/>
          <w:szCs w:val="23"/>
        </w:rPr>
        <w:t xml:space="preserve">Sheki </w:t>
      </w:r>
      <w:r w:rsidR="00FB68E6" w:rsidRPr="00345470">
        <w:rPr>
          <w:rFonts w:ascii="Calibri" w:hAnsi="Calibri" w:cs="Calibri"/>
          <w:b/>
          <w:color w:val="002060"/>
          <w:sz w:val="23"/>
          <w:szCs w:val="23"/>
        </w:rPr>
        <w:t>– Sighnaghi</w:t>
      </w:r>
      <w:r w:rsidR="00345470" w:rsidRPr="00345470">
        <w:rPr>
          <w:rFonts w:ascii="Calibri" w:hAnsi="Calibri" w:cs="Calibri"/>
          <w:b/>
          <w:color w:val="002060"/>
          <w:sz w:val="23"/>
          <w:szCs w:val="23"/>
        </w:rPr>
        <w:t xml:space="preserve"> -</w:t>
      </w:r>
      <w:r w:rsidR="00CD5DFB" w:rsidRPr="00345470">
        <w:rPr>
          <w:rFonts w:ascii="Calibri" w:hAnsi="Calibri" w:cs="Calibri"/>
          <w:b/>
          <w:color w:val="002060"/>
          <w:sz w:val="23"/>
          <w:szCs w:val="23"/>
        </w:rPr>
        <w:t>Tbilisi</w:t>
      </w:r>
    </w:p>
    <w:p w14:paraId="42334FF9" w14:textId="50923D07" w:rsidR="00345470" w:rsidRPr="00345470" w:rsidRDefault="00345470" w:rsidP="00345470">
      <w:pPr>
        <w:tabs>
          <w:tab w:val="left" w:pos="3540"/>
          <w:tab w:val="center" w:pos="4637"/>
        </w:tabs>
        <w:ind w:left="-720"/>
        <w:jc w:val="center"/>
        <w:rPr>
          <w:rFonts w:ascii="Calibri" w:hAnsi="Calibri" w:cs="Calibri"/>
          <w:b/>
          <w:color w:val="002060"/>
          <w:sz w:val="23"/>
          <w:szCs w:val="23"/>
        </w:rPr>
      </w:pPr>
      <w:r w:rsidRPr="00345470">
        <w:rPr>
          <w:rFonts w:ascii="Calibri" w:hAnsi="Calibri" w:cs="Calibri"/>
          <w:b/>
          <w:color w:val="002060"/>
          <w:sz w:val="23"/>
          <w:szCs w:val="23"/>
        </w:rPr>
        <w:t xml:space="preserve">Mtskheta – Dilijan – Lacul Sevan – Etchmiadzin - Garni – Defileul </w:t>
      </w:r>
      <w:r w:rsidR="00D53226">
        <w:rPr>
          <w:rFonts w:ascii="Calibri" w:hAnsi="Calibri" w:cs="Calibri"/>
          <w:b/>
          <w:color w:val="002060"/>
          <w:sz w:val="23"/>
          <w:szCs w:val="23"/>
        </w:rPr>
        <w:t xml:space="preserve">Azat </w:t>
      </w:r>
      <w:r w:rsidRPr="00345470">
        <w:rPr>
          <w:rFonts w:ascii="Calibri" w:hAnsi="Calibri" w:cs="Calibri"/>
          <w:b/>
          <w:color w:val="002060"/>
          <w:sz w:val="23"/>
          <w:szCs w:val="23"/>
        </w:rPr>
        <w:t>- Erevan</w:t>
      </w:r>
    </w:p>
    <w:p w14:paraId="34551453" w14:textId="5E7E39A3" w:rsidR="00603A01" w:rsidRDefault="00603A01" w:rsidP="00603A01">
      <w:pPr>
        <w:tabs>
          <w:tab w:val="left" w:pos="3540"/>
          <w:tab w:val="center" w:pos="4637"/>
        </w:tabs>
        <w:ind w:left="-720"/>
        <w:jc w:val="center"/>
        <w:rPr>
          <w:rFonts w:ascii="Calibri" w:hAnsi="Calibri" w:cs="Calibri"/>
          <w:b/>
          <w:color w:val="002060"/>
          <w:sz w:val="22"/>
          <w:szCs w:val="22"/>
        </w:rPr>
      </w:pPr>
      <w:r>
        <w:rPr>
          <w:rFonts w:ascii="Calibri" w:hAnsi="Calibri" w:cs="Calibri"/>
          <w:b/>
          <w:color w:val="002060"/>
          <w:sz w:val="23"/>
          <w:szCs w:val="23"/>
        </w:rPr>
        <w:t xml:space="preserve">Transport avion LOT | 11 zile | </w:t>
      </w:r>
      <w:r w:rsidR="00ED5487">
        <w:rPr>
          <w:rFonts w:ascii="Calibri" w:hAnsi="Calibri" w:cs="Calibri"/>
          <w:b/>
          <w:color w:val="002060"/>
          <w:sz w:val="23"/>
          <w:szCs w:val="23"/>
        </w:rPr>
        <w:t>1.699</w:t>
      </w:r>
      <w:r w:rsidR="007A1E36">
        <w:rPr>
          <w:rFonts w:ascii="Calibri" w:hAnsi="Calibri" w:cs="Calibri"/>
          <w:b/>
          <w:color w:val="002060"/>
          <w:sz w:val="23"/>
          <w:szCs w:val="23"/>
        </w:rPr>
        <w:t xml:space="preserve"> </w:t>
      </w:r>
      <w:r>
        <w:rPr>
          <w:rFonts w:ascii="Calibri" w:hAnsi="Calibri" w:cs="Calibri"/>
          <w:b/>
          <w:color w:val="002060"/>
          <w:sz w:val="23"/>
          <w:szCs w:val="23"/>
        </w:rPr>
        <w:t>Euro</w:t>
      </w:r>
      <w:r>
        <w:rPr>
          <w:rFonts w:ascii="Calibri" w:hAnsi="Calibri" w:cs="Calibri"/>
          <w:b/>
          <w:color w:val="002060"/>
          <w:sz w:val="18"/>
          <w:szCs w:val="18"/>
        </w:rPr>
        <w:t>/loc in dubla</w:t>
      </w:r>
    </w:p>
    <w:p w14:paraId="3EF9714B" w14:textId="77777777" w:rsidR="00603A01" w:rsidRDefault="00603A01" w:rsidP="00603A01">
      <w:pPr>
        <w:tabs>
          <w:tab w:val="left" w:pos="3540"/>
          <w:tab w:val="center" w:pos="4637"/>
        </w:tabs>
        <w:ind w:left="-720"/>
        <w:jc w:val="both"/>
        <w:rPr>
          <w:rFonts w:ascii="Calibri" w:hAnsi="Calibri" w:cs="Calibri"/>
          <w:b/>
          <w:color w:val="7030A0"/>
          <w:sz w:val="10"/>
          <w:szCs w:val="10"/>
        </w:rPr>
      </w:pPr>
    </w:p>
    <w:p w14:paraId="027C2C7B" w14:textId="1329E3FE" w:rsidR="00603A01" w:rsidRPr="00446B6D" w:rsidRDefault="00AE50E9" w:rsidP="00603A01">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27 Octombrie</w:t>
      </w:r>
      <w:r w:rsidR="00BE39BB" w:rsidRPr="00446B6D">
        <w:rPr>
          <w:rFonts w:ascii="Calibri" w:hAnsi="Calibri" w:cs="Calibri"/>
          <w:b/>
          <w:color w:val="7030A0"/>
          <w:sz w:val="22"/>
          <w:szCs w:val="22"/>
          <w:lang w:val="it-IT"/>
        </w:rPr>
        <w:t>.</w:t>
      </w:r>
      <w:r w:rsidR="00603A01" w:rsidRPr="00446B6D">
        <w:rPr>
          <w:rFonts w:ascii="Calibri" w:hAnsi="Calibri" w:cs="Calibri"/>
          <w:b/>
          <w:color w:val="7030A0"/>
          <w:sz w:val="22"/>
          <w:szCs w:val="22"/>
          <w:lang w:val="it-IT"/>
        </w:rPr>
        <w:t xml:space="preserve"> </w:t>
      </w:r>
      <w:r w:rsidR="00603A01">
        <w:rPr>
          <w:rFonts w:ascii="Calibri" w:eastAsia="Calibri" w:hAnsi="Calibri" w:cs="Calibri"/>
          <w:b/>
          <w:color w:val="7030A0"/>
          <w:sz w:val="22"/>
          <w:szCs w:val="22"/>
          <w:lang w:val="it-IT"/>
        </w:rPr>
        <w:t>BUCURESTI – BAKU</w:t>
      </w:r>
    </w:p>
    <w:p w14:paraId="34B7C6DD" w14:textId="77777777" w:rsidR="00FB68E6" w:rsidRDefault="00603A01" w:rsidP="006771BC">
      <w:pPr>
        <w:tabs>
          <w:tab w:val="left" w:pos="3540"/>
          <w:tab w:val="center" w:pos="4637"/>
        </w:tabs>
        <w:ind w:left="-720"/>
        <w:jc w:val="both"/>
        <w:rPr>
          <w:rFonts w:ascii="Calibri" w:hAnsi="Calibri" w:cs="Calibri"/>
          <w:lang w:val="it-IT"/>
        </w:rPr>
      </w:pPr>
      <w:r w:rsidRPr="00446B6D">
        <w:rPr>
          <w:rFonts w:ascii="Calibri" w:hAnsi="Calibri" w:cs="Calibri"/>
          <w:lang w:val="it-IT"/>
        </w:rPr>
        <w:t>Intalnire cu insotitorul de grup la aeroportul Henri Coanda (Otopeni) la ora 16:00 pentru imbarcare pe zborul Companiei LOT LO646 cu destinatia Baku, via Varsovia. Decolare la ora 18:1</w:t>
      </w:r>
      <w:r w:rsidR="00FB68E6">
        <w:rPr>
          <w:rFonts w:ascii="Calibri" w:hAnsi="Calibri" w:cs="Calibri"/>
          <w:lang w:val="it-IT"/>
        </w:rPr>
        <w:t xml:space="preserve">5 </w:t>
      </w:r>
      <w:r w:rsidRPr="00446B6D">
        <w:rPr>
          <w:rFonts w:ascii="Calibri" w:hAnsi="Calibri" w:cs="Calibri"/>
          <w:lang w:val="it-IT"/>
        </w:rPr>
        <w:t>si sosire in Varsovia la ora 19:0</w:t>
      </w:r>
      <w:r w:rsidR="00FB68E6">
        <w:rPr>
          <w:rFonts w:ascii="Calibri" w:hAnsi="Calibri" w:cs="Calibri"/>
          <w:lang w:val="it-IT"/>
        </w:rPr>
        <w:t>5</w:t>
      </w:r>
      <w:r w:rsidRPr="00446B6D">
        <w:rPr>
          <w:rFonts w:ascii="Calibri" w:hAnsi="Calibri" w:cs="Calibri"/>
          <w:lang w:val="it-IT"/>
        </w:rPr>
        <w:t xml:space="preserve">. Imbarcare pe zborul LO721 cu destinatia Baku cu decolare la ora 23:00. </w:t>
      </w:r>
    </w:p>
    <w:p w14:paraId="154FF65E" w14:textId="77777777" w:rsidR="00FB68E6" w:rsidRDefault="00FB68E6" w:rsidP="006771BC">
      <w:pPr>
        <w:tabs>
          <w:tab w:val="left" w:pos="3540"/>
          <w:tab w:val="center" w:pos="4637"/>
        </w:tabs>
        <w:ind w:left="-720"/>
        <w:jc w:val="both"/>
        <w:rPr>
          <w:rFonts w:ascii="Calibri" w:hAnsi="Calibri" w:cs="Calibri"/>
          <w:lang w:val="it-IT"/>
        </w:rPr>
      </w:pPr>
    </w:p>
    <w:p w14:paraId="36AF78C9" w14:textId="31113991" w:rsidR="00FB68E6" w:rsidRPr="00FB68E6" w:rsidRDefault="00AE50E9" w:rsidP="00FB68E6">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28 Octombrie</w:t>
      </w:r>
      <w:r w:rsidRPr="00446B6D">
        <w:rPr>
          <w:rFonts w:ascii="Calibri" w:hAnsi="Calibri" w:cs="Calibri"/>
          <w:b/>
          <w:color w:val="7030A0"/>
          <w:sz w:val="22"/>
          <w:szCs w:val="22"/>
          <w:lang w:val="it-IT"/>
        </w:rPr>
        <w:t xml:space="preserve">. </w:t>
      </w:r>
      <w:r w:rsidR="00FB68E6">
        <w:rPr>
          <w:rFonts w:ascii="Calibri" w:eastAsia="Calibri" w:hAnsi="Calibri" w:cs="Calibri"/>
          <w:b/>
          <w:color w:val="7030A0"/>
          <w:sz w:val="22"/>
          <w:szCs w:val="22"/>
          <w:lang w:val="it-IT"/>
        </w:rPr>
        <w:t>BAKU</w:t>
      </w:r>
    </w:p>
    <w:p w14:paraId="46A82B55" w14:textId="0FE32678" w:rsidR="00DD33E6" w:rsidRDefault="00603A01" w:rsidP="003D08A3">
      <w:pPr>
        <w:tabs>
          <w:tab w:val="left" w:pos="3540"/>
          <w:tab w:val="center" w:pos="4637"/>
        </w:tabs>
        <w:ind w:left="-720"/>
        <w:jc w:val="both"/>
        <w:rPr>
          <w:rFonts w:ascii="Calibri" w:hAnsi="Calibri" w:cs="Calibri"/>
          <w:lang w:val="it-IT"/>
        </w:rPr>
      </w:pPr>
      <w:r w:rsidRPr="00446B6D">
        <w:rPr>
          <w:rFonts w:ascii="Calibri" w:hAnsi="Calibri" w:cs="Calibri"/>
          <w:lang w:val="it-IT"/>
        </w:rPr>
        <w:t xml:space="preserve">Sosire pe aeroportul din Baku la ora 05:10. </w:t>
      </w:r>
      <w:r w:rsidR="000D53F4" w:rsidRPr="00E9346E">
        <w:rPr>
          <w:rFonts w:ascii="Calibri" w:hAnsi="Calibri" w:cs="Calibri"/>
          <w:lang w:val="it-IT"/>
        </w:rPr>
        <w:t>(ATENTIE! Orarul de zbor este informativ si poate suporta modificari impuse de</w:t>
      </w:r>
      <w:r w:rsidR="00E9346E">
        <w:rPr>
          <w:rFonts w:ascii="Calibri" w:hAnsi="Calibri" w:cs="Calibri"/>
          <w:lang w:val="it-IT"/>
        </w:rPr>
        <w:t xml:space="preserve"> </w:t>
      </w:r>
      <w:r w:rsidR="000D53F4" w:rsidRPr="00E9346E">
        <w:rPr>
          <w:rFonts w:ascii="Calibri" w:hAnsi="Calibri" w:cs="Calibri"/>
          <w:lang w:val="it-IT"/>
        </w:rPr>
        <w:t xml:space="preserve">compania aeriana). </w:t>
      </w:r>
      <w:r w:rsidRPr="00E9346E">
        <w:rPr>
          <w:rFonts w:ascii="Calibri" w:hAnsi="Calibri" w:cs="Calibri"/>
          <w:lang w:val="it-IT"/>
        </w:rPr>
        <w:t>Bine ati venit in Baku, cel mai mare oras si capitala Azerbaijan-ului, precum si cel mai mare oras de la Marea Caspica si din regiunea Caucaz, situat pe malul sudic al peninsulei</w:t>
      </w:r>
      <w:r w:rsidRPr="00446B6D">
        <w:rPr>
          <w:rFonts w:ascii="Calibri" w:hAnsi="Calibri" w:cs="Calibri"/>
          <w:lang w:val="it-IT"/>
        </w:rPr>
        <w:t xml:space="preserve"> Absheron.</w:t>
      </w:r>
      <w:r w:rsidR="006771BC">
        <w:rPr>
          <w:rFonts w:ascii="Calibri" w:hAnsi="Calibri" w:cs="Calibri"/>
          <w:lang w:val="it-IT"/>
        </w:rPr>
        <w:t xml:space="preserve"> </w:t>
      </w:r>
      <w:r w:rsidR="006771BC" w:rsidRPr="00E85EC8">
        <w:rPr>
          <w:rFonts w:ascii="Calibri" w:hAnsi="Calibri" w:cs="Calibri"/>
          <w:i/>
          <w:iCs/>
          <w:lang w:val="it-IT"/>
        </w:rPr>
        <w:t xml:space="preserve">„Tinutul Focului” </w:t>
      </w:r>
      <w:r w:rsidR="006771BC" w:rsidRPr="00FA148F">
        <w:rPr>
          <w:rFonts w:ascii="Calibri" w:hAnsi="Calibri" w:cs="Calibri"/>
          <w:lang w:val="it-IT"/>
        </w:rPr>
        <w:t>din Azerbaijan iti ofera o calatorie captivanta prin frumusetile naturale, istoria bogata si cultura inedita a acestei tari plin</w:t>
      </w:r>
      <w:r w:rsidR="00B1408C">
        <w:rPr>
          <w:rFonts w:ascii="Calibri" w:hAnsi="Calibri" w:cs="Calibri"/>
          <w:lang w:val="it-IT"/>
        </w:rPr>
        <w:t>a</w:t>
      </w:r>
      <w:r w:rsidR="006771BC" w:rsidRPr="00FA148F">
        <w:rPr>
          <w:rFonts w:ascii="Calibri" w:hAnsi="Calibri" w:cs="Calibri"/>
          <w:lang w:val="it-IT"/>
        </w:rPr>
        <w:t xml:space="preserve"> de surprize.</w:t>
      </w:r>
      <w:r w:rsidRPr="00446B6D">
        <w:rPr>
          <w:rFonts w:ascii="Calibri" w:hAnsi="Calibri" w:cs="Calibri"/>
          <w:lang w:val="it-IT"/>
        </w:rPr>
        <w:t xml:space="preserve"> Dupa indeplinirea formalitatilor vamale transfer si cazare la hotel </w:t>
      </w:r>
      <w:r w:rsidR="0025585E">
        <w:rPr>
          <w:rFonts w:ascii="Calibri" w:hAnsi="Calibri" w:cs="Calibri"/>
          <w:lang w:val="it-IT"/>
        </w:rPr>
        <w:t>Premium Park</w:t>
      </w:r>
      <w:r w:rsidR="0025585E" w:rsidRPr="00446B6D">
        <w:rPr>
          <w:rFonts w:ascii="Calibri" w:hAnsi="Calibri" w:cs="Calibri"/>
          <w:lang w:val="it-IT"/>
        </w:rPr>
        <w:t xml:space="preserve"> 4* </w:t>
      </w:r>
      <w:r w:rsidRPr="00446B6D">
        <w:rPr>
          <w:rFonts w:ascii="Calibri" w:hAnsi="Calibri" w:cs="Calibri"/>
          <w:lang w:val="it-IT"/>
        </w:rPr>
        <w:t>sau similar Baku.</w:t>
      </w:r>
      <w:r w:rsidR="003D08A3">
        <w:rPr>
          <w:rFonts w:ascii="Calibri" w:hAnsi="Calibri" w:cs="Calibri"/>
          <w:lang w:val="it-IT"/>
        </w:rPr>
        <w:t xml:space="preserve"> </w:t>
      </w:r>
      <w:r w:rsidR="00E155F9">
        <w:rPr>
          <w:rFonts w:ascii="Calibri" w:hAnsi="Calibri" w:cs="Calibri"/>
          <w:lang w:val="it-IT"/>
        </w:rPr>
        <w:t>Intalnire cu ghidul local</w:t>
      </w:r>
      <w:r w:rsidR="0025585E">
        <w:rPr>
          <w:rFonts w:ascii="Calibri" w:hAnsi="Calibri" w:cs="Calibri"/>
          <w:lang w:val="it-IT"/>
        </w:rPr>
        <w:t>.</w:t>
      </w:r>
      <w:r w:rsidRPr="00446B6D">
        <w:rPr>
          <w:rFonts w:ascii="Calibri" w:hAnsi="Calibri" w:cs="Calibri"/>
          <w:lang w:val="it-IT"/>
        </w:rPr>
        <w:t xml:space="preserve"> Incepem un prim tur panoramic si pietonal in Baku: Highland Park – numit si Piata Panoramelor pentru privelistile spectaculoase spre Marea Caspica si spre oras, Flame Towers – un simbol al mandriei azere cu turnurile avangardinste</w:t>
      </w:r>
      <w:r w:rsidR="00B244AE" w:rsidRPr="00446B6D">
        <w:rPr>
          <w:rFonts w:ascii="Calibri" w:hAnsi="Calibri" w:cs="Calibri"/>
          <w:lang w:val="it-IT"/>
        </w:rPr>
        <w:t xml:space="preserve">. </w:t>
      </w:r>
      <w:r w:rsidRPr="00446B6D">
        <w:rPr>
          <w:rFonts w:ascii="Calibri" w:hAnsi="Calibri" w:cs="Calibri"/>
          <w:lang w:val="it-IT"/>
        </w:rPr>
        <w:t xml:space="preserve">Patrundem adanc in </w:t>
      </w:r>
      <w:r w:rsidR="00BE39BB" w:rsidRPr="00446B6D">
        <w:rPr>
          <w:rFonts w:ascii="Calibri" w:hAnsi="Calibri" w:cs="Calibri"/>
          <w:lang w:val="it-IT"/>
        </w:rPr>
        <w:t>Orasul Vechi aflat in Patrimoniul Mondial UNESCO: Turnul Fecioarei, Caravanseraiul si una dintre perlele arhitecturii din Azerbai</w:t>
      </w:r>
      <w:r w:rsidR="00E718E7">
        <w:rPr>
          <w:rFonts w:ascii="Calibri" w:hAnsi="Calibri" w:cs="Calibri"/>
          <w:lang w:val="it-IT"/>
        </w:rPr>
        <w:t>j</w:t>
      </w:r>
      <w:r w:rsidR="00BE39BB" w:rsidRPr="00446B6D">
        <w:rPr>
          <w:rFonts w:ascii="Calibri" w:hAnsi="Calibri" w:cs="Calibri"/>
          <w:lang w:val="it-IT"/>
        </w:rPr>
        <w:t>an - Palatul Sirvan, cel mai durabil stat medieval din Azerbaijan. E</w:t>
      </w:r>
      <w:r w:rsidRPr="00446B6D">
        <w:rPr>
          <w:rFonts w:ascii="Calibri" w:hAnsi="Calibri" w:cs="Calibri"/>
          <w:lang w:val="it-IT"/>
        </w:rPr>
        <w:t>xploram cele mai importante repere: Fantana Square</w:t>
      </w:r>
      <w:r w:rsidR="00BE39BB" w:rsidRPr="00446B6D">
        <w:rPr>
          <w:rFonts w:ascii="Calibri" w:hAnsi="Calibri" w:cs="Calibri"/>
          <w:lang w:val="it-IT"/>
        </w:rPr>
        <w:t xml:space="preserve"> si</w:t>
      </w:r>
      <w:r w:rsidRPr="00446B6D">
        <w:rPr>
          <w:rFonts w:ascii="Calibri" w:hAnsi="Calibri" w:cs="Calibri"/>
          <w:lang w:val="it-IT"/>
        </w:rPr>
        <w:t xml:space="preserve"> strada Nizami – cunoscuta si sub numele de Torgovaya. Servirea cinei</w:t>
      </w:r>
      <w:r w:rsidR="00CC4E57">
        <w:rPr>
          <w:rFonts w:ascii="Calibri" w:hAnsi="Calibri" w:cs="Calibri"/>
          <w:lang w:val="it-IT"/>
        </w:rPr>
        <w:t xml:space="preserve"> </w:t>
      </w:r>
      <w:r w:rsidR="00CC4E57">
        <w:rPr>
          <w:rFonts w:ascii="Calibri" w:hAnsi="Calibri" w:cs="Calibri"/>
        </w:rPr>
        <w:t>(</w:t>
      </w:r>
      <w:r w:rsidR="00CC4E57" w:rsidRPr="00BE2318">
        <w:rPr>
          <w:rFonts w:ascii="Calibri" w:hAnsi="Calibri" w:cs="Calibri"/>
        </w:rPr>
        <w:t>bauturile nu sunt incluse</w:t>
      </w:r>
      <w:r w:rsidR="00CC4E57">
        <w:rPr>
          <w:rFonts w:ascii="Calibri" w:hAnsi="Calibri" w:cs="Calibri"/>
          <w:lang w:val="it-IT"/>
        </w:rPr>
        <w:t xml:space="preserve">). </w:t>
      </w:r>
      <w:r w:rsidR="00253FC6">
        <w:rPr>
          <w:rFonts w:ascii="Calibri" w:hAnsi="Calibri" w:cs="Calibri"/>
          <w:lang w:val="it-IT"/>
        </w:rPr>
        <w:t>Cazare la Hotel Port Rivoli Boutique 4* sau similar Baku.</w:t>
      </w:r>
    </w:p>
    <w:p w14:paraId="0A50CB85" w14:textId="77777777" w:rsidR="00DD33E6" w:rsidRPr="00DD33E6" w:rsidRDefault="00DD33E6" w:rsidP="00DD33E6">
      <w:pPr>
        <w:tabs>
          <w:tab w:val="left" w:pos="3540"/>
          <w:tab w:val="center" w:pos="4637"/>
        </w:tabs>
        <w:ind w:left="-720"/>
        <w:jc w:val="both"/>
        <w:rPr>
          <w:rFonts w:ascii="Calibri" w:hAnsi="Calibri" w:cs="Calibri"/>
          <w:lang w:val="it-IT"/>
        </w:rPr>
      </w:pPr>
    </w:p>
    <w:p w14:paraId="69C596D2" w14:textId="7226C900" w:rsidR="00BE39BB" w:rsidRPr="00640F5F" w:rsidRDefault="00AE50E9" w:rsidP="00BE39BB">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lang w:val="it-IT"/>
        </w:rPr>
        <w:t>29 Octombrie</w:t>
      </w:r>
      <w:r w:rsidRPr="00446B6D">
        <w:rPr>
          <w:rFonts w:ascii="Calibri" w:hAnsi="Calibri" w:cs="Calibri"/>
          <w:b/>
          <w:color w:val="7030A0"/>
          <w:sz w:val="22"/>
          <w:szCs w:val="22"/>
          <w:lang w:val="it-IT"/>
        </w:rPr>
        <w:t xml:space="preserve">. </w:t>
      </w:r>
      <w:r w:rsidR="00BE39BB" w:rsidRPr="00640F5F">
        <w:rPr>
          <w:rFonts w:ascii="Calibri" w:eastAsia="Calibri" w:hAnsi="Calibri" w:cs="Calibri"/>
          <w:b/>
          <w:color w:val="7030A0"/>
          <w:sz w:val="22"/>
          <w:szCs w:val="22"/>
        </w:rPr>
        <w:t>TINUTUL FOCULUI: YANAR DAG –</w:t>
      </w:r>
      <w:r w:rsidR="00640F5F" w:rsidRPr="00640F5F">
        <w:rPr>
          <w:rFonts w:ascii="Calibri" w:eastAsia="Calibri" w:hAnsi="Calibri" w:cs="Calibri"/>
          <w:b/>
          <w:color w:val="7030A0"/>
          <w:sz w:val="22"/>
          <w:szCs w:val="22"/>
        </w:rPr>
        <w:t xml:space="preserve"> </w:t>
      </w:r>
      <w:r w:rsidR="00BE39BB" w:rsidRPr="00640F5F">
        <w:rPr>
          <w:rFonts w:ascii="Calibri" w:eastAsia="Calibri" w:hAnsi="Calibri" w:cs="Calibri"/>
          <w:b/>
          <w:color w:val="7030A0"/>
          <w:sz w:val="22"/>
          <w:szCs w:val="22"/>
        </w:rPr>
        <w:t xml:space="preserve">ATESHGAH </w:t>
      </w:r>
      <w:r w:rsidR="00640F5F" w:rsidRPr="00640F5F">
        <w:rPr>
          <w:rFonts w:ascii="Calibri" w:eastAsia="Calibri" w:hAnsi="Calibri" w:cs="Calibri"/>
          <w:b/>
          <w:color w:val="7030A0"/>
          <w:sz w:val="22"/>
          <w:szCs w:val="22"/>
        </w:rPr>
        <w:t xml:space="preserve">– </w:t>
      </w:r>
      <w:r w:rsidR="00BE39BB" w:rsidRPr="00640F5F">
        <w:rPr>
          <w:rFonts w:ascii="Calibri" w:eastAsia="Calibri" w:hAnsi="Calibri" w:cs="Calibri"/>
          <w:b/>
          <w:color w:val="7030A0"/>
          <w:sz w:val="22"/>
          <w:szCs w:val="22"/>
        </w:rPr>
        <w:t>BAKU</w:t>
      </w:r>
    </w:p>
    <w:p w14:paraId="630F8AFA" w14:textId="2B35FBEE" w:rsidR="00BE39BB" w:rsidRDefault="00BE39BB" w:rsidP="00BE39BB">
      <w:pPr>
        <w:tabs>
          <w:tab w:val="left" w:pos="3540"/>
          <w:tab w:val="center" w:pos="4637"/>
        </w:tabs>
        <w:ind w:left="-720"/>
        <w:jc w:val="both"/>
        <w:rPr>
          <w:rFonts w:ascii="Calibri" w:hAnsi="Calibri" w:cs="Calibri"/>
          <w:lang w:val="it-IT"/>
        </w:rPr>
      </w:pPr>
      <w:r w:rsidRPr="00446B6D">
        <w:rPr>
          <w:rFonts w:ascii="Calibri" w:hAnsi="Calibri" w:cs="Calibri"/>
          <w:lang w:val="it-IT"/>
        </w:rPr>
        <w:t xml:space="preserve">Mic dejun. Aceasta zi este dedicata “Tinutului Focului”. Ghidul local </w:t>
      </w:r>
      <w:r w:rsidR="00B1408C">
        <w:rPr>
          <w:rFonts w:ascii="Calibri" w:hAnsi="Calibri" w:cs="Calibri"/>
          <w:lang w:val="it-IT"/>
        </w:rPr>
        <w:t>o sa ne povesteasca</w:t>
      </w:r>
      <w:r w:rsidRPr="00446B6D">
        <w:rPr>
          <w:rFonts w:ascii="Calibri" w:hAnsi="Calibri" w:cs="Calibri"/>
          <w:lang w:val="it-IT"/>
        </w:rPr>
        <w:t xml:space="preserve"> despre flacara eterna de la Yanar Dag din Peninsula Absheron. Probabil unul dintre cele mai spectaculoase fenomene naturale este muntele Yanar Dag. Ce il face atat de special? Focul care arde de peste 4000 de ani, fara oprire, indiferent de conditiile meteo. Exploratorul venetian Marco Polo a scris despre aceste fenomene misterioase cand a trecut prin tara in secolul al XIII-lea. In vechea religie zoroastriana, focul era o legatura intre oameni si lumea supranaturala. Este purificator</w:t>
      </w:r>
      <w:r w:rsidR="00B1408C">
        <w:rPr>
          <w:rFonts w:ascii="Calibri" w:hAnsi="Calibri" w:cs="Calibri"/>
          <w:lang w:val="it-IT"/>
        </w:rPr>
        <w:t xml:space="preserve">, </w:t>
      </w:r>
      <w:r w:rsidRPr="00446B6D">
        <w:rPr>
          <w:rFonts w:ascii="Calibri" w:hAnsi="Calibri" w:cs="Calibri"/>
          <w:lang w:val="it-IT"/>
        </w:rPr>
        <w:t xml:space="preserve">sustine viata si este o parte importanta a ritualului religios. Ajungem in Ateshgah-Templul focului, muzeu inclus in patrimoniu UNESCO. </w:t>
      </w:r>
      <w:r w:rsidR="000C7FEF" w:rsidRPr="00446B6D">
        <w:rPr>
          <w:rFonts w:ascii="Calibri" w:hAnsi="Calibri" w:cs="Calibri"/>
          <w:lang w:val="it-IT"/>
        </w:rPr>
        <w:t>Dupa pranz, continuam spre Centrul Heydar Aliyev – este probabil cea mai interesanta si recognoscibila cladire din Baku, realizat de arhitecta Zaha Hadid. Cel mai important centru cultural din Baku a fost conceput ca un simbol al procesului de construire a natiunii Azerbaijanului si al dezvoltarii si modernizarii economice recente a tarii. Cu o suprafata totala de peste 57.000 de metri patrati, centrul Heydar Aliyev este un loc multifunctional care gazduieste o sala de 1000 de locuri, spatii de expozitie temporara, un centru de conferinte, ateliere si un muzeu. Vom avea timp suficient sa admiram „comorile” azere.  Servirea cinei</w:t>
      </w:r>
      <w:r w:rsidR="00CC4E57">
        <w:rPr>
          <w:rFonts w:ascii="Calibri" w:hAnsi="Calibri" w:cs="Calibri"/>
          <w:lang w:val="it-IT"/>
        </w:rPr>
        <w:t xml:space="preserve"> </w:t>
      </w:r>
      <w:r w:rsidR="00CC4E57">
        <w:rPr>
          <w:rFonts w:ascii="Calibri" w:hAnsi="Calibri" w:cs="Calibri"/>
        </w:rPr>
        <w:t>(</w:t>
      </w:r>
      <w:r w:rsidR="00CC4E57" w:rsidRPr="00BE2318">
        <w:rPr>
          <w:rFonts w:ascii="Calibri" w:hAnsi="Calibri" w:cs="Calibri"/>
        </w:rPr>
        <w:t>bauturile nu sunt incluse</w:t>
      </w:r>
      <w:r w:rsidR="00BE2318">
        <w:rPr>
          <w:rFonts w:ascii="Calibri" w:hAnsi="Calibri" w:cs="Calibri"/>
        </w:rPr>
        <w:t>)</w:t>
      </w:r>
      <w:r w:rsidR="000C7FEF" w:rsidRPr="00446B6D">
        <w:rPr>
          <w:rFonts w:ascii="Calibri" w:hAnsi="Calibri" w:cs="Calibri"/>
          <w:lang w:val="it-IT"/>
        </w:rPr>
        <w:t xml:space="preserve">. </w:t>
      </w:r>
      <w:r w:rsidR="00253FC6">
        <w:rPr>
          <w:rFonts w:ascii="Calibri" w:hAnsi="Calibri" w:cs="Calibri"/>
          <w:lang w:val="it-IT"/>
        </w:rPr>
        <w:t>Cazare la Hotel Port Rivoli Boutique 4* sau similar Baku.</w:t>
      </w:r>
    </w:p>
    <w:p w14:paraId="1C0C94C1" w14:textId="77777777" w:rsidR="00DD33E6" w:rsidRPr="00446B6D" w:rsidRDefault="00DD33E6" w:rsidP="009933E5">
      <w:pPr>
        <w:tabs>
          <w:tab w:val="left" w:pos="3540"/>
          <w:tab w:val="center" w:pos="4637"/>
        </w:tabs>
        <w:jc w:val="both"/>
        <w:rPr>
          <w:rFonts w:ascii="Calibri" w:hAnsi="Calibri" w:cs="Calibri"/>
          <w:color w:val="444444"/>
          <w:lang w:val="it-IT"/>
        </w:rPr>
      </w:pPr>
    </w:p>
    <w:p w14:paraId="7570914A" w14:textId="4A4D081C" w:rsidR="000C7FEF" w:rsidRDefault="00AE50E9" w:rsidP="000C7FEF">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30 Octombrie</w:t>
      </w:r>
      <w:r w:rsidRPr="00446B6D">
        <w:rPr>
          <w:rFonts w:ascii="Calibri" w:hAnsi="Calibri" w:cs="Calibri"/>
          <w:b/>
          <w:color w:val="7030A0"/>
          <w:sz w:val="22"/>
          <w:szCs w:val="22"/>
          <w:lang w:val="it-IT"/>
        </w:rPr>
        <w:t xml:space="preserve">. </w:t>
      </w:r>
      <w:r w:rsidR="000C7FEF" w:rsidRPr="00446B6D">
        <w:rPr>
          <w:rFonts w:ascii="Calibri" w:hAnsi="Calibri" w:cs="Calibri"/>
          <w:b/>
          <w:color w:val="7030A0"/>
          <w:sz w:val="22"/>
          <w:szCs w:val="22"/>
          <w:lang w:val="it-IT"/>
        </w:rPr>
        <w:t xml:space="preserve">BAKU – </w:t>
      </w:r>
      <w:r w:rsidR="0025585E">
        <w:rPr>
          <w:rFonts w:ascii="Calibri" w:hAnsi="Calibri" w:cs="Calibri"/>
          <w:b/>
          <w:color w:val="7030A0"/>
          <w:sz w:val="22"/>
          <w:szCs w:val="22"/>
          <w:lang w:val="it-IT"/>
        </w:rPr>
        <w:t>Peisaje montane</w:t>
      </w:r>
      <w:r w:rsidR="000C7FEF" w:rsidRPr="00446B6D">
        <w:rPr>
          <w:rFonts w:ascii="Calibri" w:hAnsi="Calibri" w:cs="Calibri"/>
          <w:b/>
          <w:color w:val="7030A0"/>
          <w:sz w:val="22"/>
          <w:szCs w:val="22"/>
          <w:lang w:val="it-IT"/>
        </w:rPr>
        <w:t>: SHAMAKHI – SHEKI</w:t>
      </w:r>
    </w:p>
    <w:p w14:paraId="7EBA6407" w14:textId="6336258A" w:rsidR="00F46557" w:rsidRPr="00446B6D" w:rsidRDefault="000C7FEF" w:rsidP="00F46557">
      <w:pPr>
        <w:tabs>
          <w:tab w:val="left" w:pos="3540"/>
          <w:tab w:val="center" w:pos="4637"/>
        </w:tabs>
        <w:ind w:left="-720"/>
        <w:jc w:val="both"/>
        <w:rPr>
          <w:rFonts w:ascii="Calibri" w:hAnsi="Calibri" w:cs="Calibri"/>
          <w:color w:val="444444"/>
          <w:lang w:val="it-IT"/>
        </w:rPr>
      </w:pPr>
      <w:r w:rsidRPr="00446B6D">
        <w:rPr>
          <w:rFonts w:ascii="Calibri" w:hAnsi="Calibri" w:cs="Calibri"/>
          <w:lang w:val="it-IT"/>
        </w:rPr>
        <w:t xml:space="preserve">Mic dejun. </w:t>
      </w:r>
      <w:r w:rsidR="00F46557" w:rsidRPr="00446B6D">
        <w:rPr>
          <w:rFonts w:ascii="Calibri" w:hAnsi="Calibri" w:cs="Calibri"/>
          <w:lang w:val="it-IT"/>
        </w:rPr>
        <w:t>Excursia</w:t>
      </w:r>
      <w:r w:rsidRPr="00446B6D">
        <w:rPr>
          <w:rFonts w:ascii="Calibri" w:hAnsi="Calibri" w:cs="Calibri"/>
          <w:lang w:val="it-IT"/>
        </w:rPr>
        <w:t xml:space="preserve"> continua prin peisajul pitoresc al muntilor caucazieni din nord-vestul tarii. Ajungem in Shamakhi si vizitam Juma, cea mai veche moschee din Azerbaijan. </w:t>
      </w:r>
      <w:r w:rsidR="00F46557" w:rsidRPr="00446B6D">
        <w:rPr>
          <w:rFonts w:ascii="Calibri" w:hAnsi="Calibri" w:cs="Calibri"/>
          <w:lang w:val="it-IT"/>
        </w:rPr>
        <w:t>Ne vom indrepta apoi spre Sheki, cel mai autentic oras din Azerbaijan</w:t>
      </w:r>
      <w:r w:rsidR="00F46557" w:rsidRPr="00446B6D">
        <w:rPr>
          <w:rFonts w:ascii="Calibri" w:hAnsi="Calibri" w:cs="Calibri"/>
          <w:i/>
          <w:lang w:val="it-IT"/>
        </w:rPr>
        <w:t>,</w:t>
      </w:r>
      <w:r w:rsidR="00F46557" w:rsidRPr="00446B6D">
        <w:rPr>
          <w:rFonts w:ascii="Calibri" w:hAnsi="Calibri" w:cs="Calibri"/>
          <w:lang w:val="it-IT"/>
        </w:rPr>
        <w:t xml:space="preserve"> datorita asezarii sale pe culmile impadurite ale Marelui Caucaz si a faptului ca pe aici trecea vestitul Drum al Matasii. In trecut, matasea produsa in Sheki era una dintre cele mai renumite si mai apreciate pe piata europeana, in special in Venetia, unde era la fel de cautata ca matasea din China sau Japonia. Vom face un tur panoramic si pietonal cu numeroase atractii istorice si arhitecturale: Fortareata, Caravanserai, Palatul Sheki Khan - ridicat in sec. al XVIII-lea de catre Hussein Khan, apreciat pentru frescele magnifice si vitraliile deosebite. </w:t>
      </w:r>
      <w:r w:rsidR="008810BD" w:rsidRPr="00446B6D">
        <w:rPr>
          <w:rFonts w:ascii="Calibri" w:hAnsi="Calibri" w:cs="Calibri"/>
          <w:lang w:val="it-IT"/>
        </w:rPr>
        <w:t xml:space="preserve">Ne oprim in satul Kish pentru a vizita cea mai veche biserica din Caucaz, </w:t>
      </w:r>
      <w:r w:rsidR="008810BD" w:rsidRPr="00337382">
        <w:rPr>
          <w:rFonts w:ascii="Calibri" w:hAnsi="Calibri" w:cs="Calibri"/>
          <w:lang w:val="it-IT"/>
        </w:rPr>
        <w:t>Biserica Albaneza Sf. Eliseus</w:t>
      </w:r>
      <w:r w:rsidR="008810BD" w:rsidRPr="00446B6D">
        <w:rPr>
          <w:rFonts w:ascii="Calibri" w:hAnsi="Calibri" w:cs="Calibri"/>
          <w:i/>
          <w:lang w:val="it-IT"/>
        </w:rPr>
        <w:t xml:space="preserve">. </w:t>
      </w:r>
      <w:r w:rsidR="00F46557" w:rsidRPr="00446B6D">
        <w:rPr>
          <w:rFonts w:ascii="Calibri" w:hAnsi="Calibri" w:cs="Calibri"/>
          <w:lang w:val="it-IT"/>
        </w:rPr>
        <w:t xml:space="preserve">Cazare </w:t>
      </w:r>
      <w:r w:rsidR="00CC4E57">
        <w:rPr>
          <w:rFonts w:ascii="Calibri" w:hAnsi="Calibri" w:cs="Calibri"/>
          <w:lang w:val="it-IT"/>
        </w:rPr>
        <w:t xml:space="preserve">si </w:t>
      </w:r>
      <w:r w:rsidR="00CC4E57" w:rsidRPr="00BA3F76">
        <w:rPr>
          <w:rFonts w:ascii="Calibri" w:hAnsi="Calibri" w:cs="Calibri"/>
          <w:lang w:val="it-IT"/>
        </w:rPr>
        <w:t xml:space="preserve">cina </w:t>
      </w:r>
      <w:r w:rsidR="00CC4E57" w:rsidRPr="00BA3F76">
        <w:rPr>
          <w:rFonts w:ascii="Calibri" w:hAnsi="Calibri" w:cs="Calibri"/>
        </w:rPr>
        <w:t>(bauturile nu sunt incluse</w:t>
      </w:r>
      <w:r w:rsidR="009633AE" w:rsidRPr="00BA3F76">
        <w:rPr>
          <w:rFonts w:ascii="Calibri" w:hAnsi="Calibri" w:cs="Calibri"/>
          <w:lang w:val="it-IT"/>
        </w:rPr>
        <w:t>)</w:t>
      </w:r>
      <w:r w:rsidR="009633AE">
        <w:rPr>
          <w:rFonts w:ascii="Calibri" w:hAnsi="Calibri" w:cs="Calibri"/>
          <w:lang w:val="it-IT"/>
        </w:rPr>
        <w:t xml:space="preserve"> </w:t>
      </w:r>
      <w:r w:rsidR="00F46557" w:rsidRPr="00446B6D">
        <w:rPr>
          <w:rFonts w:ascii="Calibri" w:hAnsi="Calibri" w:cs="Calibri"/>
          <w:lang w:val="it-IT"/>
        </w:rPr>
        <w:t>Sheki Palace 4* sau similar Sheki.</w:t>
      </w:r>
    </w:p>
    <w:p w14:paraId="23875A7C" w14:textId="77777777" w:rsidR="00BB24A5" w:rsidRDefault="00BB24A5" w:rsidP="009933E5">
      <w:pPr>
        <w:tabs>
          <w:tab w:val="left" w:pos="3540"/>
          <w:tab w:val="center" w:pos="4637"/>
        </w:tabs>
        <w:jc w:val="both"/>
        <w:rPr>
          <w:rFonts w:ascii="Calibri" w:hAnsi="Calibri" w:cs="Calibri"/>
          <w:b/>
          <w:color w:val="7030A0"/>
          <w:lang w:val="it-IT"/>
        </w:rPr>
      </w:pPr>
    </w:p>
    <w:p w14:paraId="42E0C91D" w14:textId="28053D46" w:rsidR="00EC5ECD" w:rsidRPr="008D7776" w:rsidRDefault="00AE50E9" w:rsidP="007A1E36">
      <w:pPr>
        <w:tabs>
          <w:tab w:val="left" w:pos="3540"/>
          <w:tab w:val="center" w:pos="4637"/>
        </w:tabs>
        <w:ind w:left="-720"/>
        <w:jc w:val="both"/>
        <w:rPr>
          <w:rFonts w:ascii="Calibri" w:hAnsi="Calibri" w:cs="Calibri"/>
          <w:b/>
          <w:color w:val="7030A0"/>
          <w:lang w:val="it-IT"/>
        </w:rPr>
      </w:pPr>
      <w:r>
        <w:rPr>
          <w:rFonts w:ascii="Calibri" w:hAnsi="Calibri" w:cs="Calibri"/>
          <w:b/>
          <w:color w:val="7030A0"/>
          <w:sz w:val="22"/>
          <w:szCs w:val="22"/>
          <w:lang w:val="it-IT"/>
        </w:rPr>
        <w:t>31 Octombrie</w:t>
      </w:r>
      <w:r w:rsidRPr="00446B6D">
        <w:rPr>
          <w:rFonts w:ascii="Calibri" w:hAnsi="Calibri" w:cs="Calibri"/>
          <w:b/>
          <w:color w:val="7030A0"/>
          <w:sz w:val="22"/>
          <w:szCs w:val="22"/>
          <w:lang w:val="it-IT"/>
        </w:rPr>
        <w:t xml:space="preserve">. </w:t>
      </w:r>
      <w:r w:rsidR="00EC5ECD" w:rsidRPr="008D7776">
        <w:rPr>
          <w:rFonts w:ascii="Calibri" w:hAnsi="Calibri" w:cs="Calibri"/>
          <w:b/>
          <w:color w:val="7030A0"/>
          <w:lang w:val="it-IT"/>
        </w:rPr>
        <w:t xml:space="preserve">SHEKI – </w:t>
      </w:r>
      <w:r w:rsidR="00EC5ECD" w:rsidRPr="00345470">
        <w:rPr>
          <w:rFonts w:ascii="Calibri" w:hAnsi="Calibri" w:cs="Calibri"/>
          <w:b/>
          <w:color w:val="7030A0"/>
          <w:lang w:val="it-IT"/>
        </w:rPr>
        <w:t>SINGHNAGHI - TBILISI</w:t>
      </w:r>
    </w:p>
    <w:p w14:paraId="3F959005" w14:textId="650DC61A" w:rsidR="00F608E3" w:rsidRPr="00333264" w:rsidRDefault="00603A01" w:rsidP="00333264">
      <w:pPr>
        <w:tabs>
          <w:tab w:val="left" w:pos="3540"/>
          <w:tab w:val="center" w:pos="4637"/>
        </w:tabs>
        <w:ind w:left="-720"/>
        <w:jc w:val="both"/>
        <w:rPr>
          <w:rFonts w:ascii="Calibri" w:hAnsi="Calibri" w:cs="Calibri"/>
          <w:lang w:val="it-IT"/>
        </w:rPr>
      </w:pPr>
      <w:r w:rsidRPr="00446B6D">
        <w:rPr>
          <w:rFonts w:ascii="Calibri" w:hAnsi="Calibri" w:cs="Calibri"/>
          <w:color w:val="444444"/>
          <w:lang w:val="it-IT"/>
        </w:rPr>
        <w:t>Mic dejun.</w:t>
      </w:r>
      <w:r w:rsidR="00EA5071" w:rsidRPr="00446B6D">
        <w:rPr>
          <w:rFonts w:ascii="Calibri" w:hAnsi="Calibri" w:cs="Calibri"/>
          <w:color w:val="444444"/>
          <w:lang w:val="it-IT"/>
        </w:rPr>
        <w:t xml:space="preserve"> </w:t>
      </w:r>
      <w:r w:rsidR="00333264">
        <w:rPr>
          <w:rFonts w:ascii="Calibri" w:hAnsi="Calibri" w:cs="Calibri"/>
          <w:color w:val="444444"/>
          <w:lang w:val="it-IT"/>
        </w:rPr>
        <w:t xml:space="preserve">Ne luam </w:t>
      </w:r>
      <w:r w:rsidR="00333264" w:rsidRPr="006771BC">
        <w:rPr>
          <w:rFonts w:ascii="Calibri" w:hAnsi="Calibri" w:cs="Calibri"/>
          <w:i/>
          <w:color w:val="444444"/>
          <w:lang w:val="it-IT"/>
        </w:rPr>
        <w:t>la revedere</w:t>
      </w:r>
      <w:r w:rsidR="00333264">
        <w:rPr>
          <w:rFonts w:ascii="Calibri" w:hAnsi="Calibri" w:cs="Calibri"/>
          <w:i/>
          <w:color w:val="444444"/>
          <w:lang w:val="it-IT"/>
        </w:rPr>
        <w:t xml:space="preserve"> </w:t>
      </w:r>
      <w:r w:rsidR="00333264">
        <w:rPr>
          <w:rFonts w:ascii="Calibri" w:hAnsi="Calibri" w:cs="Calibri"/>
          <w:color w:val="444444"/>
          <w:lang w:val="it-IT"/>
        </w:rPr>
        <w:t>de la spectaculosul Azerbaijan, d</w:t>
      </w:r>
      <w:r w:rsidR="00333264" w:rsidRPr="00FA148F">
        <w:rPr>
          <w:rFonts w:ascii="Calibri" w:hAnsi="Calibri" w:cs="Calibri"/>
          <w:lang w:val="it-IT"/>
        </w:rPr>
        <w:t xml:space="preserve">e la arhitectura moderna a orasului Baku la traditiile vechi si peisajele </w:t>
      </w:r>
      <w:r w:rsidR="00333264">
        <w:rPr>
          <w:rFonts w:ascii="Calibri" w:hAnsi="Calibri" w:cs="Calibri"/>
          <w:lang w:val="it-IT"/>
        </w:rPr>
        <w:t>montane</w:t>
      </w:r>
      <w:r w:rsidR="00333264" w:rsidRPr="00FA148F">
        <w:rPr>
          <w:rFonts w:ascii="Calibri" w:hAnsi="Calibri" w:cs="Calibri"/>
          <w:lang w:val="it-IT"/>
        </w:rPr>
        <w:t xml:space="preserve"> pitoresti</w:t>
      </w:r>
      <w:r w:rsidR="00333264">
        <w:rPr>
          <w:rFonts w:ascii="Calibri" w:hAnsi="Calibri" w:cs="Calibri"/>
          <w:lang w:val="it-IT"/>
        </w:rPr>
        <w:t xml:space="preserve"> si cu </w:t>
      </w:r>
      <w:r w:rsidR="00333264" w:rsidRPr="00FA148F">
        <w:rPr>
          <w:rFonts w:ascii="Calibri" w:hAnsi="Calibri" w:cs="Calibri"/>
          <w:lang w:val="it-IT"/>
        </w:rPr>
        <w:t>o experienta memorabila</w:t>
      </w:r>
      <w:r w:rsidR="00333264">
        <w:rPr>
          <w:rFonts w:ascii="Calibri" w:hAnsi="Calibri" w:cs="Calibri"/>
          <w:lang w:val="it-IT"/>
        </w:rPr>
        <w:t>. Ne indreptam astazi spre</w:t>
      </w:r>
      <w:r w:rsidR="00333264" w:rsidRPr="00C962B6">
        <w:rPr>
          <w:rFonts w:ascii="Calibri" w:hAnsi="Calibri" w:cs="Calibri"/>
          <w:lang w:val="it-IT"/>
        </w:rPr>
        <w:t xml:space="preserve"> granita cu Georgia</w:t>
      </w:r>
      <w:r w:rsidR="00333264">
        <w:rPr>
          <w:rFonts w:ascii="Calibri" w:hAnsi="Calibri" w:cs="Calibri"/>
          <w:lang w:val="it-IT"/>
        </w:rPr>
        <w:t>, pentru a explora traditiile, cultura, religia si peisajele naturale incredibile ale acestei tari mai putin turistice. Ne delectam cu un pranz tipic georgian la o familie locala</w:t>
      </w:r>
      <w:r w:rsidR="00333264" w:rsidRPr="00333264">
        <w:t xml:space="preserve"> </w:t>
      </w:r>
      <w:r w:rsidR="00333264" w:rsidRPr="00333264">
        <w:rPr>
          <w:rFonts w:ascii="Calibri" w:hAnsi="Calibri" w:cs="Calibri"/>
          <w:lang w:val="it-IT"/>
        </w:rPr>
        <w:t>cu vin de cas</w:t>
      </w:r>
      <w:r w:rsidR="00333264">
        <w:rPr>
          <w:rFonts w:ascii="Calibri" w:hAnsi="Calibri" w:cs="Calibri"/>
          <w:lang w:val="it-IT"/>
        </w:rPr>
        <w:t>a</w:t>
      </w:r>
      <w:r w:rsidR="00333264" w:rsidRPr="00333264">
        <w:rPr>
          <w:rFonts w:ascii="Calibri" w:hAnsi="Calibri" w:cs="Calibri"/>
          <w:lang w:val="it-IT"/>
        </w:rPr>
        <w:t xml:space="preserve"> </w:t>
      </w:r>
      <w:r w:rsidR="00333264">
        <w:rPr>
          <w:rFonts w:ascii="Calibri" w:hAnsi="Calibri" w:cs="Calibri"/>
          <w:lang w:val="it-IT"/>
        </w:rPr>
        <w:t>s</w:t>
      </w:r>
      <w:r w:rsidR="00333264" w:rsidRPr="00333264">
        <w:rPr>
          <w:rFonts w:ascii="Calibri" w:hAnsi="Calibri" w:cs="Calibri"/>
          <w:lang w:val="it-IT"/>
        </w:rPr>
        <w:t>i gr</w:t>
      </w:r>
      <w:r w:rsidR="00333264">
        <w:rPr>
          <w:rFonts w:ascii="Calibri" w:hAnsi="Calibri" w:cs="Calibri"/>
          <w:lang w:val="it-IT"/>
        </w:rPr>
        <w:t>a</w:t>
      </w:r>
      <w:r w:rsidR="00333264" w:rsidRPr="00333264">
        <w:rPr>
          <w:rFonts w:ascii="Calibri" w:hAnsi="Calibri" w:cs="Calibri"/>
          <w:lang w:val="it-IT"/>
        </w:rPr>
        <w:t>tar. Dup</w:t>
      </w:r>
      <w:r w:rsidR="00333264">
        <w:rPr>
          <w:rFonts w:ascii="Calibri" w:hAnsi="Calibri" w:cs="Calibri"/>
          <w:lang w:val="it-IT"/>
        </w:rPr>
        <w:t>a</w:t>
      </w:r>
      <w:r w:rsidR="00333264" w:rsidRPr="00333264">
        <w:rPr>
          <w:rFonts w:ascii="Calibri" w:hAnsi="Calibri" w:cs="Calibri"/>
          <w:lang w:val="it-IT"/>
        </w:rPr>
        <w:t xml:space="preserve"> pr</w:t>
      </w:r>
      <w:r w:rsidR="00333264">
        <w:rPr>
          <w:rFonts w:ascii="Calibri" w:hAnsi="Calibri" w:cs="Calibri"/>
          <w:lang w:val="it-IT"/>
        </w:rPr>
        <w:t>a</w:t>
      </w:r>
      <w:r w:rsidR="00333264" w:rsidRPr="00333264">
        <w:rPr>
          <w:rFonts w:ascii="Calibri" w:hAnsi="Calibri" w:cs="Calibri"/>
          <w:lang w:val="it-IT"/>
        </w:rPr>
        <w:t>nz, vizit</w:t>
      </w:r>
      <w:r w:rsidR="00333264">
        <w:rPr>
          <w:rFonts w:ascii="Calibri" w:hAnsi="Calibri" w:cs="Calibri"/>
          <w:lang w:val="it-IT"/>
        </w:rPr>
        <w:t xml:space="preserve">am </w:t>
      </w:r>
      <w:r w:rsidR="00F608E3" w:rsidRPr="00333264">
        <w:rPr>
          <w:rFonts w:ascii="Calibri" w:hAnsi="Calibri" w:cs="Calibri"/>
          <w:lang w:val="it-IT"/>
        </w:rPr>
        <w:t>pitorescul orasel Sighnaghi, cunoscut si sub numele de “Toscana a Georgiei”. Ne vom plimba in acest fermecator orasel-fortareata fondat in secolul 18 si vom admira arhitectura aproape intacta, tipica acelui secol. Sighnaghi este si in prezent inconjurat de zidurile de aparare, iar bastioanele, portile de intrare in cetate si aleile pietruite ne vor transporta in vremurile demult apuse ale Georgiei.</w:t>
      </w:r>
      <w:r w:rsidR="00333264" w:rsidRPr="00333264">
        <w:rPr>
          <w:rFonts w:ascii="Calibri" w:hAnsi="Calibri" w:cs="Calibri"/>
          <w:lang w:val="it-IT"/>
        </w:rPr>
        <w:t xml:space="preserve"> Aici, ne vom plimba </w:t>
      </w:r>
      <w:r w:rsidR="00333264">
        <w:rPr>
          <w:rFonts w:ascii="Calibri" w:hAnsi="Calibri" w:cs="Calibri"/>
          <w:lang w:val="it-IT"/>
        </w:rPr>
        <w:t>s</w:t>
      </w:r>
      <w:r w:rsidR="00333264" w:rsidRPr="00333264">
        <w:rPr>
          <w:rFonts w:ascii="Calibri" w:hAnsi="Calibri" w:cs="Calibri"/>
          <w:lang w:val="it-IT"/>
        </w:rPr>
        <w:t>i ne vom bucura de priveli</w:t>
      </w:r>
      <w:r w:rsidR="00333264">
        <w:rPr>
          <w:rFonts w:ascii="Calibri" w:hAnsi="Calibri" w:cs="Calibri"/>
          <w:lang w:val="it-IT"/>
        </w:rPr>
        <w:t>s</w:t>
      </w:r>
      <w:r w:rsidR="00333264" w:rsidRPr="00333264">
        <w:rPr>
          <w:rFonts w:ascii="Calibri" w:hAnsi="Calibri" w:cs="Calibri"/>
          <w:lang w:val="it-IT"/>
        </w:rPr>
        <w:t>tea panoramic</w:t>
      </w:r>
      <w:r w:rsidR="00333264">
        <w:rPr>
          <w:rFonts w:ascii="Calibri" w:hAnsi="Calibri" w:cs="Calibri"/>
          <w:lang w:val="it-IT"/>
        </w:rPr>
        <w:t>a</w:t>
      </w:r>
      <w:r w:rsidR="00333264" w:rsidRPr="00333264">
        <w:rPr>
          <w:rFonts w:ascii="Calibri" w:hAnsi="Calibri" w:cs="Calibri"/>
          <w:lang w:val="it-IT"/>
        </w:rPr>
        <w:t xml:space="preserve"> a</w:t>
      </w:r>
      <w:r w:rsidR="00333264">
        <w:rPr>
          <w:rFonts w:ascii="Calibri" w:hAnsi="Calibri" w:cs="Calibri"/>
          <w:lang w:val="it-IT"/>
        </w:rPr>
        <w:t>supra</w:t>
      </w:r>
      <w:r w:rsidR="00333264" w:rsidRPr="00333264">
        <w:rPr>
          <w:rFonts w:ascii="Calibri" w:hAnsi="Calibri" w:cs="Calibri"/>
          <w:lang w:val="it-IT"/>
        </w:rPr>
        <w:t xml:space="preserve"> V</w:t>
      </w:r>
      <w:r w:rsidR="00333264">
        <w:rPr>
          <w:rFonts w:ascii="Calibri" w:hAnsi="Calibri" w:cs="Calibri"/>
          <w:lang w:val="it-IT"/>
        </w:rPr>
        <w:t>a</w:t>
      </w:r>
      <w:r w:rsidR="00333264" w:rsidRPr="00333264">
        <w:rPr>
          <w:rFonts w:ascii="Calibri" w:hAnsi="Calibri" w:cs="Calibri"/>
          <w:lang w:val="it-IT"/>
        </w:rPr>
        <w:t>ii Alazani, cu fascinantii Mun</w:t>
      </w:r>
      <w:r w:rsidR="00333264">
        <w:rPr>
          <w:rFonts w:ascii="Calibri" w:hAnsi="Calibri" w:cs="Calibri"/>
          <w:lang w:val="it-IT"/>
        </w:rPr>
        <w:t>t</w:t>
      </w:r>
      <w:r w:rsidR="00333264" w:rsidRPr="00333264">
        <w:rPr>
          <w:rFonts w:ascii="Calibri" w:hAnsi="Calibri" w:cs="Calibri"/>
          <w:lang w:val="it-IT"/>
        </w:rPr>
        <w:t xml:space="preserve">i Caucaz </w:t>
      </w:r>
      <w:r w:rsidR="00333264">
        <w:rPr>
          <w:rFonts w:ascii="Calibri" w:hAnsi="Calibri" w:cs="Calibri"/>
          <w:lang w:val="it-IT"/>
        </w:rPr>
        <w:t>i</w:t>
      </w:r>
      <w:r w:rsidR="00333264" w:rsidRPr="00333264">
        <w:rPr>
          <w:rFonts w:ascii="Calibri" w:hAnsi="Calibri" w:cs="Calibri"/>
          <w:lang w:val="it-IT"/>
        </w:rPr>
        <w:t>n fundal.</w:t>
      </w:r>
      <w:r w:rsidR="00B81D29">
        <w:rPr>
          <w:rFonts w:ascii="Calibri" w:hAnsi="Calibri" w:cs="Calibri"/>
          <w:lang w:val="it-IT"/>
        </w:rPr>
        <w:t xml:space="preserve"> </w:t>
      </w:r>
      <w:r w:rsidR="00333264">
        <w:rPr>
          <w:rFonts w:ascii="Calibri" w:hAnsi="Calibri" w:cs="Calibri"/>
          <w:lang w:val="it-IT"/>
        </w:rPr>
        <w:lastRenderedPageBreak/>
        <w:t>Vizitam</w:t>
      </w:r>
      <w:r w:rsidR="00333264" w:rsidRPr="00333264">
        <w:rPr>
          <w:rFonts w:ascii="Calibri" w:hAnsi="Calibri" w:cs="Calibri"/>
          <w:lang w:val="it-IT"/>
        </w:rPr>
        <w:t xml:space="preserve"> M</w:t>
      </w:r>
      <w:r w:rsidR="00B81D29">
        <w:rPr>
          <w:rFonts w:ascii="Calibri" w:hAnsi="Calibri" w:cs="Calibri"/>
          <w:lang w:val="it-IT"/>
        </w:rPr>
        <w:t>a</w:t>
      </w:r>
      <w:r w:rsidR="00333264" w:rsidRPr="00333264">
        <w:rPr>
          <w:rFonts w:ascii="Calibri" w:hAnsi="Calibri" w:cs="Calibri"/>
          <w:lang w:val="it-IT"/>
        </w:rPr>
        <w:t>n</w:t>
      </w:r>
      <w:r w:rsidR="00B81D29">
        <w:rPr>
          <w:rFonts w:ascii="Calibri" w:hAnsi="Calibri" w:cs="Calibri"/>
          <w:lang w:val="it-IT"/>
        </w:rPr>
        <w:t>a</w:t>
      </w:r>
      <w:r w:rsidR="00333264" w:rsidRPr="00333264">
        <w:rPr>
          <w:rFonts w:ascii="Calibri" w:hAnsi="Calibri" w:cs="Calibri"/>
          <w:lang w:val="it-IT"/>
        </w:rPr>
        <w:t>stirea Bodbe</w:t>
      </w:r>
      <w:r w:rsidR="00333264">
        <w:rPr>
          <w:rFonts w:ascii="Calibri" w:hAnsi="Calibri" w:cs="Calibri"/>
          <w:lang w:val="it-IT"/>
        </w:rPr>
        <w:t xml:space="preserve"> </w:t>
      </w:r>
      <w:r w:rsidR="00333264" w:rsidRPr="00333264">
        <w:rPr>
          <w:rFonts w:ascii="Calibri" w:hAnsi="Calibri" w:cs="Calibri"/>
          <w:lang w:val="it-IT"/>
        </w:rPr>
        <w:t>ridicat</w:t>
      </w:r>
      <w:r w:rsidR="00B81D29">
        <w:rPr>
          <w:rFonts w:ascii="Calibri" w:hAnsi="Calibri" w:cs="Calibri"/>
          <w:lang w:val="it-IT"/>
        </w:rPr>
        <w:t>a</w:t>
      </w:r>
      <w:r w:rsidR="00333264" w:rsidRPr="00333264">
        <w:rPr>
          <w:rFonts w:ascii="Calibri" w:hAnsi="Calibri" w:cs="Calibri"/>
          <w:lang w:val="it-IT"/>
        </w:rPr>
        <w:t xml:space="preserve"> pe morm</w:t>
      </w:r>
      <w:r w:rsidR="00B81D29">
        <w:rPr>
          <w:rFonts w:ascii="Calibri" w:hAnsi="Calibri" w:cs="Calibri"/>
          <w:lang w:val="it-IT"/>
        </w:rPr>
        <w:t>a</w:t>
      </w:r>
      <w:r w:rsidR="00333264" w:rsidRPr="00333264">
        <w:rPr>
          <w:rFonts w:ascii="Calibri" w:hAnsi="Calibri" w:cs="Calibri"/>
          <w:lang w:val="it-IT"/>
        </w:rPr>
        <w:t>ntul Sfintei Nin</w:t>
      </w:r>
      <w:r w:rsidR="00B81D29">
        <w:rPr>
          <w:rFonts w:ascii="Calibri" w:hAnsi="Calibri" w:cs="Calibri"/>
          <w:lang w:val="it-IT"/>
        </w:rPr>
        <w:t>o</w:t>
      </w:r>
      <w:r w:rsidR="00333264" w:rsidRPr="00333264">
        <w:rPr>
          <w:rFonts w:ascii="Calibri" w:hAnsi="Calibri" w:cs="Calibri"/>
          <w:lang w:val="it-IT"/>
        </w:rPr>
        <w:t xml:space="preserve"> la dorin</w:t>
      </w:r>
      <w:r w:rsidR="00B81D29">
        <w:rPr>
          <w:rFonts w:ascii="Calibri" w:hAnsi="Calibri" w:cs="Calibri"/>
          <w:lang w:val="it-IT"/>
        </w:rPr>
        <w:t>t</w:t>
      </w:r>
      <w:r w:rsidR="00333264" w:rsidRPr="00333264">
        <w:rPr>
          <w:rFonts w:ascii="Calibri" w:hAnsi="Calibri" w:cs="Calibri"/>
          <w:lang w:val="it-IT"/>
        </w:rPr>
        <w:t>a regelui Mirian III (284-361). Plecam catre Tbilisi. Cazare la hotel</w:t>
      </w:r>
      <w:r w:rsidR="00B81D29">
        <w:rPr>
          <w:rFonts w:ascii="Calibri" w:hAnsi="Calibri" w:cs="Calibri"/>
          <w:lang w:val="it-IT"/>
        </w:rPr>
        <w:t xml:space="preserve"> </w:t>
      </w:r>
      <w:r w:rsidR="00B81D29" w:rsidRPr="00B81D29">
        <w:rPr>
          <w:rFonts w:ascii="Calibri" w:hAnsi="Calibri" w:cs="Calibri"/>
          <w:lang w:val="it-IT"/>
        </w:rPr>
        <w:t>Hilton Garden Inn Tbilisi Riverview</w:t>
      </w:r>
      <w:r w:rsidR="00B81D29">
        <w:rPr>
          <w:rFonts w:ascii="Calibri" w:hAnsi="Calibri" w:cs="Calibri"/>
          <w:lang w:val="it-IT"/>
        </w:rPr>
        <w:t xml:space="preserve"> 4* </w:t>
      </w:r>
      <w:r w:rsidR="00333264" w:rsidRPr="00333264">
        <w:rPr>
          <w:rFonts w:ascii="Calibri" w:hAnsi="Calibri" w:cs="Calibri"/>
          <w:lang w:val="it-IT"/>
        </w:rPr>
        <w:t xml:space="preserve">sau similar Tbilisi. </w:t>
      </w:r>
    </w:p>
    <w:p w14:paraId="7E59D51C" w14:textId="1B39AD16" w:rsidR="00B83886" w:rsidRPr="006C4197" w:rsidRDefault="00B81D29" w:rsidP="007A1E36">
      <w:pPr>
        <w:tabs>
          <w:tab w:val="left" w:pos="3540"/>
          <w:tab w:val="center" w:pos="4637"/>
        </w:tabs>
        <w:ind w:left="-720"/>
        <w:jc w:val="both"/>
        <w:rPr>
          <w:rFonts w:ascii="Calibri" w:hAnsi="Calibri" w:cs="Calibri"/>
          <w:i/>
          <w:lang w:val="it-IT"/>
        </w:rPr>
      </w:pPr>
      <w:r w:rsidRPr="006C4197">
        <w:rPr>
          <w:rFonts w:ascii="Calibri" w:hAnsi="Calibri" w:cs="Calibri"/>
          <w:i/>
          <w:lang w:val="it-IT"/>
        </w:rPr>
        <w:t>Nota: Trecerea granitei dintre Azerbaijan si Georgia pe la punctul de frontira Lagodekhi se va face pietonal, asadar va recomandam ca bagajul dvs de cala, pe care il veti transporta individual, sa fie un trol</w:t>
      </w:r>
      <w:r w:rsidR="00621643">
        <w:rPr>
          <w:rFonts w:ascii="Calibri" w:hAnsi="Calibri" w:cs="Calibri"/>
          <w:i/>
          <w:lang w:val="it-IT"/>
        </w:rPr>
        <w:t>l</w:t>
      </w:r>
      <w:r w:rsidRPr="006C4197">
        <w:rPr>
          <w:rFonts w:ascii="Calibri" w:hAnsi="Calibri" w:cs="Calibri"/>
          <w:i/>
          <w:lang w:val="it-IT"/>
        </w:rPr>
        <w:t xml:space="preserve">er cu roti, pentru o deplasare cat mai usoara. </w:t>
      </w:r>
    </w:p>
    <w:p w14:paraId="61C90DFD" w14:textId="77777777" w:rsidR="00333264" w:rsidRDefault="00333264" w:rsidP="00333264">
      <w:pPr>
        <w:tabs>
          <w:tab w:val="left" w:pos="3540"/>
          <w:tab w:val="center" w:pos="4637"/>
        </w:tabs>
        <w:ind w:left="-720"/>
        <w:jc w:val="both"/>
        <w:rPr>
          <w:rFonts w:ascii="Calibri" w:hAnsi="Calibri" w:cs="Calibri"/>
          <w:b/>
          <w:color w:val="7030A0"/>
          <w:sz w:val="22"/>
          <w:szCs w:val="22"/>
          <w:lang w:val="it-IT"/>
        </w:rPr>
      </w:pPr>
    </w:p>
    <w:p w14:paraId="34E4BFCB" w14:textId="67FF1C4B" w:rsidR="009933E5" w:rsidRDefault="00AE50E9" w:rsidP="00333264">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01 Noiembrie</w:t>
      </w:r>
      <w:r w:rsidR="00333264">
        <w:rPr>
          <w:rFonts w:ascii="Calibri" w:hAnsi="Calibri" w:cs="Calibri"/>
          <w:b/>
          <w:color w:val="7030A0"/>
          <w:sz w:val="22"/>
          <w:szCs w:val="22"/>
          <w:lang w:val="it-IT"/>
        </w:rPr>
        <w:t>.</w:t>
      </w:r>
      <w:r w:rsidR="00144E42">
        <w:rPr>
          <w:rFonts w:ascii="Calibri" w:hAnsi="Calibri" w:cs="Calibri"/>
          <w:b/>
          <w:color w:val="7030A0"/>
          <w:sz w:val="22"/>
          <w:szCs w:val="22"/>
          <w:lang w:val="it-IT"/>
        </w:rPr>
        <w:t xml:space="preserve"> </w:t>
      </w:r>
      <w:r w:rsidR="00144E42">
        <w:rPr>
          <w:rFonts w:ascii="Calibri" w:eastAsia="Calibri" w:hAnsi="Calibri" w:cs="Calibri"/>
          <w:b/>
          <w:color w:val="7030A0"/>
          <w:sz w:val="22"/>
          <w:szCs w:val="22"/>
          <w:lang w:val="it-IT"/>
        </w:rPr>
        <w:t>TBILISI</w:t>
      </w:r>
    </w:p>
    <w:p w14:paraId="2A3EED5D" w14:textId="1FB61C95" w:rsidR="00144E42" w:rsidRDefault="00144E42" w:rsidP="00144E42">
      <w:pPr>
        <w:tabs>
          <w:tab w:val="left" w:pos="3540"/>
          <w:tab w:val="center" w:pos="4637"/>
        </w:tabs>
        <w:ind w:left="-720"/>
        <w:jc w:val="both"/>
        <w:rPr>
          <w:rFonts w:ascii="Calibri" w:hAnsi="Calibri" w:cs="Calibri"/>
          <w:lang w:val="it-IT"/>
        </w:rPr>
      </w:pPr>
      <w:r>
        <w:rPr>
          <w:rFonts w:ascii="Calibri" w:hAnsi="Calibri" w:cs="Calibri"/>
          <w:lang w:val="it-IT"/>
        </w:rPr>
        <w:t xml:space="preserve">Mic dejun. </w:t>
      </w:r>
      <w:r w:rsidRPr="006936BF">
        <w:rPr>
          <w:rFonts w:ascii="Calibri" w:hAnsi="Calibri" w:cs="Calibri"/>
          <w:lang w:val="it-IT"/>
        </w:rPr>
        <w:t>Incepem</w:t>
      </w:r>
      <w:r>
        <w:rPr>
          <w:rFonts w:ascii="Calibri" w:hAnsi="Calibri" w:cs="Calibri"/>
          <w:lang w:val="it-IT"/>
        </w:rPr>
        <w:t xml:space="preserve"> ziua cu</w:t>
      </w:r>
      <w:r w:rsidRPr="006936BF">
        <w:rPr>
          <w:rFonts w:ascii="Calibri" w:hAnsi="Calibri" w:cs="Calibri"/>
          <w:lang w:val="it-IT"/>
        </w:rPr>
        <w:t xml:space="preserve"> u</w:t>
      </w:r>
      <w:r>
        <w:rPr>
          <w:rFonts w:ascii="Calibri" w:hAnsi="Calibri" w:cs="Calibri"/>
          <w:lang w:val="it-IT"/>
        </w:rPr>
        <w:t>n</w:t>
      </w:r>
      <w:r w:rsidRPr="006936BF">
        <w:rPr>
          <w:rFonts w:ascii="Calibri" w:hAnsi="Calibri" w:cs="Calibri"/>
          <w:lang w:val="it-IT"/>
        </w:rPr>
        <w:t xml:space="preserve"> tur panoramic si pietonal in Tbilisi - una dintre cele mai vechi capitale europene. V</w:t>
      </w:r>
      <w:r>
        <w:rPr>
          <w:rFonts w:ascii="Calibri" w:hAnsi="Calibri" w:cs="Calibri"/>
          <w:lang w:val="it-IT"/>
        </w:rPr>
        <w:t>om</w:t>
      </w:r>
      <w:r w:rsidRPr="006936BF">
        <w:rPr>
          <w:rFonts w:ascii="Calibri" w:hAnsi="Calibri" w:cs="Calibri"/>
          <w:lang w:val="it-IT"/>
        </w:rPr>
        <w:t xml:space="preserve"> observa </w:t>
      </w:r>
      <w:r w:rsidRPr="006936BF">
        <w:rPr>
          <w:rFonts w:ascii="Calibri" w:hAnsi="Calibri" w:cs="Calibri"/>
          <w:bCs/>
          <w:lang w:val="it-IT"/>
        </w:rPr>
        <w:t>Biserica Metekhi</w:t>
      </w:r>
      <w:r w:rsidRPr="006936BF">
        <w:rPr>
          <w:rFonts w:ascii="Calibri" w:hAnsi="Calibri" w:cs="Calibri"/>
          <w:lang w:val="it-IT"/>
        </w:rPr>
        <w:t xml:space="preserve">, una dintre cele mai vechi biserici, </w:t>
      </w:r>
      <w:r w:rsidRPr="006936BF">
        <w:rPr>
          <w:rFonts w:ascii="Calibri" w:hAnsi="Calibri" w:cs="Calibri"/>
          <w:bCs/>
          <w:lang w:val="it-IT"/>
        </w:rPr>
        <w:t>Catedrala Sioni –</w:t>
      </w:r>
      <w:r w:rsidRPr="006936BF">
        <w:rPr>
          <w:rFonts w:ascii="Calibri" w:hAnsi="Calibri" w:cs="Calibri"/>
          <w:lang w:val="it-IT"/>
        </w:rPr>
        <w:t xml:space="preserve"> cu o arhitectura tipic georgiana, </w:t>
      </w:r>
      <w:r w:rsidRPr="006936BF">
        <w:rPr>
          <w:rFonts w:ascii="Calibri" w:hAnsi="Calibri" w:cs="Calibri"/>
          <w:bCs/>
          <w:lang w:val="it-IT"/>
        </w:rPr>
        <w:t>Biserica Anchiskhati, Sinagoga</w:t>
      </w:r>
      <w:r w:rsidRPr="006936BF">
        <w:rPr>
          <w:rFonts w:ascii="Calibri" w:hAnsi="Calibri" w:cs="Calibri"/>
          <w:lang w:val="it-IT"/>
        </w:rPr>
        <w:t xml:space="preserve">, </w:t>
      </w:r>
      <w:r w:rsidRPr="006936BF">
        <w:rPr>
          <w:rFonts w:ascii="Calibri" w:hAnsi="Calibri" w:cs="Calibri"/>
          <w:bCs/>
          <w:lang w:val="it-IT"/>
        </w:rPr>
        <w:t xml:space="preserve">Podul Pacii – </w:t>
      </w:r>
      <w:r w:rsidRPr="006936BF">
        <w:rPr>
          <w:rFonts w:ascii="Calibri" w:hAnsi="Calibri" w:cs="Calibri"/>
          <w:lang w:val="it-IT"/>
        </w:rPr>
        <w:t xml:space="preserve">pod pietonal modern si </w:t>
      </w:r>
      <w:r w:rsidRPr="006936BF">
        <w:rPr>
          <w:rFonts w:ascii="Calibri" w:hAnsi="Calibri" w:cs="Calibri"/>
          <w:bCs/>
          <w:lang w:val="it-IT"/>
        </w:rPr>
        <w:t xml:space="preserve">Teatrul de Papusi. Urcam cu telecabina in Fortareata Narikala cu o istorie fascinanta ce dateaza inca din secolul </w:t>
      </w:r>
      <w:r>
        <w:rPr>
          <w:rFonts w:ascii="Calibri" w:hAnsi="Calibri" w:cs="Calibri"/>
          <w:bCs/>
          <w:lang w:val="it-IT"/>
        </w:rPr>
        <w:t>4</w:t>
      </w:r>
      <w:r w:rsidRPr="006936BF">
        <w:rPr>
          <w:rFonts w:ascii="Calibri" w:hAnsi="Calibri" w:cs="Calibri"/>
          <w:bCs/>
          <w:lang w:val="it-IT"/>
        </w:rPr>
        <w:t>. Aici, puteti sa va bucurati de o superba priveliste asupra orasului</w:t>
      </w:r>
      <w:r>
        <w:rPr>
          <w:rFonts w:ascii="Calibri" w:hAnsi="Calibri" w:cs="Calibri"/>
          <w:bCs/>
          <w:lang w:val="it-IT"/>
        </w:rPr>
        <w:t xml:space="preserve">. Continuam cu o plimbare pe Bulevardul Rustaveli si in Piata Liberatii. </w:t>
      </w:r>
      <w:r w:rsidRPr="00333264">
        <w:rPr>
          <w:rFonts w:ascii="Calibri" w:hAnsi="Calibri" w:cs="Calibri"/>
          <w:lang w:val="it-IT"/>
        </w:rPr>
        <w:t>Cazare la hotel</w:t>
      </w:r>
      <w:r>
        <w:rPr>
          <w:rFonts w:ascii="Calibri" w:hAnsi="Calibri" w:cs="Calibri"/>
          <w:lang w:val="it-IT"/>
        </w:rPr>
        <w:t xml:space="preserve"> </w:t>
      </w:r>
      <w:r w:rsidRPr="00B81D29">
        <w:rPr>
          <w:rFonts w:ascii="Calibri" w:hAnsi="Calibri" w:cs="Calibri"/>
          <w:lang w:val="it-IT"/>
        </w:rPr>
        <w:t>Hilton Garden Inn Tbilisi Riverview</w:t>
      </w:r>
      <w:r>
        <w:rPr>
          <w:rFonts w:ascii="Calibri" w:hAnsi="Calibri" w:cs="Calibri"/>
          <w:lang w:val="it-IT"/>
        </w:rPr>
        <w:t xml:space="preserve"> 4* </w:t>
      </w:r>
      <w:r w:rsidRPr="00333264">
        <w:rPr>
          <w:rFonts w:ascii="Calibri" w:hAnsi="Calibri" w:cs="Calibri"/>
          <w:lang w:val="it-IT"/>
        </w:rPr>
        <w:t xml:space="preserve">sau similar Tbilisi. </w:t>
      </w:r>
    </w:p>
    <w:p w14:paraId="13B13BE9" w14:textId="77777777" w:rsidR="00144E42" w:rsidRDefault="00144E42" w:rsidP="00144E42">
      <w:pPr>
        <w:tabs>
          <w:tab w:val="left" w:pos="3540"/>
          <w:tab w:val="center" w:pos="4637"/>
        </w:tabs>
        <w:ind w:left="-720"/>
        <w:jc w:val="both"/>
        <w:rPr>
          <w:rFonts w:ascii="Calibri" w:hAnsi="Calibri" w:cs="Calibri"/>
          <w:b/>
          <w:color w:val="7030A0"/>
          <w:sz w:val="22"/>
          <w:szCs w:val="22"/>
          <w:lang w:val="it-IT"/>
        </w:rPr>
      </w:pPr>
    </w:p>
    <w:p w14:paraId="59DD0401" w14:textId="292EF207" w:rsidR="00144E42" w:rsidRDefault="00AE50E9" w:rsidP="00144E42">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02 Noiembrie. </w:t>
      </w:r>
      <w:r w:rsidR="00144E42">
        <w:rPr>
          <w:rFonts w:ascii="Calibri" w:eastAsia="Calibri" w:hAnsi="Calibri" w:cs="Calibri"/>
          <w:b/>
          <w:color w:val="7030A0"/>
          <w:sz w:val="22"/>
          <w:szCs w:val="22"/>
          <w:lang w:val="it-IT"/>
        </w:rPr>
        <w:t>TBILISI</w:t>
      </w:r>
      <w:r w:rsidR="00C00F95">
        <w:rPr>
          <w:rFonts w:ascii="Calibri" w:eastAsia="Calibri" w:hAnsi="Calibri" w:cs="Calibri"/>
          <w:b/>
          <w:color w:val="7030A0"/>
          <w:sz w:val="22"/>
          <w:szCs w:val="22"/>
          <w:lang w:val="it-IT"/>
        </w:rPr>
        <w:t xml:space="preserve"> – </w:t>
      </w:r>
      <w:r w:rsidR="00C00F95" w:rsidRPr="006B1B89">
        <w:rPr>
          <w:rFonts w:ascii="Calibri" w:eastAsia="Calibri" w:hAnsi="Calibri" w:cs="Calibri"/>
          <w:b/>
          <w:color w:val="7030A0"/>
          <w:sz w:val="22"/>
          <w:szCs w:val="22"/>
          <w:lang w:val="it-IT"/>
        </w:rPr>
        <w:t>MTSKHETA</w:t>
      </w:r>
      <w:r w:rsidR="00C00F95">
        <w:rPr>
          <w:rFonts w:ascii="Calibri" w:eastAsia="Calibri" w:hAnsi="Calibri" w:cs="Calibri"/>
          <w:b/>
          <w:color w:val="7030A0"/>
          <w:sz w:val="22"/>
          <w:szCs w:val="22"/>
          <w:lang w:val="it-IT"/>
        </w:rPr>
        <w:t xml:space="preserve">: </w:t>
      </w:r>
      <w:r w:rsidR="00C00F95" w:rsidRPr="006B1B89">
        <w:rPr>
          <w:rFonts w:ascii="Calibri" w:eastAsia="Calibri" w:hAnsi="Calibri" w:cs="Calibri"/>
          <w:b/>
          <w:color w:val="7030A0"/>
          <w:sz w:val="22"/>
          <w:szCs w:val="22"/>
          <w:lang w:val="it-IT"/>
        </w:rPr>
        <w:t xml:space="preserve">Jvari </w:t>
      </w:r>
      <w:r w:rsidR="00C00F95">
        <w:rPr>
          <w:rFonts w:ascii="Calibri" w:eastAsia="Calibri" w:hAnsi="Calibri" w:cs="Calibri"/>
          <w:b/>
          <w:color w:val="7030A0"/>
          <w:sz w:val="22"/>
          <w:szCs w:val="22"/>
          <w:lang w:val="it-IT"/>
        </w:rPr>
        <w:t>s</w:t>
      </w:r>
      <w:r w:rsidR="00C00F95" w:rsidRPr="006B1B89">
        <w:rPr>
          <w:rFonts w:ascii="Calibri" w:eastAsia="Calibri" w:hAnsi="Calibri" w:cs="Calibri"/>
          <w:b/>
          <w:color w:val="7030A0"/>
          <w:sz w:val="22"/>
          <w:szCs w:val="22"/>
          <w:lang w:val="it-IT"/>
        </w:rPr>
        <w:t>i</w:t>
      </w:r>
      <w:r w:rsidR="00C00F95">
        <w:rPr>
          <w:rFonts w:ascii="Calibri" w:eastAsia="Calibri" w:hAnsi="Calibri" w:cs="Calibri"/>
          <w:b/>
          <w:color w:val="7030A0"/>
          <w:sz w:val="22"/>
          <w:szCs w:val="22"/>
          <w:lang w:val="it-IT"/>
        </w:rPr>
        <w:t xml:space="preserve"> </w:t>
      </w:r>
      <w:r w:rsidR="00C00F95" w:rsidRPr="006B1B89">
        <w:rPr>
          <w:rFonts w:ascii="Calibri" w:eastAsia="Calibri" w:hAnsi="Calibri" w:cs="Calibri"/>
          <w:b/>
          <w:color w:val="7030A0"/>
          <w:sz w:val="22"/>
          <w:szCs w:val="22"/>
          <w:lang w:val="it-IT"/>
        </w:rPr>
        <w:t>catedrala Svetitskhoveli</w:t>
      </w:r>
      <w:r w:rsidR="00C00F95">
        <w:rPr>
          <w:rFonts w:ascii="Calibri" w:eastAsia="Calibri" w:hAnsi="Calibri" w:cs="Calibri"/>
          <w:b/>
          <w:color w:val="7030A0"/>
          <w:sz w:val="22"/>
          <w:szCs w:val="22"/>
          <w:lang w:val="it-IT"/>
        </w:rPr>
        <w:t xml:space="preserve"> – </w:t>
      </w:r>
      <w:r w:rsidR="00C00F95" w:rsidRPr="0061227C">
        <w:rPr>
          <w:rFonts w:ascii="Calibri" w:eastAsia="Calibri" w:hAnsi="Calibri" w:cs="Calibri"/>
          <w:b/>
          <w:color w:val="7030A0"/>
          <w:sz w:val="22"/>
          <w:szCs w:val="22"/>
          <w:lang w:val="it-IT"/>
        </w:rPr>
        <w:t>MARELE CAUCAZ</w:t>
      </w:r>
      <w:r w:rsidR="00C00F95">
        <w:rPr>
          <w:rFonts w:ascii="Calibri" w:eastAsia="Calibri" w:hAnsi="Calibri" w:cs="Calibri"/>
          <w:b/>
          <w:color w:val="7030A0"/>
          <w:sz w:val="22"/>
          <w:szCs w:val="22"/>
          <w:lang w:val="it-IT"/>
        </w:rPr>
        <w:t xml:space="preserve">: Fortareata Ananuri </w:t>
      </w:r>
    </w:p>
    <w:p w14:paraId="621370EF" w14:textId="737C7775" w:rsidR="00C00F95" w:rsidRDefault="00C00F95" w:rsidP="00144E42">
      <w:pPr>
        <w:tabs>
          <w:tab w:val="left" w:pos="3540"/>
          <w:tab w:val="center" w:pos="4637"/>
        </w:tabs>
        <w:ind w:left="-720"/>
        <w:jc w:val="both"/>
        <w:rPr>
          <w:rFonts w:ascii="Calibri" w:hAnsi="Calibri" w:cs="Calibri"/>
          <w:b/>
          <w:color w:val="7030A0"/>
          <w:sz w:val="22"/>
          <w:szCs w:val="22"/>
          <w:lang w:val="it-IT"/>
        </w:rPr>
      </w:pPr>
      <w:r w:rsidRPr="00F16198">
        <w:rPr>
          <w:rFonts w:ascii="Calibri" w:hAnsi="Calibri" w:cs="Calibri"/>
          <w:color w:val="444444"/>
          <w:lang w:val="it-IT"/>
        </w:rPr>
        <w:t xml:space="preserve">Mic dejun.  </w:t>
      </w:r>
      <w:r w:rsidRPr="00F16198">
        <w:rPr>
          <w:rFonts w:ascii="Calibri" w:hAnsi="Calibri" w:cs="Calibri"/>
          <w:lang w:val="it-IT"/>
        </w:rPr>
        <w:t xml:space="preserve">Vom porni astazi spre capitala medievala a Georgiei, </w:t>
      </w:r>
      <w:r w:rsidRPr="00F16198">
        <w:rPr>
          <w:rFonts w:ascii="Calibri" w:hAnsi="Calibri" w:cs="Calibri"/>
          <w:bCs/>
          <w:lang w:val="it-IT"/>
        </w:rPr>
        <w:t>Mtskheta</w:t>
      </w:r>
      <w:r w:rsidRPr="00F16198">
        <w:rPr>
          <w:rFonts w:ascii="Calibri" w:hAnsi="Calibri" w:cs="Calibri"/>
          <w:lang w:val="it-IT"/>
        </w:rPr>
        <w:t xml:space="preserve">, unde vom vizita doua dintre cele mai importante locuri sacre, ambele inscrise in Partrimoniul UNESCO: </w:t>
      </w:r>
      <w:r w:rsidRPr="00F16198">
        <w:rPr>
          <w:rFonts w:ascii="Calibri" w:hAnsi="Calibri" w:cs="Calibri"/>
          <w:bCs/>
          <w:lang w:val="it-IT"/>
        </w:rPr>
        <w:t>Manastirea Jvari</w:t>
      </w:r>
      <w:r w:rsidRPr="00F16198">
        <w:rPr>
          <w:rFonts w:ascii="Calibri" w:hAnsi="Calibri" w:cs="Calibri"/>
          <w:lang w:val="it-IT"/>
        </w:rPr>
        <w:t xml:space="preserve"> – construita in secolul 6, in urma adoptarii crestinismului in Georgia. Localizata pe un munte stancos, manastirea ne va oferi privelisti uluitoare spre raurile Aragvi si Kura, dar si spre orasul medieval Mtskheta. Al doilea obiectiv turistic este </w:t>
      </w:r>
      <w:r w:rsidRPr="00F16198">
        <w:rPr>
          <w:rFonts w:ascii="Calibri" w:hAnsi="Calibri" w:cs="Calibri"/>
          <w:bCs/>
          <w:lang w:val="it-IT"/>
        </w:rPr>
        <w:t>Catedrala Svetiskhoveli</w:t>
      </w:r>
      <w:r w:rsidRPr="00F16198">
        <w:rPr>
          <w:rFonts w:ascii="Calibri" w:hAnsi="Calibri" w:cs="Calibri"/>
          <w:lang w:val="it-IT"/>
        </w:rPr>
        <w:t xml:space="preserve"> – construita in secolul 11, exemplu graitor de arhitectura bisericeasca si, legendar, loc unde ar fi ingropata mantia lui Iisus Hristos.</w:t>
      </w:r>
      <w:r>
        <w:rPr>
          <w:rFonts w:ascii="Calibri" w:hAnsi="Calibri" w:cs="Calibri"/>
          <w:lang w:val="it-IT"/>
        </w:rPr>
        <w:t xml:space="preserve"> Timp liber in Mtsketa unde va puteti bucura de cumparaturi, suveniruri sau un pranz delicios. Pornim apoi </w:t>
      </w:r>
      <w:r w:rsidR="00327B34">
        <w:rPr>
          <w:rFonts w:ascii="Calibri" w:hAnsi="Calibri" w:cs="Calibri"/>
          <w:lang w:val="it-IT"/>
        </w:rPr>
        <w:t>uimitorul monument Cronicile Georgiei, cu o inaltime de aproximativ 30 metri care descrie istoria Georgiei. P</w:t>
      </w:r>
      <w:r w:rsidR="00327B34" w:rsidRPr="00325A6B">
        <w:rPr>
          <w:rFonts w:ascii="Calibri" w:hAnsi="Calibri" w:cs="Calibri"/>
          <w:lang w:val="it-IT"/>
        </w:rPr>
        <w:t>artea de sus con</w:t>
      </w:r>
      <w:r w:rsidR="00327B34">
        <w:rPr>
          <w:rFonts w:ascii="Calibri" w:hAnsi="Calibri" w:cs="Calibri"/>
          <w:lang w:val="it-IT"/>
        </w:rPr>
        <w:t>t</w:t>
      </w:r>
      <w:r w:rsidR="00327B34" w:rsidRPr="00325A6B">
        <w:rPr>
          <w:rFonts w:ascii="Calibri" w:hAnsi="Calibri" w:cs="Calibri"/>
          <w:lang w:val="it-IT"/>
        </w:rPr>
        <w:t xml:space="preserve">ine regi, regine </w:t>
      </w:r>
      <w:r w:rsidR="00327B34">
        <w:rPr>
          <w:rFonts w:ascii="Calibri" w:hAnsi="Calibri" w:cs="Calibri"/>
          <w:lang w:val="it-IT"/>
        </w:rPr>
        <w:t>s</w:t>
      </w:r>
      <w:r w:rsidR="00327B34" w:rsidRPr="00325A6B">
        <w:rPr>
          <w:rFonts w:ascii="Calibri" w:hAnsi="Calibri" w:cs="Calibri"/>
          <w:lang w:val="it-IT"/>
        </w:rPr>
        <w:t>i eroi care sunt aminti</w:t>
      </w:r>
      <w:r w:rsidR="00327B34">
        <w:rPr>
          <w:rFonts w:ascii="Calibri" w:hAnsi="Calibri" w:cs="Calibri"/>
          <w:lang w:val="it-IT"/>
        </w:rPr>
        <w:t>t</w:t>
      </w:r>
      <w:r w:rsidR="00327B34" w:rsidRPr="00325A6B">
        <w:rPr>
          <w:rFonts w:ascii="Calibri" w:hAnsi="Calibri" w:cs="Calibri"/>
          <w:lang w:val="it-IT"/>
        </w:rPr>
        <w:t xml:space="preserve">i </w:t>
      </w:r>
      <w:r w:rsidR="00327B34">
        <w:rPr>
          <w:rFonts w:ascii="Calibri" w:hAnsi="Calibri" w:cs="Calibri"/>
          <w:lang w:val="it-IT"/>
        </w:rPr>
        <w:t>i</w:t>
      </w:r>
      <w:r w:rsidR="00327B34" w:rsidRPr="00325A6B">
        <w:rPr>
          <w:rFonts w:ascii="Calibri" w:hAnsi="Calibri" w:cs="Calibri"/>
          <w:lang w:val="it-IT"/>
        </w:rPr>
        <w:t xml:space="preserve">n istorie, </w:t>
      </w:r>
      <w:r w:rsidR="00327B34">
        <w:rPr>
          <w:rFonts w:ascii="Calibri" w:hAnsi="Calibri" w:cs="Calibri"/>
          <w:lang w:val="it-IT"/>
        </w:rPr>
        <w:t>i</w:t>
      </w:r>
      <w:r w:rsidR="00327B34" w:rsidRPr="00325A6B">
        <w:rPr>
          <w:rFonts w:ascii="Calibri" w:hAnsi="Calibri" w:cs="Calibri"/>
          <w:lang w:val="it-IT"/>
        </w:rPr>
        <w:t>n timp ce sec</w:t>
      </w:r>
      <w:r w:rsidR="00327B34">
        <w:rPr>
          <w:rFonts w:ascii="Calibri" w:hAnsi="Calibri" w:cs="Calibri"/>
          <w:lang w:val="it-IT"/>
        </w:rPr>
        <w:t>t</w:t>
      </w:r>
      <w:r w:rsidR="00327B34" w:rsidRPr="00325A6B">
        <w:rPr>
          <w:rFonts w:ascii="Calibri" w:hAnsi="Calibri" w:cs="Calibri"/>
          <w:lang w:val="it-IT"/>
        </w:rPr>
        <w:t>iunea inferioar</w:t>
      </w:r>
      <w:r w:rsidR="00327B34">
        <w:rPr>
          <w:rFonts w:ascii="Calibri" w:hAnsi="Calibri" w:cs="Calibri"/>
          <w:lang w:val="it-IT"/>
        </w:rPr>
        <w:t xml:space="preserve">a </w:t>
      </w:r>
      <w:r w:rsidR="00327B34" w:rsidRPr="00325A6B">
        <w:rPr>
          <w:rFonts w:ascii="Calibri" w:hAnsi="Calibri" w:cs="Calibri"/>
          <w:lang w:val="it-IT"/>
        </w:rPr>
        <w:t>prezint</w:t>
      </w:r>
      <w:r w:rsidR="00327B34">
        <w:rPr>
          <w:rFonts w:ascii="Calibri" w:hAnsi="Calibri" w:cs="Calibri"/>
          <w:lang w:val="it-IT"/>
        </w:rPr>
        <w:t>a</w:t>
      </w:r>
      <w:r w:rsidR="00327B34" w:rsidRPr="00325A6B">
        <w:rPr>
          <w:rFonts w:ascii="Calibri" w:hAnsi="Calibri" w:cs="Calibri"/>
          <w:lang w:val="it-IT"/>
        </w:rPr>
        <w:t xml:space="preserve"> scene din via</w:t>
      </w:r>
      <w:r w:rsidR="00327B34">
        <w:rPr>
          <w:rFonts w:ascii="Calibri" w:hAnsi="Calibri" w:cs="Calibri"/>
          <w:lang w:val="it-IT"/>
        </w:rPr>
        <w:t>t</w:t>
      </w:r>
      <w:r w:rsidR="00327B34" w:rsidRPr="00325A6B">
        <w:rPr>
          <w:rFonts w:ascii="Calibri" w:hAnsi="Calibri" w:cs="Calibri"/>
          <w:lang w:val="it-IT"/>
        </w:rPr>
        <w:t>a lui Isus Hristos</w:t>
      </w:r>
      <w:r w:rsidR="00327B34">
        <w:rPr>
          <w:rFonts w:ascii="Calibri" w:hAnsi="Calibri" w:cs="Calibri"/>
          <w:lang w:val="it-IT"/>
        </w:rPr>
        <w:t xml:space="preserve"> si</w:t>
      </w:r>
      <w:r w:rsidR="00327B34" w:rsidRPr="00325A6B">
        <w:rPr>
          <w:rFonts w:ascii="Calibri" w:hAnsi="Calibri" w:cs="Calibri"/>
          <w:lang w:val="it-IT"/>
        </w:rPr>
        <w:t xml:space="preserve"> crucea </w:t>
      </w:r>
      <w:r w:rsidR="00327B34">
        <w:rPr>
          <w:rFonts w:ascii="Calibri" w:hAnsi="Calibri" w:cs="Calibri"/>
          <w:lang w:val="it-IT"/>
        </w:rPr>
        <w:t>Sfintei</w:t>
      </w:r>
      <w:r w:rsidR="00327B34" w:rsidRPr="00325A6B">
        <w:rPr>
          <w:rFonts w:ascii="Calibri" w:hAnsi="Calibri" w:cs="Calibri"/>
          <w:lang w:val="it-IT"/>
        </w:rPr>
        <w:t xml:space="preserve"> Nino, femeia care a adus cre</w:t>
      </w:r>
      <w:r w:rsidR="00327B34">
        <w:rPr>
          <w:rFonts w:ascii="Calibri" w:hAnsi="Calibri" w:cs="Calibri"/>
          <w:lang w:val="it-IT"/>
        </w:rPr>
        <w:t>s</w:t>
      </w:r>
      <w:r w:rsidR="00327B34" w:rsidRPr="00325A6B">
        <w:rPr>
          <w:rFonts w:ascii="Calibri" w:hAnsi="Calibri" w:cs="Calibri"/>
          <w:lang w:val="it-IT"/>
        </w:rPr>
        <w:t xml:space="preserve">tinismul </w:t>
      </w:r>
      <w:r w:rsidR="00327B34">
        <w:rPr>
          <w:rFonts w:ascii="Calibri" w:hAnsi="Calibri" w:cs="Calibri"/>
          <w:lang w:val="it-IT"/>
        </w:rPr>
        <w:t>i</w:t>
      </w:r>
      <w:r w:rsidR="00327B34" w:rsidRPr="00325A6B">
        <w:rPr>
          <w:rFonts w:ascii="Calibri" w:hAnsi="Calibri" w:cs="Calibri"/>
          <w:lang w:val="it-IT"/>
        </w:rPr>
        <w:t xml:space="preserve">n Georgia </w:t>
      </w:r>
      <w:r w:rsidR="00327B34">
        <w:rPr>
          <w:rFonts w:ascii="Calibri" w:hAnsi="Calibri" w:cs="Calibri"/>
          <w:lang w:val="it-IT"/>
        </w:rPr>
        <w:t>i</w:t>
      </w:r>
      <w:r w:rsidR="00327B34" w:rsidRPr="00325A6B">
        <w:rPr>
          <w:rFonts w:ascii="Calibri" w:hAnsi="Calibri" w:cs="Calibri"/>
          <w:lang w:val="it-IT"/>
        </w:rPr>
        <w:t>n secolul al IV-lea.</w:t>
      </w:r>
      <w:r w:rsidR="004A547F">
        <w:rPr>
          <w:rFonts w:ascii="Calibri" w:hAnsi="Calibri" w:cs="Calibri"/>
          <w:lang w:val="it-IT"/>
        </w:rPr>
        <w:t xml:space="preserve"> Ne delectam cu o cina de ramas bun cu spectacol </w:t>
      </w:r>
      <w:r w:rsidR="00D8760F">
        <w:rPr>
          <w:rFonts w:ascii="Calibri" w:hAnsi="Calibri" w:cs="Calibri"/>
          <w:lang w:val="it-IT"/>
        </w:rPr>
        <w:t xml:space="preserve">folk </w:t>
      </w:r>
      <w:r w:rsidR="004A547F">
        <w:rPr>
          <w:rFonts w:ascii="Calibri" w:hAnsi="Calibri" w:cs="Calibri"/>
          <w:lang w:val="it-IT"/>
        </w:rPr>
        <w:t xml:space="preserve">traditional. </w:t>
      </w:r>
      <w:r w:rsidR="004A547F" w:rsidRPr="00333264">
        <w:rPr>
          <w:rFonts w:ascii="Calibri" w:hAnsi="Calibri" w:cs="Calibri"/>
          <w:lang w:val="it-IT"/>
        </w:rPr>
        <w:t>Cazare la hotel</w:t>
      </w:r>
      <w:r w:rsidR="004A547F">
        <w:rPr>
          <w:rFonts w:ascii="Calibri" w:hAnsi="Calibri" w:cs="Calibri"/>
          <w:lang w:val="it-IT"/>
        </w:rPr>
        <w:t xml:space="preserve"> </w:t>
      </w:r>
      <w:r w:rsidR="004A547F" w:rsidRPr="00B81D29">
        <w:rPr>
          <w:rFonts w:ascii="Calibri" w:hAnsi="Calibri" w:cs="Calibri"/>
          <w:lang w:val="it-IT"/>
        </w:rPr>
        <w:t>Hilton Garden Inn Tbilisi Riverview</w:t>
      </w:r>
      <w:r w:rsidR="004A547F">
        <w:rPr>
          <w:rFonts w:ascii="Calibri" w:hAnsi="Calibri" w:cs="Calibri"/>
          <w:lang w:val="it-IT"/>
        </w:rPr>
        <w:t xml:space="preserve"> 4* </w:t>
      </w:r>
      <w:r w:rsidR="004A547F" w:rsidRPr="00333264">
        <w:rPr>
          <w:rFonts w:ascii="Calibri" w:hAnsi="Calibri" w:cs="Calibri"/>
          <w:lang w:val="it-IT"/>
        </w:rPr>
        <w:t>sau similar Tbilisi.</w:t>
      </w:r>
      <w:r w:rsidR="007B6ECF">
        <w:rPr>
          <w:rFonts w:ascii="Calibri" w:hAnsi="Calibri" w:cs="Calibri"/>
          <w:lang w:val="it-IT"/>
        </w:rPr>
        <w:t xml:space="preserve"> </w:t>
      </w:r>
    </w:p>
    <w:p w14:paraId="287345D0" w14:textId="6B4EC914" w:rsidR="00144E42" w:rsidRDefault="00144E42" w:rsidP="00144E42">
      <w:pPr>
        <w:tabs>
          <w:tab w:val="left" w:pos="3540"/>
          <w:tab w:val="center" w:pos="4637"/>
        </w:tabs>
        <w:ind w:left="-720"/>
        <w:jc w:val="both"/>
        <w:rPr>
          <w:rFonts w:ascii="Calibri" w:hAnsi="Calibri" w:cs="Calibri"/>
          <w:lang w:val="it-IT"/>
        </w:rPr>
      </w:pPr>
    </w:p>
    <w:p w14:paraId="4884E2FA" w14:textId="2A96A99C" w:rsidR="004A547F" w:rsidRPr="00333264" w:rsidRDefault="00AE50E9" w:rsidP="00144E42">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03 Noiembrie. </w:t>
      </w:r>
      <w:r w:rsidR="007B6ECF">
        <w:rPr>
          <w:rFonts w:ascii="Calibri" w:eastAsia="Calibri" w:hAnsi="Calibri" w:cs="Calibri"/>
          <w:b/>
          <w:color w:val="7030A0"/>
          <w:sz w:val="22"/>
          <w:szCs w:val="22"/>
          <w:lang w:val="it-IT"/>
        </w:rPr>
        <w:t xml:space="preserve">TBILISI </w:t>
      </w:r>
      <w:r w:rsidR="007B6ECF" w:rsidRPr="00191C7F">
        <w:rPr>
          <w:rFonts w:ascii="Calibri" w:eastAsia="Calibri" w:hAnsi="Calibri" w:cs="Calibri"/>
          <w:b/>
          <w:color w:val="7030A0"/>
          <w:sz w:val="22"/>
          <w:szCs w:val="22"/>
          <w:lang w:val="it-IT"/>
        </w:rPr>
        <w:t xml:space="preserve">– </w:t>
      </w:r>
      <w:r w:rsidR="007B6ECF">
        <w:rPr>
          <w:rFonts w:ascii="Calibri" w:eastAsia="Calibri" w:hAnsi="Calibri" w:cs="Calibri"/>
          <w:b/>
          <w:color w:val="7030A0"/>
          <w:sz w:val="22"/>
          <w:szCs w:val="22"/>
          <w:lang w:val="it-IT"/>
        </w:rPr>
        <w:t>M</w:t>
      </w:r>
      <w:r w:rsidR="007B6ECF" w:rsidRPr="00191C7F">
        <w:rPr>
          <w:rFonts w:ascii="Calibri" w:eastAsia="Calibri" w:hAnsi="Calibri" w:cs="Calibri"/>
          <w:b/>
          <w:color w:val="7030A0"/>
          <w:sz w:val="22"/>
          <w:szCs w:val="22"/>
          <w:lang w:val="it-IT"/>
        </w:rPr>
        <w:t xml:space="preserve">anastirea </w:t>
      </w:r>
      <w:r w:rsidR="007B6ECF">
        <w:rPr>
          <w:rFonts w:ascii="Calibri" w:eastAsia="Calibri" w:hAnsi="Calibri" w:cs="Calibri"/>
          <w:b/>
          <w:color w:val="7030A0"/>
          <w:sz w:val="22"/>
          <w:szCs w:val="22"/>
          <w:lang w:val="it-IT"/>
        </w:rPr>
        <w:t>H</w:t>
      </w:r>
      <w:r w:rsidR="007B6ECF" w:rsidRPr="00191C7F">
        <w:rPr>
          <w:rFonts w:ascii="Calibri" w:eastAsia="Calibri" w:hAnsi="Calibri" w:cs="Calibri"/>
          <w:b/>
          <w:color w:val="7030A0"/>
          <w:sz w:val="22"/>
          <w:szCs w:val="22"/>
          <w:lang w:val="it-IT"/>
        </w:rPr>
        <w:t>aghpat</w:t>
      </w:r>
      <w:r w:rsidR="009A7366">
        <w:rPr>
          <w:rFonts w:ascii="Calibri" w:eastAsia="Calibri" w:hAnsi="Calibri" w:cs="Calibri"/>
          <w:b/>
          <w:color w:val="7030A0"/>
          <w:sz w:val="22"/>
          <w:szCs w:val="22"/>
          <w:lang w:val="it-IT"/>
        </w:rPr>
        <w:t xml:space="preserve"> – </w:t>
      </w:r>
      <w:r w:rsidR="009A7366" w:rsidRPr="00191C7F">
        <w:rPr>
          <w:rFonts w:ascii="Calibri" w:eastAsia="Calibri" w:hAnsi="Calibri" w:cs="Calibri"/>
          <w:b/>
          <w:color w:val="7030A0"/>
          <w:sz w:val="22"/>
          <w:szCs w:val="22"/>
          <w:lang w:val="it-IT"/>
        </w:rPr>
        <w:t>DILIJAN</w:t>
      </w:r>
      <w:r w:rsidR="009A7366">
        <w:rPr>
          <w:rFonts w:ascii="Calibri" w:eastAsia="Calibri" w:hAnsi="Calibri" w:cs="Calibri"/>
          <w:b/>
          <w:color w:val="7030A0"/>
          <w:sz w:val="22"/>
          <w:szCs w:val="22"/>
          <w:lang w:val="it-IT"/>
        </w:rPr>
        <w:t xml:space="preserve"> – Manastirea Sevanavank – EREVAN</w:t>
      </w:r>
    </w:p>
    <w:p w14:paraId="6F6EF1BC" w14:textId="0A9B04EC" w:rsidR="009A7366" w:rsidRPr="0055054B" w:rsidRDefault="004A547F" w:rsidP="009A7366">
      <w:pPr>
        <w:tabs>
          <w:tab w:val="left" w:pos="3540"/>
          <w:tab w:val="center" w:pos="4637"/>
        </w:tabs>
        <w:ind w:left="-720"/>
        <w:jc w:val="both"/>
        <w:rPr>
          <w:rFonts w:ascii="Calibri" w:hAnsi="Calibri" w:cs="Calibri"/>
          <w:lang w:val="it-IT"/>
        </w:rPr>
      </w:pPr>
      <w:r w:rsidRPr="001817A7">
        <w:rPr>
          <w:rFonts w:ascii="Calibri" w:hAnsi="Calibri" w:cs="Calibri"/>
          <w:lang w:val="it-IT"/>
        </w:rPr>
        <w:t>Mic dejun. Dimineata vom traversa frontiera catre Armenia. Aceasta tara din sudul Caucazului are o istorie bogata si fascinanta care dateaza dinainte de epoca bronzului, inca de la inceputurile civilizatiei. Locul unde se afla Muntele Ararat, faimosul pisc unde se spune ca Noe si-a oprit arca dupa potop. Mica tara este impanzita de locuri mitice, unde istoria se intalneste cu spiritualitatea. Exploram Manastirea Haghpat,</w:t>
      </w:r>
      <w:r w:rsidRPr="001817A7">
        <w:t xml:space="preserve"> </w:t>
      </w:r>
      <w:r w:rsidRPr="001817A7">
        <w:rPr>
          <w:rFonts w:ascii="Calibri" w:hAnsi="Calibri" w:cs="Calibri"/>
          <w:lang w:val="it-IT"/>
        </w:rPr>
        <w:t xml:space="preserve">fondata de regina Khosrovanush si cunoscuta pentru arhitectura sa medievala rafinata si semnificatia spirituala. Continuam spre fermecatorul oras Dilijan, denumit adesea „Mica Elvetie”, unde vom avea ocazia sa ne cufundam in peisaje pitoresti si atmosfera senina. Aflat in mijlocul unui parc national si dominat de o frumoasa arhitectura armeana traditionala este o sursa reala de inspiratie pentru multi compozitori, artisti si regizori de film care locuiesc aici. </w:t>
      </w:r>
      <w:r w:rsidR="007B6ECF">
        <w:rPr>
          <w:rFonts w:ascii="Calibri" w:hAnsi="Calibri" w:cs="Calibri"/>
          <w:lang w:val="it-IT"/>
        </w:rPr>
        <w:t>Facem o p</w:t>
      </w:r>
      <w:r w:rsidR="007B6ECF" w:rsidRPr="007B6ECF">
        <w:rPr>
          <w:rFonts w:ascii="Calibri" w:hAnsi="Calibri" w:cs="Calibri"/>
          <w:lang w:val="it-IT"/>
        </w:rPr>
        <w:t>limbare pitoreasc</w:t>
      </w:r>
      <w:r w:rsidR="007B6ECF">
        <w:rPr>
          <w:rFonts w:ascii="Calibri" w:hAnsi="Calibri" w:cs="Calibri"/>
          <w:lang w:val="it-IT"/>
        </w:rPr>
        <w:t>a</w:t>
      </w:r>
      <w:r w:rsidR="007B6ECF" w:rsidRPr="007B6ECF">
        <w:rPr>
          <w:rFonts w:ascii="Calibri" w:hAnsi="Calibri" w:cs="Calibri"/>
          <w:lang w:val="it-IT"/>
        </w:rPr>
        <w:t xml:space="preserve"> de-a lungul perlei Armeniei, Lacul Sevan, care acoper</w:t>
      </w:r>
      <w:r w:rsidR="007B6ECF">
        <w:rPr>
          <w:rFonts w:ascii="Calibri" w:hAnsi="Calibri" w:cs="Calibri"/>
          <w:lang w:val="it-IT"/>
        </w:rPr>
        <w:t>a</w:t>
      </w:r>
      <w:r w:rsidR="007B6ECF" w:rsidRPr="007B6ECF">
        <w:rPr>
          <w:rFonts w:ascii="Calibri" w:hAnsi="Calibri" w:cs="Calibri"/>
          <w:lang w:val="it-IT"/>
        </w:rPr>
        <w:t xml:space="preserve"> peste 10% din teritoriul </w:t>
      </w:r>
      <w:r w:rsidR="007B6ECF">
        <w:rPr>
          <w:rFonts w:ascii="Calibri" w:hAnsi="Calibri" w:cs="Calibri"/>
          <w:lang w:val="it-IT"/>
        </w:rPr>
        <w:t>ta</w:t>
      </w:r>
      <w:r w:rsidR="007B6ECF" w:rsidRPr="007B6ECF">
        <w:rPr>
          <w:rFonts w:ascii="Calibri" w:hAnsi="Calibri" w:cs="Calibri"/>
          <w:lang w:val="it-IT"/>
        </w:rPr>
        <w:t>rii.</w:t>
      </w:r>
      <w:r w:rsidR="007B6ECF">
        <w:rPr>
          <w:rFonts w:ascii="Calibri" w:hAnsi="Calibri" w:cs="Calibri"/>
          <w:lang w:val="it-IT"/>
        </w:rPr>
        <w:t xml:space="preserve"> Este</w:t>
      </w:r>
      <w:r w:rsidR="007B6ECF" w:rsidRPr="007B6ECF">
        <w:rPr>
          <w:rFonts w:ascii="Calibri" w:hAnsi="Calibri" w:cs="Calibri"/>
          <w:lang w:val="it-IT"/>
        </w:rPr>
        <w:t xml:space="preserve"> una dintre cele mai emblematice destina</w:t>
      </w:r>
      <w:r w:rsidR="007B6ECF">
        <w:rPr>
          <w:rFonts w:ascii="Calibri" w:hAnsi="Calibri" w:cs="Calibri"/>
          <w:lang w:val="it-IT"/>
        </w:rPr>
        <w:t>t</w:t>
      </w:r>
      <w:r w:rsidR="007B6ECF" w:rsidRPr="007B6ECF">
        <w:rPr>
          <w:rFonts w:ascii="Calibri" w:hAnsi="Calibri" w:cs="Calibri"/>
          <w:lang w:val="it-IT"/>
        </w:rPr>
        <w:t>ii ale Armeniei, atr</w:t>
      </w:r>
      <w:r w:rsidR="007B6ECF">
        <w:rPr>
          <w:rFonts w:ascii="Calibri" w:hAnsi="Calibri" w:cs="Calibri"/>
          <w:lang w:val="it-IT"/>
        </w:rPr>
        <w:t>a</w:t>
      </w:r>
      <w:r w:rsidR="007B6ECF" w:rsidRPr="007B6ECF">
        <w:rPr>
          <w:rFonts w:ascii="Calibri" w:hAnsi="Calibri" w:cs="Calibri"/>
          <w:lang w:val="it-IT"/>
        </w:rPr>
        <w:t>g</w:t>
      </w:r>
      <w:r w:rsidR="007B6ECF">
        <w:rPr>
          <w:rFonts w:ascii="Calibri" w:hAnsi="Calibri" w:cs="Calibri"/>
          <w:lang w:val="it-IT"/>
        </w:rPr>
        <w:t>a</w:t>
      </w:r>
      <w:r w:rsidR="007B6ECF" w:rsidRPr="007B6ECF">
        <w:rPr>
          <w:rFonts w:ascii="Calibri" w:hAnsi="Calibri" w:cs="Calibri"/>
          <w:lang w:val="it-IT"/>
        </w:rPr>
        <w:t>nd turi</w:t>
      </w:r>
      <w:r w:rsidR="007B6ECF">
        <w:rPr>
          <w:rFonts w:ascii="Calibri" w:hAnsi="Calibri" w:cs="Calibri"/>
          <w:lang w:val="it-IT"/>
        </w:rPr>
        <w:t>s</w:t>
      </w:r>
      <w:r w:rsidR="007B6ECF" w:rsidRPr="007B6ECF">
        <w:rPr>
          <w:rFonts w:ascii="Calibri" w:hAnsi="Calibri" w:cs="Calibri"/>
          <w:lang w:val="it-IT"/>
        </w:rPr>
        <w:t xml:space="preserve">ti din </w:t>
      </w:r>
      <w:r w:rsidR="007B6ECF">
        <w:rPr>
          <w:rFonts w:ascii="Calibri" w:hAnsi="Calibri" w:cs="Calibri"/>
          <w:lang w:val="it-IT"/>
        </w:rPr>
        <w:t>i</w:t>
      </w:r>
      <w:r w:rsidR="007B6ECF" w:rsidRPr="007B6ECF">
        <w:rPr>
          <w:rFonts w:ascii="Calibri" w:hAnsi="Calibri" w:cs="Calibri"/>
          <w:lang w:val="it-IT"/>
        </w:rPr>
        <w:t xml:space="preserve">ntreaga lume. </w:t>
      </w:r>
      <w:r w:rsidR="007B6ECF">
        <w:rPr>
          <w:rFonts w:ascii="Calibri" w:hAnsi="Calibri" w:cs="Calibri"/>
          <w:lang w:val="it-IT"/>
        </w:rPr>
        <w:t>E</w:t>
      </w:r>
      <w:r w:rsidR="007B6ECF" w:rsidRPr="007B6ECF">
        <w:rPr>
          <w:rFonts w:ascii="Calibri" w:hAnsi="Calibri" w:cs="Calibri"/>
          <w:lang w:val="it-IT"/>
        </w:rPr>
        <w:t>xploram</w:t>
      </w:r>
      <w:r w:rsidR="007B6ECF">
        <w:rPr>
          <w:rFonts w:ascii="Calibri" w:hAnsi="Calibri" w:cs="Calibri"/>
          <w:lang w:val="it-IT"/>
        </w:rPr>
        <w:t xml:space="preserve"> Situl istoric </w:t>
      </w:r>
      <w:r w:rsidR="007B6ECF" w:rsidRPr="007B6ECF">
        <w:rPr>
          <w:rFonts w:ascii="Calibri" w:hAnsi="Calibri" w:cs="Calibri"/>
          <w:lang w:val="it-IT"/>
        </w:rPr>
        <w:t>Sevanavank construi</w:t>
      </w:r>
      <w:r w:rsidR="007B6ECF">
        <w:rPr>
          <w:rFonts w:ascii="Calibri" w:hAnsi="Calibri" w:cs="Calibri"/>
          <w:lang w:val="it-IT"/>
        </w:rPr>
        <w:t>t</w:t>
      </w:r>
      <w:r w:rsidR="007B6ECF" w:rsidRPr="007B6ECF">
        <w:rPr>
          <w:rFonts w:ascii="Calibri" w:hAnsi="Calibri" w:cs="Calibri"/>
          <w:lang w:val="it-IT"/>
        </w:rPr>
        <w:t xml:space="preserve"> pe o peninsula la ordinul fiicei regelui Ashot I, Printesa Mariam. Este alc</w:t>
      </w:r>
      <w:r w:rsidR="007B6ECF">
        <w:rPr>
          <w:rFonts w:ascii="Calibri" w:hAnsi="Calibri" w:cs="Calibri"/>
          <w:lang w:val="it-IT"/>
        </w:rPr>
        <w:t>a</w:t>
      </w:r>
      <w:r w:rsidR="007B6ECF" w:rsidRPr="007B6ECF">
        <w:rPr>
          <w:rFonts w:ascii="Calibri" w:hAnsi="Calibri" w:cs="Calibri"/>
          <w:lang w:val="it-IT"/>
        </w:rPr>
        <w:t>tuit din dou</w:t>
      </w:r>
      <w:r w:rsidR="007B6ECF">
        <w:rPr>
          <w:rFonts w:ascii="Calibri" w:hAnsi="Calibri" w:cs="Calibri"/>
          <w:lang w:val="it-IT"/>
        </w:rPr>
        <w:t>a</w:t>
      </w:r>
      <w:r w:rsidR="007B6ECF" w:rsidRPr="007B6ECF">
        <w:rPr>
          <w:rFonts w:ascii="Calibri" w:hAnsi="Calibri" w:cs="Calibri"/>
          <w:lang w:val="it-IT"/>
        </w:rPr>
        <w:t xml:space="preserve"> biserici monahale armene medievale, </w:t>
      </w:r>
      <w:r w:rsidR="00D27C4B">
        <w:rPr>
          <w:rFonts w:ascii="Calibri" w:hAnsi="Calibri" w:cs="Calibri"/>
          <w:lang w:val="it-IT"/>
        </w:rPr>
        <w:t>a caror silueta</w:t>
      </w:r>
      <w:r w:rsidR="007B6ECF" w:rsidRPr="007B6ECF">
        <w:rPr>
          <w:rFonts w:ascii="Calibri" w:hAnsi="Calibri" w:cs="Calibri"/>
          <w:lang w:val="it-IT"/>
        </w:rPr>
        <w:t xml:space="preserve"> fundalul lacului turcoaz si al cerului albastru o sa va impresioneze cu siguranta.</w:t>
      </w:r>
      <w:r w:rsidR="009A7366">
        <w:rPr>
          <w:rFonts w:ascii="Calibri" w:hAnsi="Calibri" w:cs="Calibri"/>
          <w:lang w:val="it-IT"/>
        </w:rPr>
        <w:t xml:space="preserve"> </w:t>
      </w:r>
      <w:r w:rsidR="009A7366" w:rsidRPr="0055054B">
        <w:rPr>
          <w:rFonts w:ascii="Calibri" w:hAnsi="Calibri" w:cs="Calibri"/>
          <w:lang w:val="it-IT"/>
        </w:rPr>
        <w:t>Cazare</w:t>
      </w:r>
      <w:r w:rsidR="00286BE0">
        <w:rPr>
          <w:rFonts w:ascii="Calibri" w:hAnsi="Calibri" w:cs="Calibri"/>
          <w:lang w:val="it-IT"/>
        </w:rPr>
        <w:t xml:space="preserve"> si cina</w:t>
      </w:r>
      <w:r w:rsidR="00C8078A">
        <w:rPr>
          <w:rFonts w:ascii="Calibri" w:hAnsi="Calibri" w:cs="Calibri"/>
          <w:lang w:val="it-IT"/>
        </w:rPr>
        <w:t xml:space="preserve"> (bauturile nu sunt incluse)</w:t>
      </w:r>
      <w:r w:rsidR="009A7366" w:rsidRPr="0055054B">
        <w:rPr>
          <w:rFonts w:ascii="Calibri" w:hAnsi="Calibri" w:cs="Calibri"/>
          <w:lang w:val="it-IT"/>
        </w:rPr>
        <w:t xml:space="preserve"> la Hotel Ani Plaza 4* sau similar Erevan. </w:t>
      </w:r>
    </w:p>
    <w:p w14:paraId="6B7B2495" w14:textId="27479B29" w:rsidR="00F12175" w:rsidRPr="006C4197" w:rsidRDefault="00F12175" w:rsidP="00F12175">
      <w:pPr>
        <w:tabs>
          <w:tab w:val="left" w:pos="3540"/>
          <w:tab w:val="center" w:pos="4637"/>
        </w:tabs>
        <w:ind w:left="-720"/>
        <w:jc w:val="both"/>
        <w:rPr>
          <w:rFonts w:ascii="Calibri" w:hAnsi="Calibri" w:cs="Calibri"/>
          <w:i/>
          <w:lang w:val="it-IT"/>
        </w:rPr>
      </w:pPr>
      <w:r w:rsidRPr="006C4197">
        <w:rPr>
          <w:rFonts w:ascii="Calibri" w:hAnsi="Calibri" w:cs="Calibri"/>
          <w:i/>
          <w:lang w:val="it-IT"/>
        </w:rPr>
        <w:t>Nota: Trecerea granitei dintre Georgia</w:t>
      </w:r>
      <w:r>
        <w:rPr>
          <w:rFonts w:ascii="Calibri" w:hAnsi="Calibri" w:cs="Calibri"/>
          <w:i/>
          <w:lang w:val="it-IT"/>
        </w:rPr>
        <w:t xml:space="preserve"> si Armenia</w:t>
      </w:r>
      <w:r w:rsidRPr="006C4197">
        <w:rPr>
          <w:rFonts w:ascii="Calibri" w:hAnsi="Calibri" w:cs="Calibri"/>
          <w:i/>
          <w:lang w:val="it-IT"/>
        </w:rPr>
        <w:t xml:space="preserve"> pe la punctul de frontira </w:t>
      </w:r>
      <w:r w:rsidRPr="00F12175">
        <w:rPr>
          <w:rFonts w:ascii="Calibri" w:hAnsi="Calibri" w:cs="Calibri"/>
          <w:i/>
          <w:lang w:val="it-IT"/>
        </w:rPr>
        <w:t>Sadakhlo/Bagratashen</w:t>
      </w:r>
      <w:r w:rsidRPr="006C4197">
        <w:rPr>
          <w:rFonts w:ascii="Calibri" w:hAnsi="Calibri" w:cs="Calibri"/>
          <w:i/>
          <w:lang w:val="it-IT"/>
        </w:rPr>
        <w:t xml:space="preserve"> se va face pietonal, asadar va recomandam ca bagajul dvs de cala, pe care il veti transporta individual, sa fie un troler cu roti, pentru o deplasare cat mai usoara. </w:t>
      </w:r>
    </w:p>
    <w:p w14:paraId="063946AF" w14:textId="48D0057A" w:rsidR="007B6ECF" w:rsidRDefault="007B6ECF" w:rsidP="007B6ECF">
      <w:pPr>
        <w:tabs>
          <w:tab w:val="left" w:pos="3540"/>
          <w:tab w:val="center" w:pos="4637"/>
        </w:tabs>
        <w:ind w:left="-720"/>
        <w:jc w:val="both"/>
        <w:rPr>
          <w:rFonts w:ascii="Calibri" w:hAnsi="Calibri" w:cs="Calibri"/>
          <w:lang w:val="it-IT"/>
        </w:rPr>
      </w:pPr>
    </w:p>
    <w:p w14:paraId="126464B6" w14:textId="543B56DF" w:rsidR="00203707" w:rsidRDefault="00AE50E9" w:rsidP="00203707">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04 Noiembrie. </w:t>
      </w:r>
      <w:r w:rsidR="00203707">
        <w:rPr>
          <w:rFonts w:ascii="Calibri" w:hAnsi="Calibri" w:cs="Calibri"/>
          <w:b/>
          <w:color w:val="7030A0"/>
          <w:sz w:val="22"/>
          <w:szCs w:val="22"/>
          <w:lang w:val="it-IT"/>
        </w:rPr>
        <w:t>EREVAN – Catedralele Zvatnots &amp; Etchmiadzin</w:t>
      </w:r>
    </w:p>
    <w:p w14:paraId="04D55C34" w14:textId="65478963" w:rsidR="00203707" w:rsidRDefault="00203707" w:rsidP="00AA4AA2">
      <w:pPr>
        <w:tabs>
          <w:tab w:val="left" w:pos="3540"/>
          <w:tab w:val="center" w:pos="4637"/>
        </w:tabs>
        <w:ind w:left="-720"/>
        <w:jc w:val="both"/>
        <w:rPr>
          <w:rFonts w:ascii="Calibri" w:hAnsi="Calibri" w:cs="Calibri"/>
          <w:lang w:val="it-IT"/>
        </w:rPr>
      </w:pPr>
      <w:r>
        <w:rPr>
          <w:rFonts w:ascii="Calibri" w:hAnsi="Calibri" w:cs="Calibri"/>
          <w:lang w:val="it-IT"/>
        </w:rPr>
        <w:t>Mic dejun. Pornim intr-un tur de o jumatate de zi in care</w:t>
      </w:r>
      <w:r w:rsidRPr="00203707">
        <w:rPr>
          <w:rFonts w:ascii="Calibri" w:hAnsi="Calibri" w:cs="Calibri"/>
          <w:lang w:val="it-IT"/>
        </w:rPr>
        <w:t xml:space="preserve"> descoperim </w:t>
      </w:r>
      <w:r>
        <w:rPr>
          <w:rFonts w:ascii="Calibri" w:hAnsi="Calibri" w:cs="Calibri"/>
          <w:lang w:val="it-IT"/>
        </w:rPr>
        <w:t>atractiile majore ale capitalei</w:t>
      </w:r>
      <w:r w:rsidRPr="00203707">
        <w:rPr>
          <w:rFonts w:ascii="Calibri" w:hAnsi="Calibri" w:cs="Calibri"/>
          <w:lang w:val="it-IT"/>
        </w:rPr>
        <w:t xml:space="preserve"> Armeniei, Erevan</w:t>
      </w:r>
      <w:r>
        <w:rPr>
          <w:rFonts w:ascii="Calibri" w:hAnsi="Calibri" w:cs="Calibri"/>
          <w:lang w:val="it-IT"/>
        </w:rPr>
        <w:t>.</w:t>
      </w:r>
      <w:r w:rsidRPr="00203707">
        <w:rPr>
          <w:rFonts w:ascii="Calibri" w:hAnsi="Calibri" w:cs="Calibri"/>
          <w:lang w:val="it-IT"/>
        </w:rPr>
        <w:t xml:space="preserve"> </w:t>
      </w:r>
      <w:r>
        <w:rPr>
          <w:rFonts w:ascii="Calibri" w:hAnsi="Calibri" w:cs="Calibri"/>
          <w:lang w:val="it-IT"/>
        </w:rPr>
        <w:t>U</w:t>
      </w:r>
      <w:r w:rsidRPr="00203707">
        <w:rPr>
          <w:rFonts w:ascii="Calibri" w:hAnsi="Calibri" w:cs="Calibri"/>
          <w:lang w:val="it-IT"/>
        </w:rPr>
        <w:t>nul dintre cele mai vechi orase locuite din lume care imbina perfect istoria bogata cu modernitatea.</w:t>
      </w:r>
      <w:r>
        <w:rPr>
          <w:rFonts w:ascii="Calibri" w:hAnsi="Calibri" w:cs="Calibri"/>
          <w:lang w:val="it-IT"/>
        </w:rPr>
        <w:t xml:space="preserve"> </w:t>
      </w:r>
      <w:r w:rsidRPr="00203707">
        <w:rPr>
          <w:rFonts w:ascii="Calibri" w:hAnsi="Calibri" w:cs="Calibri"/>
          <w:lang w:val="it-IT"/>
        </w:rPr>
        <w:t>Este</w:t>
      </w:r>
      <w:r>
        <w:rPr>
          <w:rFonts w:ascii="Calibri" w:hAnsi="Calibri" w:cs="Calibri"/>
          <w:lang w:val="it-IT"/>
        </w:rPr>
        <w:t xml:space="preserve"> </w:t>
      </w:r>
      <w:r w:rsidRPr="00203707">
        <w:rPr>
          <w:rFonts w:ascii="Calibri" w:hAnsi="Calibri" w:cs="Calibri"/>
          <w:lang w:val="it-IT"/>
        </w:rPr>
        <w:t>plin de via</w:t>
      </w:r>
      <w:r>
        <w:rPr>
          <w:rFonts w:ascii="Calibri" w:hAnsi="Calibri" w:cs="Calibri"/>
          <w:lang w:val="it-IT"/>
        </w:rPr>
        <w:t>ta</w:t>
      </w:r>
      <w:r w:rsidRPr="00203707">
        <w:rPr>
          <w:rFonts w:ascii="Calibri" w:hAnsi="Calibri" w:cs="Calibri"/>
          <w:lang w:val="it-IT"/>
        </w:rPr>
        <w:t>, cu</w:t>
      </w:r>
      <w:r>
        <w:rPr>
          <w:rFonts w:ascii="Calibri" w:hAnsi="Calibri" w:cs="Calibri"/>
          <w:lang w:val="it-IT"/>
        </w:rPr>
        <w:t xml:space="preserve"> </w:t>
      </w:r>
      <w:r w:rsidRPr="00203707">
        <w:rPr>
          <w:rFonts w:ascii="Calibri" w:hAnsi="Calibri" w:cs="Calibri"/>
          <w:lang w:val="it-IT"/>
        </w:rPr>
        <w:t>cafenele</w:t>
      </w:r>
      <w:r>
        <w:rPr>
          <w:rFonts w:ascii="Calibri" w:hAnsi="Calibri" w:cs="Calibri"/>
          <w:lang w:val="it-IT"/>
        </w:rPr>
        <w:t xml:space="preserve">, </w:t>
      </w:r>
      <w:r w:rsidRPr="00203707">
        <w:rPr>
          <w:rFonts w:ascii="Calibri" w:hAnsi="Calibri" w:cs="Calibri"/>
          <w:lang w:val="it-IT"/>
        </w:rPr>
        <w:t xml:space="preserve">restaurante </w:t>
      </w:r>
      <w:r>
        <w:rPr>
          <w:rFonts w:ascii="Calibri" w:hAnsi="Calibri" w:cs="Calibri"/>
          <w:lang w:val="it-IT"/>
        </w:rPr>
        <w:t>s</w:t>
      </w:r>
      <w:r w:rsidRPr="00203707">
        <w:rPr>
          <w:rFonts w:ascii="Calibri" w:hAnsi="Calibri" w:cs="Calibri"/>
          <w:lang w:val="it-IT"/>
        </w:rPr>
        <w:t>i pie</w:t>
      </w:r>
      <w:r>
        <w:rPr>
          <w:rFonts w:ascii="Calibri" w:hAnsi="Calibri" w:cs="Calibri"/>
          <w:lang w:val="it-IT"/>
        </w:rPr>
        <w:t>t</w:t>
      </w:r>
      <w:r w:rsidRPr="00203707">
        <w:rPr>
          <w:rFonts w:ascii="Calibri" w:hAnsi="Calibri" w:cs="Calibri"/>
          <w:lang w:val="it-IT"/>
        </w:rPr>
        <w:t>e locale.</w:t>
      </w:r>
      <w:r>
        <w:rPr>
          <w:rFonts w:ascii="Calibri" w:hAnsi="Calibri" w:cs="Calibri"/>
          <w:lang w:val="it-IT"/>
        </w:rPr>
        <w:t xml:space="preserve"> Descoperim</w:t>
      </w:r>
      <w:r w:rsidRPr="00203707">
        <w:rPr>
          <w:rFonts w:ascii="Calibri" w:hAnsi="Calibri" w:cs="Calibri"/>
          <w:lang w:val="it-IT"/>
        </w:rPr>
        <w:t xml:space="preserve"> vedere</w:t>
      </w:r>
      <w:r>
        <w:rPr>
          <w:rFonts w:ascii="Calibri" w:hAnsi="Calibri" w:cs="Calibri"/>
          <w:lang w:val="it-IT"/>
        </w:rPr>
        <w:t>a</w:t>
      </w:r>
      <w:r w:rsidRPr="00203707">
        <w:rPr>
          <w:rFonts w:ascii="Calibri" w:hAnsi="Calibri" w:cs="Calibri"/>
          <w:lang w:val="it-IT"/>
        </w:rPr>
        <w:t xml:space="preserve"> panoramic</w:t>
      </w:r>
      <w:r>
        <w:rPr>
          <w:rFonts w:ascii="Calibri" w:hAnsi="Calibri" w:cs="Calibri"/>
          <w:lang w:val="it-IT"/>
        </w:rPr>
        <w:t>a</w:t>
      </w:r>
      <w:r w:rsidRPr="00203707">
        <w:rPr>
          <w:rFonts w:ascii="Calibri" w:hAnsi="Calibri" w:cs="Calibri"/>
          <w:lang w:val="it-IT"/>
        </w:rPr>
        <w:t xml:space="preserve"> asupra Operei, peisajul magnific al munte</w:t>
      </w:r>
      <w:r>
        <w:rPr>
          <w:rFonts w:ascii="Calibri" w:hAnsi="Calibri" w:cs="Calibri"/>
          <w:lang w:val="it-IT"/>
        </w:rPr>
        <w:t>lui</w:t>
      </w:r>
      <w:r w:rsidRPr="00203707">
        <w:rPr>
          <w:rFonts w:ascii="Calibri" w:hAnsi="Calibri" w:cs="Calibri"/>
          <w:lang w:val="it-IT"/>
        </w:rPr>
        <w:t xml:space="preserve"> biblic Ararat, Lacul Lebedelor, Bulevardul Nord </w:t>
      </w:r>
      <w:r>
        <w:rPr>
          <w:rFonts w:ascii="Calibri" w:hAnsi="Calibri" w:cs="Calibri"/>
          <w:lang w:val="it-IT"/>
        </w:rPr>
        <w:t>s</w:t>
      </w:r>
      <w:r w:rsidRPr="00203707">
        <w:rPr>
          <w:rFonts w:ascii="Calibri" w:hAnsi="Calibri" w:cs="Calibri"/>
          <w:lang w:val="it-IT"/>
        </w:rPr>
        <w:t>i Pia</w:t>
      </w:r>
      <w:r>
        <w:rPr>
          <w:rFonts w:ascii="Calibri" w:hAnsi="Calibri" w:cs="Calibri"/>
          <w:lang w:val="it-IT"/>
        </w:rPr>
        <w:t>t</w:t>
      </w:r>
      <w:r w:rsidRPr="00203707">
        <w:rPr>
          <w:rFonts w:ascii="Calibri" w:hAnsi="Calibri" w:cs="Calibri"/>
          <w:lang w:val="it-IT"/>
        </w:rPr>
        <w:t>a Republicii care este considerat</w:t>
      </w:r>
      <w:r>
        <w:rPr>
          <w:rFonts w:ascii="Calibri" w:hAnsi="Calibri" w:cs="Calibri"/>
          <w:lang w:val="it-IT"/>
        </w:rPr>
        <w:t>a</w:t>
      </w:r>
      <w:r w:rsidRPr="00203707">
        <w:rPr>
          <w:rFonts w:ascii="Calibri" w:hAnsi="Calibri" w:cs="Calibri"/>
          <w:lang w:val="it-IT"/>
        </w:rPr>
        <w:t xml:space="preserve"> una dintre cele mai</w:t>
      </w:r>
      <w:r>
        <w:rPr>
          <w:rFonts w:ascii="Calibri" w:hAnsi="Calibri" w:cs="Calibri"/>
          <w:lang w:val="it-IT"/>
        </w:rPr>
        <w:t xml:space="preserve"> </w:t>
      </w:r>
      <w:r w:rsidRPr="00203707">
        <w:rPr>
          <w:rFonts w:ascii="Calibri" w:hAnsi="Calibri" w:cs="Calibri"/>
          <w:lang w:val="it-IT"/>
        </w:rPr>
        <w:t>uimitoare</w:t>
      </w:r>
      <w:r>
        <w:rPr>
          <w:rFonts w:ascii="Calibri" w:hAnsi="Calibri" w:cs="Calibri"/>
          <w:lang w:val="it-IT"/>
        </w:rPr>
        <w:t xml:space="preserve"> si celebre locuri </w:t>
      </w:r>
      <w:r w:rsidRPr="00203707">
        <w:rPr>
          <w:rFonts w:ascii="Calibri" w:hAnsi="Calibri" w:cs="Calibri"/>
          <w:lang w:val="it-IT"/>
        </w:rPr>
        <w:t>ale capitalei.</w:t>
      </w:r>
      <w:r w:rsidR="003F4DFA">
        <w:rPr>
          <w:rFonts w:ascii="Calibri" w:hAnsi="Calibri" w:cs="Calibri"/>
          <w:lang w:val="it-IT"/>
        </w:rPr>
        <w:t xml:space="preserve"> </w:t>
      </w:r>
      <w:r w:rsidR="00AA4AA2">
        <w:rPr>
          <w:rFonts w:ascii="Calibri" w:hAnsi="Calibri" w:cs="Calibri"/>
          <w:lang w:val="it-IT"/>
        </w:rPr>
        <w:t>Vitiam</w:t>
      </w:r>
      <w:r w:rsidR="00F9463C">
        <w:rPr>
          <w:rFonts w:ascii="Calibri" w:hAnsi="Calibri" w:cs="Calibri"/>
          <w:lang w:val="it-IT"/>
        </w:rPr>
        <w:t xml:space="preserve"> </w:t>
      </w:r>
      <w:r w:rsidR="00F9463C" w:rsidRPr="00C36D27">
        <w:rPr>
          <w:rFonts w:ascii="Calibri" w:hAnsi="Calibri" w:cs="Calibri"/>
          <w:lang w:val="it-IT"/>
        </w:rPr>
        <w:t>Catedral</w:t>
      </w:r>
      <w:r w:rsidR="00F9463C">
        <w:rPr>
          <w:rFonts w:ascii="Calibri" w:hAnsi="Calibri" w:cs="Calibri"/>
          <w:lang w:val="it-IT"/>
        </w:rPr>
        <w:t>a</w:t>
      </w:r>
      <w:r w:rsidR="00F9463C" w:rsidRPr="00C36D27">
        <w:rPr>
          <w:rFonts w:ascii="Calibri" w:hAnsi="Calibri" w:cs="Calibri"/>
          <w:lang w:val="it-IT"/>
        </w:rPr>
        <w:t xml:space="preserve"> E</w:t>
      </w:r>
      <w:r w:rsidR="00F9463C">
        <w:rPr>
          <w:rFonts w:ascii="Calibri" w:hAnsi="Calibri" w:cs="Calibri"/>
          <w:lang w:val="it-IT"/>
        </w:rPr>
        <w:t>t</w:t>
      </w:r>
      <w:r w:rsidR="00F9463C" w:rsidRPr="00C36D27">
        <w:rPr>
          <w:rFonts w:ascii="Calibri" w:hAnsi="Calibri" w:cs="Calibri"/>
          <w:lang w:val="it-IT"/>
        </w:rPr>
        <w:t>chmiadzin</w:t>
      </w:r>
      <w:r w:rsidR="00AA4AA2">
        <w:rPr>
          <w:rFonts w:ascii="Calibri" w:hAnsi="Calibri" w:cs="Calibri"/>
          <w:lang w:val="it-IT"/>
        </w:rPr>
        <w:t xml:space="preserve"> -</w:t>
      </w:r>
      <w:r w:rsidR="00F9463C">
        <w:rPr>
          <w:rFonts w:ascii="Calibri" w:hAnsi="Calibri" w:cs="Calibri"/>
          <w:lang w:val="it-IT"/>
        </w:rPr>
        <w:t xml:space="preserve"> </w:t>
      </w:r>
      <w:r w:rsidR="00F9463C" w:rsidRPr="00F9463C">
        <w:rPr>
          <w:rFonts w:ascii="Calibri" w:hAnsi="Calibri" w:cs="Calibri"/>
          <w:lang w:val="it-IT"/>
        </w:rPr>
        <w:t>centrul cre</w:t>
      </w:r>
      <w:r w:rsidR="00AA4AA2">
        <w:rPr>
          <w:rFonts w:ascii="Calibri" w:hAnsi="Calibri" w:cs="Calibri"/>
          <w:lang w:val="it-IT"/>
        </w:rPr>
        <w:t>s</w:t>
      </w:r>
      <w:r w:rsidR="00F9463C" w:rsidRPr="00F9463C">
        <w:rPr>
          <w:rFonts w:ascii="Calibri" w:hAnsi="Calibri" w:cs="Calibri"/>
          <w:lang w:val="it-IT"/>
        </w:rPr>
        <w:t>tinismului armean, considerat ora</w:t>
      </w:r>
      <w:r w:rsidR="00AA4AA2">
        <w:rPr>
          <w:rFonts w:ascii="Calibri" w:hAnsi="Calibri" w:cs="Calibri"/>
          <w:lang w:val="it-IT"/>
        </w:rPr>
        <w:t>s</w:t>
      </w:r>
      <w:r w:rsidR="00F9463C" w:rsidRPr="00F9463C">
        <w:rPr>
          <w:rFonts w:ascii="Calibri" w:hAnsi="Calibri" w:cs="Calibri"/>
          <w:lang w:val="it-IT"/>
        </w:rPr>
        <w:t>ul „Vatican” al Armeniei, cu Sf</w:t>
      </w:r>
      <w:r w:rsidR="00AA4AA2">
        <w:rPr>
          <w:rFonts w:ascii="Calibri" w:hAnsi="Calibri" w:cs="Calibri"/>
          <w:lang w:val="it-IT"/>
        </w:rPr>
        <w:t>a</w:t>
      </w:r>
      <w:r w:rsidR="00F9463C" w:rsidRPr="00F9463C">
        <w:rPr>
          <w:rFonts w:ascii="Calibri" w:hAnsi="Calibri" w:cs="Calibri"/>
          <w:lang w:val="it-IT"/>
        </w:rPr>
        <w:t>ntul Scaun al Bisericii Apostolice Armene</w:t>
      </w:r>
      <w:r w:rsidR="00AA4AA2">
        <w:rPr>
          <w:rFonts w:ascii="Calibri" w:hAnsi="Calibri" w:cs="Calibri"/>
          <w:lang w:val="it-IT"/>
        </w:rPr>
        <w:t xml:space="preserve">. </w:t>
      </w:r>
      <w:r w:rsidR="00F9463C" w:rsidRPr="00F9463C">
        <w:rPr>
          <w:rFonts w:ascii="Calibri" w:hAnsi="Calibri" w:cs="Calibri"/>
          <w:lang w:val="it-IT"/>
        </w:rPr>
        <w:t>Fiind prima biseric</w:t>
      </w:r>
      <w:r w:rsidR="00AA4AA2">
        <w:rPr>
          <w:rFonts w:ascii="Calibri" w:hAnsi="Calibri" w:cs="Calibri"/>
          <w:lang w:val="it-IT"/>
        </w:rPr>
        <w:t>a</w:t>
      </w:r>
      <w:r w:rsidR="00F9463C" w:rsidRPr="00F9463C">
        <w:rPr>
          <w:rFonts w:ascii="Calibri" w:hAnsi="Calibri" w:cs="Calibri"/>
          <w:lang w:val="it-IT"/>
        </w:rPr>
        <w:t xml:space="preserve"> cre</w:t>
      </w:r>
      <w:r w:rsidR="00AA4AA2">
        <w:rPr>
          <w:rFonts w:ascii="Calibri" w:hAnsi="Calibri" w:cs="Calibri"/>
          <w:lang w:val="it-IT"/>
        </w:rPr>
        <w:t>s</w:t>
      </w:r>
      <w:r w:rsidR="00F9463C" w:rsidRPr="00F9463C">
        <w:rPr>
          <w:rFonts w:ascii="Calibri" w:hAnsi="Calibri" w:cs="Calibri"/>
          <w:lang w:val="it-IT"/>
        </w:rPr>
        <w:t>tin</w:t>
      </w:r>
      <w:r w:rsidR="00AA4AA2">
        <w:rPr>
          <w:rFonts w:ascii="Calibri" w:hAnsi="Calibri" w:cs="Calibri"/>
          <w:lang w:val="it-IT"/>
        </w:rPr>
        <w:t>a</w:t>
      </w:r>
      <w:r w:rsidR="00F9463C" w:rsidRPr="00F9463C">
        <w:rPr>
          <w:rFonts w:ascii="Calibri" w:hAnsi="Calibri" w:cs="Calibri"/>
          <w:lang w:val="it-IT"/>
        </w:rPr>
        <w:t xml:space="preserve"> de stat din lume, catedrala se laud</w:t>
      </w:r>
      <w:r w:rsidR="00AA4AA2">
        <w:rPr>
          <w:rFonts w:ascii="Calibri" w:hAnsi="Calibri" w:cs="Calibri"/>
          <w:lang w:val="it-IT"/>
        </w:rPr>
        <w:t>a</w:t>
      </w:r>
      <w:r w:rsidR="00F9463C" w:rsidRPr="00F9463C">
        <w:rPr>
          <w:rFonts w:ascii="Calibri" w:hAnsi="Calibri" w:cs="Calibri"/>
          <w:lang w:val="it-IT"/>
        </w:rPr>
        <w:t xml:space="preserve"> cu stilul s</w:t>
      </w:r>
      <w:r w:rsidR="00AA4AA2">
        <w:rPr>
          <w:rFonts w:ascii="Calibri" w:hAnsi="Calibri" w:cs="Calibri"/>
          <w:lang w:val="it-IT"/>
        </w:rPr>
        <w:t>a</w:t>
      </w:r>
      <w:r w:rsidR="00F9463C" w:rsidRPr="00F9463C">
        <w:rPr>
          <w:rFonts w:ascii="Calibri" w:hAnsi="Calibri" w:cs="Calibri"/>
          <w:lang w:val="it-IT"/>
        </w:rPr>
        <w:t xml:space="preserve">u arhitectural unic </w:t>
      </w:r>
      <w:r w:rsidR="00AA4AA2">
        <w:rPr>
          <w:rFonts w:ascii="Calibri" w:hAnsi="Calibri" w:cs="Calibri"/>
          <w:lang w:val="it-IT"/>
        </w:rPr>
        <w:t>s</w:t>
      </w:r>
      <w:r w:rsidR="00F9463C" w:rsidRPr="00F9463C">
        <w:rPr>
          <w:rFonts w:ascii="Calibri" w:hAnsi="Calibri" w:cs="Calibri"/>
          <w:lang w:val="it-IT"/>
        </w:rPr>
        <w:t>i frescele lucrate de-a lungul secolelor. Legenda spune c</w:t>
      </w:r>
      <w:r w:rsidR="00AA4AA2">
        <w:rPr>
          <w:rFonts w:ascii="Calibri" w:hAnsi="Calibri" w:cs="Calibri"/>
          <w:lang w:val="it-IT"/>
        </w:rPr>
        <w:t>a</w:t>
      </w:r>
      <w:r w:rsidR="00F9463C" w:rsidRPr="00F9463C">
        <w:rPr>
          <w:rFonts w:ascii="Calibri" w:hAnsi="Calibri" w:cs="Calibri"/>
          <w:lang w:val="it-IT"/>
        </w:rPr>
        <w:t xml:space="preserve"> aici a cobor</w:t>
      </w:r>
      <w:r w:rsidR="00AA4AA2">
        <w:rPr>
          <w:rFonts w:ascii="Calibri" w:hAnsi="Calibri" w:cs="Calibri"/>
          <w:lang w:val="it-IT"/>
        </w:rPr>
        <w:t>a</w:t>
      </w:r>
      <w:r w:rsidR="00F9463C" w:rsidRPr="00F9463C">
        <w:rPr>
          <w:rFonts w:ascii="Calibri" w:hAnsi="Calibri" w:cs="Calibri"/>
          <w:lang w:val="it-IT"/>
        </w:rPr>
        <w:t>t Iisus Hristos din Rai pentru a ar</w:t>
      </w:r>
      <w:r w:rsidR="00AA4AA2">
        <w:rPr>
          <w:rFonts w:ascii="Calibri" w:hAnsi="Calibri" w:cs="Calibri"/>
          <w:lang w:val="it-IT"/>
        </w:rPr>
        <w:t>a</w:t>
      </w:r>
      <w:r w:rsidR="00F9463C" w:rsidRPr="00F9463C">
        <w:rPr>
          <w:rFonts w:ascii="Calibri" w:hAnsi="Calibri" w:cs="Calibri"/>
          <w:lang w:val="it-IT"/>
        </w:rPr>
        <w:t>ta unde a vrut s</w:t>
      </w:r>
      <w:r w:rsidR="00AA4AA2">
        <w:rPr>
          <w:rFonts w:ascii="Calibri" w:hAnsi="Calibri" w:cs="Calibri"/>
          <w:lang w:val="it-IT"/>
        </w:rPr>
        <w:t>a</w:t>
      </w:r>
      <w:r w:rsidR="00F9463C" w:rsidRPr="00F9463C">
        <w:rPr>
          <w:rFonts w:ascii="Calibri" w:hAnsi="Calibri" w:cs="Calibri"/>
          <w:lang w:val="it-IT"/>
        </w:rPr>
        <w:t xml:space="preserve"> fie construit</w:t>
      </w:r>
      <w:r w:rsidR="00AA4AA2">
        <w:rPr>
          <w:rFonts w:ascii="Calibri" w:hAnsi="Calibri" w:cs="Calibri"/>
          <w:lang w:val="it-IT"/>
        </w:rPr>
        <w:t>a</w:t>
      </w:r>
      <w:r w:rsidR="00F9463C" w:rsidRPr="00F9463C">
        <w:rPr>
          <w:rFonts w:ascii="Calibri" w:hAnsi="Calibri" w:cs="Calibri"/>
          <w:lang w:val="it-IT"/>
        </w:rPr>
        <w:t xml:space="preserve"> o biseric</w:t>
      </w:r>
      <w:r w:rsidR="00AA4AA2">
        <w:rPr>
          <w:rFonts w:ascii="Calibri" w:hAnsi="Calibri" w:cs="Calibri"/>
          <w:lang w:val="it-IT"/>
        </w:rPr>
        <w:t>a</w:t>
      </w:r>
      <w:r w:rsidR="00F9463C" w:rsidRPr="00F9463C">
        <w:rPr>
          <w:rFonts w:ascii="Calibri" w:hAnsi="Calibri" w:cs="Calibri"/>
          <w:lang w:val="it-IT"/>
        </w:rPr>
        <w:t xml:space="preserve">. </w:t>
      </w:r>
      <w:r w:rsidR="00F9463C">
        <w:rPr>
          <w:rFonts w:ascii="Calibri" w:hAnsi="Calibri" w:cs="Calibri"/>
          <w:lang w:val="it-IT"/>
        </w:rPr>
        <w:t xml:space="preserve"> </w:t>
      </w:r>
      <w:r w:rsidR="00AA4AA2">
        <w:rPr>
          <w:rFonts w:ascii="Calibri" w:hAnsi="Calibri" w:cs="Calibri"/>
          <w:lang w:val="it-IT"/>
        </w:rPr>
        <w:t xml:space="preserve">Continuam cu </w:t>
      </w:r>
      <w:r w:rsidR="00AA4AA2" w:rsidRPr="00AA4AA2">
        <w:rPr>
          <w:rFonts w:ascii="Calibri" w:hAnsi="Calibri" w:cs="Calibri"/>
          <w:lang w:val="it-IT"/>
        </w:rPr>
        <w:t xml:space="preserve">Catedrala Zvartnots, o capodopera arhitecturala </w:t>
      </w:r>
      <w:r w:rsidR="00AA4AA2">
        <w:rPr>
          <w:rFonts w:ascii="Calibri" w:hAnsi="Calibri" w:cs="Calibri"/>
          <w:lang w:val="it-IT"/>
        </w:rPr>
        <w:t xml:space="preserve">a </w:t>
      </w:r>
      <w:r w:rsidR="00AA4AA2" w:rsidRPr="00AA4AA2">
        <w:rPr>
          <w:rFonts w:ascii="Calibri" w:hAnsi="Calibri" w:cs="Calibri"/>
          <w:lang w:val="it-IT"/>
        </w:rPr>
        <w:t>Evului Mediu, av</w:t>
      </w:r>
      <w:r w:rsidR="00AA4AA2">
        <w:rPr>
          <w:rFonts w:ascii="Calibri" w:hAnsi="Calibri" w:cs="Calibri"/>
          <w:lang w:val="it-IT"/>
        </w:rPr>
        <w:t>a</w:t>
      </w:r>
      <w:r w:rsidR="00AA4AA2" w:rsidRPr="00AA4AA2">
        <w:rPr>
          <w:rFonts w:ascii="Calibri" w:hAnsi="Calibri" w:cs="Calibri"/>
          <w:lang w:val="it-IT"/>
        </w:rPr>
        <w:t xml:space="preserve">nd un design unic </w:t>
      </w:r>
      <w:r w:rsidR="00AA4AA2">
        <w:rPr>
          <w:rFonts w:ascii="Calibri" w:hAnsi="Calibri" w:cs="Calibri"/>
          <w:lang w:val="it-IT"/>
        </w:rPr>
        <w:t>s</w:t>
      </w:r>
      <w:r w:rsidR="00AA4AA2" w:rsidRPr="00AA4AA2">
        <w:rPr>
          <w:rFonts w:ascii="Calibri" w:hAnsi="Calibri" w:cs="Calibri"/>
          <w:lang w:val="it-IT"/>
        </w:rPr>
        <w:t>i tehnici de arhitectur</w:t>
      </w:r>
      <w:r w:rsidR="00AA4AA2">
        <w:rPr>
          <w:rFonts w:ascii="Calibri" w:hAnsi="Calibri" w:cs="Calibri"/>
          <w:lang w:val="it-IT"/>
        </w:rPr>
        <w:t>a</w:t>
      </w:r>
      <w:r w:rsidR="00AA4AA2" w:rsidRPr="00AA4AA2">
        <w:rPr>
          <w:rFonts w:ascii="Calibri" w:hAnsi="Calibri" w:cs="Calibri"/>
          <w:lang w:val="it-IT"/>
        </w:rPr>
        <w:t xml:space="preserve"> folosite </w:t>
      </w:r>
      <w:r w:rsidR="00AA4AA2">
        <w:rPr>
          <w:rFonts w:ascii="Calibri" w:hAnsi="Calibri" w:cs="Calibri"/>
          <w:lang w:val="it-IT"/>
        </w:rPr>
        <w:t>i</w:t>
      </w:r>
      <w:r w:rsidR="00AA4AA2" w:rsidRPr="00AA4AA2">
        <w:rPr>
          <w:rFonts w:ascii="Calibri" w:hAnsi="Calibri" w:cs="Calibri"/>
          <w:lang w:val="it-IT"/>
        </w:rPr>
        <w:t>n construc</w:t>
      </w:r>
      <w:r w:rsidR="00AA4AA2">
        <w:rPr>
          <w:rFonts w:ascii="Calibri" w:hAnsi="Calibri" w:cs="Calibri"/>
          <w:lang w:val="it-IT"/>
        </w:rPr>
        <w:t>t</w:t>
      </w:r>
      <w:r w:rsidR="00AA4AA2" w:rsidRPr="00AA4AA2">
        <w:rPr>
          <w:rFonts w:ascii="Calibri" w:hAnsi="Calibri" w:cs="Calibri"/>
          <w:lang w:val="it-IT"/>
        </w:rPr>
        <w:t>ia sa,</w:t>
      </w:r>
      <w:r w:rsidR="00AA4AA2">
        <w:rPr>
          <w:rFonts w:ascii="Calibri" w:hAnsi="Calibri" w:cs="Calibri"/>
          <w:lang w:val="it-IT"/>
        </w:rPr>
        <w:t xml:space="preserve"> ce au </w:t>
      </w:r>
      <w:r w:rsidR="00AA4AA2" w:rsidRPr="00AA4AA2">
        <w:rPr>
          <w:rFonts w:ascii="Calibri" w:hAnsi="Calibri" w:cs="Calibri"/>
          <w:lang w:val="it-IT"/>
        </w:rPr>
        <w:t>avut o influen</w:t>
      </w:r>
      <w:r w:rsidR="00AA4AA2">
        <w:rPr>
          <w:rFonts w:ascii="Calibri" w:hAnsi="Calibri" w:cs="Calibri"/>
          <w:lang w:val="it-IT"/>
        </w:rPr>
        <w:t>ta</w:t>
      </w:r>
      <w:r w:rsidR="00AA4AA2" w:rsidRPr="00AA4AA2">
        <w:rPr>
          <w:rFonts w:ascii="Calibri" w:hAnsi="Calibri" w:cs="Calibri"/>
          <w:lang w:val="it-IT"/>
        </w:rPr>
        <w:t xml:space="preserve"> global</w:t>
      </w:r>
      <w:r w:rsidR="00AA4AA2">
        <w:rPr>
          <w:rFonts w:ascii="Calibri" w:hAnsi="Calibri" w:cs="Calibri"/>
          <w:lang w:val="it-IT"/>
        </w:rPr>
        <w:t>a</w:t>
      </w:r>
      <w:r w:rsidR="00AA4AA2" w:rsidRPr="00AA4AA2">
        <w:rPr>
          <w:rFonts w:ascii="Calibri" w:hAnsi="Calibri" w:cs="Calibri"/>
          <w:lang w:val="it-IT"/>
        </w:rPr>
        <w:t xml:space="preserve"> asupra arhitecturii vremii.</w:t>
      </w:r>
      <w:r w:rsidR="00AA4AA2">
        <w:rPr>
          <w:rFonts w:ascii="Calibri" w:hAnsi="Calibri" w:cs="Calibri"/>
          <w:lang w:val="it-IT"/>
        </w:rPr>
        <w:t xml:space="preserve"> Intoarcere la hotel. </w:t>
      </w:r>
      <w:r w:rsidR="00AA4AA2" w:rsidRPr="0055054B">
        <w:rPr>
          <w:rFonts w:ascii="Calibri" w:hAnsi="Calibri" w:cs="Calibri"/>
          <w:lang w:val="it-IT"/>
        </w:rPr>
        <w:t xml:space="preserve">Cazare la Hotel Ani Plaza 4* sau similar Erevan. </w:t>
      </w:r>
    </w:p>
    <w:p w14:paraId="046E7C73" w14:textId="1DA90752" w:rsidR="00AA4AA2" w:rsidRDefault="00AA4AA2" w:rsidP="00AA4AA2">
      <w:pPr>
        <w:tabs>
          <w:tab w:val="left" w:pos="3540"/>
          <w:tab w:val="center" w:pos="4637"/>
        </w:tabs>
        <w:ind w:left="-720"/>
        <w:jc w:val="both"/>
        <w:rPr>
          <w:rFonts w:ascii="Calibri" w:hAnsi="Calibri" w:cs="Calibri"/>
          <w:lang w:val="it-IT"/>
        </w:rPr>
      </w:pPr>
    </w:p>
    <w:p w14:paraId="75C8684E" w14:textId="086C4C30" w:rsidR="00AA4AA2" w:rsidRDefault="00AE50E9" w:rsidP="00AA4AA2">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05 Noiembrie. </w:t>
      </w:r>
      <w:r w:rsidR="00AA4AA2">
        <w:rPr>
          <w:rFonts w:ascii="Calibri" w:hAnsi="Calibri" w:cs="Calibri"/>
          <w:b/>
          <w:color w:val="7030A0"/>
          <w:sz w:val="22"/>
          <w:szCs w:val="22"/>
          <w:lang w:val="it-IT"/>
        </w:rPr>
        <w:t xml:space="preserve">EREVAN – </w:t>
      </w:r>
      <w:r w:rsidR="005D623C">
        <w:rPr>
          <w:rFonts w:ascii="Calibri" w:hAnsi="Calibri" w:cs="Calibri"/>
          <w:b/>
          <w:color w:val="7030A0"/>
          <w:sz w:val="22"/>
          <w:szCs w:val="22"/>
          <w:lang w:val="it-IT"/>
        </w:rPr>
        <w:t xml:space="preserve">GARNI </w:t>
      </w:r>
      <w:r w:rsidR="003C3157">
        <w:rPr>
          <w:rFonts w:ascii="Calibri" w:hAnsi="Calibri" w:cs="Calibri"/>
          <w:b/>
          <w:color w:val="7030A0"/>
          <w:sz w:val="22"/>
          <w:szCs w:val="22"/>
          <w:lang w:val="it-IT"/>
        </w:rPr>
        <w:t>–</w:t>
      </w:r>
      <w:r w:rsidR="005D623C">
        <w:rPr>
          <w:rFonts w:ascii="Calibri" w:hAnsi="Calibri" w:cs="Calibri"/>
          <w:b/>
          <w:color w:val="7030A0"/>
          <w:sz w:val="22"/>
          <w:szCs w:val="22"/>
          <w:lang w:val="it-IT"/>
        </w:rPr>
        <w:t xml:space="preserve"> </w:t>
      </w:r>
      <w:r w:rsidR="003C3157" w:rsidRPr="003C3157">
        <w:rPr>
          <w:rFonts w:ascii="Calibri" w:hAnsi="Calibri" w:cs="Calibri"/>
          <w:b/>
          <w:color w:val="7030A0"/>
          <w:sz w:val="22"/>
          <w:szCs w:val="22"/>
          <w:lang w:val="it-IT"/>
        </w:rPr>
        <w:t>Manastire</w:t>
      </w:r>
      <w:r w:rsidR="003C3157">
        <w:rPr>
          <w:rFonts w:ascii="Calibri" w:hAnsi="Calibri" w:cs="Calibri"/>
          <w:b/>
          <w:color w:val="7030A0"/>
          <w:sz w:val="22"/>
          <w:szCs w:val="22"/>
          <w:lang w:val="it-IT"/>
        </w:rPr>
        <w:t>a</w:t>
      </w:r>
      <w:r w:rsidR="003C3157" w:rsidRPr="003C3157">
        <w:rPr>
          <w:rFonts w:ascii="Calibri" w:hAnsi="Calibri" w:cs="Calibri"/>
          <w:b/>
          <w:color w:val="7030A0"/>
          <w:sz w:val="22"/>
          <w:szCs w:val="22"/>
          <w:lang w:val="it-IT"/>
        </w:rPr>
        <w:t xml:space="preserve"> Geghard</w:t>
      </w:r>
      <w:r w:rsidR="003C3157">
        <w:rPr>
          <w:rFonts w:ascii="Calibri" w:hAnsi="Calibri" w:cs="Calibri"/>
          <w:b/>
          <w:color w:val="7030A0"/>
          <w:sz w:val="22"/>
          <w:szCs w:val="22"/>
          <w:lang w:val="it-IT"/>
        </w:rPr>
        <w:t xml:space="preserve"> – Gumi Shuka </w:t>
      </w:r>
    </w:p>
    <w:p w14:paraId="6FC91145" w14:textId="77777777" w:rsidR="00F12175" w:rsidRDefault="005D623C" w:rsidP="00F12175">
      <w:pPr>
        <w:tabs>
          <w:tab w:val="left" w:pos="3540"/>
          <w:tab w:val="center" w:pos="4637"/>
        </w:tabs>
        <w:ind w:left="-720"/>
        <w:jc w:val="both"/>
        <w:rPr>
          <w:rFonts w:ascii="Calibri" w:hAnsi="Calibri" w:cs="Calibri"/>
          <w:lang w:val="it-IT"/>
        </w:rPr>
      </w:pPr>
      <w:r>
        <w:rPr>
          <w:rFonts w:ascii="Calibri" w:hAnsi="Calibri" w:cs="Calibri"/>
          <w:lang w:val="it-IT"/>
        </w:rPr>
        <w:t xml:space="preserve">Mic dejun. Astazi vizitam </w:t>
      </w:r>
      <w:r w:rsidRPr="0055054B">
        <w:rPr>
          <w:rFonts w:ascii="Calibri" w:hAnsi="Calibri" w:cs="Calibri"/>
          <w:lang w:val="it-IT"/>
        </w:rPr>
        <w:t xml:space="preserve">Templul Garni, o minune arhitecturala construita in stil ionic in secolul 1 si inchinat Zeului Soare Mithra, divinitatea luminii si a adevarului in mitologia armeneasca antica. Astazi Templul Zeului Soare restaurat in forma sa originala este singurul loc sacru pagan care a supravietuit introducerii crestinismului si singura cladire greco-romana cu coloane din Armenia. </w:t>
      </w:r>
      <w:r w:rsidR="0021302F">
        <w:rPr>
          <w:rFonts w:ascii="Calibri" w:hAnsi="Calibri" w:cs="Calibri"/>
          <w:lang w:val="it-IT"/>
        </w:rPr>
        <w:t xml:space="preserve">Coboram Cheile </w:t>
      </w:r>
      <w:r w:rsidRPr="0055054B">
        <w:rPr>
          <w:rFonts w:ascii="Calibri" w:hAnsi="Calibri" w:cs="Calibri"/>
          <w:lang w:val="it-IT"/>
        </w:rPr>
        <w:t xml:space="preserve">Garni </w:t>
      </w:r>
      <w:r w:rsidR="0021302F">
        <w:rPr>
          <w:rFonts w:ascii="Calibri" w:hAnsi="Calibri" w:cs="Calibri"/>
          <w:lang w:val="it-IT"/>
        </w:rPr>
        <w:t>cu masini 4x4 la “</w:t>
      </w:r>
      <w:r w:rsidRPr="0055054B">
        <w:rPr>
          <w:rFonts w:ascii="Calibri" w:hAnsi="Calibri" w:cs="Calibri"/>
          <w:lang w:val="it-IT"/>
        </w:rPr>
        <w:t>Simfonia Pietrelor</w:t>
      </w:r>
      <w:r w:rsidR="0021302F">
        <w:rPr>
          <w:rFonts w:ascii="Calibri" w:hAnsi="Calibri" w:cs="Calibri"/>
          <w:lang w:val="it-IT"/>
        </w:rPr>
        <w:t xml:space="preserve">” sau </w:t>
      </w:r>
      <w:r w:rsidR="0021302F" w:rsidRPr="0021302F">
        <w:rPr>
          <w:rFonts w:ascii="Calibri" w:hAnsi="Calibri" w:cs="Calibri"/>
          <w:lang w:val="it-IT"/>
        </w:rPr>
        <w:t>„Orga de Bazalt”</w:t>
      </w:r>
      <w:r w:rsidR="003C3157">
        <w:rPr>
          <w:rFonts w:ascii="Calibri" w:hAnsi="Calibri" w:cs="Calibri"/>
          <w:lang w:val="it-IT"/>
        </w:rPr>
        <w:t xml:space="preserve"> </w:t>
      </w:r>
      <w:r w:rsidRPr="0055054B">
        <w:rPr>
          <w:rFonts w:ascii="Calibri" w:hAnsi="Calibri" w:cs="Calibri"/>
          <w:lang w:val="it-IT"/>
        </w:rPr>
        <w:t xml:space="preserve">unde admiram stancile cu coloane verticale hexagonale uriase care creeaza </w:t>
      </w:r>
      <w:r w:rsidRPr="0055054B">
        <w:rPr>
          <w:rFonts w:ascii="Calibri" w:hAnsi="Calibri" w:cs="Calibri"/>
          <w:lang w:val="it-IT"/>
        </w:rPr>
        <w:lastRenderedPageBreak/>
        <w:t>imaginea unui instrument muzical imens</w:t>
      </w:r>
      <w:r w:rsidR="003C3157">
        <w:rPr>
          <w:rFonts w:ascii="Calibri" w:hAnsi="Calibri" w:cs="Calibri"/>
          <w:lang w:val="it-IT"/>
        </w:rPr>
        <w:t>. Vizitam</w:t>
      </w:r>
      <w:r w:rsidR="003C3157" w:rsidRPr="0055054B">
        <w:rPr>
          <w:rFonts w:ascii="Calibri" w:hAnsi="Calibri" w:cs="Calibri"/>
          <w:lang w:val="it-IT"/>
        </w:rPr>
        <w:t xml:space="preserve"> la remarcabila Manastire Geghard, partial sculptata in stanci in care Grigore Luminatorul isi tinea predicile, cunoscuta in intreaga lume si sub numele de Manastirea celor sapte biserici.</w:t>
      </w:r>
      <w:r w:rsidR="003C3157">
        <w:rPr>
          <w:rFonts w:ascii="Calibri" w:hAnsi="Calibri" w:cs="Calibri"/>
          <w:lang w:val="it-IT"/>
        </w:rPr>
        <w:t xml:space="preserve"> </w:t>
      </w:r>
      <w:r w:rsidR="003C3157" w:rsidRPr="003C3157">
        <w:rPr>
          <w:rFonts w:ascii="Calibri" w:hAnsi="Calibri" w:cs="Calibri"/>
          <w:lang w:val="it-IT"/>
        </w:rPr>
        <w:t>Complexul de cl</w:t>
      </w:r>
      <w:r w:rsidR="003C3157">
        <w:rPr>
          <w:rFonts w:ascii="Calibri" w:hAnsi="Calibri" w:cs="Calibri"/>
          <w:lang w:val="it-IT"/>
        </w:rPr>
        <w:t>a</w:t>
      </w:r>
      <w:r w:rsidR="003C3157" w:rsidRPr="003C3157">
        <w:rPr>
          <w:rFonts w:ascii="Calibri" w:hAnsi="Calibri" w:cs="Calibri"/>
          <w:lang w:val="it-IT"/>
        </w:rPr>
        <w:t xml:space="preserve">diri medievale este </w:t>
      </w:r>
      <w:r w:rsidR="003C3157">
        <w:rPr>
          <w:rFonts w:ascii="Calibri" w:hAnsi="Calibri" w:cs="Calibri"/>
          <w:lang w:val="it-IT"/>
        </w:rPr>
        <w:t>i</w:t>
      </w:r>
      <w:r w:rsidR="003C3157" w:rsidRPr="003C3157">
        <w:rPr>
          <w:rFonts w:ascii="Calibri" w:hAnsi="Calibri" w:cs="Calibri"/>
          <w:lang w:val="it-IT"/>
        </w:rPr>
        <w:t xml:space="preserve">ncadrat </w:t>
      </w:r>
      <w:r w:rsidR="003C3157">
        <w:rPr>
          <w:rFonts w:ascii="Calibri" w:hAnsi="Calibri" w:cs="Calibri"/>
          <w:lang w:val="it-IT"/>
        </w:rPr>
        <w:t>i</w:t>
      </w:r>
      <w:r w:rsidR="003C3157" w:rsidRPr="003C3157">
        <w:rPr>
          <w:rFonts w:ascii="Calibri" w:hAnsi="Calibri" w:cs="Calibri"/>
          <w:lang w:val="it-IT"/>
        </w:rPr>
        <w:t>ntr-un peisaj de o mare frumuse</w:t>
      </w:r>
      <w:r w:rsidR="003C3157">
        <w:rPr>
          <w:rFonts w:ascii="Calibri" w:hAnsi="Calibri" w:cs="Calibri"/>
          <w:lang w:val="it-IT"/>
        </w:rPr>
        <w:t>t</w:t>
      </w:r>
      <w:r w:rsidR="003C3157" w:rsidRPr="003C3157">
        <w:rPr>
          <w:rFonts w:ascii="Calibri" w:hAnsi="Calibri" w:cs="Calibri"/>
          <w:lang w:val="it-IT"/>
        </w:rPr>
        <w:t>e natural</w:t>
      </w:r>
      <w:r w:rsidR="003C3157">
        <w:rPr>
          <w:rFonts w:ascii="Calibri" w:hAnsi="Calibri" w:cs="Calibri"/>
          <w:lang w:val="it-IT"/>
        </w:rPr>
        <w:t>a</w:t>
      </w:r>
      <w:r w:rsidR="003C3157" w:rsidRPr="003C3157">
        <w:rPr>
          <w:rFonts w:ascii="Calibri" w:hAnsi="Calibri" w:cs="Calibri"/>
          <w:lang w:val="it-IT"/>
        </w:rPr>
        <w:t xml:space="preserve">, </w:t>
      </w:r>
      <w:r w:rsidR="003C3157">
        <w:rPr>
          <w:rFonts w:ascii="Calibri" w:hAnsi="Calibri" w:cs="Calibri"/>
          <w:lang w:val="it-IT"/>
        </w:rPr>
        <w:t>i</w:t>
      </w:r>
      <w:r w:rsidR="003C3157" w:rsidRPr="003C3157">
        <w:rPr>
          <w:rFonts w:ascii="Calibri" w:hAnsi="Calibri" w:cs="Calibri"/>
          <w:lang w:val="it-IT"/>
        </w:rPr>
        <w:t>nconjurat de st</w:t>
      </w:r>
      <w:r w:rsidR="003C3157">
        <w:rPr>
          <w:rFonts w:ascii="Calibri" w:hAnsi="Calibri" w:cs="Calibri"/>
          <w:lang w:val="it-IT"/>
        </w:rPr>
        <w:t>a</w:t>
      </w:r>
      <w:r w:rsidR="003C3157" w:rsidRPr="003C3157">
        <w:rPr>
          <w:rFonts w:ascii="Calibri" w:hAnsi="Calibri" w:cs="Calibri"/>
          <w:lang w:val="it-IT"/>
        </w:rPr>
        <w:t xml:space="preserve">nci falnice la intrarea </w:t>
      </w:r>
      <w:r w:rsidR="003C3157">
        <w:rPr>
          <w:rFonts w:ascii="Calibri" w:hAnsi="Calibri" w:cs="Calibri"/>
          <w:lang w:val="it-IT"/>
        </w:rPr>
        <w:t>i</w:t>
      </w:r>
      <w:r w:rsidR="003C3157" w:rsidRPr="003C3157">
        <w:rPr>
          <w:rFonts w:ascii="Calibri" w:hAnsi="Calibri" w:cs="Calibri"/>
          <w:lang w:val="it-IT"/>
        </w:rPr>
        <w:t xml:space="preserve">n Valea Azat. </w:t>
      </w:r>
      <w:r w:rsidR="003C3157">
        <w:rPr>
          <w:rFonts w:ascii="Calibri" w:hAnsi="Calibri" w:cs="Calibri"/>
          <w:lang w:val="it-IT"/>
        </w:rPr>
        <w:t>Ne indreptam spre Gumi Shuka – exploram</w:t>
      </w:r>
      <w:r w:rsidR="003C3157" w:rsidRPr="003C3157">
        <w:rPr>
          <w:rFonts w:ascii="Calibri" w:hAnsi="Calibri" w:cs="Calibri"/>
          <w:lang w:val="it-IT"/>
        </w:rPr>
        <w:t xml:space="preserve"> o pia</w:t>
      </w:r>
      <w:r w:rsidR="003C3157">
        <w:rPr>
          <w:rFonts w:ascii="Calibri" w:hAnsi="Calibri" w:cs="Calibri"/>
          <w:lang w:val="it-IT"/>
        </w:rPr>
        <w:t>ta</w:t>
      </w:r>
      <w:r w:rsidR="003C3157" w:rsidRPr="003C3157">
        <w:rPr>
          <w:rFonts w:ascii="Calibri" w:hAnsi="Calibri" w:cs="Calibri"/>
          <w:lang w:val="it-IT"/>
        </w:rPr>
        <w:t xml:space="preserve"> interioar</w:t>
      </w:r>
      <w:r w:rsidR="003C3157">
        <w:rPr>
          <w:rFonts w:ascii="Calibri" w:hAnsi="Calibri" w:cs="Calibri"/>
          <w:lang w:val="it-IT"/>
        </w:rPr>
        <w:t>a</w:t>
      </w:r>
      <w:r w:rsidR="003C3157" w:rsidRPr="003C3157">
        <w:rPr>
          <w:rFonts w:ascii="Calibri" w:hAnsi="Calibri" w:cs="Calibri"/>
          <w:lang w:val="it-IT"/>
        </w:rPr>
        <w:t xml:space="preserve"> armean</w:t>
      </w:r>
      <w:r w:rsidR="003C3157">
        <w:rPr>
          <w:rFonts w:ascii="Calibri" w:hAnsi="Calibri" w:cs="Calibri"/>
          <w:lang w:val="it-IT"/>
        </w:rPr>
        <w:t>a</w:t>
      </w:r>
      <w:r w:rsidR="003C3157" w:rsidRPr="003C3157">
        <w:rPr>
          <w:rFonts w:ascii="Calibri" w:hAnsi="Calibri" w:cs="Calibri"/>
          <w:lang w:val="it-IT"/>
        </w:rPr>
        <w:t xml:space="preserve">, unde </w:t>
      </w:r>
      <w:r w:rsidR="003C3157">
        <w:rPr>
          <w:rFonts w:ascii="Calibri" w:hAnsi="Calibri" w:cs="Calibri"/>
          <w:lang w:val="it-IT"/>
        </w:rPr>
        <w:t>gasim o</w:t>
      </w:r>
      <w:r w:rsidR="003C3157" w:rsidRPr="003C3157">
        <w:rPr>
          <w:rFonts w:ascii="Calibri" w:hAnsi="Calibri" w:cs="Calibri"/>
          <w:lang w:val="it-IT"/>
        </w:rPr>
        <w:t xml:space="preserve"> selec</w:t>
      </w:r>
      <w:r w:rsidR="003C3157">
        <w:rPr>
          <w:rFonts w:ascii="Calibri" w:hAnsi="Calibri" w:cs="Calibri"/>
          <w:lang w:val="it-IT"/>
        </w:rPr>
        <w:t>t</w:t>
      </w:r>
      <w:r w:rsidR="003C3157" w:rsidRPr="003C3157">
        <w:rPr>
          <w:rFonts w:ascii="Calibri" w:hAnsi="Calibri" w:cs="Calibri"/>
          <w:lang w:val="it-IT"/>
        </w:rPr>
        <w:t xml:space="preserve">ie </w:t>
      </w:r>
      <w:r w:rsidR="003C3157">
        <w:rPr>
          <w:rFonts w:ascii="Calibri" w:hAnsi="Calibri" w:cs="Calibri"/>
          <w:lang w:val="it-IT"/>
        </w:rPr>
        <w:t>aleasa</w:t>
      </w:r>
      <w:r w:rsidR="003C3157" w:rsidRPr="003C3157">
        <w:rPr>
          <w:rFonts w:ascii="Calibri" w:hAnsi="Calibri" w:cs="Calibri"/>
          <w:lang w:val="it-IT"/>
        </w:rPr>
        <w:t xml:space="preserve"> de produse locale de cas</w:t>
      </w:r>
      <w:r w:rsidR="003C3157">
        <w:rPr>
          <w:rFonts w:ascii="Calibri" w:hAnsi="Calibri" w:cs="Calibri"/>
          <w:lang w:val="it-IT"/>
        </w:rPr>
        <w:t>a</w:t>
      </w:r>
      <w:r w:rsidR="003C3157" w:rsidRPr="003C3157">
        <w:rPr>
          <w:rFonts w:ascii="Calibri" w:hAnsi="Calibri" w:cs="Calibri"/>
          <w:lang w:val="it-IT"/>
        </w:rPr>
        <w:t>: fructe uscate, mur</w:t>
      </w:r>
      <w:r w:rsidR="003C3157">
        <w:rPr>
          <w:rFonts w:ascii="Calibri" w:hAnsi="Calibri" w:cs="Calibri"/>
          <w:lang w:val="it-IT"/>
        </w:rPr>
        <w:t>a</w:t>
      </w:r>
      <w:r w:rsidR="003C3157" w:rsidRPr="003C3157">
        <w:rPr>
          <w:rFonts w:ascii="Calibri" w:hAnsi="Calibri" w:cs="Calibri"/>
          <w:lang w:val="it-IT"/>
        </w:rPr>
        <w:t>turi, mirodenii</w:t>
      </w:r>
      <w:r w:rsidR="003C3157">
        <w:rPr>
          <w:rFonts w:ascii="Calibri" w:hAnsi="Calibri" w:cs="Calibri"/>
          <w:lang w:val="it-IT"/>
        </w:rPr>
        <w:t xml:space="preserve"> si multe altele. Continuam catre piata de vechituri </w:t>
      </w:r>
      <w:r w:rsidR="003C3157" w:rsidRPr="003C3157">
        <w:rPr>
          <w:rFonts w:ascii="Calibri" w:hAnsi="Calibri" w:cs="Calibri"/>
          <w:lang w:val="it-IT"/>
        </w:rPr>
        <w:t>Vernissage, unde pute</w:t>
      </w:r>
      <w:r w:rsidR="003C3157">
        <w:rPr>
          <w:rFonts w:ascii="Calibri" w:hAnsi="Calibri" w:cs="Calibri"/>
          <w:lang w:val="it-IT"/>
        </w:rPr>
        <w:t>ti</w:t>
      </w:r>
      <w:r w:rsidR="003C3157" w:rsidRPr="003C3157">
        <w:rPr>
          <w:rFonts w:ascii="Calibri" w:hAnsi="Calibri" w:cs="Calibri"/>
          <w:lang w:val="it-IT"/>
        </w:rPr>
        <w:t xml:space="preserve"> g</w:t>
      </w:r>
      <w:r w:rsidR="003C3157">
        <w:rPr>
          <w:rFonts w:ascii="Calibri" w:hAnsi="Calibri" w:cs="Calibri"/>
          <w:lang w:val="it-IT"/>
        </w:rPr>
        <w:t>a</w:t>
      </w:r>
      <w:r w:rsidR="003C3157" w:rsidRPr="003C3157">
        <w:rPr>
          <w:rFonts w:ascii="Calibri" w:hAnsi="Calibri" w:cs="Calibri"/>
          <w:lang w:val="it-IT"/>
        </w:rPr>
        <w:t>si bijuterii artizanale locale, covoare tradi</w:t>
      </w:r>
      <w:r w:rsidR="003C3157">
        <w:rPr>
          <w:rFonts w:ascii="Calibri" w:hAnsi="Calibri" w:cs="Calibri"/>
          <w:lang w:val="it-IT"/>
        </w:rPr>
        <w:t>t</w:t>
      </w:r>
      <w:r w:rsidR="003C3157" w:rsidRPr="003C3157">
        <w:rPr>
          <w:rFonts w:ascii="Calibri" w:hAnsi="Calibri" w:cs="Calibri"/>
          <w:lang w:val="it-IT"/>
        </w:rPr>
        <w:t>ionale, c</w:t>
      </w:r>
      <w:r w:rsidR="003C3157">
        <w:rPr>
          <w:rFonts w:ascii="Calibri" w:hAnsi="Calibri" w:cs="Calibri"/>
          <w:lang w:val="it-IT"/>
        </w:rPr>
        <w:t>a</w:t>
      </w:r>
      <w:r w:rsidR="003C3157" w:rsidRPr="003C3157">
        <w:rPr>
          <w:rFonts w:ascii="Calibri" w:hAnsi="Calibri" w:cs="Calibri"/>
          <w:lang w:val="it-IT"/>
        </w:rPr>
        <w:t>r</w:t>
      </w:r>
      <w:r w:rsidR="003C3157">
        <w:rPr>
          <w:rFonts w:ascii="Calibri" w:hAnsi="Calibri" w:cs="Calibri"/>
          <w:lang w:val="it-IT"/>
        </w:rPr>
        <w:t>t</w:t>
      </w:r>
      <w:r w:rsidR="003C3157" w:rsidRPr="003C3157">
        <w:rPr>
          <w:rFonts w:ascii="Calibri" w:hAnsi="Calibri" w:cs="Calibri"/>
          <w:lang w:val="it-IT"/>
        </w:rPr>
        <w:t xml:space="preserve">i </w:t>
      </w:r>
      <w:r w:rsidR="003C3157">
        <w:rPr>
          <w:rFonts w:ascii="Calibri" w:hAnsi="Calibri" w:cs="Calibri"/>
          <w:lang w:val="it-IT"/>
        </w:rPr>
        <w:t>s</w:t>
      </w:r>
      <w:r w:rsidR="003C3157" w:rsidRPr="003C3157">
        <w:rPr>
          <w:rFonts w:ascii="Calibri" w:hAnsi="Calibri" w:cs="Calibri"/>
          <w:lang w:val="it-IT"/>
        </w:rPr>
        <w:t xml:space="preserve">i </w:t>
      </w:r>
      <w:r w:rsidR="003C3157">
        <w:rPr>
          <w:rFonts w:ascii="Calibri" w:hAnsi="Calibri" w:cs="Calibri"/>
          <w:lang w:val="it-IT"/>
        </w:rPr>
        <w:t>imbracaminte</w:t>
      </w:r>
      <w:r w:rsidR="003C3157" w:rsidRPr="003C3157">
        <w:rPr>
          <w:rFonts w:ascii="Calibri" w:hAnsi="Calibri" w:cs="Calibri"/>
          <w:lang w:val="it-IT"/>
        </w:rPr>
        <w:t xml:space="preserve"> cu design tradi</w:t>
      </w:r>
      <w:r w:rsidR="003C3157">
        <w:rPr>
          <w:rFonts w:ascii="Calibri" w:hAnsi="Calibri" w:cs="Calibri"/>
          <w:lang w:val="it-IT"/>
        </w:rPr>
        <w:t>t</w:t>
      </w:r>
      <w:r w:rsidR="003C3157" w:rsidRPr="003C3157">
        <w:rPr>
          <w:rFonts w:ascii="Calibri" w:hAnsi="Calibri" w:cs="Calibri"/>
          <w:lang w:val="it-IT"/>
        </w:rPr>
        <w:t xml:space="preserve">ional. Un loc preferat </w:t>
      </w:r>
      <w:r w:rsidR="003C3157">
        <w:rPr>
          <w:rFonts w:ascii="Calibri" w:hAnsi="Calibri" w:cs="Calibri"/>
          <w:lang w:val="it-IT"/>
        </w:rPr>
        <w:t>s</w:t>
      </w:r>
      <w:r w:rsidR="003C3157" w:rsidRPr="003C3157">
        <w:rPr>
          <w:rFonts w:ascii="Calibri" w:hAnsi="Calibri" w:cs="Calibri"/>
          <w:lang w:val="it-IT"/>
        </w:rPr>
        <w:t>i pentru localnicii care caut</w:t>
      </w:r>
      <w:r w:rsidR="003C3157">
        <w:rPr>
          <w:rFonts w:ascii="Calibri" w:hAnsi="Calibri" w:cs="Calibri"/>
          <w:lang w:val="it-IT"/>
        </w:rPr>
        <w:t>a</w:t>
      </w:r>
      <w:r w:rsidR="003C3157" w:rsidRPr="003C3157">
        <w:rPr>
          <w:rFonts w:ascii="Calibri" w:hAnsi="Calibri" w:cs="Calibri"/>
          <w:lang w:val="it-IT"/>
        </w:rPr>
        <w:t xml:space="preserve"> cadouri originale pentru cei dragi</w:t>
      </w:r>
      <w:r w:rsidR="003C3157">
        <w:rPr>
          <w:rFonts w:ascii="Calibri" w:hAnsi="Calibri" w:cs="Calibri"/>
          <w:lang w:val="it-IT"/>
        </w:rPr>
        <w:t xml:space="preserve"> </w:t>
      </w:r>
      <w:r w:rsidR="003C3157" w:rsidRPr="003C3157">
        <w:rPr>
          <w:rFonts w:ascii="Calibri" w:hAnsi="Calibri" w:cs="Calibri"/>
          <w:i/>
          <w:lang w:val="it-IT"/>
        </w:rPr>
        <w:t xml:space="preserve">(deschis complet </w:t>
      </w:r>
      <w:r w:rsidR="003C3157">
        <w:rPr>
          <w:rFonts w:ascii="Calibri" w:hAnsi="Calibri" w:cs="Calibri"/>
          <w:i/>
          <w:lang w:val="it-IT"/>
        </w:rPr>
        <w:t>doar i</w:t>
      </w:r>
      <w:r w:rsidR="003C3157" w:rsidRPr="003C3157">
        <w:rPr>
          <w:rFonts w:ascii="Calibri" w:hAnsi="Calibri" w:cs="Calibri"/>
          <w:i/>
          <w:lang w:val="it-IT"/>
        </w:rPr>
        <w:t xml:space="preserve">n weekend </w:t>
      </w:r>
      <w:r w:rsidR="003C3157">
        <w:rPr>
          <w:rFonts w:ascii="Calibri" w:hAnsi="Calibri" w:cs="Calibri"/>
          <w:i/>
          <w:lang w:val="it-IT"/>
        </w:rPr>
        <w:t>s</w:t>
      </w:r>
      <w:r w:rsidR="003C3157" w:rsidRPr="003C3157">
        <w:rPr>
          <w:rFonts w:ascii="Calibri" w:hAnsi="Calibri" w:cs="Calibri"/>
          <w:i/>
          <w:lang w:val="it-IT"/>
        </w:rPr>
        <w:t xml:space="preserve">i parțial </w:t>
      </w:r>
      <w:r w:rsidR="003C3157">
        <w:rPr>
          <w:rFonts w:ascii="Calibri" w:hAnsi="Calibri" w:cs="Calibri"/>
          <w:i/>
          <w:lang w:val="it-IT"/>
        </w:rPr>
        <w:t>i</w:t>
      </w:r>
      <w:r w:rsidR="003C3157" w:rsidRPr="003C3157">
        <w:rPr>
          <w:rFonts w:ascii="Calibri" w:hAnsi="Calibri" w:cs="Calibri"/>
          <w:i/>
          <w:lang w:val="it-IT"/>
        </w:rPr>
        <w:t>n zilele lucr</w:t>
      </w:r>
      <w:r w:rsidR="003C3157">
        <w:rPr>
          <w:rFonts w:ascii="Calibri" w:hAnsi="Calibri" w:cs="Calibri"/>
          <w:i/>
          <w:lang w:val="it-IT"/>
        </w:rPr>
        <w:t>a</w:t>
      </w:r>
      <w:r w:rsidR="003C3157" w:rsidRPr="003C3157">
        <w:rPr>
          <w:rFonts w:ascii="Calibri" w:hAnsi="Calibri" w:cs="Calibri"/>
          <w:i/>
          <w:lang w:val="it-IT"/>
        </w:rPr>
        <w:t>toare).</w:t>
      </w:r>
      <w:r w:rsidR="003C3157">
        <w:rPr>
          <w:rFonts w:ascii="Calibri" w:hAnsi="Calibri" w:cs="Calibri"/>
          <w:i/>
          <w:lang w:val="it-IT"/>
        </w:rPr>
        <w:t xml:space="preserve"> </w:t>
      </w:r>
      <w:r w:rsidR="00F12175">
        <w:rPr>
          <w:rFonts w:ascii="Calibri" w:hAnsi="Calibri" w:cs="Calibri"/>
          <w:lang w:val="it-IT"/>
        </w:rPr>
        <w:t xml:space="preserve">Intoarcere la hotel. </w:t>
      </w:r>
      <w:r w:rsidR="00F12175" w:rsidRPr="0055054B">
        <w:rPr>
          <w:rFonts w:ascii="Calibri" w:hAnsi="Calibri" w:cs="Calibri"/>
          <w:lang w:val="it-IT"/>
        </w:rPr>
        <w:t>Cazare la Hotel Ani Plaza 4* sau similar Erevan.</w:t>
      </w:r>
    </w:p>
    <w:p w14:paraId="4FCA32AC" w14:textId="77777777" w:rsidR="00F12175" w:rsidRDefault="00F12175" w:rsidP="00F12175">
      <w:pPr>
        <w:tabs>
          <w:tab w:val="left" w:pos="3540"/>
          <w:tab w:val="center" w:pos="4637"/>
        </w:tabs>
        <w:ind w:left="-720"/>
        <w:jc w:val="both"/>
        <w:rPr>
          <w:rFonts w:ascii="Calibri" w:hAnsi="Calibri" w:cs="Calibri"/>
          <w:b/>
          <w:color w:val="7030A0"/>
          <w:sz w:val="22"/>
          <w:szCs w:val="22"/>
          <w:lang w:val="it-IT"/>
        </w:rPr>
      </w:pPr>
    </w:p>
    <w:p w14:paraId="10D990A6" w14:textId="14C84C11" w:rsidR="00603A01" w:rsidRPr="00F12175" w:rsidRDefault="00AE50E9" w:rsidP="00F12175">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06 Noiembrie. </w:t>
      </w:r>
      <w:r w:rsidR="009933E5">
        <w:rPr>
          <w:rFonts w:ascii="Calibri" w:hAnsi="Calibri" w:cs="Calibri"/>
          <w:b/>
          <w:color w:val="7030A0"/>
          <w:sz w:val="22"/>
          <w:szCs w:val="22"/>
          <w:lang w:val="it-IT"/>
        </w:rPr>
        <w:t xml:space="preserve">EREVAN </w:t>
      </w:r>
      <w:r w:rsidR="00603A01" w:rsidRPr="00446B6D">
        <w:rPr>
          <w:rFonts w:ascii="Calibri" w:hAnsi="Calibri" w:cs="Calibri"/>
          <w:b/>
          <w:color w:val="7030A0"/>
          <w:sz w:val="22"/>
          <w:szCs w:val="22"/>
          <w:lang w:val="it-IT"/>
        </w:rPr>
        <w:t>– BUCURESTI</w:t>
      </w:r>
    </w:p>
    <w:p w14:paraId="543B730B" w14:textId="207B1CD5" w:rsidR="00603A01" w:rsidRDefault="00603A01" w:rsidP="00FB68E6">
      <w:pPr>
        <w:tabs>
          <w:tab w:val="left" w:pos="3540"/>
          <w:tab w:val="center" w:pos="4637"/>
        </w:tabs>
        <w:ind w:left="-720"/>
        <w:jc w:val="both"/>
        <w:rPr>
          <w:rFonts w:ascii="Calibri" w:hAnsi="Calibri" w:cs="Calibri"/>
        </w:rPr>
      </w:pPr>
      <w:r w:rsidRPr="00446B6D">
        <w:rPr>
          <w:rFonts w:ascii="Calibri" w:hAnsi="Calibri" w:cs="Calibri"/>
          <w:lang w:val="it-IT"/>
        </w:rPr>
        <w:t xml:space="preserve">Dis-de-dimineata, transfer la aeroportul din </w:t>
      </w:r>
      <w:r w:rsidR="009933E5">
        <w:rPr>
          <w:rFonts w:ascii="Calibri" w:hAnsi="Calibri" w:cs="Calibri"/>
          <w:lang w:val="it-IT"/>
        </w:rPr>
        <w:t xml:space="preserve">Erevan </w:t>
      </w:r>
      <w:r w:rsidRPr="00446B6D">
        <w:rPr>
          <w:rFonts w:ascii="Calibri" w:hAnsi="Calibri" w:cs="Calibri"/>
          <w:lang w:val="it-IT"/>
        </w:rPr>
        <w:t>pentru imbarcare pe zborul Companiei LOT LO72</w:t>
      </w:r>
      <w:r w:rsidR="009933E5">
        <w:rPr>
          <w:rFonts w:ascii="Calibri" w:hAnsi="Calibri" w:cs="Calibri"/>
          <w:lang w:val="it-IT"/>
        </w:rPr>
        <w:t>8</w:t>
      </w:r>
      <w:r w:rsidRPr="00446B6D">
        <w:rPr>
          <w:rFonts w:ascii="Calibri" w:hAnsi="Calibri" w:cs="Calibri"/>
          <w:lang w:val="it-IT"/>
        </w:rPr>
        <w:t xml:space="preserve"> cu destinatia Bucuresti, via Varsovia. Decolare la </w:t>
      </w:r>
      <w:r w:rsidR="00C65EEA" w:rsidRPr="00446B6D">
        <w:rPr>
          <w:rFonts w:ascii="Calibri" w:hAnsi="Calibri" w:cs="Calibri"/>
          <w:lang w:val="it-IT"/>
        </w:rPr>
        <w:t>ora 0</w:t>
      </w:r>
      <w:r w:rsidR="009933E5">
        <w:rPr>
          <w:rFonts w:ascii="Calibri" w:hAnsi="Calibri" w:cs="Calibri"/>
          <w:lang w:val="it-IT"/>
        </w:rPr>
        <w:t>4</w:t>
      </w:r>
      <w:r w:rsidR="00C65EEA" w:rsidRPr="00446B6D">
        <w:rPr>
          <w:rFonts w:ascii="Calibri" w:hAnsi="Calibri" w:cs="Calibri"/>
          <w:lang w:val="it-IT"/>
        </w:rPr>
        <w:t>:2</w:t>
      </w:r>
      <w:r w:rsidR="009933E5">
        <w:rPr>
          <w:rFonts w:ascii="Calibri" w:hAnsi="Calibri" w:cs="Calibri"/>
          <w:lang w:val="it-IT"/>
        </w:rPr>
        <w:t>0</w:t>
      </w:r>
      <w:r w:rsidRPr="00446B6D">
        <w:rPr>
          <w:rFonts w:ascii="Calibri" w:hAnsi="Calibri" w:cs="Calibri"/>
          <w:lang w:val="it-IT"/>
        </w:rPr>
        <w:t xml:space="preserve"> si sosire la Varsovia la ora 0</w:t>
      </w:r>
      <w:r w:rsidR="00FB68E6">
        <w:rPr>
          <w:rFonts w:ascii="Calibri" w:hAnsi="Calibri" w:cs="Calibri"/>
          <w:lang w:val="it-IT"/>
        </w:rPr>
        <w:t>6</w:t>
      </w:r>
      <w:r w:rsidRPr="00446B6D">
        <w:rPr>
          <w:rFonts w:ascii="Calibri" w:hAnsi="Calibri" w:cs="Calibri"/>
          <w:lang w:val="it-IT"/>
        </w:rPr>
        <w:t>:</w:t>
      </w:r>
      <w:r w:rsidR="009933E5">
        <w:rPr>
          <w:rFonts w:ascii="Calibri" w:hAnsi="Calibri" w:cs="Calibri"/>
          <w:lang w:val="it-IT"/>
        </w:rPr>
        <w:t>15</w:t>
      </w:r>
      <w:r w:rsidRPr="00446B6D">
        <w:rPr>
          <w:rFonts w:ascii="Calibri" w:hAnsi="Calibri" w:cs="Calibri"/>
          <w:lang w:val="it-IT"/>
        </w:rPr>
        <w:t xml:space="preserve">. Imbarcare pe zborul LO641 cu destinatia Bucuresti la ora 11:00. </w:t>
      </w:r>
      <w:r>
        <w:rPr>
          <w:rFonts w:ascii="Calibri" w:hAnsi="Calibri" w:cs="Calibri"/>
        </w:rPr>
        <w:t>Sosire pe aeroportul Henri Coanda (Otopeni) la ora 13:5</w:t>
      </w:r>
      <w:r w:rsidR="00FB68E6">
        <w:rPr>
          <w:rFonts w:ascii="Calibri" w:hAnsi="Calibri" w:cs="Calibri"/>
        </w:rPr>
        <w:t>0</w:t>
      </w:r>
      <w:r>
        <w:rPr>
          <w:rFonts w:ascii="Calibri" w:hAnsi="Calibri" w:cs="Calibri"/>
        </w:rPr>
        <w:t>.</w:t>
      </w:r>
    </w:p>
    <w:p w14:paraId="4C2665C5" w14:textId="0187B690" w:rsidR="00BF44BD" w:rsidRDefault="00BF44BD" w:rsidP="00BF44BD">
      <w:pPr>
        <w:tabs>
          <w:tab w:val="left" w:pos="3540"/>
          <w:tab w:val="center" w:pos="4637"/>
        </w:tabs>
        <w:jc w:val="both"/>
        <w:rPr>
          <w:rFonts w:ascii="Calibri" w:hAnsi="Calibri" w:cs="Calibri"/>
        </w:rPr>
      </w:pPr>
    </w:p>
    <w:tbl>
      <w:tblPr>
        <w:tblpPr w:leftFromText="180" w:rightFromText="180" w:vertAnchor="text" w:horzAnchor="margin" w:tblpX="-723" w:tblpY="-54"/>
        <w:tblW w:w="11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47"/>
        <w:gridCol w:w="1980"/>
        <w:gridCol w:w="1890"/>
        <w:gridCol w:w="2430"/>
        <w:gridCol w:w="1620"/>
      </w:tblGrid>
      <w:tr w:rsidR="00BF44BD" w14:paraId="5E208E0D" w14:textId="77777777" w:rsidTr="000B77BA">
        <w:trPr>
          <w:trHeight w:val="496"/>
        </w:trPr>
        <w:tc>
          <w:tcPr>
            <w:tcW w:w="314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9EA0104" w14:textId="43D36AE9" w:rsidR="00BF44BD" w:rsidRPr="00AE50E9" w:rsidRDefault="00AE50E9" w:rsidP="00367224">
            <w:pPr>
              <w:spacing w:line="276" w:lineRule="auto"/>
              <w:ind w:left="284" w:hanging="284"/>
              <w:jc w:val="center"/>
              <w:rPr>
                <w:rFonts w:ascii="Calibri" w:hAnsi="Calibri" w:cs="Calibri"/>
                <w:b/>
                <w:bCs/>
                <w:color w:val="FFFFFF"/>
                <w:szCs w:val="28"/>
              </w:rPr>
            </w:pPr>
            <w:bookmarkStart w:id="0" w:name="_Hlk141869590"/>
            <w:r w:rsidRPr="00AE50E9">
              <w:rPr>
                <w:rFonts w:ascii="Calibri" w:hAnsi="Calibri" w:cs="Calibri"/>
                <w:b/>
                <w:bCs/>
                <w:color w:val="FFFFFF"/>
                <w:szCs w:val="28"/>
              </w:rPr>
              <w:t>27 Octombrie – 06 Noiembrie</w:t>
            </w:r>
          </w:p>
          <w:p w14:paraId="6135D10A" w14:textId="77777777" w:rsidR="00BF44BD" w:rsidRDefault="00BF44BD" w:rsidP="00367224">
            <w:pPr>
              <w:spacing w:line="276" w:lineRule="auto"/>
              <w:ind w:left="284" w:hanging="284"/>
              <w:jc w:val="center"/>
              <w:rPr>
                <w:rFonts w:ascii="Calibri" w:hAnsi="Calibri" w:cs="Calibri"/>
                <w:b/>
                <w:bCs/>
                <w:color w:val="FFFFFF"/>
                <w:sz w:val="22"/>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8A15D9F"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119199AC"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dubla</w:t>
            </w:r>
          </w:p>
        </w:tc>
        <w:tc>
          <w:tcPr>
            <w:tcW w:w="18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9C10718"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1D39F29F"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243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531D7B80"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2D17D11E"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6B560591" w14:textId="71302B43" w:rsidR="00BF44BD" w:rsidRPr="00AE50E9" w:rsidRDefault="00BF44BD" w:rsidP="00AE50E9">
            <w:pPr>
              <w:spacing w:line="276" w:lineRule="auto"/>
              <w:jc w:val="center"/>
              <w:rPr>
                <w:rFonts w:ascii="Calibri" w:hAnsi="Calibri" w:cs="Calibri"/>
                <w:b/>
                <w:bCs/>
                <w:color w:val="FFFFFF"/>
                <w:sz w:val="19"/>
                <w:szCs w:val="19"/>
              </w:rPr>
            </w:pPr>
            <w:r>
              <w:rPr>
                <w:rFonts w:ascii="Calibri" w:hAnsi="Calibri" w:cs="Calibri"/>
                <w:b/>
                <w:bCs/>
                <w:color w:val="FFFFFF"/>
                <w:sz w:val="19"/>
                <w:szCs w:val="19"/>
              </w:rPr>
              <w:t>Partaj garantat</w:t>
            </w:r>
          </w:p>
        </w:tc>
      </w:tr>
      <w:tr w:rsidR="00AE50E9" w14:paraId="37E645B3" w14:textId="77777777" w:rsidTr="00AE50E9">
        <w:trPr>
          <w:trHeight w:val="202"/>
        </w:trPr>
        <w:tc>
          <w:tcPr>
            <w:tcW w:w="314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1F664A9" w14:textId="77777777" w:rsidR="00AE50E9" w:rsidRDefault="00AE50E9" w:rsidP="00367224">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4807C5E" w14:textId="63F32BDB" w:rsidR="00AE50E9" w:rsidRDefault="00AE50E9" w:rsidP="00367224">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1.799 €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02FD4E0" w14:textId="7FE47A63" w:rsidR="00AE50E9" w:rsidRDefault="00AE50E9" w:rsidP="00367224">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2.199 €</w:t>
            </w:r>
          </w:p>
        </w:tc>
        <w:tc>
          <w:tcPr>
            <w:tcW w:w="2430" w:type="dxa"/>
            <w:tcBorders>
              <w:top w:val="single" w:sz="2" w:space="0" w:color="auto"/>
              <w:left w:val="single" w:sz="2" w:space="0" w:color="auto"/>
              <w:bottom w:val="single" w:sz="2" w:space="0" w:color="auto"/>
              <w:right w:val="single" w:sz="2" w:space="0" w:color="auto"/>
            </w:tcBorders>
            <w:vAlign w:val="center"/>
            <w:hideMark/>
          </w:tcPr>
          <w:p w14:paraId="56066E17" w14:textId="4BE445F8" w:rsidR="00AE50E9" w:rsidRDefault="00AE50E9" w:rsidP="00367224">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1.699 €</w:t>
            </w:r>
          </w:p>
        </w:tc>
        <w:tc>
          <w:tcPr>
            <w:tcW w:w="1620" w:type="dxa"/>
            <w:vMerge w:val="restart"/>
            <w:tcBorders>
              <w:top w:val="single" w:sz="2" w:space="0" w:color="auto"/>
              <w:left w:val="single" w:sz="2" w:space="0" w:color="auto"/>
              <w:right w:val="single" w:sz="2" w:space="0" w:color="auto"/>
            </w:tcBorders>
            <w:vAlign w:val="center"/>
            <w:hideMark/>
          </w:tcPr>
          <w:p w14:paraId="4FBA4497" w14:textId="245BB493" w:rsidR="00AE50E9" w:rsidRDefault="00AE50E9" w:rsidP="00E32511">
            <w:pPr>
              <w:spacing w:line="276" w:lineRule="auto"/>
              <w:jc w:val="center"/>
              <w:rPr>
                <w:rFonts w:ascii="Calibri" w:hAnsi="Calibri" w:cs="Calibri"/>
                <w:b/>
                <w:bCs/>
                <w:sz w:val="19"/>
                <w:szCs w:val="19"/>
              </w:rPr>
            </w:pPr>
            <w:r w:rsidRPr="003D08A3">
              <w:rPr>
                <w:rFonts w:ascii="Calibri" w:hAnsi="Calibri" w:cs="Calibri"/>
                <w:b/>
                <w:bCs/>
                <w:color w:val="404040" w:themeColor="text1" w:themeTint="BF"/>
              </w:rPr>
              <w:t>180 €</w:t>
            </w:r>
          </w:p>
        </w:tc>
      </w:tr>
      <w:tr w:rsidR="00AE50E9" w14:paraId="57074F66" w14:textId="77777777" w:rsidTr="00AE50E9">
        <w:trPr>
          <w:trHeight w:val="202"/>
        </w:trPr>
        <w:tc>
          <w:tcPr>
            <w:tcW w:w="314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80CACA3" w14:textId="77777777" w:rsidR="00AE50E9" w:rsidRDefault="00AE50E9" w:rsidP="00367224">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39479D11" w14:textId="3880A7C4" w:rsidR="00AE50E9" w:rsidRDefault="00AE50E9" w:rsidP="00367224">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 xml:space="preserve">*VALABIL PANA LA </w:t>
            </w:r>
            <w:r w:rsidR="000B77BA">
              <w:rPr>
                <w:rFonts w:ascii="Calibri" w:hAnsi="Calibri" w:cs="Calibri"/>
                <w:b/>
                <w:bCs/>
                <w:color w:val="444444"/>
                <w:sz w:val="15"/>
                <w:szCs w:val="15"/>
                <w:lang w:val="it-IT"/>
              </w:rPr>
              <w:t>31.03.2024</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B616354" w14:textId="47256994" w:rsidR="00AE50E9" w:rsidRDefault="00AE50E9" w:rsidP="00367224">
            <w:pPr>
              <w:spacing w:line="276" w:lineRule="auto"/>
              <w:jc w:val="center"/>
              <w:rPr>
                <w:rFonts w:ascii="Calibri" w:hAnsi="Calibri" w:cs="Calibri"/>
                <w:b/>
                <w:bCs/>
                <w:color w:val="444444"/>
              </w:rPr>
            </w:pPr>
            <w:r>
              <w:rPr>
                <w:rFonts w:ascii="Calibri" w:hAnsi="Calibri" w:cs="Calibri"/>
                <w:b/>
                <w:bCs/>
                <w:color w:val="444444"/>
              </w:rPr>
              <w:t>1.699 €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22C524D" w14:textId="353D1942" w:rsidR="00AE50E9" w:rsidRDefault="00AE50E9" w:rsidP="00367224">
            <w:pPr>
              <w:spacing w:line="276" w:lineRule="auto"/>
              <w:jc w:val="center"/>
              <w:rPr>
                <w:rFonts w:ascii="Calibri" w:hAnsi="Calibri" w:cs="Calibri"/>
                <w:b/>
                <w:bCs/>
                <w:color w:val="444444"/>
              </w:rPr>
            </w:pPr>
            <w:r>
              <w:rPr>
                <w:rFonts w:ascii="Calibri" w:hAnsi="Calibri" w:cs="Calibri"/>
                <w:b/>
                <w:bCs/>
                <w:color w:val="444444"/>
              </w:rPr>
              <w:t>2.099 €</w:t>
            </w:r>
          </w:p>
        </w:tc>
        <w:tc>
          <w:tcPr>
            <w:tcW w:w="2430" w:type="dxa"/>
            <w:tcBorders>
              <w:top w:val="single" w:sz="2" w:space="0" w:color="auto"/>
              <w:left w:val="single" w:sz="2" w:space="0" w:color="auto"/>
              <w:bottom w:val="single" w:sz="2" w:space="0" w:color="auto"/>
              <w:right w:val="single" w:sz="2" w:space="0" w:color="auto"/>
            </w:tcBorders>
            <w:vAlign w:val="center"/>
            <w:hideMark/>
          </w:tcPr>
          <w:p w14:paraId="695E2412" w14:textId="57DBD216" w:rsidR="00AE50E9" w:rsidRDefault="00AE50E9" w:rsidP="00367224">
            <w:pPr>
              <w:spacing w:line="276" w:lineRule="auto"/>
              <w:jc w:val="center"/>
              <w:rPr>
                <w:rFonts w:ascii="Calibri" w:hAnsi="Calibri" w:cs="Calibri"/>
                <w:b/>
                <w:bCs/>
                <w:color w:val="444444"/>
              </w:rPr>
            </w:pPr>
            <w:r>
              <w:rPr>
                <w:rFonts w:ascii="Calibri" w:hAnsi="Calibri" w:cs="Calibri"/>
                <w:b/>
                <w:bCs/>
                <w:color w:val="444444"/>
              </w:rPr>
              <w:t>1.599 €</w:t>
            </w:r>
          </w:p>
        </w:tc>
        <w:tc>
          <w:tcPr>
            <w:tcW w:w="1620" w:type="dxa"/>
            <w:vMerge/>
            <w:tcBorders>
              <w:left w:val="single" w:sz="2" w:space="0" w:color="auto"/>
              <w:bottom w:val="single" w:sz="2" w:space="0" w:color="auto"/>
              <w:right w:val="single" w:sz="2" w:space="0" w:color="auto"/>
            </w:tcBorders>
            <w:vAlign w:val="center"/>
            <w:hideMark/>
          </w:tcPr>
          <w:p w14:paraId="5B9AA70C" w14:textId="790EB2B8" w:rsidR="00AE50E9" w:rsidRDefault="00AE50E9" w:rsidP="00367224">
            <w:pPr>
              <w:spacing w:line="276" w:lineRule="auto"/>
              <w:jc w:val="center"/>
              <w:rPr>
                <w:rFonts w:ascii="Calibri" w:hAnsi="Calibri" w:cs="Calibri"/>
                <w:b/>
                <w:bCs/>
              </w:rPr>
            </w:pPr>
          </w:p>
        </w:tc>
      </w:tr>
    </w:tbl>
    <w:bookmarkEnd w:id="0"/>
    <w:p w14:paraId="178CD91F" w14:textId="77777777" w:rsidR="00BF44BD" w:rsidRPr="00DB1332" w:rsidRDefault="00BF44BD" w:rsidP="00BF44BD">
      <w:pPr>
        <w:ind w:left="-720"/>
        <w:jc w:val="both"/>
        <w:rPr>
          <w:rFonts w:ascii="Calibri" w:hAnsi="Calibri" w:cs="Calibri"/>
          <w:color w:val="444444"/>
          <w:sz w:val="18"/>
          <w:szCs w:val="18"/>
          <w:lang w:val="it-IT"/>
        </w:rPr>
      </w:pPr>
      <w:r w:rsidRPr="00DB1332">
        <w:rPr>
          <w:rFonts w:ascii="Calibri" w:eastAsia="Tahoma" w:hAnsi="Calibri" w:cs="Calibri"/>
          <w:b/>
          <w:bCs/>
          <w:color w:val="444444"/>
          <w:sz w:val="18"/>
          <w:szCs w:val="18"/>
          <w:lang w:val="it-IT"/>
        </w:rPr>
        <w:t>PARTAJ GARANTAT</w:t>
      </w:r>
      <w:r w:rsidRPr="00DB133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11722F50" w14:textId="77777777" w:rsidR="00BF44BD" w:rsidRPr="00DB1332" w:rsidRDefault="00BF44BD" w:rsidP="00BF44BD">
      <w:pPr>
        <w:ind w:left="-720"/>
        <w:jc w:val="both"/>
        <w:rPr>
          <w:rFonts w:ascii="Calibri" w:eastAsia="Tahoma" w:hAnsi="Calibri" w:cs="Calibri"/>
          <w:color w:val="444444"/>
          <w:sz w:val="18"/>
          <w:szCs w:val="18"/>
          <w:lang w:val="it-IT"/>
        </w:rPr>
      </w:pPr>
      <w:r w:rsidRPr="00DB1332">
        <w:rPr>
          <w:rFonts w:ascii="Calibri" w:eastAsia="Tahoma" w:hAnsi="Calibri" w:cs="Calibri"/>
          <w:b/>
          <w:bCs/>
          <w:color w:val="444444"/>
          <w:sz w:val="18"/>
          <w:szCs w:val="18"/>
          <w:lang w:val="it-IT"/>
        </w:rPr>
        <w:t>PARTAJ NEGARANTAT</w:t>
      </w:r>
      <w:r w:rsidRPr="00DB133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49A1AF54" w14:textId="26E35114" w:rsidR="00BF44BD" w:rsidRPr="000B77BA" w:rsidRDefault="00BF44BD" w:rsidP="000B77BA">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B213B5A" w14:textId="77777777" w:rsidR="00CD5DFB" w:rsidRPr="00446B6D" w:rsidRDefault="00CD5DFB" w:rsidP="00603A01">
      <w:pPr>
        <w:jc w:val="both"/>
        <w:rPr>
          <w:rFonts w:ascii="Calibri" w:eastAsia="Tahoma" w:hAnsi="Calibri" w:cs="Calibri"/>
          <w:b/>
          <w:bCs/>
          <w:color w:val="FFFFFF" w:themeColor="background1"/>
          <w:sz w:val="10"/>
          <w:szCs w:val="10"/>
          <w:lang w:val="it-IT"/>
        </w:rPr>
      </w:pPr>
    </w:p>
    <w:tbl>
      <w:tblPr>
        <w:tblW w:w="534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4"/>
        <w:gridCol w:w="4335"/>
      </w:tblGrid>
      <w:tr w:rsidR="00D77C60" w:rsidRPr="00D77C60" w14:paraId="50FE4F0C" w14:textId="77777777" w:rsidTr="00826970">
        <w:trPr>
          <w:trHeight w:val="227"/>
        </w:trPr>
        <w:tc>
          <w:tcPr>
            <w:tcW w:w="304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134DB9F" w14:textId="77777777" w:rsidR="00603A01" w:rsidRPr="00D77C60" w:rsidRDefault="00603A01">
            <w:pPr>
              <w:spacing w:line="276" w:lineRule="auto"/>
              <w:jc w:val="center"/>
              <w:rPr>
                <w:rFonts w:ascii="Calibri" w:hAnsi="Calibri" w:cs="Calibri"/>
                <w:b/>
                <w:color w:val="FFFFFF" w:themeColor="background1"/>
                <w:lang w:val="fr-FR"/>
              </w:rPr>
            </w:pPr>
            <w:r w:rsidRPr="00D77C60">
              <w:rPr>
                <w:rFonts w:ascii="Calibri" w:hAnsi="Calibri" w:cs="Calibri"/>
                <w:b/>
                <w:color w:val="FFFFFF" w:themeColor="background1"/>
                <w:lang w:val="fr-FR"/>
              </w:rPr>
              <w:t>PRETUL INCLUDE :</w:t>
            </w:r>
          </w:p>
        </w:tc>
        <w:tc>
          <w:tcPr>
            <w:tcW w:w="195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3DA1903" w14:textId="77777777" w:rsidR="00603A01" w:rsidRPr="00D77C60" w:rsidRDefault="00603A01">
            <w:pPr>
              <w:spacing w:line="276" w:lineRule="auto"/>
              <w:jc w:val="center"/>
              <w:rPr>
                <w:rFonts w:ascii="Calibri" w:hAnsi="Calibri" w:cs="Calibri"/>
                <w:b/>
                <w:color w:val="FFFFFF" w:themeColor="background1"/>
              </w:rPr>
            </w:pPr>
            <w:r w:rsidRPr="00D77C60">
              <w:rPr>
                <w:rFonts w:ascii="Calibri" w:hAnsi="Calibri" w:cs="Calibri"/>
                <w:b/>
                <w:color w:val="FFFFFF" w:themeColor="background1"/>
              </w:rPr>
              <w:t>NU SUNT INCLUSE IN PRET:</w:t>
            </w:r>
          </w:p>
        </w:tc>
      </w:tr>
      <w:tr w:rsidR="00D77C60" w:rsidRPr="00446B6D" w14:paraId="151F9780" w14:textId="77777777" w:rsidTr="00826970">
        <w:trPr>
          <w:trHeight w:val="521"/>
        </w:trPr>
        <w:tc>
          <w:tcPr>
            <w:tcW w:w="3049" w:type="pct"/>
            <w:tcBorders>
              <w:top w:val="single" w:sz="4" w:space="0" w:color="auto"/>
              <w:left w:val="single" w:sz="4" w:space="0" w:color="auto"/>
              <w:bottom w:val="single" w:sz="4" w:space="0" w:color="auto"/>
              <w:right w:val="single" w:sz="4" w:space="0" w:color="auto"/>
            </w:tcBorders>
            <w:vAlign w:val="center"/>
          </w:tcPr>
          <w:p w14:paraId="472B59B9" w14:textId="5432B59C"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Bilet de avion Bucuresti – Baku, via Varsovia, compania LOT</w:t>
            </w:r>
          </w:p>
          <w:p w14:paraId="386DF884" w14:textId="311F9FB7" w:rsidR="000B1871" w:rsidRPr="00446B6D" w:rsidRDefault="000B1871"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 xml:space="preserve">Bilet de avion </w:t>
            </w:r>
            <w:r w:rsidR="009933E5">
              <w:rPr>
                <w:rFonts w:ascii="Calibri" w:hAnsi="Calibri" w:cs="Calibri"/>
                <w:sz w:val="18"/>
                <w:szCs w:val="18"/>
                <w:lang w:val="it-IT"/>
              </w:rPr>
              <w:t>Erevan</w:t>
            </w:r>
            <w:r w:rsidR="00974BFB" w:rsidRPr="00446B6D">
              <w:rPr>
                <w:rFonts w:ascii="Calibri" w:hAnsi="Calibri" w:cs="Calibri"/>
                <w:sz w:val="18"/>
                <w:szCs w:val="18"/>
                <w:lang w:val="it-IT"/>
              </w:rPr>
              <w:t xml:space="preserve"> – Bucuresti,</w:t>
            </w:r>
            <w:r w:rsidRPr="00446B6D">
              <w:rPr>
                <w:rFonts w:ascii="Calibri" w:hAnsi="Calibri" w:cs="Calibri"/>
                <w:sz w:val="18"/>
                <w:szCs w:val="18"/>
                <w:lang w:val="it-IT"/>
              </w:rPr>
              <w:t xml:space="preserve"> via Varsovia, compania LOT</w:t>
            </w:r>
          </w:p>
          <w:p w14:paraId="651DEA4B" w14:textId="77777777"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 xml:space="preserve">Taxele de aeroport, cu bagaj de mana de 8 kg + bagaj de cala 23 kg </w:t>
            </w:r>
          </w:p>
          <w:p w14:paraId="47B22227" w14:textId="77777777" w:rsidR="00C65EEA" w:rsidRPr="00D77C60" w:rsidRDefault="00C65EEA" w:rsidP="00826970">
            <w:pPr>
              <w:pStyle w:val="ListParagraph"/>
              <w:numPr>
                <w:ilvl w:val="0"/>
                <w:numId w:val="40"/>
              </w:numPr>
              <w:spacing w:line="276" w:lineRule="auto"/>
              <w:ind w:left="165" w:hanging="165"/>
              <w:rPr>
                <w:rFonts w:ascii="Calibri" w:hAnsi="Calibri" w:cs="Calibri"/>
                <w:sz w:val="18"/>
                <w:szCs w:val="18"/>
              </w:rPr>
            </w:pPr>
            <w:r w:rsidRPr="00D77C60">
              <w:rPr>
                <w:rFonts w:ascii="Calibri" w:hAnsi="Calibri" w:cs="Calibri"/>
                <w:sz w:val="18"/>
                <w:szCs w:val="18"/>
              </w:rPr>
              <w:t>Transferuri aeroport – hotel – aeroport</w:t>
            </w:r>
          </w:p>
          <w:p w14:paraId="17D50305" w14:textId="44E9F48B" w:rsidR="00C65EEA" w:rsidRPr="00D77C60" w:rsidRDefault="00C65EEA" w:rsidP="00826970">
            <w:pPr>
              <w:pStyle w:val="ListParagraph"/>
              <w:numPr>
                <w:ilvl w:val="0"/>
                <w:numId w:val="40"/>
              </w:numPr>
              <w:spacing w:line="276" w:lineRule="auto"/>
              <w:ind w:left="165" w:hanging="165"/>
              <w:rPr>
                <w:rFonts w:ascii="Calibri" w:hAnsi="Calibri" w:cs="Calibri"/>
                <w:sz w:val="18"/>
                <w:szCs w:val="18"/>
              </w:rPr>
            </w:pPr>
            <w:r w:rsidRPr="00D77C60">
              <w:rPr>
                <w:rFonts w:ascii="Calibri" w:hAnsi="Calibri" w:cs="Calibri"/>
                <w:sz w:val="18"/>
                <w:szCs w:val="18"/>
              </w:rPr>
              <w:t>Transport cu autocar</w:t>
            </w:r>
            <w:r w:rsidR="008E0940">
              <w:rPr>
                <w:rFonts w:ascii="Calibri" w:hAnsi="Calibri" w:cs="Calibri"/>
                <w:sz w:val="18"/>
                <w:szCs w:val="18"/>
              </w:rPr>
              <w:t>e</w:t>
            </w:r>
            <w:r w:rsidRPr="00D77C60">
              <w:rPr>
                <w:rFonts w:ascii="Calibri" w:hAnsi="Calibri" w:cs="Calibri"/>
                <w:sz w:val="18"/>
                <w:szCs w:val="18"/>
              </w:rPr>
              <w:t xml:space="preserve"> local</w:t>
            </w:r>
            <w:r w:rsidR="008E0940">
              <w:rPr>
                <w:rFonts w:ascii="Calibri" w:hAnsi="Calibri" w:cs="Calibri"/>
                <w:sz w:val="18"/>
                <w:szCs w:val="18"/>
              </w:rPr>
              <w:t>e</w:t>
            </w:r>
            <w:r w:rsidRPr="00D77C60">
              <w:rPr>
                <w:rFonts w:ascii="Calibri" w:hAnsi="Calibri" w:cs="Calibri"/>
                <w:sz w:val="18"/>
                <w:szCs w:val="18"/>
              </w:rPr>
              <w:t xml:space="preserve"> modern</w:t>
            </w:r>
            <w:r w:rsidR="008E0940">
              <w:rPr>
                <w:rFonts w:ascii="Calibri" w:hAnsi="Calibri" w:cs="Calibri"/>
                <w:sz w:val="18"/>
                <w:szCs w:val="18"/>
              </w:rPr>
              <w:t>e</w:t>
            </w:r>
            <w:r w:rsidRPr="00D77C60">
              <w:rPr>
                <w:rFonts w:ascii="Calibri" w:hAnsi="Calibri" w:cs="Calibri"/>
                <w:sz w:val="18"/>
                <w:szCs w:val="18"/>
              </w:rPr>
              <w:t>, pe durata circuitului</w:t>
            </w:r>
          </w:p>
          <w:p w14:paraId="61E189EA" w14:textId="6B65E334" w:rsidR="00C65EEA" w:rsidRPr="00D77C60" w:rsidRDefault="00C65EEA" w:rsidP="00826970">
            <w:pPr>
              <w:pStyle w:val="ListParagraph"/>
              <w:spacing w:line="276" w:lineRule="auto"/>
              <w:ind w:left="0"/>
              <w:rPr>
                <w:rFonts w:ascii="Calibri" w:hAnsi="Calibri" w:cs="Calibri"/>
              </w:rPr>
            </w:pPr>
            <w:r w:rsidRPr="00D77C60">
              <w:rPr>
                <w:rFonts w:ascii="Calibri" w:hAnsi="Calibri" w:cs="Calibri"/>
              </w:rPr>
              <w:t xml:space="preserve">- </w:t>
            </w:r>
            <w:r w:rsidR="00D77C60">
              <w:rPr>
                <w:rFonts w:ascii="Calibri" w:hAnsi="Calibri" w:cs="Calibri"/>
              </w:rPr>
              <w:t xml:space="preserve"> </w:t>
            </w:r>
            <w:r w:rsidRPr="00D77C60">
              <w:rPr>
                <w:rFonts w:ascii="Calibri" w:hAnsi="Calibri" w:cs="Calibri"/>
                <w:sz w:val="18"/>
                <w:szCs w:val="18"/>
              </w:rPr>
              <w:t>Taxa de viza si procesare on-line</w:t>
            </w:r>
            <w:r w:rsidR="00D77C60">
              <w:rPr>
                <w:rFonts w:ascii="Calibri" w:hAnsi="Calibri" w:cs="Calibri"/>
                <w:sz w:val="18"/>
                <w:szCs w:val="18"/>
              </w:rPr>
              <w:t xml:space="preserve"> pentru Azerbaijan</w:t>
            </w:r>
          </w:p>
          <w:p w14:paraId="2474D191" w14:textId="404A37EA" w:rsidR="00C65EEA" w:rsidRPr="00ED5487" w:rsidRDefault="008B624E" w:rsidP="00826970">
            <w:pPr>
              <w:pStyle w:val="ListParagraph"/>
              <w:numPr>
                <w:ilvl w:val="0"/>
                <w:numId w:val="40"/>
              </w:numPr>
              <w:spacing w:line="276" w:lineRule="auto"/>
              <w:ind w:left="165" w:hanging="165"/>
              <w:rPr>
                <w:rFonts w:ascii="Calibri" w:hAnsi="Calibri" w:cs="Calibri"/>
                <w:sz w:val="18"/>
                <w:szCs w:val="18"/>
                <w:lang w:val="it-IT"/>
              </w:rPr>
            </w:pPr>
            <w:r w:rsidRPr="00ED5487">
              <w:rPr>
                <w:rFonts w:ascii="Calibri" w:hAnsi="Calibri" w:cs="Calibri"/>
                <w:sz w:val="18"/>
                <w:szCs w:val="18"/>
                <w:lang w:val="it-IT"/>
              </w:rPr>
              <w:t>10</w:t>
            </w:r>
            <w:r w:rsidR="00C65EEA" w:rsidRPr="00ED5487">
              <w:rPr>
                <w:rFonts w:ascii="Calibri" w:hAnsi="Calibri" w:cs="Calibri"/>
                <w:sz w:val="18"/>
                <w:szCs w:val="18"/>
                <w:lang w:val="it-IT"/>
              </w:rPr>
              <w:t xml:space="preserve"> nopti </w:t>
            </w:r>
            <w:r w:rsidR="00974BFB" w:rsidRPr="00ED5487">
              <w:rPr>
                <w:rFonts w:ascii="Calibri" w:hAnsi="Calibri" w:cs="Calibri"/>
                <w:sz w:val="18"/>
                <w:szCs w:val="18"/>
                <w:lang w:val="it-IT"/>
              </w:rPr>
              <w:t xml:space="preserve">cazare </w:t>
            </w:r>
            <w:r w:rsidR="00ED5487">
              <w:rPr>
                <w:rFonts w:ascii="Calibri" w:hAnsi="Calibri" w:cs="Calibri"/>
                <w:sz w:val="18"/>
                <w:szCs w:val="18"/>
                <w:lang w:val="it-IT"/>
              </w:rPr>
              <w:t xml:space="preserve">cu mic dejun </w:t>
            </w:r>
            <w:r w:rsidR="00C65EEA" w:rsidRPr="00ED5487">
              <w:rPr>
                <w:rFonts w:ascii="Calibri" w:hAnsi="Calibri" w:cs="Calibri"/>
                <w:sz w:val="18"/>
                <w:szCs w:val="18"/>
                <w:lang w:val="it-IT"/>
              </w:rPr>
              <w:t>la hoteluri de 4* astfel:</w:t>
            </w:r>
          </w:p>
          <w:p w14:paraId="5A95686D" w14:textId="379C6F64" w:rsidR="008B624E" w:rsidRPr="00ED5487" w:rsidRDefault="008B624E" w:rsidP="00826970">
            <w:pPr>
              <w:spacing w:line="276" w:lineRule="auto"/>
              <w:rPr>
                <w:rFonts w:ascii="Calibri" w:hAnsi="Calibri" w:cs="Calibri"/>
                <w:sz w:val="18"/>
                <w:szCs w:val="18"/>
              </w:rPr>
            </w:pPr>
            <w:r w:rsidRPr="00ED5487">
              <w:rPr>
                <w:rFonts w:ascii="Calibri" w:hAnsi="Calibri" w:cs="Calibri"/>
                <w:sz w:val="18"/>
                <w:szCs w:val="18"/>
              </w:rPr>
              <w:t>1 early check in +</w:t>
            </w:r>
            <w:r w:rsidR="00C65EEA" w:rsidRPr="00ED5487">
              <w:rPr>
                <w:rFonts w:ascii="Calibri" w:hAnsi="Calibri" w:cs="Calibri"/>
                <w:sz w:val="18"/>
                <w:szCs w:val="18"/>
              </w:rPr>
              <w:t xml:space="preserve"> </w:t>
            </w:r>
            <w:r w:rsidR="008742A1">
              <w:rPr>
                <w:rFonts w:ascii="Calibri" w:hAnsi="Calibri" w:cs="Calibri"/>
                <w:sz w:val="18"/>
                <w:szCs w:val="18"/>
              </w:rPr>
              <w:t>2 nopti</w:t>
            </w:r>
            <w:r w:rsidR="00C65EEA" w:rsidRPr="00ED5487">
              <w:rPr>
                <w:rFonts w:ascii="Calibri" w:hAnsi="Calibri" w:cs="Calibri"/>
                <w:sz w:val="18"/>
                <w:szCs w:val="18"/>
              </w:rPr>
              <w:t xml:space="preserve"> cazare in Baku la </w:t>
            </w:r>
            <w:r w:rsidR="00826970">
              <w:rPr>
                <w:rFonts w:ascii="Calibri" w:hAnsi="Calibri" w:cs="Calibri"/>
                <w:sz w:val="18"/>
                <w:szCs w:val="18"/>
              </w:rPr>
              <w:t xml:space="preserve">Hotel </w:t>
            </w:r>
            <w:r w:rsidR="00826970" w:rsidRPr="00826970">
              <w:rPr>
                <w:rFonts w:ascii="Calibri" w:hAnsi="Calibri" w:cs="Calibri"/>
                <w:sz w:val="18"/>
                <w:szCs w:val="18"/>
              </w:rPr>
              <w:t>Port Rivoli Boutique Hotel</w:t>
            </w:r>
            <w:r w:rsidR="00826970">
              <w:rPr>
                <w:rFonts w:ascii="Calibri" w:hAnsi="Calibri" w:cs="Calibri"/>
                <w:sz w:val="18"/>
                <w:szCs w:val="18"/>
              </w:rPr>
              <w:t xml:space="preserve"> 4</w:t>
            </w:r>
            <w:r w:rsidR="00C65EEA" w:rsidRPr="00ED5487">
              <w:rPr>
                <w:rFonts w:ascii="Calibri" w:hAnsi="Calibri" w:cs="Calibri"/>
                <w:sz w:val="18"/>
                <w:szCs w:val="18"/>
              </w:rPr>
              <w:t>* sau similar</w:t>
            </w:r>
          </w:p>
          <w:p w14:paraId="46BF5D36" w14:textId="77777777" w:rsidR="008B624E" w:rsidRPr="00ED5487" w:rsidRDefault="00C65EEA" w:rsidP="00826970">
            <w:pPr>
              <w:spacing w:line="276" w:lineRule="auto"/>
              <w:rPr>
                <w:rFonts w:ascii="Calibri" w:hAnsi="Calibri" w:cs="Calibri"/>
                <w:sz w:val="18"/>
                <w:szCs w:val="18"/>
                <w:lang w:val="it-IT"/>
              </w:rPr>
            </w:pPr>
            <w:r w:rsidRPr="00ED5487">
              <w:rPr>
                <w:rFonts w:ascii="Calibri" w:hAnsi="Calibri" w:cs="Calibri"/>
                <w:sz w:val="18"/>
                <w:szCs w:val="18"/>
                <w:lang w:val="it-IT"/>
              </w:rPr>
              <w:t>1 noapte cazare in Sheki la hotel Palace Sheki 4* sau similar</w:t>
            </w:r>
          </w:p>
          <w:p w14:paraId="6E74537F" w14:textId="24A8A108" w:rsidR="00C65EEA" w:rsidRPr="00ED5487" w:rsidRDefault="00ED5487" w:rsidP="00826970">
            <w:pPr>
              <w:spacing w:line="276" w:lineRule="auto"/>
              <w:rPr>
                <w:rFonts w:ascii="Calibri" w:hAnsi="Calibri" w:cs="Calibri"/>
                <w:sz w:val="18"/>
                <w:szCs w:val="18"/>
                <w:lang w:val="it-IT"/>
              </w:rPr>
            </w:pPr>
            <w:r w:rsidRPr="00ED5487">
              <w:rPr>
                <w:rFonts w:ascii="Calibri" w:hAnsi="Calibri" w:cs="Calibri"/>
                <w:sz w:val="18"/>
                <w:szCs w:val="18"/>
                <w:lang w:val="it-IT"/>
              </w:rPr>
              <w:t>3</w:t>
            </w:r>
            <w:r w:rsidR="00C65EEA" w:rsidRPr="00ED5487">
              <w:rPr>
                <w:rFonts w:ascii="Calibri" w:hAnsi="Calibri" w:cs="Calibri"/>
                <w:sz w:val="18"/>
                <w:szCs w:val="18"/>
                <w:lang w:val="it-IT"/>
              </w:rPr>
              <w:t xml:space="preserve"> nopti cazare in </w:t>
            </w:r>
            <w:r w:rsidR="008B624E" w:rsidRPr="00ED5487">
              <w:rPr>
                <w:rFonts w:ascii="Calibri" w:hAnsi="Calibri" w:cs="Calibri"/>
                <w:sz w:val="18"/>
                <w:szCs w:val="18"/>
                <w:lang w:val="it-IT"/>
              </w:rPr>
              <w:t>Tbilisi</w:t>
            </w:r>
            <w:r w:rsidR="00C65EEA" w:rsidRPr="00ED5487">
              <w:rPr>
                <w:rFonts w:ascii="Calibri" w:hAnsi="Calibri" w:cs="Calibri"/>
                <w:sz w:val="18"/>
                <w:szCs w:val="18"/>
                <w:lang w:val="it-IT"/>
              </w:rPr>
              <w:t xml:space="preserve"> la hotel</w:t>
            </w:r>
            <w:r>
              <w:rPr>
                <w:rFonts w:ascii="Calibri" w:hAnsi="Calibri" w:cs="Calibri"/>
                <w:sz w:val="18"/>
                <w:szCs w:val="18"/>
                <w:lang w:val="it-IT"/>
              </w:rPr>
              <w:t xml:space="preserve"> Hilton Garden Inn Riverview</w:t>
            </w:r>
            <w:r w:rsidR="008B624E" w:rsidRPr="00ED5487">
              <w:rPr>
                <w:rFonts w:ascii="Calibri" w:hAnsi="Calibri" w:cs="Calibri"/>
                <w:sz w:val="18"/>
                <w:szCs w:val="18"/>
                <w:lang w:val="it-IT"/>
              </w:rPr>
              <w:t xml:space="preserve"> </w:t>
            </w:r>
            <w:r w:rsidR="00C65EEA" w:rsidRPr="00ED5487">
              <w:rPr>
                <w:rFonts w:ascii="Calibri" w:hAnsi="Calibri" w:cs="Calibri"/>
                <w:sz w:val="18"/>
                <w:szCs w:val="18"/>
                <w:lang w:val="it-IT"/>
              </w:rPr>
              <w:t>4* sau similar</w:t>
            </w:r>
          </w:p>
          <w:p w14:paraId="75DFFD1C" w14:textId="5825B7AE" w:rsidR="00ED5487" w:rsidRPr="00ED5487" w:rsidRDefault="00ED5487" w:rsidP="00826970">
            <w:pPr>
              <w:spacing w:line="276" w:lineRule="auto"/>
              <w:rPr>
                <w:rFonts w:ascii="Calibri" w:hAnsi="Calibri" w:cs="Calibri"/>
                <w:sz w:val="18"/>
                <w:szCs w:val="18"/>
                <w:lang w:val="it-IT"/>
              </w:rPr>
            </w:pPr>
            <w:r w:rsidRPr="00ED5487">
              <w:rPr>
                <w:rFonts w:ascii="Calibri" w:hAnsi="Calibri" w:cs="Calibri"/>
                <w:sz w:val="18"/>
                <w:szCs w:val="18"/>
                <w:lang w:val="it-IT"/>
              </w:rPr>
              <w:t>3 nopti cazare in Erevan la hotel Ani Grand 4* sau similar</w:t>
            </w:r>
          </w:p>
          <w:p w14:paraId="3CB2C1E8" w14:textId="5EF377D3" w:rsidR="00C65EEA" w:rsidRPr="00ED5487"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ED5487">
              <w:rPr>
                <w:rFonts w:ascii="Calibri" w:hAnsi="Calibri" w:cs="Calibri"/>
                <w:sz w:val="18"/>
                <w:szCs w:val="18"/>
                <w:lang w:val="it-IT"/>
              </w:rPr>
              <w:t xml:space="preserve">Mese incluse: </w:t>
            </w:r>
            <w:r w:rsidR="00ED5487" w:rsidRPr="00ED5487">
              <w:rPr>
                <w:rFonts w:ascii="Calibri" w:hAnsi="Calibri" w:cs="Calibri"/>
                <w:sz w:val="18"/>
                <w:szCs w:val="18"/>
                <w:lang w:val="it-IT"/>
              </w:rPr>
              <w:t xml:space="preserve">1 pranz </w:t>
            </w:r>
            <w:r w:rsidR="00E757C8">
              <w:rPr>
                <w:rFonts w:ascii="Calibri" w:hAnsi="Calibri" w:cs="Calibri"/>
                <w:sz w:val="18"/>
                <w:szCs w:val="18"/>
                <w:lang w:val="it-IT"/>
              </w:rPr>
              <w:t xml:space="preserve">traditional </w:t>
            </w:r>
            <w:r w:rsidR="00ED5487" w:rsidRPr="00ED5487">
              <w:rPr>
                <w:rFonts w:ascii="Calibri" w:hAnsi="Calibri" w:cs="Calibri"/>
                <w:sz w:val="18"/>
                <w:szCs w:val="18"/>
                <w:lang w:val="it-IT"/>
              </w:rPr>
              <w:t>si 5</w:t>
            </w:r>
            <w:r w:rsidR="003733ED" w:rsidRPr="00ED5487">
              <w:rPr>
                <w:rFonts w:ascii="Calibri" w:hAnsi="Calibri" w:cs="Calibri"/>
                <w:sz w:val="18"/>
                <w:szCs w:val="18"/>
                <w:lang w:val="it-IT"/>
              </w:rPr>
              <w:t xml:space="preserve"> cine </w:t>
            </w:r>
            <w:r w:rsidR="00730AEB" w:rsidRPr="00ED5487">
              <w:rPr>
                <w:rFonts w:ascii="Calibri" w:hAnsi="Calibri" w:cs="Calibri"/>
                <w:sz w:val="18"/>
                <w:szCs w:val="18"/>
                <w:lang w:val="it-IT"/>
              </w:rPr>
              <w:t>(bauturile nu sunt incluse)</w:t>
            </w:r>
          </w:p>
          <w:p w14:paraId="30C5B8CC" w14:textId="457FC73E"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Tururi de oras: Baku,</w:t>
            </w:r>
            <w:r w:rsidR="008B624E" w:rsidRPr="00446B6D">
              <w:rPr>
                <w:lang w:val="it-IT"/>
              </w:rPr>
              <w:t xml:space="preserve"> </w:t>
            </w:r>
            <w:r w:rsidRPr="00446B6D">
              <w:rPr>
                <w:rFonts w:ascii="Calibri" w:hAnsi="Calibri" w:cs="Calibri"/>
                <w:sz w:val="18"/>
                <w:szCs w:val="18"/>
                <w:lang w:val="it-IT"/>
              </w:rPr>
              <w:t xml:space="preserve">Sheki, </w:t>
            </w:r>
            <w:r w:rsidR="00ED5487" w:rsidRPr="00ED5487">
              <w:rPr>
                <w:rFonts w:ascii="Calibri" w:hAnsi="Calibri" w:cs="Calibri"/>
                <w:sz w:val="18"/>
                <w:szCs w:val="18"/>
                <w:lang w:val="it-IT"/>
              </w:rPr>
              <w:t xml:space="preserve">Sighnaghi, </w:t>
            </w:r>
            <w:r w:rsidR="00974BFB" w:rsidRPr="00ED5487">
              <w:rPr>
                <w:rFonts w:ascii="Calibri" w:hAnsi="Calibri" w:cs="Calibri"/>
                <w:sz w:val="18"/>
                <w:szCs w:val="18"/>
                <w:lang w:val="it-IT"/>
              </w:rPr>
              <w:t xml:space="preserve">Tbilisi, </w:t>
            </w:r>
            <w:r w:rsidR="0015692D">
              <w:rPr>
                <w:rFonts w:ascii="Calibri" w:hAnsi="Calibri" w:cs="Calibri"/>
                <w:sz w:val="18"/>
                <w:szCs w:val="18"/>
                <w:lang w:val="it-IT"/>
              </w:rPr>
              <w:t>Dilijan,</w:t>
            </w:r>
            <w:r w:rsidR="0015692D">
              <w:t xml:space="preserve"> </w:t>
            </w:r>
            <w:r w:rsidR="0015692D" w:rsidRPr="0015692D">
              <w:rPr>
                <w:rFonts w:ascii="Calibri" w:hAnsi="Calibri" w:cs="Calibri"/>
                <w:sz w:val="18"/>
                <w:szCs w:val="18"/>
                <w:lang w:val="it-IT"/>
              </w:rPr>
              <w:t>Echmiadzin</w:t>
            </w:r>
            <w:r w:rsidR="0015692D">
              <w:rPr>
                <w:rFonts w:ascii="Calibri" w:hAnsi="Calibri" w:cs="Calibri"/>
                <w:sz w:val="18"/>
                <w:szCs w:val="18"/>
                <w:lang w:val="it-IT"/>
              </w:rPr>
              <w:t xml:space="preserve"> si Erevan</w:t>
            </w:r>
          </w:p>
          <w:p w14:paraId="2C8FA67E" w14:textId="72F6D1C6" w:rsidR="00D53226" w:rsidRDefault="00D069EA" w:rsidP="00826970">
            <w:pPr>
              <w:pStyle w:val="ListParagraph"/>
              <w:numPr>
                <w:ilvl w:val="0"/>
                <w:numId w:val="28"/>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 xml:space="preserve"> </w:t>
            </w:r>
            <w:r w:rsidR="00D53226">
              <w:rPr>
                <w:rFonts w:ascii="Calibri" w:hAnsi="Calibri" w:cs="Calibri"/>
                <w:sz w:val="18"/>
                <w:szCs w:val="18"/>
                <w:lang w:val="it-IT"/>
              </w:rPr>
              <w:t>Experientele in:</w:t>
            </w:r>
          </w:p>
          <w:p w14:paraId="61699BFC" w14:textId="168C9196" w:rsidR="00D069EA" w:rsidRPr="00446B6D" w:rsidRDefault="00D069EA" w:rsidP="00826970">
            <w:pPr>
              <w:pStyle w:val="ListParagraph"/>
              <w:spacing w:line="276" w:lineRule="auto"/>
              <w:ind w:left="165"/>
              <w:rPr>
                <w:rFonts w:ascii="Calibri" w:hAnsi="Calibri" w:cs="Calibri"/>
                <w:sz w:val="18"/>
                <w:szCs w:val="18"/>
                <w:lang w:val="it-IT"/>
              </w:rPr>
            </w:pPr>
            <w:r w:rsidRPr="00D53226">
              <w:rPr>
                <w:rFonts w:ascii="Calibri" w:hAnsi="Calibri" w:cs="Calibri"/>
                <w:b/>
                <w:sz w:val="18"/>
                <w:szCs w:val="18"/>
                <w:lang w:val="it-IT"/>
              </w:rPr>
              <w:t>Azerbaijan</w:t>
            </w:r>
            <w:r w:rsidRPr="00446B6D">
              <w:rPr>
                <w:rFonts w:ascii="Calibri" w:hAnsi="Calibri" w:cs="Calibri"/>
                <w:sz w:val="18"/>
                <w:szCs w:val="18"/>
                <w:lang w:val="it-IT"/>
              </w:rPr>
              <w:t xml:space="preserve">: Tinutul Focului: Yanar Dag &amp; Ateshgah </w:t>
            </w:r>
          </w:p>
          <w:p w14:paraId="569D435E" w14:textId="5C442337" w:rsidR="00D069EA" w:rsidRPr="00D53226" w:rsidRDefault="00D53226" w:rsidP="00826970">
            <w:pPr>
              <w:spacing w:line="276" w:lineRule="auto"/>
              <w:rPr>
                <w:rFonts w:ascii="Calibri" w:hAnsi="Calibri" w:cs="Calibri"/>
                <w:sz w:val="18"/>
                <w:szCs w:val="18"/>
              </w:rPr>
            </w:pPr>
            <w:r w:rsidRPr="00D53226">
              <w:rPr>
                <w:rFonts w:ascii="Calibri" w:hAnsi="Calibri" w:cs="Calibri"/>
                <w:sz w:val="18"/>
                <w:szCs w:val="18"/>
              </w:rPr>
              <w:t xml:space="preserve">   </w:t>
            </w:r>
            <w:r w:rsidR="00D069EA" w:rsidRPr="00D53226">
              <w:rPr>
                <w:rFonts w:ascii="Calibri" w:hAnsi="Calibri" w:cs="Calibri"/>
                <w:sz w:val="18"/>
                <w:szCs w:val="18"/>
              </w:rPr>
              <w:t xml:space="preserve">                    </w:t>
            </w:r>
            <w:r>
              <w:rPr>
                <w:rFonts w:ascii="Calibri" w:hAnsi="Calibri" w:cs="Calibri"/>
                <w:sz w:val="18"/>
                <w:szCs w:val="18"/>
              </w:rPr>
              <w:t xml:space="preserve">   </w:t>
            </w:r>
            <w:r w:rsidR="00D069EA" w:rsidRPr="00D53226">
              <w:rPr>
                <w:rFonts w:ascii="Calibri" w:hAnsi="Calibri" w:cs="Calibri"/>
                <w:sz w:val="18"/>
                <w:szCs w:val="18"/>
              </w:rPr>
              <w:t>Peisaje montane: Shamakhi &amp; Sheki</w:t>
            </w:r>
          </w:p>
          <w:p w14:paraId="4C02229F" w14:textId="34090119" w:rsidR="008742A1" w:rsidRPr="008742A1" w:rsidRDefault="006B1B89" w:rsidP="00826970">
            <w:pPr>
              <w:pStyle w:val="ListParagraph"/>
              <w:spacing w:line="276" w:lineRule="auto"/>
              <w:ind w:left="165"/>
              <w:rPr>
                <w:rFonts w:ascii="Calibri" w:hAnsi="Calibri" w:cs="Calibri"/>
                <w:sz w:val="18"/>
                <w:szCs w:val="18"/>
                <w:lang w:val="it-IT"/>
              </w:rPr>
            </w:pPr>
            <w:r w:rsidRPr="00D53226">
              <w:rPr>
                <w:rFonts w:ascii="Calibri" w:hAnsi="Calibri" w:cs="Calibri"/>
                <w:b/>
                <w:sz w:val="18"/>
                <w:szCs w:val="18"/>
                <w:lang w:val="it-IT"/>
              </w:rPr>
              <w:t>Georgia</w:t>
            </w:r>
            <w:r w:rsidRPr="008742A1">
              <w:rPr>
                <w:rFonts w:ascii="Calibri" w:hAnsi="Calibri" w:cs="Calibri"/>
                <w:sz w:val="18"/>
                <w:szCs w:val="18"/>
                <w:lang w:val="it-IT"/>
              </w:rPr>
              <w:t>:</w:t>
            </w:r>
            <w:r w:rsidR="00D77C60" w:rsidRPr="008742A1">
              <w:rPr>
                <w:rFonts w:ascii="Calibri" w:hAnsi="Calibri" w:cs="Calibri"/>
                <w:sz w:val="18"/>
                <w:szCs w:val="18"/>
                <w:lang w:val="it-IT"/>
              </w:rPr>
              <w:t xml:space="preserve"> </w:t>
            </w:r>
            <w:r w:rsidR="00D53226">
              <w:rPr>
                <w:rFonts w:ascii="Calibri" w:hAnsi="Calibri" w:cs="Calibri"/>
                <w:sz w:val="18"/>
                <w:szCs w:val="18"/>
                <w:lang w:val="it-IT"/>
              </w:rPr>
              <w:t xml:space="preserve"> </w:t>
            </w:r>
            <w:r w:rsidR="008742A1" w:rsidRPr="008742A1">
              <w:rPr>
                <w:rFonts w:ascii="Calibri" w:hAnsi="Calibri" w:cs="Calibri"/>
                <w:sz w:val="18"/>
                <w:szCs w:val="18"/>
                <w:lang w:val="it-IT"/>
              </w:rPr>
              <w:t>M</w:t>
            </w:r>
            <w:r w:rsidR="00D77C60" w:rsidRPr="008742A1">
              <w:rPr>
                <w:rFonts w:ascii="Calibri" w:hAnsi="Calibri" w:cs="Calibri"/>
                <w:sz w:val="18"/>
                <w:szCs w:val="18"/>
                <w:lang w:val="it-IT"/>
              </w:rPr>
              <w:t>anastirile</w:t>
            </w:r>
            <w:r w:rsidR="008742A1" w:rsidRPr="008742A1">
              <w:rPr>
                <w:rFonts w:ascii="Calibri" w:hAnsi="Calibri" w:cs="Calibri"/>
                <w:sz w:val="18"/>
                <w:szCs w:val="18"/>
                <w:lang w:val="it-IT"/>
              </w:rPr>
              <w:t xml:space="preserve"> si fortarete UNESCO: Bodbe, Jvari</w:t>
            </w:r>
            <w:r w:rsidR="008742A1">
              <w:rPr>
                <w:rFonts w:ascii="Calibri" w:hAnsi="Calibri" w:cs="Calibri"/>
                <w:sz w:val="18"/>
                <w:szCs w:val="18"/>
                <w:lang w:val="it-IT"/>
              </w:rPr>
              <w:t xml:space="preserve"> si</w:t>
            </w:r>
            <w:r w:rsidR="008742A1" w:rsidRPr="008742A1">
              <w:rPr>
                <w:rFonts w:ascii="Calibri" w:hAnsi="Calibri" w:cs="Calibri"/>
                <w:sz w:val="18"/>
                <w:szCs w:val="18"/>
                <w:lang w:val="it-IT"/>
              </w:rPr>
              <w:t xml:space="preserve"> Svetiskhoveli</w:t>
            </w:r>
          </w:p>
          <w:p w14:paraId="1740060B" w14:textId="4EEDAD02" w:rsidR="00D77C60" w:rsidRPr="008742A1" w:rsidRDefault="00D77C60" w:rsidP="00826970">
            <w:pPr>
              <w:pStyle w:val="ListParagraph"/>
              <w:spacing w:line="276" w:lineRule="auto"/>
              <w:ind w:left="165"/>
              <w:rPr>
                <w:rFonts w:ascii="Calibri" w:hAnsi="Calibri" w:cs="Calibri"/>
                <w:sz w:val="18"/>
                <w:szCs w:val="18"/>
                <w:lang w:val="it-IT"/>
              </w:rPr>
            </w:pPr>
            <w:r w:rsidRPr="008742A1">
              <w:rPr>
                <w:rFonts w:ascii="Calibri" w:hAnsi="Calibri" w:cs="Calibri"/>
                <w:sz w:val="18"/>
                <w:szCs w:val="18"/>
                <w:lang w:val="it-IT"/>
              </w:rPr>
              <w:t xml:space="preserve">                 </w:t>
            </w:r>
            <w:r w:rsidR="00D53226">
              <w:rPr>
                <w:rFonts w:ascii="Calibri" w:hAnsi="Calibri" w:cs="Calibri"/>
                <w:sz w:val="18"/>
                <w:szCs w:val="18"/>
                <w:lang w:val="it-IT"/>
              </w:rPr>
              <w:t xml:space="preserve"> </w:t>
            </w:r>
            <w:r w:rsidR="00555E59">
              <w:rPr>
                <w:rFonts w:ascii="Calibri" w:hAnsi="Calibri" w:cs="Calibri"/>
                <w:sz w:val="18"/>
                <w:szCs w:val="18"/>
                <w:lang w:val="it-IT"/>
              </w:rPr>
              <w:t>S</w:t>
            </w:r>
            <w:r w:rsidR="008742A1" w:rsidRPr="008742A1">
              <w:rPr>
                <w:rFonts w:ascii="Calibri" w:hAnsi="Calibri" w:cs="Calibri"/>
                <w:sz w:val="18"/>
                <w:szCs w:val="18"/>
                <w:lang w:val="it-IT"/>
              </w:rPr>
              <w:t>pectacol folk</w:t>
            </w:r>
          </w:p>
          <w:p w14:paraId="73201F5D" w14:textId="3A70D37C" w:rsidR="00E12549" w:rsidRDefault="00D53226" w:rsidP="00826970">
            <w:pPr>
              <w:spacing w:line="276" w:lineRule="auto"/>
              <w:rPr>
                <w:rFonts w:ascii="Calibri" w:hAnsi="Calibri" w:cs="Calibri"/>
                <w:sz w:val="18"/>
                <w:szCs w:val="18"/>
                <w:lang w:val="it-IT"/>
              </w:rPr>
            </w:pPr>
            <w:r>
              <w:rPr>
                <w:rFonts w:ascii="Calibri" w:hAnsi="Calibri" w:cs="Calibri"/>
                <w:sz w:val="18"/>
                <w:szCs w:val="18"/>
                <w:lang w:val="it-IT"/>
              </w:rPr>
              <w:t xml:space="preserve">    </w:t>
            </w:r>
            <w:r w:rsidR="00E12549" w:rsidRPr="00D53226">
              <w:rPr>
                <w:rFonts w:ascii="Calibri" w:hAnsi="Calibri" w:cs="Calibri"/>
                <w:b/>
                <w:sz w:val="18"/>
                <w:szCs w:val="18"/>
                <w:lang w:val="it-IT"/>
              </w:rPr>
              <w:t>Armenia</w:t>
            </w:r>
            <w:r w:rsidR="00E12549" w:rsidRPr="008742A1">
              <w:rPr>
                <w:rFonts w:ascii="Calibri" w:hAnsi="Calibri" w:cs="Calibri"/>
                <w:sz w:val="18"/>
                <w:szCs w:val="18"/>
                <w:lang w:val="it-IT"/>
              </w:rPr>
              <w:t>:</w:t>
            </w:r>
            <w:r w:rsidR="00826970">
              <w:rPr>
                <w:rFonts w:ascii="Calibri" w:hAnsi="Calibri" w:cs="Calibri"/>
                <w:sz w:val="18"/>
                <w:szCs w:val="18"/>
                <w:lang w:val="it-IT"/>
              </w:rPr>
              <w:t xml:space="preserve"> </w:t>
            </w:r>
            <w:r w:rsidR="0015692D">
              <w:rPr>
                <w:rFonts w:ascii="Calibri" w:hAnsi="Calibri" w:cs="Calibri"/>
                <w:sz w:val="18"/>
                <w:szCs w:val="18"/>
                <w:lang w:val="it-IT"/>
              </w:rPr>
              <w:t xml:space="preserve">Manastirile: </w:t>
            </w:r>
            <w:r w:rsidR="0015692D" w:rsidRPr="0015692D">
              <w:rPr>
                <w:rFonts w:ascii="Calibri" w:hAnsi="Calibri" w:cs="Calibri"/>
                <w:sz w:val="18"/>
                <w:szCs w:val="18"/>
                <w:lang w:val="it-IT"/>
              </w:rPr>
              <w:t>Haghpat</w:t>
            </w:r>
            <w:r w:rsidR="0015692D">
              <w:rPr>
                <w:rFonts w:ascii="Calibri" w:hAnsi="Calibri" w:cs="Calibri"/>
                <w:sz w:val="18"/>
                <w:szCs w:val="18"/>
                <w:lang w:val="it-IT"/>
              </w:rPr>
              <w:t xml:space="preserve">, </w:t>
            </w:r>
            <w:r w:rsidR="0015692D" w:rsidRPr="0015692D">
              <w:rPr>
                <w:rFonts w:ascii="Calibri" w:hAnsi="Calibri" w:cs="Calibri"/>
                <w:sz w:val="18"/>
                <w:szCs w:val="18"/>
                <w:lang w:val="it-IT"/>
              </w:rPr>
              <w:t>Sevanavank</w:t>
            </w:r>
            <w:r w:rsidR="0015692D">
              <w:rPr>
                <w:rFonts w:ascii="Calibri" w:hAnsi="Calibri" w:cs="Calibri"/>
                <w:sz w:val="18"/>
                <w:szCs w:val="18"/>
                <w:lang w:val="it-IT"/>
              </w:rPr>
              <w:t xml:space="preserve">, </w:t>
            </w:r>
            <w:r w:rsidR="0015692D" w:rsidRPr="0015692D">
              <w:rPr>
                <w:rFonts w:ascii="Calibri" w:hAnsi="Calibri" w:cs="Calibri"/>
                <w:sz w:val="18"/>
                <w:szCs w:val="18"/>
                <w:lang w:val="it-IT"/>
              </w:rPr>
              <w:t>E</w:t>
            </w:r>
            <w:r w:rsidR="00E663D6">
              <w:rPr>
                <w:rFonts w:ascii="Calibri" w:hAnsi="Calibri" w:cs="Calibri"/>
                <w:sz w:val="18"/>
                <w:szCs w:val="18"/>
                <w:lang w:val="it-IT"/>
              </w:rPr>
              <w:t>t</w:t>
            </w:r>
            <w:r w:rsidR="0015692D" w:rsidRPr="0015692D">
              <w:rPr>
                <w:rFonts w:ascii="Calibri" w:hAnsi="Calibri" w:cs="Calibri"/>
                <w:sz w:val="18"/>
                <w:szCs w:val="18"/>
                <w:lang w:val="it-IT"/>
              </w:rPr>
              <w:t>chmiadzin</w:t>
            </w:r>
            <w:r>
              <w:rPr>
                <w:rFonts w:ascii="Calibri" w:hAnsi="Calibri" w:cs="Calibri"/>
                <w:sz w:val="18"/>
                <w:szCs w:val="18"/>
                <w:lang w:val="it-IT"/>
              </w:rPr>
              <w:t xml:space="preserve">, </w:t>
            </w:r>
            <w:r w:rsidR="0015692D">
              <w:rPr>
                <w:rFonts w:ascii="Calibri" w:hAnsi="Calibri" w:cs="Calibri"/>
                <w:sz w:val="18"/>
                <w:szCs w:val="18"/>
                <w:lang w:val="it-IT"/>
              </w:rPr>
              <w:t>Zvartnots</w:t>
            </w:r>
            <w:r>
              <w:rPr>
                <w:rFonts w:ascii="Calibri" w:hAnsi="Calibri" w:cs="Calibri"/>
                <w:sz w:val="18"/>
                <w:szCs w:val="18"/>
                <w:lang w:val="it-IT"/>
              </w:rPr>
              <w:t xml:space="preserve"> si Geghard</w:t>
            </w:r>
          </w:p>
          <w:p w14:paraId="02DE8B68" w14:textId="46E1936B" w:rsidR="0015692D" w:rsidRPr="0015692D" w:rsidRDefault="00D53226" w:rsidP="00826970">
            <w:pPr>
              <w:pStyle w:val="ListParagraph"/>
              <w:spacing w:line="276" w:lineRule="auto"/>
              <w:ind w:left="165"/>
              <w:rPr>
                <w:rFonts w:ascii="Calibri" w:hAnsi="Calibri" w:cs="Calibri"/>
                <w:sz w:val="18"/>
                <w:szCs w:val="18"/>
                <w:lang w:val="it-IT"/>
              </w:rPr>
            </w:pPr>
            <w:r>
              <w:rPr>
                <w:rFonts w:ascii="Calibri" w:hAnsi="Calibri" w:cs="Calibri"/>
                <w:sz w:val="18"/>
                <w:szCs w:val="18"/>
                <w:lang w:val="it-IT"/>
              </w:rPr>
              <w:t xml:space="preserve">             </w:t>
            </w:r>
            <w:r w:rsidR="0015692D" w:rsidRPr="0015692D">
              <w:rPr>
                <w:rFonts w:ascii="Calibri" w:hAnsi="Calibri" w:cs="Calibri"/>
                <w:sz w:val="18"/>
                <w:szCs w:val="18"/>
                <w:lang w:val="it-IT"/>
              </w:rPr>
              <w:t xml:space="preserve">    Lacul Sevan</w:t>
            </w:r>
            <w:r w:rsidR="0015692D">
              <w:rPr>
                <w:rFonts w:ascii="Calibri" w:hAnsi="Calibri" w:cs="Calibri"/>
                <w:sz w:val="18"/>
                <w:szCs w:val="18"/>
                <w:lang w:val="it-IT"/>
              </w:rPr>
              <w:t>, Satul Garni</w:t>
            </w:r>
            <w:r>
              <w:rPr>
                <w:rFonts w:ascii="Calibri" w:hAnsi="Calibri" w:cs="Calibri"/>
                <w:sz w:val="18"/>
                <w:szCs w:val="18"/>
                <w:lang w:val="it-IT"/>
              </w:rPr>
              <w:t xml:space="preserve">, </w:t>
            </w:r>
            <w:r w:rsidRPr="00C36D27">
              <w:rPr>
                <w:rFonts w:ascii="Calibri" w:hAnsi="Calibri" w:cs="Calibri"/>
                <w:sz w:val="18"/>
                <w:szCs w:val="18"/>
                <w:lang w:val="it-IT"/>
              </w:rPr>
              <w:t xml:space="preserve">Masini de teren 4x4 </w:t>
            </w:r>
            <w:r w:rsidR="00FE6D27">
              <w:rPr>
                <w:rFonts w:ascii="Calibri" w:hAnsi="Calibri" w:cs="Calibri"/>
                <w:sz w:val="18"/>
                <w:szCs w:val="18"/>
                <w:lang w:val="it-IT"/>
              </w:rPr>
              <w:t>la Cheil</w:t>
            </w:r>
            <w:r w:rsidR="00F328F1">
              <w:rPr>
                <w:rFonts w:ascii="Calibri" w:hAnsi="Calibri" w:cs="Calibri"/>
                <w:sz w:val="18"/>
                <w:szCs w:val="18"/>
                <w:lang w:val="it-IT"/>
              </w:rPr>
              <w:t>e</w:t>
            </w:r>
            <w:r w:rsidR="00FE6D27">
              <w:rPr>
                <w:rFonts w:ascii="Calibri" w:hAnsi="Calibri" w:cs="Calibri"/>
                <w:sz w:val="18"/>
                <w:szCs w:val="18"/>
                <w:lang w:val="it-IT"/>
              </w:rPr>
              <w:t xml:space="preserve"> Garni</w:t>
            </w:r>
          </w:p>
          <w:p w14:paraId="0909A361" w14:textId="3780E5BE"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Biletele de intrare la obiectivele mentionate in program</w:t>
            </w:r>
          </w:p>
          <w:p w14:paraId="575881E9" w14:textId="55629F64" w:rsidR="0015692D" w:rsidRPr="0015692D" w:rsidRDefault="00C65EEA" w:rsidP="00826970">
            <w:pPr>
              <w:pStyle w:val="ListParagraph"/>
              <w:numPr>
                <w:ilvl w:val="0"/>
                <w:numId w:val="40"/>
              </w:numPr>
              <w:spacing w:line="276" w:lineRule="auto"/>
              <w:ind w:left="165" w:hanging="165"/>
              <w:rPr>
                <w:rFonts w:ascii="Calibri" w:hAnsi="Calibri" w:cs="Calibri"/>
                <w:sz w:val="18"/>
                <w:szCs w:val="18"/>
              </w:rPr>
            </w:pPr>
            <w:r w:rsidRPr="00446B6D">
              <w:rPr>
                <w:rFonts w:ascii="Calibri" w:hAnsi="Calibri" w:cs="Calibri"/>
                <w:sz w:val="18"/>
                <w:szCs w:val="18"/>
                <w:lang w:val="it-IT"/>
              </w:rPr>
              <w:t>Ghi</w:t>
            </w:r>
            <w:r w:rsidR="00533FD1">
              <w:rPr>
                <w:rFonts w:ascii="Calibri" w:hAnsi="Calibri" w:cs="Calibri"/>
                <w:sz w:val="18"/>
                <w:szCs w:val="18"/>
                <w:lang w:val="it-IT"/>
              </w:rPr>
              <w:t xml:space="preserve">zi </w:t>
            </w:r>
            <w:r w:rsidRPr="00446B6D">
              <w:rPr>
                <w:rFonts w:ascii="Calibri" w:hAnsi="Calibri" w:cs="Calibri"/>
                <w:sz w:val="18"/>
                <w:szCs w:val="18"/>
                <w:lang w:val="it-IT"/>
              </w:rPr>
              <w:t>local</w:t>
            </w:r>
            <w:r w:rsidR="00533FD1">
              <w:rPr>
                <w:rFonts w:ascii="Calibri" w:hAnsi="Calibri" w:cs="Calibri"/>
                <w:sz w:val="18"/>
                <w:szCs w:val="18"/>
                <w:lang w:val="it-IT"/>
              </w:rPr>
              <w:t>i</w:t>
            </w:r>
            <w:r w:rsidRPr="00446B6D">
              <w:rPr>
                <w:rFonts w:ascii="Calibri" w:hAnsi="Calibri" w:cs="Calibri"/>
                <w:sz w:val="18"/>
                <w:szCs w:val="18"/>
                <w:lang w:val="it-IT"/>
              </w:rPr>
              <w:t xml:space="preserve"> licentiat, vorbitor</w:t>
            </w:r>
            <w:r w:rsidR="0015692D">
              <w:rPr>
                <w:rFonts w:ascii="Calibri" w:hAnsi="Calibri" w:cs="Calibri"/>
                <w:sz w:val="18"/>
                <w:szCs w:val="18"/>
                <w:lang w:val="it-IT"/>
              </w:rPr>
              <w:t>i</w:t>
            </w:r>
            <w:r w:rsidRPr="00446B6D">
              <w:rPr>
                <w:rFonts w:ascii="Calibri" w:hAnsi="Calibri" w:cs="Calibri"/>
                <w:sz w:val="18"/>
                <w:szCs w:val="18"/>
                <w:lang w:val="it-IT"/>
              </w:rPr>
              <w:t xml:space="preserve"> de limba engleza</w:t>
            </w:r>
          </w:p>
          <w:p w14:paraId="1F229AFC" w14:textId="1F9E1B42" w:rsidR="00C65EEA" w:rsidRPr="00533FD1" w:rsidRDefault="00C65EEA" w:rsidP="00826970">
            <w:pPr>
              <w:pStyle w:val="ListParagraph"/>
              <w:numPr>
                <w:ilvl w:val="0"/>
                <w:numId w:val="40"/>
              </w:numPr>
              <w:spacing w:line="276" w:lineRule="auto"/>
              <w:ind w:left="165" w:hanging="165"/>
              <w:rPr>
                <w:rFonts w:ascii="Calibri" w:hAnsi="Calibri" w:cs="Calibri"/>
                <w:sz w:val="18"/>
                <w:szCs w:val="18"/>
              </w:rPr>
            </w:pPr>
            <w:r w:rsidRPr="00D77C60">
              <w:rPr>
                <w:rFonts w:ascii="Calibri" w:hAnsi="Calibri" w:cs="Calibri"/>
                <w:sz w:val="18"/>
                <w:szCs w:val="18"/>
              </w:rPr>
              <w:t xml:space="preserve"> Insotitor roman de grup</w:t>
            </w:r>
          </w:p>
        </w:tc>
        <w:tc>
          <w:tcPr>
            <w:tcW w:w="1951" w:type="pct"/>
            <w:tcBorders>
              <w:top w:val="single" w:sz="4" w:space="0" w:color="auto"/>
              <w:left w:val="single" w:sz="4" w:space="0" w:color="auto"/>
              <w:bottom w:val="single" w:sz="4" w:space="0" w:color="auto"/>
              <w:right w:val="single" w:sz="4" w:space="0" w:color="auto"/>
            </w:tcBorders>
            <w:vAlign w:val="center"/>
          </w:tcPr>
          <w:p w14:paraId="029A9A17" w14:textId="55E8DB74" w:rsidR="006A0958" w:rsidRPr="00664ACD" w:rsidRDefault="00902A42" w:rsidP="006A0958">
            <w:pPr>
              <w:pStyle w:val="ListParagraph"/>
              <w:numPr>
                <w:ilvl w:val="0"/>
                <w:numId w:val="28"/>
              </w:numPr>
              <w:spacing w:line="276" w:lineRule="auto"/>
              <w:ind w:left="74" w:hanging="74"/>
              <w:jc w:val="both"/>
              <w:rPr>
                <w:rFonts w:ascii="Calibri" w:hAnsi="Calibri" w:cs="Calibri"/>
                <w:sz w:val="18"/>
                <w:szCs w:val="18"/>
              </w:rPr>
            </w:pPr>
            <w:r>
              <w:rPr>
                <w:rFonts w:ascii="Calibri" w:hAnsi="Calibri" w:cs="Calibri"/>
                <w:sz w:val="18"/>
                <w:szCs w:val="18"/>
              </w:rPr>
              <w:t xml:space="preserve"> </w:t>
            </w:r>
            <w:r w:rsidR="006A0958" w:rsidRPr="00664ACD">
              <w:rPr>
                <w:rFonts w:ascii="Calibri" w:hAnsi="Calibri" w:cs="Calibri"/>
                <w:sz w:val="18"/>
                <w:szCs w:val="18"/>
              </w:rPr>
              <w:t>Asigurare medicala + storno</w:t>
            </w:r>
          </w:p>
          <w:p w14:paraId="001622A0" w14:textId="77777777" w:rsidR="006A0958" w:rsidRPr="00664ACD" w:rsidRDefault="006A0958" w:rsidP="006A0958">
            <w:pPr>
              <w:pStyle w:val="ListParagraph"/>
              <w:numPr>
                <w:ilvl w:val="0"/>
                <w:numId w:val="28"/>
              </w:numPr>
              <w:spacing w:line="276" w:lineRule="auto"/>
              <w:ind w:left="74" w:hanging="74"/>
              <w:jc w:val="both"/>
              <w:rPr>
                <w:rFonts w:ascii="Calibri" w:hAnsi="Calibri" w:cs="Calibri"/>
                <w:sz w:val="18"/>
                <w:szCs w:val="18"/>
              </w:rPr>
            </w:pPr>
            <w:r w:rsidRPr="00664ACD">
              <w:rPr>
                <w:rFonts w:ascii="Calibri" w:hAnsi="Calibri" w:cs="Calibri"/>
                <w:sz w:val="18"/>
                <w:szCs w:val="18"/>
              </w:rPr>
              <w:t xml:space="preserve"> Taxele de oras, se achita la hotel</w:t>
            </w:r>
            <w:r>
              <w:rPr>
                <w:rFonts w:ascii="Calibri" w:hAnsi="Calibri" w:cs="Calibri"/>
                <w:sz w:val="18"/>
                <w:szCs w:val="18"/>
              </w:rPr>
              <w:t xml:space="preserve"> </w:t>
            </w:r>
          </w:p>
          <w:p w14:paraId="2F4C2B5E" w14:textId="51E1BC65" w:rsidR="006A0958" w:rsidRPr="00D334C7" w:rsidRDefault="006A0958" w:rsidP="006A0958">
            <w:pPr>
              <w:spacing w:line="276" w:lineRule="auto"/>
              <w:jc w:val="both"/>
              <w:rPr>
                <w:rFonts w:ascii="Calibri" w:hAnsi="Calibri" w:cs="Calibri"/>
                <w:sz w:val="18"/>
                <w:szCs w:val="18"/>
                <w:lang w:val="it-IT"/>
              </w:rPr>
            </w:pPr>
            <w:r w:rsidRPr="00FB68E6">
              <w:rPr>
                <w:rFonts w:ascii="Calibri" w:hAnsi="Calibri" w:cs="Calibri"/>
                <w:sz w:val="18"/>
                <w:szCs w:val="18"/>
              </w:rPr>
              <w:t>-</w:t>
            </w:r>
            <w:r w:rsidRPr="00664ACD">
              <w:t xml:space="preserve"> </w:t>
            </w:r>
            <w:r w:rsidRPr="00FB68E6">
              <w:rPr>
                <w:rFonts w:ascii="Calibri" w:hAnsi="Calibri" w:cs="Calibri"/>
                <w:sz w:val="18"/>
                <w:szCs w:val="18"/>
              </w:rPr>
              <w:t xml:space="preserve">Bilete de intrare la obiectivele turistice, </w:t>
            </w:r>
            <w:r w:rsidRPr="00FB68E6">
              <w:rPr>
                <w:rFonts w:ascii="Calibri" w:hAnsi="Calibri" w:cs="Calibri"/>
                <w:sz w:val="18"/>
                <w:szCs w:val="18"/>
                <w:lang w:val="it-IT"/>
              </w:rPr>
              <w:t>mese, bautur</w:t>
            </w:r>
            <w:r w:rsidR="008742A1">
              <w:rPr>
                <w:rFonts w:ascii="Calibri" w:hAnsi="Calibri" w:cs="Calibri"/>
                <w:sz w:val="18"/>
                <w:szCs w:val="18"/>
                <w:lang w:val="it-IT"/>
              </w:rPr>
              <w:t>i, excursii optionale</w:t>
            </w:r>
            <w:r w:rsidRPr="00446B6D">
              <w:rPr>
                <w:rFonts w:ascii="Calibri" w:hAnsi="Calibri" w:cs="Calibri"/>
                <w:sz w:val="18"/>
                <w:szCs w:val="18"/>
                <w:lang w:val="it-IT"/>
              </w:rPr>
              <w:t xml:space="preserve"> (altele decat cele mentionate la servicii incluse)</w:t>
            </w:r>
          </w:p>
          <w:p w14:paraId="63B5379A" w14:textId="2AFA38DC" w:rsidR="006A0958" w:rsidRPr="009633AE" w:rsidRDefault="006A0958" w:rsidP="006A0958">
            <w:pPr>
              <w:spacing w:line="276" w:lineRule="auto"/>
              <w:jc w:val="both"/>
              <w:rPr>
                <w:rFonts w:ascii="Calibri" w:hAnsi="Calibri" w:cs="Calibri"/>
                <w:sz w:val="18"/>
                <w:szCs w:val="18"/>
              </w:rPr>
            </w:pPr>
            <w:r w:rsidRPr="00302AAE">
              <w:rPr>
                <w:rFonts w:ascii="Calibri" w:hAnsi="Calibri" w:cs="Calibri"/>
                <w:sz w:val="18"/>
                <w:szCs w:val="18"/>
              </w:rPr>
              <w:t>- Bauturile alcoolice</w:t>
            </w:r>
            <w:r w:rsidR="000777E3" w:rsidRPr="00302AAE">
              <w:rPr>
                <w:rFonts w:ascii="Calibri" w:hAnsi="Calibri" w:cs="Calibri"/>
                <w:sz w:val="18"/>
                <w:szCs w:val="18"/>
              </w:rPr>
              <w:t xml:space="preserve">, </w:t>
            </w:r>
            <w:r w:rsidRPr="00302AAE">
              <w:rPr>
                <w:rFonts w:ascii="Calibri" w:hAnsi="Calibri" w:cs="Calibri"/>
                <w:sz w:val="18"/>
                <w:szCs w:val="18"/>
              </w:rPr>
              <w:t>racoritoare</w:t>
            </w:r>
            <w:r w:rsidR="000777E3" w:rsidRPr="00302AAE">
              <w:rPr>
                <w:rFonts w:ascii="Calibri" w:hAnsi="Calibri" w:cs="Calibri"/>
                <w:sz w:val="18"/>
                <w:szCs w:val="18"/>
              </w:rPr>
              <w:t>, apa;</w:t>
            </w:r>
          </w:p>
          <w:p w14:paraId="064614CD" w14:textId="43825AEA" w:rsidR="00E12549" w:rsidRDefault="006A0958" w:rsidP="006A0958">
            <w:pPr>
              <w:pStyle w:val="ListParagraph"/>
              <w:spacing w:line="276" w:lineRule="auto"/>
              <w:ind w:left="0"/>
              <w:jc w:val="both"/>
              <w:rPr>
                <w:rFonts w:ascii="Calibri" w:hAnsi="Calibri" w:cs="Calibri"/>
                <w:sz w:val="18"/>
                <w:szCs w:val="18"/>
                <w:lang w:val="it-IT"/>
              </w:rPr>
            </w:pPr>
            <w:r w:rsidRPr="00446B6D">
              <w:rPr>
                <w:rFonts w:ascii="Calibri" w:hAnsi="Calibri" w:cs="Calibri"/>
                <w:sz w:val="18"/>
                <w:szCs w:val="18"/>
                <w:lang w:val="it-IT"/>
              </w:rPr>
              <w:t xml:space="preserve">- Bacsisuri recomandate pentru </w:t>
            </w:r>
            <w:r w:rsidR="008742A1">
              <w:rPr>
                <w:rFonts w:ascii="Calibri" w:hAnsi="Calibri" w:cs="Calibri"/>
                <w:sz w:val="18"/>
                <w:szCs w:val="18"/>
                <w:lang w:val="it-IT"/>
              </w:rPr>
              <w:t>ghizi</w:t>
            </w:r>
            <w:r w:rsidRPr="00446B6D">
              <w:rPr>
                <w:rFonts w:ascii="Calibri" w:hAnsi="Calibri" w:cs="Calibri"/>
                <w:sz w:val="18"/>
                <w:szCs w:val="18"/>
                <w:lang w:val="it-IT"/>
              </w:rPr>
              <w:t xml:space="preserve"> si soferi: </w:t>
            </w:r>
          </w:p>
          <w:p w14:paraId="0E1D4CFF" w14:textId="33D4DF76" w:rsidR="00C65EEA" w:rsidRPr="006A0958" w:rsidRDefault="00E12549" w:rsidP="008742A1">
            <w:pPr>
              <w:pStyle w:val="ListParagraph"/>
              <w:spacing w:line="276" w:lineRule="auto"/>
              <w:ind w:left="0"/>
              <w:jc w:val="both"/>
              <w:rPr>
                <w:rFonts w:ascii="Calibri" w:hAnsi="Calibri" w:cs="Calibri"/>
                <w:sz w:val="18"/>
                <w:szCs w:val="18"/>
                <w:lang w:val="it-IT"/>
              </w:rPr>
            </w:pPr>
            <w:r>
              <w:rPr>
                <w:rFonts w:ascii="Calibri" w:hAnsi="Calibri" w:cs="Calibri"/>
                <w:sz w:val="18"/>
                <w:szCs w:val="18"/>
                <w:lang w:val="it-IT"/>
              </w:rPr>
              <w:t>50</w:t>
            </w:r>
            <w:r w:rsidR="006A0958" w:rsidRPr="00446B6D">
              <w:rPr>
                <w:rFonts w:ascii="Calibri" w:hAnsi="Calibri" w:cs="Calibri"/>
                <w:sz w:val="18"/>
                <w:szCs w:val="18"/>
                <w:lang w:val="it-IT"/>
              </w:rPr>
              <w:t xml:space="preserve"> eur/ pers Note: bacsisurile se achita numerar direct insotitorului de grup la sosire</w:t>
            </w:r>
          </w:p>
        </w:tc>
      </w:tr>
    </w:tbl>
    <w:p w14:paraId="457DB193" w14:textId="56BE36D4" w:rsidR="00603A01" w:rsidRDefault="00603A01" w:rsidP="000F58D9">
      <w:pPr>
        <w:tabs>
          <w:tab w:val="left" w:pos="7290"/>
        </w:tabs>
        <w:ind w:left="-720"/>
        <w:jc w:val="both"/>
        <w:rPr>
          <w:rFonts w:ascii="Calibri" w:hAnsi="Calibri" w:cs="Calibri"/>
          <w:i/>
          <w:sz w:val="18"/>
          <w:szCs w:val="18"/>
          <w:lang w:val="it-IT"/>
        </w:rPr>
      </w:pPr>
      <w:r w:rsidRPr="00446B6D">
        <w:rPr>
          <w:rFonts w:ascii="Calibri" w:hAnsi="Calibri" w:cs="Calibri"/>
          <w:i/>
          <w:sz w:val="18"/>
          <w:szCs w:val="18"/>
          <w:lang w:val="it-IT"/>
        </w:rPr>
        <w:t xml:space="preserve">Nota: Taxele de aeroport incluse in tarif sunt cele valabile la data lansarii programului, respectiv luna </w:t>
      </w:r>
      <w:r w:rsidR="00826970">
        <w:rPr>
          <w:rFonts w:ascii="Calibri" w:hAnsi="Calibri" w:cs="Calibri"/>
          <w:i/>
          <w:sz w:val="18"/>
          <w:szCs w:val="18"/>
          <w:lang w:val="it-IT"/>
        </w:rPr>
        <w:t>Februarie</w:t>
      </w:r>
      <w:r w:rsidR="009933E5">
        <w:rPr>
          <w:rFonts w:ascii="Calibri" w:hAnsi="Calibri" w:cs="Calibri"/>
          <w:i/>
          <w:sz w:val="18"/>
          <w:szCs w:val="18"/>
          <w:lang w:val="it-IT"/>
        </w:rPr>
        <w:t xml:space="preserve"> </w:t>
      </w:r>
      <w:r w:rsidR="00CC4E57">
        <w:rPr>
          <w:rFonts w:ascii="Calibri" w:hAnsi="Calibri" w:cs="Calibri"/>
          <w:i/>
          <w:sz w:val="18"/>
          <w:szCs w:val="18"/>
          <w:lang w:val="it-IT"/>
        </w:rPr>
        <w:t>202</w:t>
      </w:r>
      <w:r w:rsidR="00826970">
        <w:rPr>
          <w:rFonts w:ascii="Calibri" w:hAnsi="Calibri" w:cs="Calibri"/>
          <w:i/>
          <w:sz w:val="18"/>
          <w:szCs w:val="18"/>
          <w:lang w:val="it-IT"/>
        </w:rPr>
        <w:t>5</w:t>
      </w:r>
      <w:r w:rsidR="00CC4E57">
        <w:rPr>
          <w:rFonts w:ascii="Calibri" w:hAnsi="Calibri" w:cs="Calibri"/>
          <w:i/>
          <w:sz w:val="18"/>
          <w:szCs w:val="18"/>
          <w:lang w:val="it-IT"/>
        </w:rPr>
        <w:t xml:space="preserve">. </w:t>
      </w:r>
      <w:r w:rsidRPr="00446B6D">
        <w:rPr>
          <w:rFonts w:ascii="Calibri" w:hAnsi="Calibri" w:cs="Calibri"/>
          <w:i/>
          <w:sz w:val="18"/>
          <w:szCs w:val="18"/>
          <w:lang w:val="it-IT"/>
        </w:rPr>
        <w:t>In situatia majorarii de catre compania aeriana a acestor taxe pana la data emiterii biletelor de avion (biletele se emit cu 7-14 zile inainte de plecare), agentia isi rezerva dreptul de a modifica pretul excursiei conform cu noile valori ale acestor taxe.</w:t>
      </w:r>
    </w:p>
    <w:p w14:paraId="3D375949" w14:textId="30B30D65" w:rsidR="00C75893" w:rsidRPr="00E612B2" w:rsidRDefault="00E612B2" w:rsidP="00E612B2">
      <w:pPr>
        <w:pStyle w:val="BodyText"/>
        <w:tabs>
          <w:tab w:val="left" w:pos="-540"/>
        </w:tabs>
        <w:spacing w:after="0"/>
        <w:ind w:left="-630" w:right="-270"/>
        <w:jc w:val="both"/>
        <w:rPr>
          <w:rFonts w:ascii="Calibri" w:hAnsi="Calibri" w:cs="Calibri"/>
          <w:bCs/>
          <w:iCs/>
          <w:color w:val="000000" w:themeColor="text1"/>
          <w:sz w:val="18"/>
          <w:szCs w:val="18"/>
          <w:lang w:val="it-IT"/>
        </w:rPr>
      </w:pPr>
      <w:r>
        <w:rPr>
          <w:rFonts w:ascii="Calibri" w:hAnsi="Calibri" w:cs="Calibri"/>
          <w:b/>
          <w:color w:val="000000" w:themeColor="text1"/>
          <w:lang w:val="fr-FR"/>
        </w:rPr>
        <w:t>GRUP MINIM</w:t>
      </w:r>
    </w:p>
    <w:p w14:paraId="55B93ACF" w14:textId="27E1C863" w:rsidR="00C75893" w:rsidRDefault="00603A01" w:rsidP="00E612B2">
      <w:pPr>
        <w:tabs>
          <w:tab w:val="left" w:pos="7290"/>
        </w:tabs>
        <w:ind w:left="-630"/>
        <w:jc w:val="both"/>
        <w:rPr>
          <w:rFonts w:ascii="Calibri" w:hAnsi="Calibri" w:cs="Calibri"/>
          <w:color w:val="444444"/>
          <w:sz w:val="18"/>
          <w:szCs w:val="18"/>
          <w:lang w:val="it-IT"/>
        </w:rPr>
      </w:pPr>
      <w:r w:rsidRPr="00E612B2">
        <w:rPr>
          <w:rFonts w:ascii="Calibri" w:hAnsi="Calibri" w:cs="Calibri"/>
          <w:b/>
          <w:color w:val="404040" w:themeColor="text1" w:themeTint="BF"/>
          <w:sz w:val="18"/>
          <w:szCs w:val="18"/>
          <w:lang w:val="it-IT"/>
        </w:rPr>
        <w:lastRenderedPageBreak/>
        <w:t xml:space="preserve">Tarifele au fost calculate pentru un grup minim de 25 platitori. </w:t>
      </w:r>
      <w:r>
        <w:rPr>
          <w:rFonts w:ascii="Calibri" w:hAnsi="Calibri" w:cs="Calibri"/>
          <w:color w:val="444444"/>
          <w:sz w:val="18"/>
          <w:szCs w:val="18"/>
          <w:lang w:val="it-IT"/>
        </w:rPr>
        <w:t>Pentru un grup de 20-24 persoane, pretul se majoreaza cu</w:t>
      </w:r>
      <w:r w:rsidR="00CD5DFB">
        <w:rPr>
          <w:rFonts w:ascii="Calibri" w:hAnsi="Calibri" w:cs="Calibri"/>
          <w:color w:val="444444"/>
          <w:sz w:val="18"/>
          <w:szCs w:val="18"/>
          <w:lang w:val="it-IT"/>
        </w:rPr>
        <w:t xml:space="preserve"> 50</w:t>
      </w:r>
      <w:r>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F602830" w14:textId="77777777" w:rsidR="00603A01" w:rsidRPr="00446B6D" w:rsidRDefault="00603A01" w:rsidP="00603A01">
      <w:pPr>
        <w:tabs>
          <w:tab w:val="left" w:pos="7290"/>
        </w:tabs>
        <w:jc w:val="both"/>
        <w:rPr>
          <w:rFonts w:ascii="Calibri" w:hAnsi="Calibri" w:cs="Calibri"/>
          <w:color w:val="444444"/>
          <w:sz w:val="10"/>
          <w:szCs w:val="10"/>
          <w:lang w:val="it-IT"/>
        </w:rPr>
      </w:pPr>
    </w:p>
    <w:p w14:paraId="4F28450C" w14:textId="77777777" w:rsidR="00E612B2" w:rsidRPr="00FE5198" w:rsidRDefault="00E612B2" w:rsidP="00E612B2">
      <w:pPr>
        <w:pStyle w:val="BodyText"/>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56EDBC4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795BF88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58596679"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78BD024D"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060E35B8"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6A2F7D2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3AE0380D" w14:textId="77777777" w:rsidR="00E612B2" w:rsidRDefault="00E612B2" w:rsidP="00E612B2">
      <w:pPr>
        <w:pStyle w:val="BodyText"/>
        <w:tabs>
          <w:tab w:val="left" w:pos="-540"/>
        </w:tabs>
        <w:spacing w:after="0"/>
        <w:ind w:left="-630" w:right="-270" w:hanging="90"/>
        <w:jc w:val="both"/>
        <w:rPr>
          <w:rFonts w:ascii="Calibri" w:hAnsi="Calibri" w:cs="Calibri"/>
          <w:b/>
          <w:color w:val="000000" w:themeColor="text1"/>
          <w:lang w:val="fr-FR"/>
        </w:rPr>
      </w:pPr>
    </w:p>
    <w:p w14:paraId="46D31520" w14:textId="77777777" w:rsidR="00E612B2" w:rsidRPr="000A17E1" w:rsidRDefault="00E612B2" w:rsidP="00E612B2">
      <w:pPr>
        <w:pStyle w:val="BodyText"/>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2ADE54A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2E615C76"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6824E8A4"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6AFDCA3F"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2544B798" w14:textId="77777777" w:rsidR="00E612B2" w:rsidRDefault="00E612B2" w:rsidP="00E612B2">
      <w:pPr>
        <w:tabs>
          <w:tab w:val="left" w:pos="-540"/>
        </w:tabs>
        <w:ind w:left="-630" w:right="-270" w:hanging="90"/>
        <w:jc w:val="both"/>
        <w:rPr>
          <w:rFonts w:ascii="Calibri" w:hAnsi="Calibri" w:cs="Calibri"/>
          <w:b/>
          <w:color w:val="000000" w:themeColor="text1"/>
          <w:lang w:val="fr-FR"/>
        </w:rPr>
      </w:pPr>
    </w:p>
    <w:p w14:paraId="5843FA7D" w14:textId="77777777" w:rsidR="00E612B2" w:rsidRPr="000A17E1" w:rsidRDefault="00E612B2" w:rsidP="00E612B2">
      <w:pPr>
        <w:tabs>
          <w:tab w:val="left" w:pos="-540"/>
        </w:tabs>
        <w:ind w:left="-630" w:right="-270" w:hanging="9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42ED770F"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2AFD58A3"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43E250E"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6F205AA2"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4741DCCE"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44C0B0AA" w14:textId="49066AD9" w:rsidR="00E612B2" w:rsidRPr="00E612B2"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163DD5A9" w14:textId="77777777" w:rsidR="00E612B2" w:rsidRPr="00FE5198" w:rsidRDefault="00E612B2" w:rsidP="00E612B2">
      <w:pPr>
        <w:pStyle w:val="BodyText"/>
        <w:tabs>
          <w:tab w:val="left" w:pos="-540"/>
        </w:tabs>
        <w:spacing w:after="0"/>
        <w:ind w:left="-630" w:right="-270"/>
        <w:jc w:val="both"/>
        <w:rPr>
          <w:rFonts w:ascii="Calibri" w:hAnsi="Calibri" w:cs="Calibri"/>
          <w:bCs/>
          <w:iCs/>
          <w:color w:val="000000" w:themeColor="text1"/>
          <w:sz w:val="18"/>
          <w:szCs w:val="18"/>
          <w:lang w:val="it-IT"/>
        </w:rPr>
      </w:pPr>
    </w:p>
    <w:p w14:paraId="2F463DD4" w14:textId="77777777" w:rsidR="00E612B2" w:rsidRPr="00FE5198" w:rsidRDefault="00E612B2" w:rsidP="00E612B2">
      <w:pPr>
        <w:pStyle w:val="ListParagraph"/>
        <w:ind w:left="-630"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00" w:type="pct"/>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95"/>
        <w:gridCol w:w="3465"/>
        <w:gridCol w:w="3634"/>
      </w:tblGrid>
      <w:tr w:rsidR="00E612B2" w:rsidRPr="00306E7F" w14:paraId="17234633" w14:textId="77777777" w:rsidTr="00E612B2">
        <w:trPr>
          <w:trHeight w:val="343"/>
        </w:trPr>
        <w:tc>
          <w:tcPr>
            <w:tcW w:w="1585" w:type="pct"/>
            <w:shd w:val="clear" w:color="auto" w:fill="7030A0"/>
            <w:vAlign w:val="center"/>
            <w:hideMark/>
          </w:tcPr>
          <w:p w14:paraId="34BEC037" w14:textId="77777777" w:rsidR="00E612B2" w:rsidRPr="00A504F9" w:rsidRDefault="00E612B2" w:rsidP="00E612B2">
            <w:pPr>
              <w:ind w:left="-630" w:hanging="90"/>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667" w:type="pct"/>
            <w:shd w:val="clear" w:color="auto" w:fill="7030A0"/>
            <w:vAlign w:val="center"/>
            <w:hideMark/>
          </w:tcPr>
          <w:p w14:paraId="14E0BB6D" w14:textId="77777777" w:rsidR="00E612B2" w:rsidRPr="00306E7F" w:rsidRDefault="00E612B2" w:rsidP="00E612B2">
            <w:pPr>
              <w:ind w:left="-630"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 - intors</w:t>
            </w:r>
          </w:p>
        </w:tc>
        <w:tc>
          <w:tcPr>
            <w:tcW w:w="1748" w:type="pct"/>
            <w:shd w:val="clear" w:color="auto" w:fill="7030A0"/>
            <w:vAlign w:val="center"/>
          </w:tcPr>
          <w:p w14:paraId="0C82F5FB" w14:textId="77777777" w:rsidR="00E612B2" w:rsidRPr="00306E7F" w:rsidRDefault="00E612B2" w:rsidP="00E612B2">
            <w:pPr>
              <w:ind w:left="-630"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 - 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E612B2" w:rsidRPr="00A504F9" w14:paraId="25844137" w14:textId="77777777" w:rsidTr="00E612B2">
        <w:trPr>
          <w:trHeight w:val="307"/>
        </w:trPr>
        <w:tc>
          <w:tcPr>
            <w:tcW w:w="1585" w:type="pct"/>
            <w:vAlign w:val="center"/>
          </w:tcPr>
          <w:p w14:paraId="3F48C5DB"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667" w:type="pct"/>
            <w:vAlign w:val="center"/>
          </w:tcPr>
          <w:p w14:paraId="65DB264B"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2358ECE1"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E612B2" w:rsidRPr="00A504F9" w14:paraId="136360A5" w14:textId="77777777" w:rsidTr="00E612B2">
        <w:trPr>
          <w:trHeight w:val="307"/>
        </w:trPr>
        <w:tc>
          <w:tcPr>
            <w:tcW w:w="1585" w:type="pct"/>
            <w:vAlign w:val="center"/>
          </w:tcPr>
          <w:p w14:paraId="5DC6ADC6"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667" w:type="pct"/>
            <w:vAlign w:val="center"/>
          </w:tcPr>
          <w:p w14:paraId="2A057A1F"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2F2AAE09"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E612B2" w:rsidRPr="00A504F9" w14:paraId="584851DC" w14:textId="77777777" w:rsidTr="00E612B2">
        <w:trPr>
          <w:trHeight w:val="307"/>
        </w:trPr>
        <w:tc>
          <w:tcPr>
            <w:tcW w:w="1585" w:type="pct"/>
            <w:vAlign w:val="center"/>
          </w:tcPr>
          <w:p w14:paraId="667F5775"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667" w:type="pct"/>
            <w:vAlign w:val="center"/>
          </w:tcPr>
          <w:p w14:paraId="3E4B0237"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EA0C23C"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E612B2" w:rsidRPr="00A504F9" w14:paraId="2DFA0FF5" w14:textId="77777777" w:rsidTr="00E612B2">
        <w:trPr>
          <w:trHeight w:val="307"/>
        </w:trPr>
        <w:tc>
          <w:tcPr>
            <w:tcW w:w="1585" w:type="pct"/>
            <w:vAlign w:val="center"/>
          </w:tcPr>
          <w:p w14:paraId="69794B7F"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667" w:type="pct"/>
            <w:vAlign w:val="center"/>
          </w:tcPr>
          <w:p w14:paraId="6D523A86"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69C1C65"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E612B2" w:rsidRPr="00A504F9" w14:paraId="66CD0C91" w14:textId="77777777" w:rsidTr="00E612B2">
        <w:trPr>
          <w:trHeight w:val="307"/>
        </w:trPr>
        <w:tc>
          <w:tcPr>
            <w:tcW w:w="1585" w:type="pct"/>
            <w:vAlign w:val="center"/>
          </w:tcPr>
          <w:p w14:paraId="6D42E57F"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667" w:type="pct"/>
            <w:vAlign w:val="center"/>
          </w:tcPr>
          <w:p w14:paraId="3A6B1B85"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A0B83D3"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E612B2" w:rsidRPr="00A504F9" w14:paraId="0B38D72D" w14:textId="77777777" w:rsidTr="00E612B2">
        <w:trPr>
          <w:trHeight w:val="307"/>
        </w:trPr>
        <w:tc>
          <w:tcPr>
            <w:tcW w:w="1585" w:type="pct"/>
            <w:vAlign w:val="center"/>
          </w:tcPr>
          <w:p w14:paraId="63680B7D"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667" w:type="pct"/>
            <w:vAlign w:val="center"/>
          </w:tcPr>
          <w:p w14:paraId="298D9B12"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882C127"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E612B2" w:rsidRPr="00A504F9" w14:paraId="08BAD08E" w14:textId="77777777" w:rsidTr="00E612B2">
        <w:trPr>
          <w:trHeight w:val="307"/>
        </w:trPr>
        <w:tc>
          <w:tcPr>
            <w:tcW w:w="1585" w:type="pct"/>
            <w:vAlign w:val="center"/>
          </w:tcPr>
          <w:p w14:paraId="1EA3A34E"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667" w:type="pct"/>
            <w:vAlign w:val="center"/>
          </w:tcPr>
          <w:p w14:paraId="06BCA588"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E26FCBE"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E612B2" w:rsidRPr="00A504F9" w14:paraId="00AE93A7" w14:textId="77777777" w:rsidTr="00E612B2">
        <w:trPr>
          <w:trHeight w:val="307"/>
        </w:trPr>
        <w:tc>
          <w:tcPr>
            <w:tcW w:w="1585" w:type="pct"/>
            <w:vAlign w:val="center"/>
          </w:tcPr>
          <w:p w14:paraId="01DF8EAA"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667" w:type="pct"/>
            <w:vAlign w:val="center"/>
          </w:tcPr>
          <w:p w14:paraId="7870B046"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16276732"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E612B2" w:rsidRPr="00A504F9" w14:paraId="1CBB0486" w14:textId="77777777" w:rsidTr="00E612B2">
        <w:trPr>
          <w:trHeight w:val="307"/>
        </w:trPr>
        <w:tc>
          <w:tcPr>
            <w:tcW w:w="1585" w:type="pct"/>
            <w:vAlign w:val="center"/>
          </w:tcPr>
          <w:p w14:paraId="446320C5"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lastRenderedPageBreak/>
              <w:t>CAMPINA</w:t>
            </w:r>
          </w:p>
        </w:tc>
        <w:tc>
          <w:tcPr>
            <w:tcW w:w="1667" w:type="pct"/>
            <w:vAlign w:val="center"/>
          </w:tcPr>
          <w:p w14:paraId="29ECFAC3"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35CDDF0"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E612B2" w:rsidRPr="00A504F9" w14:paraId="5A9BEC96" w14:textId="77777777" w:rsidTr="00E612B2">
        <w:trPr>
          <w:trHeight w:val="307"/>
        </w:trPr>
        <w:tc>
          <w:tcPr>
            <w:tcW w:w="1585" w:type="pct"/>
            <w:vAlign w:val="center"/>
          </w:tcPr>
          <w:p w14:paraId="4DA95555"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667" w:type="pct"/>
            <w:vAlign w:val="center"/>
          </w:tcPr>
          <w:p w14:paraId="743B70BF"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27614B8B"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E612B2" w:rsidRPr="00A504F9" w14:paraId="79964237" w14:textId="77777777" w:rsidTr="00E612B2">
        <w:trPr>
          <w:trHeight w:val="307"/>
        </w:trPr>
        <w:tc>
          <w:tcPr>
            <w:tcW w:w="1585" w:type="pct"/>
            <w:vAlign w:val="center"/>
          </w:tcPr>
          <w:p w14:paraId="2AD00F35"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667" w:type="pct"/>
            <w:vAlign w:val="center"/>
          </w:tcPr>
          <w:p w14:paraId="0AE4407F"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718AEC40"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E612B2" w:rsidRPr="00A504F9" w14:paraId="653357A0" w14:textId="77777777" w:rsidTr="00E612B2">
        <w:trPr>
          <w:trHeight w:val="307"/>
        </w:trPr>
        <w:tc>
          <w:tcPr>
            <w:tcW w:w="1585" w:type="pct"/>
            <w:vAlign w:val="center"/>
          </w:tcPr>
          <w:p w14:paraId="147738A3"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667" w:type="pct"/>
            <w:vAlign w:val="center"/>
          </w:tcPr>
          <w:p w14:paraId="3CC4740C"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7A4B7FD"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7DB5727B" w14:textId="77777777" w:rsidR="00E612B2" w:rsidRDefault="00E612B2" w:rsidP="00E612B2">
      <w:pPr>
        <w:pStyle w:val="BodyText"/>
        <w:tabs>
          <w:tab w:val="left" w:pos="-540"/>
        </w:tabs>
        <w:spacing w:after="0"/>
        <w:ind w:left="-630" w:right="-270" w:hanging="90"/>
        <w:jc w:val="both"/>
        <w:rPr>
          <w:rFonts w:ascii="Calibri" w:hAnsi="Calibri" w:cs="Calibri"/>
          <w:bCs/>
          <w:iCs/>
          <w:color w:val="444444"/>
          <w:sz w:val="18"/>
          <w:szCs w:val="18"/>
          <w:lang w:val="it-IT"/>
        </w:rPr>
      </w:pPr>
    </w:p>
    <w:p w14:paraId="34F5E553" w14:textId="77777777" w:rsidR="00E612B2" w:rsidRDefault="00E612B2" w:rsidP="00E612B2">
      <w:pPr>
        <w:pStyle w:val="ListParagraph"/>
        <w:tabs>
          <w:tab w:val="left" w:pos="-540"/>
        </w:tabs>
        <w:ind w:left="-630" w:right="-270" w:hanging="90"/>
        <w:jc w:val="both"/>
        <w:rPr>
          <w:rFonts w:ascii="Calibri" w:hAnsi="Calibri" w:cs="Calibri"/>
          <w:b/>
          <w:color w:val="000000" w:themeColor="text1"/>
          <w:lang w:val="fr-FR"/>
        </w:rPr>
      </w:pPr>
    </w:p>
    <w:p w14:paraId="586B78BE" w14:textId="77777777" w:rsidR="00E612B2" w:rsidRDefault="00E612B2" w:rsidP="00E612B2">
      <w:pPr>
        <w:pStyle w:val="ListParagraph"/>
        <w:tabs>
          <w:tab w:val="left" w:pos="-540"/>
        </w:tabs>
        <w:ind w:left="-630" w:right="-270" w:hanging="90"/>
        <w:jc w:val="both"/>
        <w:rPr>
          <w:rFonts w:ascii="Calibri" w:hAnsi="Calibri" w:cs="Calibri"/>
          <w:b/>
          <w:color w:val="000000" w:themeColor="text1"/>
          <w:lang w:val="fr-FR"/>
        </w:rPr>
      </w:pPr>
    </w:p>
    <w:p w14:paraId="2E03F7D4" w14:textId="77777777" w:rsidR="00E612B2" w:rsidRPr="000A17E1" w:rsidRDefault="00E612B2" w:rsidP="00E612B2">
      <w:pPr>
        <w:pStyle w:val="ListParagraph"/>
        <w:tabs>
          <w:tab w:val="left" w:pos="-540"/>
        </w:tabs>
        <w:ind w:left="-630" w:right="-270" w:hanging="90"/>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69473B95" w14:textId="77777777" w:rsidR="00E612B2" w:rsidRPr="000A17E1" w:rsidRDefault="00E612B2" w:rsidP="00E612B2">
      <w:pPr>
        <w:pStyle w:val="ListParagraph"/>
        <w:tabs>
          <w:tab w:val="left" w:pos="-540"/>
        </w:tabs>
        <w:ind w:left="-630" w:right="-270" w:hanging="90"/>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6CC5AC7A" w14:textId="77777777" w:rsidR="00E612B2" w:rsidRPr="000A17E1" w:rsidRDefault="00E612B2" w:rsidP="00E612B2">
      <w:pPr>
        <w:pStyle w:val="ListParagraph"/>
        <w:tabs>
          <w:tab w:val="left" w:pos="-54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7676ACFE" w14:textId="77777777" w:rsidR="00E612B2" w:rsidRPr="000A17E1" w:rsidRDefault="00E612B2" w:rsidP="00E612B2">
      <w:pPr>
        <w:pStyle w:val="ListParagraph"/>
        <w:tabs>
          <w:tab w:val="left" w:pos="-54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1D78309"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03CAC65E"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1528AC50"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54673A5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735640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64A831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23948F9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1555FD43"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1EE19F8D"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OBSERVATII pentru MIJLOACE DE TRANSPORT:</w:t>
      </w:r>
    </w:p>
    <w:p w14:paraId="50B29E24"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6F69B49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45416204"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7859FB9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F166671"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0964BDB8"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78CEE5F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4589EA1"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6CA4A00"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985AEBA"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788CEF68"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51C960D1"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5940B77"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B88B065"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r w:rsidRPr="000A17E1">
        <w:rPr>
          <w:rFonts w:ascii="Calibri" w:hAnsi="Calibri" w:cs="Calibri"/>
          <w:color w:val="000000" w:themeColor="text1"/>
          <w:sz w:val="18"/>
          <w:szCs w:val="18"/>
        </w:rPr>
        <w:t xml:space="preserve">Majoritatea hotelurilor nu detin camere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15E3D634"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609D559E"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0EEA683E"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 Pe destinatiile externe, mesele festive oferite cu ocazia unor evenimente sau sarbatori (Paste, Craciun, Revelion) sunt diferite fata de cele traditionale romanesti, atat ca meniu, cat si ca durata si divertisment.</w:t>
      </w:r>
    </w:p>
    <w:p w14:paraId="51ADBDD5"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1586DC6"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877ECCC"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7BC3F37F"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2761417B"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5919C65A"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4CDB4D27"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142B9E92"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86F12DD"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0833A199"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3FCB20F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6EBD121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66B5B6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F9DC1CD" w14:textId="77777777" w:rsidR="00E612B2" w:rsidRPr="000A17E1" w:rsidRDefault="00E612B2" w:rsidP="00E612B2">
      <w:pPr>
        <w:tabs>
          <w:tab w:val="left" w:pos="7290"/>
        </w:tabs>
        <w:ind w:left="-630" w:right="-270" w:hanging="90"/>
        <w:jc w:val="both"/>
        <w:rPr>
          <w:rFonts w:ascii="Calibri" w:hAnsi="Calibri" w:cs="Calibri"/>
          <w:color w:val="000000" w:themeColor="text1"/>
          <w:sz w:val="18"/>
          <w:szCs w:val="18"/>
          <w:lang w:val="it-IT"/>
        </w:rPr>
      </w:pPr>
    </w:p>
    <w:p w14:paraId="5C1E3163" w14:textId="77777777" w:rsidR="00603A01" w:rsidRPr="00446B6D" w:rsidRDefault="00603A01" w:rsidP="00E612B2">
      <w:pPr>
        <w:tabs>
          <w:tab w:val="left" w:pos="7290"/>
        </w:tabs>
        <w:ind w:left="-630" w:hanging="90"/>
        <w:jc w:val="both"/>
        <w:rPr>
          <w:rFonts w:ascii="Calibri" w:hAnsi="Calibri" w:cs="Calibri"/>
          <w:color w:val="444444"/>
          <w:sz w:val="18"/>
          <w:szCs w:val="18"/>
          <w:lang w:val="it-IT"/>
        </w:rPr>
      </w:pPr>
    </w:p>
    <w:p w14:paraId="0D5979A9" w14:textId="77777777" w:rsidR="00603A01" w:rsidRDefault="00603A01" w:rsidP="00E612B2">
      <w:pPr>
        <w:tabs>
          <w:tab w:val="left" w:pos="7290"/>
        </w:tabs>
        <w:ind w:left="-630" w:hanging="90"/>
        <w:jc w:val="both"/>
        <w:rPr>
          <w:rFonts w:ascii="Calibri" w:hAnsi="Calibri" w:cs="Calibri"/>
          <w:b/>
          <w:color w:val="C00000"/>
          <w:sz w:val="18"/>
          <w:szCs w:val="18"/>
          <w:lang w:val="it-IT"/>
        </w:rPr>
      </w:pPr>
      <w:bookmarkStart w:id="1" w:name="_Hlk23250369"/>
      <w:bookmarkEnd w:id="1"/>
    </w:p>
    <w:p w14:paraId="3C9D01F1" w14:textId="77777777" w:rsidR="00603A01" w:rsidRDefault="00603A01" w:rsidP="00E612B2">
      <w:pPr>
        <w:tabs>
          <w:tab w:val="left" w:pos="7290"/>
        </w:tabs>
        <w:ind w:left="-630" w:hanging="90"/>
        <w:jc w:val="both"/>
        <w:rPr>
          <w:rFonts w:ascii="Calibri" w:hAnsi="Calibri" w:cs="Calibri"/>
          <w:color w:val="444444"/>
          <w:sz w:val="18"/>
          <w:szCs w:val="18"/>
          <w:lang w:val="it-IT"/>
        </w:rPr>
      </w:pPr>
    </w:p>
    <w:p w14:paraId="002AE685" w14:textId="77777777" w:rsidR="00334874" w:rsidRPr="00446B6D" w:rsidRDefault="00334874" w:rsidP="00E612B2">
      <w:pPr>
        <w:ind w:left="-630" w:hanging="90"/>
        <w:rPr>
          <w:lang w:val="it-IT"/>
        </w:rPr>
      </w:pPr>
    </w:p>
    <w:sectPr w:rsidR="00334874" w:rsidRPr="00446B6D" w:rsidSect="00E612B2">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440" w:left="126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A373" w14:textId="77777777" w:rsidR="008F3689" w:rsidRDefault="008F3689" w:rsidP="00BD5731">
      <w:r>
        <w:separator/>
      </w:r>
    </w:p>
  </w:endnote>
  <w:endnote w:type="continuationSeparator" w:id="0">
    <w:p w14:paraId="71D9D3C1" w14:textId="77777777" w:rsidR="008F3689" w:rsidRDefault="008F3689"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charset w:val="00"/>
    <w:family w:val="swiss"/>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4EF4AA69" w:rsidR="00701213" w:rsidRPr="00446B6D" w:rsidRDefault="00701213" w:rsidP="00AB4331">
    <w:pPr>
      <w:pStyle w:val="Footer"/>
      <w:framePr w:wrap="none" w:vAnchor="text" w:hAnchor="margin" w:xAlign="right" w:y="1"/>
      <w:rPr>
        <w:rStyle w:val="PageNumber"/>
        <w:lang w:val="it-IT"/>
      </w:rPr>
    </w:pPr>
  </w:p>
  <w:p w14:paraId="14974AA8" w14:textId="77777777" w:rsidR="00746F14" w:rsidRPr="00446B6D" w:rsidRDefault="00746F14" w:rsidP="00C551C1">
    <w:pPr>
      <w:pStyle w:val="Footer"/>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E448" w14:textId="77777777" w:rsidR="00B467AC" w:rsidRDefault="00B4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20E1" w14:textId="77777777" w:rsidR="008F3689" w:rsidRDefault="008F3689" w:rsidP="00BD5731">
      <w:r>
        <w:separator/>
      </w:r>
    </w:p>
  </w:footnote>
  <w:footnote w:type="continuationSeparator" w:id="0">
    <w:p w14:paraId="255CC218" w14:textId="77777777" w:rsidR="008F3689" w:rsidRDefault="008F3689"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74A23E8" w:rsidR="00BD5731" w:rsidRPr="00BD5731" w:rsidRDefault="00BD5731" w:rsidP="00701213">
    <w:pPr>
      <w:pStyle w:val="Header"/>
      <w:ind w:left="-1440" w:right="36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F291" w14:textId="77777777" w:rsidR="00B467AC" w:rsidRDefault="00B46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459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A7"/>
    <w:rsid w:val="00011B83"/>
    <w:rsid w:val="00015D4F"/>
    <w:rsid w:val="00016156"/>
    <w:rsid w:val="00016871"/>
    <w:rsid w:val="00021A5D"/>
    <w:rsid w:val="000303F8"/>
    <w:rsid w:val="00031547"/>
    <w:rsid w:val="00031E04"/>
    <w:rsid w:val="000323AD"/>
    <w:rsid w:val="000401E3"/>
    <w:rsid w:val="00042FFE"/>
    <w:rsid w:val="00045699"/>
    <w:rsid w:val="000467D2"/>
    <w:rsid w:val="00052D53"/>
    <w:rsid w:val="0006585A"/>
    <w:rsid w:val="00066342"/>
    <w:rsid w:val="000729F7"/>
    <w:rsid w:val="0007501A"/>
    <w:rsid w:val="00075106"/>
    <w:rsid w:val="000777E3"/>
    <w:rsid w:val="000853AA"/>
    <w:rsid w:val="00085C1B"/>
    <w:rsid w:val="0009787F"/>
    <w:rsid w:val="000A0AF0"/>
    <w:rsid w:val="000A2C3F"/>
    <w:rsid w:val="000B1871"/>
    <w:rsid w:val="000B5DB0"/>
    <w:rsid w:val="000B655D"/>
    <w:rsid w:val="000B77BA"/>
    <w:rsid w:val="000C7FEF"/>
    <w:rsid w:val="000D3ECD"/>
    <w:rsid w:val="000D4440"/>
    <w:rsid w:val="000D53F4"/>
    <w:rsid w:val="000D7625"/>
    <w:rsid w:val="000E1DFD"/>
    <w:rsid w:val="000E4F4A"/>
    <w:rsid w:val="000E6D03"/>
    <w:rsid w:val="000E7EF3"/>
    <w:rsid w:val="000F1EFF"/>
    <w:rsid w:val="000F4EC5"/>
    <w:rsid w:val="000F58D9"/>
    <w:rsid w:val="000F7539"/>
    <w:rsid w:val="00101B76"/>
    <w:rsid w:val="00101E7F"/>
    <w:rsid w:val="001073F2"/>
    <w:rsid w:val="00110228"/>
    <w:rsid w:val="00113360"/>
    <w:rsid w:val="00114799"/>
    <w:rsid w:val="00115B17"/>
    <w:rsid w:val="00123229"/>
    <w:rsid w:val="00127FC5"/>
    <w:rsid w:val="0013264C"/>
    <w:rsid w:val="00144E42"/>
    <w:rsid w:val="00145F11"/>
    <w:rsid w:val="00151380"/>
    <w:rsid w:val="00155CDF"/>
    <w:rsid w:val="0015692D"/>
    <w:rsid w:val="00157682"/>
    <w:rsid w:val="00166240"/>
    <w:rsid w:val="00191CAE"/>
    <w:rsid w:val="001A4185"/>
    <w:rsid w:val="001A61D7"/>
    <w:rsid w:val="001B0306"/>
    <w:rsid w:val="001B2EDF"/>
    <w:rsid w:val="001B3842"/>
    <w:rsid w:val="001B51EB"/>
    <w:rsid w:val="001B6168"/>
    <w:rsid w:val="001C0654"/>
    <w:rsid w:val="001C1177"/>
    <w:rsid w:val="001C503C"/>
    <w:rsid w:val="001C5BFB"/>
    <w:rsid w:val="001D54DC"/>
    <w:rsid w:val="001D658C"/>
    <w:rsid w:val="001E4C57"/>
    <w:rsid w:val="001E7347"/>
    <w:rsid w:val="001F0F99"/>
    <w:rsid w:val="00203707"/>
    <w:rsid w:val="0021302F"/>
    <w:rsid w:val="00213E01"/>
    <w:rsid w:val="002226AC"/>
    <w:rsid w:val="00234C87"/>
    <w:rsid w:val="00253FC6"/>
    <w:rsid w:val="0025467C"/>
    <w:rsid w:val="002550DC"/>
    <w:rsid w:val="0025585E"/>
    <w:rsid w:val="00257BEB"/>
    <w:rsid w:val="002677FD"/>
    <w:rsid w:val="002700AF"/>
    <w:rsid w:val="00274B6C"/>
    <w:rsid w:val="00286BE0"/>
    <w:rsid w:val="0029116B"/>
    <w:rsid w:val="0029361C"/>
    <w:rsid w:val="002B2556"/>
    <w:rsid w:val="002B2D48"/>
    <w:rsid w:val="002B585F"/>
    <w:rsid w:val="002C5665"/>
    <w:rsid w:val="002D08EF"/>
    <w:rsid w:val="002D5BBE"/>
    <w:rsid w:val="002E10F5"/>
    <w:rsid w:val="002E7CD9"/>
    <w:rsid w:val="002F1B68"/>
    <w:rsid w:val="002F4037"/>
    <w:rsid w:val="002F4B59"/>
    <w:rsid w:val="002F51D0"/>
    <w:rsid w:val="002F79AE"/>
    <w:rsid w:val="00302AAE"/>
    <w:rsid w:val="00302C6C"/>
    <w:rsid w:val="00305B00"/>
    <w:rsid w:val="00305EA7"/>
    <w:rsid w:val="0031707C"/>
    <w:rsid w:val="00325A6B"/>
    <w:rsid w:val="00327B34"/>
    <w:rsid w:val="003304FD"/>
    <w:rsid w:val="00333264"/>
    <w:rsid w:val="00334029"/>
    <w:rsid w:val="00334874"/>
    <w:rsid w:val="00334FBD"/>
    <w:rsid w:val="00335C47"/>
    <w:rsid w:val="00337382"/>
    <w:rsid w:val="00345470"/>
    <w:rsid w:val="00345918"/>
    <w:rsid w:val="003510AC"/>
    <w:rsid w:val="003556BE"/>
    <w:rsid w:val="003577B5"/>
    <w:rsid w:val="00360E8B"/>
    <w:rsid w:val="003647D9"/>
    <w:rsid w:val="003733ED"/>
    <w:rsid w:val="003767A2"/>
    <w:rsid w:val="003A4103"/>
    <w:rsid w:val="003B398B"/>
    <w:rsid w:val="003C0A2A"/>
    <w:rsid w:val="003C1755"/>
    <w:rsid w:val="003C3157"/>
    <w:rsid w:val="003C3352"/>
    <w:rsid w:val="003C5E26"/>
    <w:rsid w:val="003D08A3"/>
    <w:rsid w:val="003D1C47"/>
    <w:rsid w:val="003D6BE9"/>
    <w:rsid w:val="003E61EE"/>
    <w:rsid w:val="003F281B"/>
    <w:rsid w:val="003F4DFA"/>
    <w:rsid w:val="00414A45"/>
    <w:rsid w:val="00415861"/>
    <w:rsid w:val="00415C46"/>
    <w:rsid w:val="0042568F"/>
    <w:rsid w:val="00425EEB"/>
    <w:rsid w:val="00431DF1"/>
    <w:rsid w:val="00432DBE"/>
    <w:rsid w:val="00441625"/>
    <w:rsid w:val="00446B6D"/>
    <w:rsid w:val="00446EC0"/>
    <w:rsid w:val="0044740D"/>
    <w:rsid w:val="00455A5B"/>
    <w:rsid w:val="004566E1"/>
    <w:rsid w:val="004578A6"/>
    <w:rsid w:val="004629E8"/>
    <w:rsid w:val="00467014"/>
    <w:rsid w:val="004739BB"/>
    <w:rsid w:val="00474CA7"/>
    <w:rsid w:val="00475464"/>
    <w:rsid w:val="00483ADD"/>
    <w:rsid w:val="00485601"/>
    <w:rsid w:val="00485743"/>
    <w:rsid w:val="00487174"/>
    <w:rsid w:val="004A35DC"/>
    <w:rsid w:val="004A547F"/>
    <w:rsid w:val="004B19BD"/>
    <w:rsid w:val="004B53FB"/>
    <w:rsid w:val="004B7F47"/>
    <w:rsid w:val="004C3810"/>
    <w:rsid w:val="004D00E1"/>
    <w:rsid w:val="004D7598"/>
    <w:rsid w:val="004E5733"/>
    <w:rsid w:val="004E7B81"/>
    <w:rsid w:val="004F02FF"/>
    <w:rsid w:val="004F057D"/>
    <w:rsid w:val="004F3AC2"/>
    <w:rsid w:val="00501095"/>
    <w:rsid w:val="00505F9F"/>
    <w:rsid w:val="00512D88"/>
    <w:rsid w:val="0051449F"/>
    <w:rsid w:val="0051723D"/>
    <w:rsid w:val="00517B36"/>
    <w:rsid w:val="00533F1C"/>
    <w:rsid w:val="00533FD1"/>
    <w:rsid w:val="00534E9F"/>
    <w:rsid w:val="0054777B"/>
    <w:rsid w:val="005517A5"/>
    <w:rsid w:val="00553280"/>
    <w:rsid w:val="0055487B"/>
    <w:rsid w:val="00555B67"/>
    <w:rsid w:val="00555B9C"/>
    <w:rsid w:val="00555E59"/>
    <w:rsid w:val="00566244"/>
    <w:rsid w:val="00571002"/>
    <w:rsid w:val="00577070"/>
    <w:rsid w:val="0058246F"/>
    <w:rsid w:val="0058391D"/>
    <w:rsid w:val="00583990"/>
    <w:rsid w:val="005912B5"/>
    <w:rsid w:val="005954D0"/>
    <w:rsid w:val="005A02A8"/>
    <w:rsid w:val="005A095D"/>
    <w:rsid w:val="005A7B80"/>
    <w:rsid w:val="005B479E"/>
    <w:rsid w:val="005C3E59"/>
    <w:rsid w:val="005C770D"/>
    <w:rsid w:val="005D623C"/>
    <w:rsid w:val="005E0A7C"/>
    <w:rsid w:val="005E27EE"/>
    <w:rsid w:val="005E4AFF"/>
    <w:rsid w:val="005E5C28"/>
    <w:rsid w:val="005E76DF"/>
    <w:rsid w:val="005F17C0"/>
    <w:rsid w:val="00603A01"/>
    <w:rsid w:val="0061227C"/>
    <w:rsid w:val="0061477C"/>
    <w:rsid w:val="00615083"/>
    <w:rsid w:val="00616ADA"/>
    <w:rsid w:val="00621643"/>
    <w:rsid w:val="00626555"/>
    <w:rsid w:val="00640F5F"/>
    <w:rsid w:val="00641E0B"/>
    <w:rsid w:val="00644706"/>
    <w:rsid w:val="00657171"/>
    <w:rsid w:val="006577F9"/>
    <w:rsid w:val="006618B6"/>
    <w:rsid w:val="00664931"/>
    <w:rsid w:val="00665F16"/>
    <w:rsid w:val="00666BBB"/>
    <w:rsid w:val="00670688"/>
    <w:rsid w:val="00674BE1"/>
    <w:rsid w:val="006771BC"/>
    <w:rsid w:val="00680A71"/>
    <w:rsid w:val="00686EB8"/>
    <w:rsid w:val="00690976"/>
    <w:rsid w:val="00692DE9"/>
    <w:rsid w:val="006A0958"/>
    <w:rsid w:val="006A771E"/>
    <w:rsid w:val="006B1B89"/>
    <w:rsid w:val="006B26AA"/>
    <w:rsid w:val="006C4197"/>
    <w:rsid w:val="006C6598"/>
    <w:rsid w:val="006E1976"/>
    <w:rsid w:val="006F1AC6"/>
    <w:rsid w:val="006F46CF"/>
    <w:rsid w:val="006F7601"/>
    <w:rsid w:val="00701213"/>
    <w:rsid w:val="00704AFD"/>
    <w:rsid w:val="00714160"/>
    <w:rsid w:val="00723835"/>
    <w:rsid w:val="00730AEB"/>
    <w:rsid w:val="00736F21"/>
    <w:rsid w:val="00737C11"/>
    <w:rsid w:val="00746CC6"/>
    <w:rsid w:val="00746F14"/>
    <w:rsid w:val="007473C8"/>
    <w:rsid w:val="00757CDC"/>
    <w:rsid w:val="00762878"/>
    <w:rsid w:val="00766EC0"/>
    <w:rsid w:val="007705DC"/>
    <w:rsid w:val="0077772B"/>
    <w:rsid w:val="00783A00"/>
    <w:rsid w:val="00784BEC"/>
    <w:rsid w:val="007A1E36"/>
    <w:rsid w:val="007A5B6E"/>
    <w:rsid w:val="007A7E83"/>
    <w:rsid w:val="007B6ECF"/>
    <w:rsid w:val="007C2896"/>
    <w:rsid w:val="007C3FE9"/>
    <w:rsid w:val="007D1ED9"/>
    <w:rsid w:val="007E1D15"/>
    <w:rsid w:val="007E3597"/>
    <w:rsid w:val="007E3A25"/>
    <w:rsid w:val="007E4926"/>
    <w:rsid w:val="007E498F"/>
    <w:rsid w:val="007F1289"/>
    <w:rsid w:val="007F224C"/>
    <w:rsid w:val="007F2E99"/>
    <w:rsid w:val="007F75B2"/>
    <w:rsid w:val="00804546"/>
    <w:rsid w:val="00806BD9"/>
    <w:rsid w:val="00813650"/>
    <w:rsid w:val="00815F6F"/>
    <w:rsid w:val="0081619F"/>
    <w:rsid w:val="00816871"/>
    <w:rsid w:val="00817477"/>
    <w:rsid w:val="008202D6"/>
    <w:rsid w:val="00820C4D"/>
    <w:rsid w:val="0082456D"/>
    <w:rsid w:val="0082472E"/>
    <w:rsid w:val="00826970"/>
    <w:rsid w:val="00831C97"/>
    <w:rsid w:val="00833440"/>
    <w:rsid w:val="008378FE"/>
    <w:rsid w:val="00840187"/>
    <w:rsid w:val="00844EAE"/>
    <w:rsid w:val="0084760B"/>
    <w:rsid w:val="00853A72"/>
    <w:rsid w:val="0085642D"/>
    <w:rsid w:val="00862EBD"/>
    <w:rsid w:val="00863652"/>
    <w:rsid w:val="00865B29"/>
    <w:rsid w:val="00874111"/>
    <w:rsid w:val="008742A1"/>
    <w:rsid w:val="00874B11"/>
    <w:rsid w:val="00875749"/>
    <w:rsid w:val="008810BD"/>
    <w:rsid w:val="0088318C"/>
    <w:rsid w:val="008866CB"/>
    <w:rsid w:val="008867B8"/>
    <w:rsid w:val="008919B1"/>
    <w:rsid w:val="00893E25"/>
    <w:rsid w:val="00896328"/>
    <w:rsid w:val="008A59BA"/>
    <w:rsid w:val="008A747D"/>
    <w:rsid w:val="008B23F1"/>
    <w:rsid w:val="008B4193"/>
    <w:rsid w:val="008B5994"/>
    <w:rsid w:val="008B624E"/>
    <w:rsid w:val="008C2464"/>
    <w:rsid w:val="008C6E6E"/>
    <w:rsid w:val="008D1D39"/>
    <w:rsid w:val="008D6C77"/>
    <w:rsid w:val="008D7479"/>
    <w:rsid w:val="008D7776"/>
    <w:rsid w:val="008E0940"/>
    <w:rsid w:val="008E493C"/>
    <w:rsid w:val="008F3689"/>
    <w:rsid w:val="008F368A"/>
    <w:rsid w:val="009016B8"/>
    <w:rsid w:val="00902A42"/>
    <w:rsid w:val="009034E1"/>
    <w:rsid w:val="00921A6C"/>
    <w:rsid w:val="00940115"/>
    <w:rsid w:val="0095388E"/>
    <w:rsid w:val="0096201E"/>
    <w:rsid w:val="0096278A"/>
    <w:rsid w:val="00963008"/>
    <w:rsid w:val="009633AE"/>
    <w:rsid w:val="0096371E"/>
    <w:rsid w:val="009653E8"/>
    <w:rsid w:val="00974BFB"/>
    <w:rsid w:val="00974F7D"/>
    <w:rsid w:val="00976367"/>
    <w:rsid w:val="009800D7"/>
    <w:rsid w:val="009815D6"/>
    <w:rsid w:val="009845C4"/>
    <w:rsid w:val="00986205"/>
    <w:rsid w:val="00991761"/>
    <w:rsid w:val="009933E5"/>
    <w:rsid w:val="009A051B"/>
    <w:rsid w:val="009A578E"/>
    <w:rsid w:val="009A661D"/>
    <w:rsid w:val="009A7366"/>
    <w:rsid w:val="009B60BD"/>
    <w:rsid w:val="009B7F8F"/>
    <w:rsid w:val="009D2031"/>
    <w:rsid w:val="009D2F0B"/>
    <w:rsid w:val="009F5C83"/>
    <w:rsid w:val="00A069BB"/>
    <w:rsid w:val="00A06FCA"/>
    <w:rsid w:val="00A36972"/>
    <w:rsid w:val="00A3729A"/>
    <w:rsid w:val="00A37D4D"/>
    <w:rsid w:val="00A40AE1"/>
    <w:rsid w:val="00A52112"/>
    <w:rsid w:val="00A6200E"/>
    <w:rsid w:val="00A6504C"/>
    <w:rsid w:val="00A751A8"/>
    <w:rsid w:val="00A754AA"/>
    <w:rsid w:val="00A84517"/>
    <w:rsid w:val="00A85416"/>
    <w:rsid w:val="00A8656D"/>
    <w:rsid w:val="00A90604"/>
    <w:rsid w:val="00A957A1"/>
    <w:rsid w:val="00A961B1"/>
    <w:rsid w:val="00AA06D8"/>
    <w:rsid w:val="00AA202A"/>
    <w:rsid w:val="00AA2BB8"/>
    <w:rsid w:val="00AA34B6"/>
    <w:rsid w:val="00AA4AA2"/>
    <w:rsid w:val="00AB0308"/>
    <w:rsid w:val="00AB0EF0"/>
    <w:rsid w:val="00AB5FC8"/>
    <w:rsid w:val="00AB7A65"/>
    <w:rsid w:val="00AC49D2"/>
    <w:rsid w:val="00AC59EA"/>
    <w:rsid w:val="00AD6D83"/>
    <w:rsid w:val="00AE1777"/>
    <w:rsid w:val="00AE47B3"/>
    <w:rsid w:val="00AE50E9"/>
    <w:rsid w:val="00AF0508"/>
    <w:rsid w:val="00AF3083"/>
    <w:rsid w:val="00AF366F"/>
    <w:rsid w:val="00AF4782"/>
    <w:rsid w:val="00AF74B7"/>
    <w:rsid w:val="00B00F0C"/>
    <w:rsid w:val="00B05012"/>
    <w:rsid w:val="00B1408C"/>
    <w:rsid w:val="00B14576"/>
    <w:rsid w:val="00B2303F"/>
    <w:rsid w:val="00B244AE"/>
    <w:rsid w:val="00B277F8"/>
    <w:rsid w:val="00B31D6B"/>
    <w:rsid w:val="00B32491"/>
    <w:rsid w:val="00B37924"/>
    <w:rsid w:val="00B4078B"/>
    <w:rsid w:val="00B4348A"/>
    <w:rsid w:val="00B467AC"/>
    <w:rsid w:val="00B5120D"/>
    <w:rsid w:val="00B6421D"/>
    <w:rsid w:val="00B70A79"/>
    <w:rsid w:val="00B73735"/>
    <w:rsid w:val="00B803BA"/>
    <w:rsid w:val="00B81328"/>
    <w:rsid w:val="00B819E7"/>
    <w:rsid w:val="00B81D29"/>
    <w:rsid w:val="00B83886"/>
    <w:rsid w:val="00B8491C"/>
    <w:rsid w:val="00B84DEC"/>
    <w:rsid w:val="00B86E17"/>
    <w:rsid w:val="00BA3F76"/>
    <w:rsid w:val="00BA4364"/>
    <w:rsid w:val="00BA56A3"/>
    <w:rsid w:val="00BA5AFF"/>
    <w:rsid w:val="00BA6611"/>
    <w:rsid w:val="00BB24A5"/>
    <w:rsid w:val="00BB5C6F"/>
    <w:rsid w:val="00BC5855"/>
    <w:rsid w:val="00BC6E70"/>
    <w:rsid w:val="00BD5731"/>
    <w:rsid w:val="00BE2318"/>
    <w:rsid w:val="00BE39BB"/>
    <w:rsid w:val="00BE739A"/>
    <w:rsid w:val="00BF0842"/>
    <w:rsid w:val="00BF2ABE"/>
    <w:rsid w:val="00BF3BC7"/>
    <w:rsid w:val="00BF44BD"/>
    <w:rsid w:val="00C00F95"/>
    <w:rsid w:val="00C0174D"/>
    <w:rsid w:val="00C05765"/>
    <w:rsid w:val="00C077D3"/>
    <w:rsid w:val="00C07DB1"/>
    <w:rsid w:val="00C111C0"/>
    <w:rsid w:val="00C179B8"/>
    <w:rsid w:val="00C20937"/>
    <w:rsid w:val="00C27030"/>
    <w:rsid w:val="00C3129E"/>
    <w:rsid w:val="00C339CC"/>
    <w:rsid w:val="00C35792"/>
    <w:rsid w:val="00C3708F"/>
    <w:rsid w:val="00C430CE"/>
    <w:rsid w:val="00C44C45"/>
    <w:rsid w:val="00C4604B"/>
    <w:rsid w:val="00C477D0"/>
    <w:rsid w:val="00C551C1"/>
    <w:rsid w:val="00C551FA"/>
    <w:rsid w:val="00C568E9"/>
    <w:rsid w:val="00C65EEA"/>
    <w:rsid w:val="00C66981"/>
    <w:rsid w:val="00C727AF"/>
    <w:rsid w:val="00C72A42"/>
    <w:rsid w:val="00C75893"/>
    <w:rsid w:val="00C8078A"/>
    <w:rsid w:val="00C82813"/>
    <w:rsid w:val="00C87076"/>
    <w:rsid w:val="00C90126"/>
    <w:rsid w:val="00C962B6"/>
    <w:rsid w:val="00CA013F"/>
    <w:rsid w:val="00CA3E7E"/>
    <w:rsid w:val="00CB1BAF"/>
    <w:rsid w:val="00CB3249"/>
    <w:rsid w:val="00CB5CE7"/>
    <w:rsid w:val="00CC4E57"/>
    <w:rsid w:val="00CC5DEA"/>
    <w:rsid w:val="00CD3B6A"/>
    <w:rsid w:val="00CD5DFB"/>
    <w:rsid w:val="00CE7E66"/>
    <w:rsid w:val="00CF4318"/>
    <w:rsid w:val="00D069EA"/>
    <w:rsid w:val="00D12CCA"/>
    <w:rsid w:val="00D1420C"/>
    <w:rsid w:val="00D1424D"/>
    <w:rsid w:val="00D145BC"/>
    <w:rsid w:val="00D14FD4"/>
    <w:rsid w:val="00D17BF3"/>
    <w:rsid w:val="00D2582C"/>
    <w:rsid w:val="00D27650"/>
    <w:rsid w:val="00D27BC0"/>
    <w:rsid w:val="00D27C4B"/>
    <w:rsid w:val="00D40438"/>
    <w:rsid w:val="00D417C8"/>
    <w:rsid w:val="00D4273F"/>
    <w:rsid w:val="00D4402D"/>
    <w:rsid w:val="00D53226"/>
    <w:rsid w:val="00D55D76"/>
    <w:rsid w:val="00D61D53"/>
    <w:rsid w:val="00D64248"/>
    <w:rsid w:val="00D677CA"/>
    <w:rsid w:val="00D71980"/>
    <w:rsid w:val="00D74BA2"/>
    <w:rsid w:val="00D77C60"/>
    <w:rsid w:val="00D83204"/>
    <w:rsid w:val="00D845AB"/>
    <w:rsid w:val="00D8760F"/>
    <w:rsid w:val="00D90195"/>
    <w:rsid w:val="00D94B86"/>
    <w:rsid w:val="00D954F4"/>
    <w:rsid w:val="00DA128D"/>
    <w:rsid w:val="00DA2D94"/>
    <w:rsid w:val="00DA3793"/>
    <w:rsid w:val="00DA4CB7"/>
    <w:rsid w:val="00DA5734"/>
    <w:rsid w:val="00DA7FBD"/>
    <w:rsid w:val="00DB4098"/>
    <w:rsid w:val="00DC451C"/>
    <w:rsid w:val="00DC63FE"/>
    <w:rsid w:val="00DD2357"/>
    <w:rsid w:val="00DD33E6"/>
    <w:rsid w:val="00DD50FB"/>
    <w:rsid w:val="00DE0D7B"/>
    <w:rsid w:val="00DF625B"/>
    <w:rsid w:val="00E039B8"/>
    <w:rsid w:val="00E042E5"/>
    <w:rsid w:val="00E054CE"/>
    <w:rsid w:val="00E12549"/>
    <w:rsid w:val="00E155F9"/>
    <w:rsid w:val="00E2461B"/>
    <w:rsid w:val="00E26C06"/>
    <w:rsid w:val="00E30913"/>
    <w:rsid w:val="00E42093"/>
    <w:rsid w:val="00E56067"/>
    <w:rsid w:val="00E56DBC"/>
    <w:rsid w:val="00E6039E"/>
    <w:rsid w:val="00E612B2"/>
    <w:rsid w:val="00E66227"/>
    <w:rsid w:val="00E663D6"/>
    <w:rsid w:val="00E70F36"/>
    <w:rsid w:val="00E718E7"/>
    <w:rsid w:val="00E757C8"/>
    <w:rsid w:val="00E85EC8"/>
    <w:rsid w:val="00E9346E"/>
    <w:rsid w:val="00EA5071"/>
    <w:rsid w:val="00EB5099"/>
    <w:rsid w:val="00EB70B2"/>
    <w:rsid w:val="00EC221F"/>
    <w:rsid w:val="00EC5ECD"/>
    <w:rsid w:val="00EC68AB"/>
    <w:rsid w:val="00ED2BDF"/>
    <w:rsid w:val="00ED3595"/>
    <w:rsid w:val="00ED5487"/>
    <w:rsid w:val="00ED77AA"/>
    <w:rsid w:val="00EE33D1"/>
    <w:rsid w:val="00EE5FAC"/>
    <w:rsid w:val="00F04FF4"/>
    <w:rsid w:val="00F11BF4"/>
    <w:rsid w:val="00F12175"/>
    <w:rsid w:val="00F16198"/>
    <w:rsid w:val="00F236CD"/>
    <w:rsid w:val="00F26550"/>
    <w:rsid w:val="00F27095"/>
    <w:rsid w:val="00F328F1"/>
    <w:rsid w:val="00F33DA1"/>
    <w:rsid w:val="00F43B70"/>
    <w:rsid w:val="00F441CF"/>
    <w:rsid w:val="00F46557"/>
    <w:rsid w:val="00F545BE"/>
    <w:rsid w:val="00F608E3"/>
    <w:rsid w:val="00F61251"/>
    <w:rsid w:val="00F649D6"/>
    <w:rsid w:val="00F74B1B"/>
    <w:rsid w:val="00F77FA4"/>
    <w:rsid w:val="00F801F8"/>
    <w:rsid w:val="00F80847"/>
    <w:rsid w:val="00F86001"/>
    <w:rsid w:val="00F86647"/>
    <w:rsid w:val="00F92CA9"/>
    <w:rsid w:val="00F9463C"/>
    <w:rsid w:val="00FA148F"/>
    <w:rsid w:val="00FA1E40"/>
    <w:rsid w:val="00FA3BF6"/>
    <w:rsid w:val="00FB68E6"/>
    <w:rsid w:val="00FC38BD"/>
    <w:rsid w:val="00FD13FF"/>
    <w:rsid w:val="00FD7882"/>
    <w:rsid w:val="00FE0368"/>
    <w:rsid w:val="00FE6D27"/>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styleId="FollowedHyperlink">
    <w:name w:val="FollowedHyperlink"/>
    <w:basedOn w:val="DefaultParagraphFont"/>
    <w:uiPriority w:val="99"/>
    <w:semiHidden/>
    <w:unhideWhenUsed/>
    <w:rsid w:val="00010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316">
      <w:bodyDiv w:val="1"/>
      <w:marLeft w:val="0"/>
      <w:marRight w:val="0"/>
      <w:marTop w:val="0"/>
      <w:marBottom w:val="0"/>
      <w:divBdr>
        <w:top w:val="none" w:sz="0" w:space="0" w:color="auto"/>
        <w:left w:val="none" w:sz="0" w:space="0" w:color="auto"/>
        <w:bottom w:val="none" w:sz="0" w:space="0" w:color="auto"/>
        <w:right w:val="none" w:sz="0" w:space="0" w:color="auto"/>
      </w:divBdr>
    </w:div>
    <w:div w:id="3777786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32696985">
      <w:bodyDiv w:val="1"/>
      <w:marLeft w:val="0"/>
      <w:marRight w:val="0"/>
      <w:marTop w:val="0"/>
      <w:marBottom w:val="0"/>
      <w:divBdr>
        <w:top w:val="none" w:sz="0" w:space="0" w:color="auto"/>
        <w:left w:val="none" w:sz="0" w:space="0" w:color="auto"/>
        <w:bottom w:val="none" w:sz="0" w:space="0" w:color="auto"/>
        <w:right w:val="none" w:sz="0" w:space="0" w:color="auto"/>
      </w:divBdr>
    </w:div>
    <w:div w:id="667293822">
      <w:bodyDiv w:val="1"/>
      <w:marLeft w:val="0"/>
      <w:marRight w:val="0"/>
      <w:marTop w:val="0"/>
      <w:marBottom w:val="0"/>
      <w:divBdr>
        <w:top w:val="none" w:sz="0" w:space="0" w:color="auto"/>
        <w:left w:val="none" w:sz="0" w:space="0" w:color="auto"/>
        <w:bottom w:val="none" w:sz="0" w:space="0" w:color="auto"/>
        <w:right w:val="none" w:sz="0" w:space="0" w:color="auto"/>
      </w:divBdr>
    </w:div>
    <w:div w:id="754596009">
      <w:bodyDiv w:val="1"/>
      <w:marLeft w:val="0"/>
      <w:marRight w:val="0"/>
      <w:marTop w:val="0"/>
      <w:marBottom w:val="0"/>
      <w:divBdr>
        <w:top w:val="none" w:sz="0" w:space="0" w:color="auto"/>
        <w:left w:val="none" w:sz="0" w:space="0" w:color="auto"/>
        <w:bottom w:val="none" w:sz="0" w:space="0" w:color="auto"/>
        <w:right w:val="none" w:sz="0" w:space="0" w:color="auto"/>
      </w:divBdr>
    </w:div>
    <w:div w:id="768938217">
      <w:bodyDiv w:val="1"/>
      <w:marLeft w:val="0"/>
      <w:marRight w:val="0"/>
      <w:marTop w:val="0"/>
      <w:marBottom w:val="0"/>
      <w:divBdr>
        <w:top w:val="none" w:sz="0" w:space="0" w:color="auto"/>
        <w:left w:val="none" w:sz="0" w:space="0" w:color="auto"/>
        <w:bottom w:val="none" w:sz="0" w:space="0" w:color="auto"/>
        <w:right w:val="none" w:sz="0" w:space="0" w:color="auto"/>
      </w:divBdr>
    </w:div>
    <w:div w:id="792477689">
      <w:bodyDiv w:val="1"/>
      <w:marLeft w:val="0"/>
      <w:marRight w:val="0"/>
      <w:marTop w:val="0"/>
      <w:marBottom w:val="0"/>
      <w:divBdr>
        <w:top w:val="none" w:sz="0" w:space="0" w:color="auto"/>
        <w:left w:val="none" w:sz="0" w:space="0" w:color="auto"/>
        <w:bottom w:val="none" w:sz="0" w:space="0" w:color="auto"/>
        <w:right w:val="none" w:sz="0" w:space="0" w:color="auto"/>
      </w:divBdr>
    </w:div>
    <w:div w:id="87099738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046233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5699432">
      <w:bodyDiv w:val="1"/>
      <w:marLeft w:val="0"/>
      <w:marRight w:val="0"/>
      <w:marTop w:val="0"/>
      <w:marBottom w:val="0"/>
      <w:divBdr>
        <w:top w:val="none" w:sz="0" w:space="0" w:color="auto"/>
        <w:left w:val="none" w:sz="0" w:space="0" w:color="auto"/>
        <w:bottom w:val="none" w:sz="0" w:space="0" w:color="auto"/>
        <w:right w:val="none" w:sz="0" w:space="0" w:color="auto"/>
      </w:divBdr>
    </w:div>
    <w:div w:id="1391422873">
      <w:bodyDiv w:val="1"/>
      <w:marLeft w:val="0"/>
      <w:marRight w:val="0"/>
      <w:marTop w:val="0"/>
      <w:marBottom w:val="0"/>
      <w:divBdr>
        <w:top w:val="none" w:sz="0" w:space="0" w:color="auto"/>
        <w:left w:val="none" w:sz="0" w:space="0" w:color="auto"/>
        <w:bottom w:val="none" w:sz="0" w:space="0" w:color="auto"/>
        <w:right w:val="none" w:sz="0" w:space="0" w:color="auto"/>
      </w:divBdr>
    </w:div>
    <w:div w:id="1467239442">
      <w:bodyDiv w:val="1"/>
      <w:marLeft w:val="0"/>
      <w:marRight w:val="0"/>
      <w:marTop w:val="0"/>
      <w:marBottom w:val="0"/>
      <w:divBdr>
        <w:top w:val="none" w:sz="0" w:space="0" w:color="auto"/>
        <w:left w:val="none" w:sz="0" w:space="0" w:color="auto"/>
        <w:bottom w:val="none" w:sz="0" w:space="0" w:color="auto"/>
        <w:right w:val="none" w:sz="0" w:space="0" w:color="auto"/>
      </w:divBdr>
    </w:div>
    <w:div w:id="1597597996">
      <w:bodyDiv w:val="1"/>
      <w:marLeft w:val="0"/>
      <w:marRight w:val="0"/>
      <w:marTop w:val="0"/>
      <w:marBottom w:val="0"/>
      <w:divBdr>
        <w:top w:val="none" w:sz="0" w:space="0" w:color="auto"/>
        <w:left w:val="none" w:sz="0" w:space="0" w:color="auto"/>
        <w:bottom w:val="none" w:sz="0" w:space="0" w:color="auto"/>
        <w:right w:val="none" w:sz="0" w:space="0" w:color="auto"/>
      </w:divBdr>
    </w:div>
    <w:div w:id="1745688813">
      <w:bodyDiv w:val="1"/>
      <w:marLeft w:val="0"/>
      <w:marRight w:val="0"/>
      <w:marTop w:val="0"/>
      <w:marBottom w:val="0"/>
      <w:divBdr>
        <w:top w:val="none" w:sz="0" w:space="0" w:color="auto"/>
        <w:left w:val="none" w:sz="0" w:space="0" w:color="auto"/>
        <w:bottom w:val="none" w:sz="0" w:space="0" w:color="auto"/>
        <w:right w:val="none" w:sz="0" w:space="0" w:color="auto"/>
      </w:divBdr>
    </w:div>
    <w:div w:id="1828285192">
      <w:bodyDiv w:val="1"/>
      <w:marLeft w:val="0"/>
      <w:marRight w:val="0"/>
      <w:marTop w:val="0"/>
      <w:marBottom w:val="0"/>
      <w:divBdr>
        <w:top w:val="none" w:sz="0" w:space="0" w:color="auto"/>
        <w:left w:val="none" w:sz="0" w:space="0" w:color="auto"/>
        <w:bottom w:val="none" w:sz="0" w:space="0" w:color="auto"/>
        <w:right w:val="none" w:sz="0" w:space="0" w:color="auto"/>
      </w:divBdr>
    </w:div>
    <w:div w:id="1925917458">
      <w:bodyDiv w:val="1"/>
      <w:marLeft w:val="0"/>
      <w:marRight w:val="0"/>
      <w:marTop w:val="0"/>
      <w:marBottom w:val="0"/>
      <w:divBdr>
        <w:top w:val="none" w:sz="0" w:space="0" w:color="auto"/>
        <w:left w:val="none" w:sz="0" w:space="0" w:color="auto"/>
        <w:bottom w:val="none" w:sz="0" w:space="0" w:color="auto"/>
        <w:right w:val="none" w:sz="0" w:space="0" w:color="auto"/>
      </w:divBdr>
    </w:div>
    <w:div w:id="1965579985">
      <w:bodyDiv w:val="1"/>
      <w:marLeft w:val="0"/>
      <w:marRight w:val="0"/>
      <w:marTop w:val="0"/>
      <w:marBottom w:val="0"/>
      <w:divBdr>
        <w:top w:val="none" w:sz="0" w:space="0" w:color="auto"/>
        <w:left w:val="none" w:sz="0" w:space="0" w:color="auto"/>
        <w:bottom w:val="none" w:sz="0" w:space="0" w:color="auto"/>
        <w:right w:val="none" w:sz="0" w:space="0" w:color="auto"/>
      </w:divBdr>
    </w:div>
    <w:div w:id="19663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F973D711-D5ED-4396-A48B-14A64D5390A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12f24ea-ff27-4dfa-a18c-f0787cde81c5"/>
    <ds:schemaRef ds:uri="http://www.w3.org/XML/1998/namespace"/>
    <ds:schemaRef ds:uri="http://purl.org/dc/terms/"/>
  </ds:schemaRefs>
</ds:datastoreItem>
</file>

<file path=customXml/itemProps3.xml><?xml version="1.0" encoding="utf-8"?>
<ds:datastoreItem xmlns:ds="http://schemas.openxmlformats.org/officeDocument/2006/customXml" ds:itemID="{B08AD64B-3F7E-4E2E-8DDD-C5A830F9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8E41D-2A0C-4396-92C4-688CE27D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2024-09-10T12:49:00Z</cp:lastPrinted>
  <dcterms:created xsi:type="dcterms:W3CDTF">2025-02-10T13:58:00Z</dcterms:created>
  <dcterms:modified xsi:type="dcterms:W3CDTF">2025-02-10T13:58:00Z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