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Style w:val="TableGrid"/>
        <w:tblpPr w:leftFromText="180" w:rightFromText="180" w:vertAnchor="text" w:horzAnchor="page" w:tblpX="7977" w:tblpY="278"/>
        <w:tblOverlap w:val="never"/>
        <w:tblW w:w="3853" w:type="dxa"/>
        <w:tblBorders>
          <w:top w:val="none" w:sz="0" w:space="0" w:color="auto"/>
          <w:left w:val="single" w:sz="2" w:space="0" w:color="FFFFFF" w:themeColor="background1"/>
          <w:bottom w:val="single" w:sz="2" w:space="0" w:color="FFFFFF" w:themeColor="background1"/>
          <w:right w:val="single" w:sz="2" w:space="0" w:color="FFFFFF" w:themeColor="background1"/>
          <w:insideH w:val="single" w:sz="2" w:space="0" w:color="FFFFFF" w:themeColor="background1"/>
          <w:insideV w:val="single" w:sz="2" w:space="0" w:color="FFFFFF" w:themeColor="background1"/>
        </w:tblBorders>
        <w:tblLook w:val="04A0" w:firstRow="1" w:lastRow="0" w:firstColumn="1" w:lastColumn="0" w:noHBand="0" w:noVBand="1"/>
      </w:tblPr>
      <w:tblGrid>
        <w:gridCol w:w="3884"/>
      </w:tblGrid>
      <w:tr w:rsidR="00D62CE3" w14:paraId="7FA114BA" w14:textId="77777777" w:rsidTr="00635C81">
        <w:trPr>
          <w:trHeight w:val="1644"/>
        </w:trPr>
        <w:tc>
          <w:tcPr>
            <w:tcW w:w="3853" w:type="dxa"/>
          </w:tcPr>
          <w:p w14:paraId="0362C80C" w14:textId="50F38C32" w:rsidR="00D62CE3" w:rsidRDefault="00ED1743" w:rsidP="00D62CE3">
            <w:pPr>
              <w:tabs>
                <w:tab w:val="left" w:pos="3540"/>
                <w:tab w:val="center" w:pos="4637"/>
              </w:tabs>
              <w:jc w:val="right"/>
              <w:rPr>
                <w:rFonts w:cstheme="minorHAnsi"/>
                <w:b/>
                <w:noProof/>
                <w:color w:val="0B87C7"/>
                <w:sz w:val="32"/>
                <w:szCs w:val="32"/>
              </w:rPr>
            </w:pPr>
            <w:r w:rsidRPr="002A7236">
              <w:rPr>
                <w:rFonts w:cstheme="minorHAnsi"/>
                <w:b/>
                <w:noProof/>
                <w:color w:val="0B87C7"/>
                <w:sz w:val="32"/>
                <w:szCs w:val="32"/>
              </w:rPr>
              <w:drawing>
                <wp:inline distT="0" distB="0" distL="0" distR="0" wp14:anchorId="2A563A26" wp14:editId="4901916E">
                  <wp:extent cx="2329732" cy="968859"/>
                  <wp:effectExtent l="0" t="0" r="0" b="0"/>
                  <wp:docPr id="841147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147968" name=""/>
                          <pic:cNvPicPr/>
                        </pic:nvPicPr>
                        <pic:blipFill>
                          <a:blip r:embed="rId7"/>
                          <a:stretch>
                            <a:fillRect/>
                          </a:stretch>
                        </pic:blipFill>
                        <pic:spPr>
                          <a:xfrm>
                            <a:off x="0" y="0"/>
                            <a:ext cx="2335333" cy="971188"/>
                          </a:xfrm>
                          <a:prstGeom prst="rect">
                            <a:avLst/>
                          </a:prstGeom>
                        </pic:spPr>
                      </pic:pic>
                    </a:graphicData>
                  </a:graphic>
                </wp:inline>
              </w:drawing>
            </w:r>
          </w:p>
        </w:tc>
      </w:tr>
    </w:tbl>
    <w:p w14:paraId="0CEB3172" w14:textId="77777777" w:rsidR="00ED1743" w:rsidRPr="000D609A" w:rsidRDefault="00ED1743" w:rsidP="00ED1743">
      <w:pPr>
        <w:tabs>
          <w:tab w:val="left" w:pos="3540"/>
          <w:tab w:val="center" w:pos="4637"/>
        </w:tabs>
        <w:spacing w:after="0"/>
        <w:ind w:left="-567"/>
        <w:rPr>
          <w:rFonts w:cstheme="minorHAnsi"/>
          <w:b/>
          <w:bCs/>
          <w:iCs/>
          <w:color w:val="0B87C3"/>
          <w:sz w:val="32"/>
          <w:szCs w:val="32"/>
          <w:lang w:val="ro-RO"/>
        </w:rPr>
      </w:pPr>
      <w:r w:rsidRPr="000D609A">
        <w:rPr>
          <w:rFonts w:cstheme="minorHAnsi"/>
          <w:b/>
          <w:color w:val="0B87C3"/>
          <w:sz w:val="32"/>
          <w:szCs w:val="32"/>
          <w:lang w:val="ro-RO"/>
        </w:rPr>
        <w:t xml:space="preserve">8 Martie in MACEDONIA de NORD </w:t>
      </w:r>
      <w:r w:rsidRPr="000D609A">
        <w:rPr>
          <w:rFonts w:cstheme="minorHAnsi"/>
          <w:b/>
          <w:bCs/>
          <w:iCs/>
          <w:color w:val="0B87C3"/>
          <w:sz w:val="32"/>
          <w:szCs w:val="32"/>
          <w:lang w:val="ro-RO"/>
        </w:rPr>
        <w:t xml:space="preserve">4 zile Autocar </w:t>
      </w:r>
    </w:p>
    <w:p w14:paraId="35D4961E" w14:textId="77777777" w:rsidR="00ED1743" w:rsidRPr="000D609A" w:rsidRDefault="00ED1743" w:rsidP="00ED1743">
      <w:pPr>
        <w:tabs>
          <w:tab w:val="left" w:pos="3540"/>
          <w:tab w:val="center" w:pos="4637"/>
        </w:tabs>
        <w:spacing w:before="4" w:after="0"/>
        <w:ind w:left="-567" w:right="227"/>
        <w:rPr>
          <w:rFonts w:cstheme="minorHAnsi"/>
          <w:b/>
          <w:bCs/>
          <w:iCs/>
          <w:color w:val="F18306"/>
          <w:sz w:val="32"/>
          <w:szCs w:val="32"/>
          <w:lang w:val="ro-RO"/>
        </w:rPr>
      </w:pPr>
      <w:bookmarkStart w:id="0" w:name="_Hlk87434064"/>
      <w:r w:rsidRPr="000D609A">
        <w:rPr>
          <w:rFonts w:cstheme="minorHAnsi"/>
          <w:b/>
          <w:bCs/>
          <w:iCs/>
          <w:color w:val="F18306"/>
          <w:sz w:val="32"/>
          <w:szCs w:val="32"/>
          <w:lang w:val="ro-RO"/>
        </w:rPr>
        <w:t>Reducere* pana la 20</w:t>
      </w:r>
      <w:r w:rsidRPr="00DE0F1F">
        <w:rPr>
          <w:rFonts w:cstheme="minorHAnsi"/>
          <w:b/>
          <w:bCs/>
          <w:iCs/>
          <w:color w:val="F18306"/>
          <w:sz w:val="32"/>
          <w:szCs w:val="32"/>
          <w:lang w:val="ro-RO"/>
        </w:rPr>
        <w:t xml:space="preserve">% - de la 185 </w:t>
      </w:r>
      <w:r w:rsidRPr="00DE0F1F">
        <w:rPr>
          <w:rFonts w:cstheme="minorHAnsi"/>
          <w:b/>
          <w:color w:val="F18306"/>
          <w:sz w:val="32"/>
          <w:szCs w:val="32"/>
          <w:lang w:val="ro-RO"/>
        </w:rPr>
        <w:t>€</w:t>
      </w:r>
      <w:bookmarkEnd w:id="0"/>
    </w:p>
    <w:p w14:paraId="378FBD1D" w14:textId="77777777" w:rsidR="00ED1743" w:rsidRPr="000D609A" w:rsidRDefault="00ED1743" w:rsidP="00ED1743">
      <w:pPr>
        <w:tabs>
          <w:tab w:val="left" w:pos="3540"/>
          <w:tab w:val="center" w:pos="4637"/>
        </w:tabs>
        <w:spacing w:before="4" w:after="0"/>
        <w:ind w:left="-567" w:right="227"/>
        <w:jc w:val="both"/>
        <w:rPr>
          <w:rFonts w:cstheme="minorHAnsi"/>
          <w:b/>
          <w:bCs/>
          <w:iCs/>
          <w:sz w:val="18"/>
          <w:szCs w:val="18"/>
          <w:lang w:val="ro-RO"/>
        </w:rPr>
      </w:pPr>
      <w:r w:rsidRPr="000D609A">
        <w:rPr>
          <w:rFonts w:cstheme="minorHAnsi"/>
          <w:b/>
          <w:sz w:val="18"/>
          <w:szCs w:val="18"/>
          <w:lang w:val="ro-RO"/>
        </w:rPr>
        <w:t xml:space="preserve">Skopje - Tetovo - </w:t>
      </w:r>
      <w:r w:rsidRPr="000D609A">
        <w:rPr>
          <w:rFonts w:cstheme="minorHAnsi"/>
          <w:b/>
          <w:i/>
          <w:sz w:val="18"/>
          <w:szCs w:val="18"/>
          <w:lang w:val="ro-RO"/>
        </w:rPr>
        <w:t>Ohrid</w:t>
      </w:r>
      <w:r w:rsidRPr="000D609A">
        <w:rPr>
          <w:rFonts w:cstheme="minorHAnsi"/>
          <w:b/>
          <w:sz w:val="18"/>
          <w:szCs w:val="18"/>
          <w:lang w:val="ro-RO"/>
        </w:rPr>
        <w:t xml:space="preserve"> </w:t>
      </w:r>
      <w:r w:rsidRPr="000D609A">
        <w:rPr>
          <w:rFonts w:cstheme="minorHAnsi"/>
          <w:b/>
          <w:i/>
          <w:sz w:val="18"/>
          <w:szCs w:val="18"/>
          <w:lang w:val="ro-RO"/>
        </w:rPr>
        <w:t xml:space="preserve">- Canionul Matka </w:t>
      </w:r>
      <w:r w:rsidRPr="000D609A">
        <w:rPr>
          <w:rFonts w:cstheme="minorHAnsi"/>
          <w:b/>
          <w:sz w:val="18"/>
          <w:szCs w:val="18"/>
          <w:lang w:val="ro-RO"/>
        </w:rPr>
        <w:t xml:space="preserve">- </w:t>
      </w:r>
      <w:r w:rsidRPr="000D609A">
        <w:rPr>
          <w:rFonts w:cstheme="minorHAnsi"/>
          <w:b/>
          <w:i/>
          <w:iCs/>
          <w:sz w:val="18"/>
          <w:szCs w:val="18"/>
          <w:lang w:val="ro-RO"/>
        </w:rPr>
        <w:t xml:space="preserve">Kosovo: </w:t>
      </w:r>
      <w:r w:rsidRPr="000D609A">
        <w:rPr>
          <w:rFonts w:cstheme="minorHAnsi"/>
          <w:b/>
          <w:i/>
          <w:sz w:val="18"/>
          <w:szCs w:val="18"/>
          <w:lang w:val="ro-RO"/>
        </w:rPr>
        <w:t>Manastirea Gracanica si Pristina - Sofia</w:t>
      </w:r>
    </w:p>
    <w:p w14:paraId="2056CE90" w14:textId="77777777" w:rsidR="00ED1743" w:rsidRPr="002E2FD5" w:rsidRDefault="00ED1743" w:rsidP="00ED1743">
      <w:pPr>
        <w:spacing w:before="4" w:after="0"/>
        <w:ind w:left="-567" w:right="227"/>
        <w:jc w:val="both"/>
        <w:rPr>
          <w:rFonts w:cstheme="minorHAnsi"/>
          <w:b/>
          <w:color w:val="444444"/>
          <w:sz w:val="8"/>
          <w:szCs w:val="8"/>
          <w:lang w:val="ro-RO"/>
        </w:rPr>
      </w:pPr>
    </w:p>
    <w:p w14:paraId="3D3F39A9" w14:textId="221709BB" w:rsidR="00ED1743" w:rsidRPr="000D609A" w:rsidRDefault="00ED1743" w:rsidP="00ED1743">
      <w:pPr>
        <w:spacing w:before="4" w:after="0"/>
        <w:ind w:left="-567" w:right="227"/>
        <w:jc w:val="both"/>
        <w:rPr>
          <w:rFonts w:cstheme="minorHAnsi"/>
          <w:b/>
          <w:color w:val="0B87C3"/>
          <w:sz w:val="18"/>
          <w:szCs w:val="18"/>
          <w:lang w:val="ro-RO"/>
        </w:rPr>
      </w:pPr>
      <w:r w:rsidRPr="000D609A">
        <w:rPr>
          <w:rFonts w:cstheme="minorHAnsi"/>
          <w:b/>
          <w:color w:val="0B87C3"/>
          <w:sz w:val="18"/>
          <w:szCs w:val="18"/>
          <w:lang w:val="ro-RO"/>
        </w:rPr>
        <w:t xml:space="preserve">Ziua </w:t>
      </w:r>
      <w:r w:rsidRPr="00033110">
        <w:rPr>
          <w:rFonts w:cstheme="minorHAnsi"/>
          <w:b/>
          <w:color w:val="0B87C3"/>
          <w:sz w:val="18"/>
          <w:szCs w:val="18"/>
          <w:lang w:val="ro-RO"/>
        </w:rPr>
        <w:t>1 (0</w:t>
      </w:r>
      <w:r w:rsidR="00447CEB">
        <w:rPr>
          <w:rFonts w:cstheme="minorHAnsi"/>
          <w:b/>
          <w:color w:val="0B87C3"/>
          <w:sz w:val="18"/>
          <w:szCs w:val="18"/>
          <w:lang w:val="ro-RO"/>
        </w:rPr>
        <w:t>6</w:t>
      </w:r>
      <w:r w:rsidRPr="00033110">
        <w:rPr>
          <w:rFonts w:cstheme="minorHAnsi"/>
          <w:b/>
          <w:color w:val="0B87C3"/>
          <w:sz w:val="18"/>
          <w:szCs w:val="18"/>
          <w:lang w:val="ro-RO"/>
        </w:rPr>
        <w:t>.03).</w:t>
      </w:r>
      <w:r w:rsidRPr="000D609A">
        <w:rPr>
          <w:rFonts w:cstheme="minorHAnsi"/>
          <w:b/>
          <w:color w:val="0B87C3"/>
          <w:sz w:val="18"/>
          <w:szCs w:val="18"/>
          <w:lang w:val="ro-RO"/>
        </w:rPr>
        <w:t xml:space="preserve"> BUCURESTI - SKOPJE - TETOVO (cca. 6</w:t>
      </w:r>
      <w:r>
        <w:rPr>
          <w:rFonts w:cstheme="minorHAnsi"/>
          <w:b/>
          <w:color w:val="0B87C3"/>
          <w:sz w:val="18"/>
          <w:szCs w:val="18"/>
          <w:lang w:val="ro-RO"/>
        </w:rPr>
        <w:t>30</w:t>
      </w:r>
      <w:r w:rsidRPr="000D609A">
        <w:rPr>
          <w:rFonts w:cstheme="minorHAnsi"/>
          <w:b/>
          <w:color w:val="0B87C3"/>
          <w:sz w:val="18"/>
          <w:szCs w:val="18"/>
          <w:lang w:val="ro-RO"/>
        </w:rPr>
        <w:t xml:space="preserve"> km)</w:t>
      </w:r>
    </w:p>
    <w:p w14:paraId="3D93EFF2" w14:textId="77777777" w:rsidR="00ED1743" w:rsidRPr="000D609A" w:rsidRDefault="00ED1743" w:rsidP="00ED1743">
      <w:pPr>
        <w:spacing w:before="4" w:after="0"/>
        <w:ind w:left="-567" w:right="227"/>
        <w:jc w:val="both"/>
        <w:rPr>
          <w:rFonts w:cstheme="minorHAnsi"/>
          <w:sz w:val="18"/>
          <w:szCs w:val="18"/>
          <w:lang w:val="ro-RO"/>
        </w:rPr>
      </w:pPr>
      <w:r w:rsidRPr="000D609A">
        <w:rPr>
          <w:rFonts w:cstheme="minorHAnsi"/>
          <w:sz w:val="18"/>
          <w:szCs w:val="18"/>
          <w:lang w:val="ro-RO"/>
        </w:rPr>
        <w:t>Intalnire cu ghidul insotitor la ora 05:30 in parcarea din fata Academiei Militare Romane (Universitatea Nationala de Aparare Carol I) – acces dinspre Bd. Eroilor, plecare ora 06:00 pe traseul Bucuresti - Giurgiu - Ruse - Sofia - Skopje. Vizitam</w:t>
      </w:r>
      <w:r w:rsidRPr="000D609A">
        <w:rPr>
          <w:rFonts w:cstheme="minorHAnsi"/>
          <w:b/>
          <w:sz w:val="18"/>
          <w:szCs w:val="18"/>
          <w:lang w:val="ro-RO"/>
        </w:rPr>
        <w:t xml:space="preserve"> </w:t>
      </w:r>
      <w:r w:rsidRPr="000D609A">
        <w:rPr>
          <w:rFonts w:cstheme="minorHAnsi"/>
          <w:sz w:val="18"/>
          <w:szCs w:val="18"/>
          <w:lang w:val="ro-RO"/>
        </w:rPr>
        <w:t xml:space="preserve">capitala si cel mai mare oras al tarii, Skopje care a trecut printr-o ampla reconstructie dupa cutremurul din 1963, refacere finantata de Guvern si care a cuprins constructia de piete, poduri, fantani arteziene, teatre, muzee, colegii si cladiri guvernamentale. Admiram intr-un tur pietonal: </w:t>
      </w:r>
      <w:r w:rsidRPr="000D609A">
        <w:rPr>
          <w:rFonts w:cstheme="minorHAnsi"/>
          <w:b/>
          <w:i/>
          <w:sz w:val="18"/>
          <w:szCs w:val="18"/>
          <w:lang w:val="ro-RO"/>
        </w:rPr>
        <w:t>Casa Maicii Tereza</w:t>
      </w:r>
      <w:r w:rsidRPr="000D609A">
        <w:rPr>
          <w:rFonts w:cstheme="minorHAnsi"/>
          <w:sz w:val="18"/>
          <w:szCs w:val="18"/>
          <w:lang w:val="ro-RO"/>
        </w:rPr>
        <w:t xml:space="preserve">, </w:t>
      </w:r>
      <w:r w:rsidRPr="000D609A">
        <w:rPr>
          <w:rFonts w:cstheme="minorHAnsi"/>
          <w:b/>
          <w:i/>
          <w:sz w:val="18"/>
          <w:szCs w:val="18"/>
          <w:lang w:val="ro-RO"/>
        </w:rPr>
        <w:t>Parlamentul</w:t>
      </w:r>
      <w:r w:rsidRPr="000D609A">
        <w:rPr>
          <w:rFonts w:cstheme="minorHAnsi"/>
          <w:sz w:val="18"/>
          <w:szCs w:val="18"/>
          <w:lang w:val="ro-RO"/>
        </w:rPr>
        <w:t xml:space="preserve">, Monumentul Eroilor, Poarta Macedonia, Piata Macedonia, cu o fantana arteziana si Statuia ecvestra a lui Alexandru cel Mare, Podul de Piatra construit in sec XV- simbolul orasului, Orasul Vechi cu bazar, hammam, caravanserai si moschei, </w:t>
      </w:r>
      <w:r w:rsidRPr="000D609A">
        <w:rPr>
          <w:rFonts w:cstheme="minorHAnsi"/>
          <w:b/>
          <w:i/>
          <w:sz w:val="18"/>
          <w:szCs w:val="18"/>
          <w:lang w:val="ro-RO"/>
        </w:rPr>
        <w:t>Filarmonica</w:t>
      </w:r>
      <w:r w:rsidRPr="000D609A">
        <w:rPr>
          <w:rFonts w:cstheme="minorHAnsi"/>
          <w:sz w:val="18"/>
          <w:szCs w:val="18"/>
          <w:lang w:val="ro-RO"/>
        </w:rPr>
        <w:t xml:space="preserve">, </w:t>
      </w:r>
      <w:r w:rsidRPr="000D609A">
        <w:rPr>
          <w:rFonts w:cstheme="minorHAnsi"/>
          <w:b/>
          <w:i/>
          <w:sz w:val="18"/>
          <w:szCs w:val="18"/>
          <w:lang w:val="ro-RO"/>
        </w:rPr>
        <w:t>Opera</w:t>
      </w:r>
      <w:r w:rsidRPr="000D609A">
        <w:rPr>
          <w:rFonts w:cstheme="minorHAnsi"/>
          <w:sz w:val="18"/>
          <w:szCs w:val="18"/>
          <w:lang w:val="ro-RO"/>
        </w:rPr>
        <w:t>, Podul Artelor si Podul Ochiului, ambele poduri decorate cu statui ale personajelor reprezentative din arta si muzica. Seara, cazare la</w:t>
      </w:r>
      <w:r w:rsidRPr="003B52C6">
        <w:rPr>
          <w:rFonts w:cstheme="minorHAnsi"/>
          <w:sz w:val="18"/>
          <w:szCs w:val="18"/>
          <w:lang w:val="ro-RO"/>
        </w:rPr>
        <w:t xml:space="preserve"> Hotel </w:t>
      </w:r>
      <w:r>
        <w:rPr>
          <w:rFonts w:cstheme="minorHAnsi"/>
          <w:sz w:val="18"/>
          <w:szCs w:val="18"/>
          <w:lang w:val="ro-RO"/>
        </w:rPr>
        <w:t>Mercure Tetovo 5*</w:t>
      </w:r>
      <w:r w:rsidRPr="003B52C6">
        <w:rPr>
          <w:rFonts w:cstheme="minorHAnsi"/>
          <w:sz w:val="18"/>
          <w:szCs w:val="18"/>
          <w:lang w:val="ro-RO"/>
        </w:rPr>
        <w:t>/ similar.</w:t>
      </w:r>
    </w:p>
    <w:p w14:paraId="6F68F1CD" w14:textId="77777777" w:rsidR="00ED1743" w:rsidRPr="002E2FD5" w:rsidRDefault="00ED1743" w:rsidP="00ED1743">
      <w:pPr>
        <w:spacing w:before="4" w:after="0"/>
        <w:ind w:left="-567" w:right="227"/>
        <w:jc w:val="both"/>
        <w:rPr>
          <w:rFonts w:cstheme="minorHAnsi"/>
          <w:b/>
          <w:color w:val="444444"/>
          <w:sz w:val="8"/>
          <w:szCs w:val="8"/>
          <w:lang w:val="ro-RO"/>
        </w:rPr>
      </w:pPr>
    </w:p>
    <w:p w14:paraId="28112BFA" w14:textId="0368F92E" w:rsidR="00ED1743" w:rsidRPr="000D609A" w:rsidRDefault="00ED1743" w:rsidP="00ED1743">
      <w:pPr>
        <w:spacing w:before="4" w:after="0"/>
        <w:ind w:left="-567" w:right="227"/>
        <w:jc w:val="both"/>
        <w:rPr>
          <w:rFonts w:cstheme="minorHAnsi"/>
          <w:b/>
          <w:color w:val="0B87C3"/>
          <w:sz w:val="18"/>
          <w:szCs w:val="18"/>
          <w:lang w:val="ro-RO"/>
        </w:rPr>
      </w:pPr>
      <w:r w:rsidRPr="000D609A">
        <w:rPr>
          <w:rFonts w:cstheme="minorHAnsi"/>
          <w:b/>
          <w:color w:val="0B87C3"/>
          <w:sz w:val="18"/>
          <w:szCs w:val="18"/>
          <w:lang w:val="ro-RO"/>
        </w:rPr>
        <w:t>Ziua 2 (0</w:t>
      </w:r>
      <w:r w:rsidR="00447CEB">
        <w:rPr>
          <w:rFonts w:cstheme="minorHAnsi"/>
          <w:b/>
          <w:color w:val="0B87C3"/>
          <w:sz w:val="18"/>
          <w:szCs w:val="18"/>
          <w:lang w:val="ro-RO"/>
        </w:rPr>
        <w:t>7</w:t>
      </w:r>
      <w:r w:rsidRPr="000D609A">
        <w:rPr>
          <w:rFonts w:cstheme="minorHAnsi"/>
          <w:b/>
          <w:color w:val="0B87C3"/>
          <w:sz w:val="18"/>
          <w:szCs w:val="18"/>
          <w:lang w:val="ro-RO"/>
        </w:rPr>
        <w:t xml:space="preserve">.03). </w:t>
      </w:r>
      <w:r>
        <w:rPr>
          <w:rFonts w:cstheme="minorHAnsi"/>
          <w:b/>
          <w:color w:val="0B87C3"/>
          <w:sz w:val="18"/>
          <w:szCs w:val="18"/>
          <w:lang w:val="ro-RO"/>
        </w:rPr>
        <w:t xml:space="preserve">MANASTIREA BIGORSKI </w:t>
      </w:r>
      <w:r w:rsidRPr="000D609A">
        <w:rPr>
          <w:rFonts w:cstheme="minorHAnsi"/>
          <w:b/>
          <w:i/>
          <w:color w:val="0B87C3"/>
          <w:sz w:val="18"/>
          <w:szCs w:val="18"/>
          <w:lang w:val="ro-RO"/>
        </w:rPr>
        <w:t xml:space="preserve">- OHRID, Ierusalimul Balcanilor </w:t>
      </w:r>
      <w:r w:rsidRPr="000D609A">
        <w:rPr>
          <w:rFonts w:cstheme="minorHAnsi"/>
          <w:b/>
          <w:color w:val="0B87C3"/>
          <w:sz w:val="18"/>
          <w:szCs w:val="18"/>
          <w:lang w:val="ro-RO"/>
        </w:rPr>
        <w:t xml:space="preserve">(cca. </w:t>
      </w:r>
      <w:r>
        <w:rPr>
          <w:rFonts w:cstheme="minorHAnsi"/>
          <w:b/>
          <w:color w:val="0B87C3"/>
          <w:sz w:val="18"/>
          <w:szCs w:val="18"/>
          <w:lang w:val="ro-RO"/>
        </w:rPr>
        <w:t>335</w:t>
      </w:r>
      <w:r w:rsidRPr="000D609A">
        <w:rPr>
          <w:rFonts w:cstheme="minorHAnsi"/>
          <w:b/>
          <w:color w:val="0B87C3"/>
          <w:sz w:val="18"/>
          <w:szCs w:val="18"/>
          <w:lang w:val="ro-RO"/>
        </w:rPr>
        <w:t xml:space="preserve"> km)</w:t>
      </w:r>
    </w:p>
    <w:p w14:paraId="35D0DBE1" w14:textId="77777777" w:rsidR="00ED1743" w:rsidRPr="000D609A" w:rsidRDefault="00ED1743" w:rsidP="00ED1743">
      <w:pPr>
        <w:spacing w:before="4" w:after="0"/>
        <w:ind w:left="-567" w:right="227"/>
        <w:jc w:val="both"/>
        <w:rPr>
          <w:rFonts w:cstheme="minorHAnsi"/>
          <w:sz w:val="18"/>
          <w:szCs w:val="18"/>
          <w:lang w:val="ro-RO"/>
        </w:rPr>
      </w:pPr>
      <w:r w:rsidRPr="000D609A">
        <w:rPr>
          <w:rFonts w:cstheme="minorHAnsi"/>
          <w:sz w:val="18"/>
          <w:szCs w:val="18"/>
          <w:lang w:val="ro-RO"/>
        </w:rPr>
        <w:t xml:space="preserve">Mic dejun. Timp liber in </w:t>
      </w:r>
      <w:r>
        <w:rPr>
          <w:rFonts w:cstheme="minorHAnsi"/>
          <w:sz w:val="18"/>
          <w:szCs w:val="18"/>
          <w:lang w:val="ro-RO"/>
        </w:rPr>
        <w:t>Tetovo</w:t>
      </w:r>
      <w:r w:rsidRPr="000D609A">
        <w:rPr>
          <w:rFonts w:cstheme="minorHAnsi"/>
          <w:sz w:val="18"/>
          <w:szCs w:val="18"/>
          <w:lang w:val="ro-RO"/>
        </w:rPr>
        <w:t xml:space="preserve"> sau optional, excursie la </w:t>
      </w:r>
      <w:r>
        <w:rPr>
          <w:rFonts w:cstheme="minorHAnsi"/>
          <w:sz w:val="18"/>
          <w:szCs w:val="18"/>
          <w:lang w:val="ro-RO"/>
        </w:rPr>
        <w:t xml:space="preserve">Man. Bigorski si </w:t>
      </w:r>
      <w:r w:rsidRPr="007E184D">
        <w:rPr>
          <w:rFonts w:cstheme="minorHAnsi"/>
          <w:sz w:val="18"/>
          <w:szCs w:val="18"/>
          <w:lang w:val="ro-RO"/>
        </w:rPr>
        <w:t>Ohrid (</w:t>
      </w:r>
      <w:r>
        <w:rPr>
          <w:rFonts w:cstheme="minorHAnsi"/>
          <w:sz w:val="18"/>
          <w:szCs w:val="18"/>
          <w:lang w:val="ro-RO"/>
        </w:rPr>
        <w:t>55</w:t>
      </w:r>
      <w:r w:rsidRPr="007E184D">
        <w:rPr>
          <w:rFonts w:cstheme="minorHAnsi"/>
          <w:sz w:val="18"/>
          <w:szCs w:val="18"/>
          <w:lang w:val="ro-RO"/>
        </w:rPr>
        <w:t xml:space="preserve"> €</w:t>
      </w:r>
      <w:r>
        <w:rPr>
          <w:rFonts w:cstheme="minorHAnsi"/>
          <w:sz w:val="18"/>
          <w:szCs w:val="18"/>
          <w:lang w:val="ro-RO"/>
        </w:rPr>
        <w:t>/ pers.</w:t>
      </w:r>
      <w:r w:rsidRPr="007E184D">
        <w:rPr>
          <w:rFonts w:cstheme="minorHAnsi"/>
          <w:sz w:val="18"/>
          <w:szCs w:val="18"/>
          <w:lang w:val="ro-RO"/>
        </w:rPr>
        <w:t>).</w:t>
      </w:r>
      <w:r>
        <w:rPr>
          <w:rFonts w:cstheme="minorHAnsi"/>
          <w:sz w:val="18"/>
          <w:szCs w:val="18"/>
          <w:lang w:val="ro-RO"/>
        </w:rPr>
        <w:t xml:space="preserve"> Incepem cu vizita la</w:t>
      </w:r>
      <w:r w:rsidRPr="009009EF">
        <w:rPr>
          <w:rFonts w:cstheme="minorHAnsi"/>
          <w:sz w:val="18"/>
          <w:szCs w:val="18"/>
          <w:lang w:val="ro-RO"/>
        </w:rPr>
        <w:t xml:space="preserve"> Man</w:t>
      </w:r>
      <w:r>
        <w:rPr>
          <w:rFonts w:cstheme="minorHAnsi"/>
          <w:sz w:val="18"/>
          <w:szCs w:val="18"/>
          <w:lang w:val="ro-RO"/>
        </w:rPr>
        <w:t>.</w:t>
      </w:r>
      <w:r w:rsidRPr="009009EF">
        <w:rPr>
          <w:rFonts w:cstheme="minorHAnsi"/>
          <w:sz w:val="18"/>
          <w:szCs w:val="18"/>
          <w:lang w:val="ro-RO"/>
        </w:rPr>
        <w:t xml:space="preserve"> Bigorski</w:t>
      </w:r>
      <w:r>
        <w:rPr>
          <w:rFonts w:cstheme="minorHAnsi"/>
          <w:sz w:val="18"/>
          <w:szCs w:val="18"/>
          <w:lang w:val="ro-RO"/>
        </w:rPr>
        <w:t>, care poarta</w:t>
      </w:r>
      <w:r w:rsidRPr="009009EF">
        <w:rPr>
          <w:rFonts w:cstheme="minorHAnsi"/>
          <w:sz w:val="18"/>
          <w:szCs w:val="18"/>
          <w:lang w:val="ro-RO"/>
        </w:rPr>
        <w:t xml:space="preserve"> hramul Sf. Ioan Botezatorul, </w:t>
      </w:r>
      <w:r>
        <w:rPr>
          <w:rFonts w:cstheme="minorHAnsi"/>
          <w:sz w:val="18"/>
          <w:szCs w:val="18"/>
          <w:lang w:val="ro-RO"/>
        </w:rPr>
        <w:t xml:space="preserve">si </w:t>
      </w:r>
      <w:r w:rsidRPr="009009EF">
        <w:rPr>
          <w:rFonts w:cstheme="minorHAnsi"/>
          <w:sz w:val="18"/>
          <w:szCs w:val="18"/>
          <w:lang w:val="ro-RO"/>
        </w:rPr>
        <w:t>este una din cele mai frumoase din Macedonia de Nord. Primul lacas de cult a fost construit aici in anul 1020, iar dupa distrugerile povocate de otomani, aceasta a fost reconstruita in anul 1743. Dupa incendiul din 2009, manastirea a fost reconstruita cat mai aproape de planurile initiale.</w:t>
      </w:r>
      <w:r>
        <w:rPr>
          <w:rFonts w:cstheme="minorHAnsi"/>
          <w:sz w:val="18"/>
          <w:szCs w:val="18"/>
          <w:lang w:val="ro-RO"/>
        </w:rPr>
        <w:t xml:space="preserve"> </w:t>
      </w:r>
      <w:r>
        <w:rPr>
          <w:rFonts w:cstheme="minorHAnsi"/>
          <w:sz w:val="18"/>
          <w:szCs w:val="18"/>
        </w:rPr>
        <w:t>Pornim apoi spre</w:t>
      </w:r>
      <w:r w:rsidRPr="00A97781">
        <w:rPr>
          <w:rFonts w:cstheme="minorHAnsi"/>
          <w:sz w:val="18"/>
          <w:szCs w:val="18"/>
          <w:lang w:val="ro-RO"/>
        </w:rPr>
        <w:t xml:space="preserve"> </w:t>
      </w:r>
      <w:r w:rsidRPr="000D609A">
        <w:rPr>
          <w:rFonts w:cstheme="minorHAnsi"/>
          <w:sz w:val="18"/>
          <w:szCs w:val="18"/>
          <w:lang w:val="ro-RO"/>
        </w:rPr>
        <w:t xml:space="preserve">Ierusalimul Balcanilor - Ohrid, obiectiv UNESCO numit astfel pentru ca in sec. XVIII, aici erau 365 de biserici, cate una pentru fiecare zi a anului. Orasul a fost resedinta episcopala, in sec. IX aici functiona o Universitate condusa de Sfintii Clement si Naum de Ohrid, iar in secolul al XI-lea Ohrid a fost capitala Imperiului Tarului Samuil. Lacul Ohrid, impartit intre Macedonia si Albania, protejat UNESCO, este unul din cele mai adanci si mai vechi lacuri ce conserva un ecosistem acvatic unic in lume. Incepem turul pietonal in Piata Ohrid de la Statuia Sfantului Clement de Ohrid si ne indreptam spre Biserica Sfanta Sofia inaltata in timpul Primului Tarat Bulgar, in secolele VII-XI. In perioada otomana biserica a fost transformata in moschee si frescele acoperite cu tencuiala. Refacera frescelor din anii `50-`60 au scos la iveala imagini din secolele XI-XIII in stil bizantin, foarte valoroase. Vom urca spre </w:t>
      </w:r>
      <w:r w:rsidRPr="000D609A">
        <w:rPr>
          <w:rFonts w:cstheme="minorHAnsi"/>
          <w:b/>
          <w:i/>
          <w:sz w:val="18"/>
          <w:szCs w:val="18"/>
          <w:lang w:val="ro-RO"/>
        </w:rPr>
        <w:t>Teatrul Antic</w:t>
      </w:r>
      <w:r w:rsidRPr="000D609A">
        <w:rPr>
          <w:rFonts w:cstheme="minorHAnsi"/>
          <w:sz w:val="18"/>
          <w:szCs w:val="18"/>
          <w:lang w:val="ro-RO"/>
        </w:rPr>
        <w:t xml:space="preserve"> construit in secolul al II-lea iHr. Ajungem in apropiere de </w:t>
      </w:r>
      <w:r w:rsidRPr="000D609A">
        <w:rPr>
          <w:rFonts w:cstheme="minorHAnsi"/>
          <w:b/>
          <w:i/>
          <w:sz w:val="18"/>
          <w:szCs w:val="18"/>
          <w:lang w:val="ro-RO"/>
        </w:rPr>
        <w:t>Fortareata Samuil</w:t>
      </w:r>
      <w:r w:rsidRPr="000D609A">
        <w:rPr>
          <w:rFonts w:cstheme="minorHAnsi"/>
          <w:sz w:val="18"/>
          <w:szCs w:val="18"/>
          <w:lang w:val="ro-RO"/>
        </w:rPr>
        <w:t xml:space="preserve"> foarte bine conservata, una din cele mai mari fortificatii din Macedonia si continuam apoi spre Biserica Sfantul Clement si Pantelimon din secolul al IX-lea. Ajungem la Biserica Sfantul Ioan Teologul ridicata in secolul al XIII-lea pe o stanca, decorata cu ceramica si piatra sculptata, considerata una din cele mai frumoase biserici din tara. De aici, optional ne imbarcam contra cost intr-o scurta plimbare cu barcile pe lac, apoi ne intoarcem in Piata Ohrid, unde vom avea timp liber. </w:t>
      </w:r>
      <w:r>
        <w:rPr>
          <w:rFonts w:cstheme="minorHAnsi"/>
          <w:sz w:val="18"/>
          <w:szCs w:val="18"/>
          <w:lang w:val="ro-RO"/>
        </w:rPr>
        <w:t>Intoarcere pentru c</w:t>
      </w:r>
      <w:r w:rsidRPr="000D609A">
        <w:rPr>
          <w:rFonts w:cstheme="minorHAnsi"/>
          <w:sz w:val="18"/>
          <w:szCs w:val="18"/>
          <w:lang w:val="ro-RO"/>
        </w:rPr>
        <w:t xml:space="preserve">azare la </w:t>
      </w:r>
      <w:r>
        <w:rPr>
          <w:rFonts w:cstheme="minorHAnsi"/>
          <w:sz w:val="18"/>
          <w:szCs w:val="18"/>
          <w:lang w:val="ro-RO"/>
        </w:rPr>
        <w:t xml:space="preserve">acelasi </w:t>
      </w:r>
      <w:r w:rsidRPr="000D609A">
        <w:rPr>
          <w:rFonts w:cstheme="minorHAnsi"/>
          <w:sz w:val="18"/>
          <w:szCs w:val="18"/>
          <w:lang w:val="ro-RO"/>
        </w:rPr>
        <w:t xml:space="preserve">hotel din </w:t>
      </w:r>
      <w:r>
        <w:rPr>
          <w:rFonts w:cstheme="minorHAnsi"/>
          <w:sz w:val="18"/>
          <w:szCs w:val="18"/>
          <w:lang w:val="ro-RO"/>
        </w:rPr>
        <w:t>Tetovo</w:t>
      </w:r>
      <w:r w:rsidRPr="000D609A">
        <w:rPr>
          <w:rFonts w:cstheme="minorHAnsi"/>
          <w:sz w:val="18"/>
          <w:szCs w:val="18"/>
          <w:lang w:val="ro-RO"/>
        </w:rPr>
        <w:t xml:space="preserve">. </w:t>
      </w:r>
    </w:p>
    <w:p w14:paraId="28901A36" w14:textId="77777777" w:rsidR="00ED1743" w:rsidRPr="002E2FD5" w:rsidRDefault="00ED1743" w:rsidP="00ED1743">
      <w:pPr>
        <w:spacing w:before="4" w:after="0"/>
        <w:ind w:left="-567" w:right="227"/>
        <w:jc w:val="both"/>
        <w:rPr>
          <w:rFonts w:cstheme="minorHAnsi"/>
          <w:b/>
          <w:color w:val="444444"/>
          <w:sz w:val="8"/>
          <w:szCs w:val="8"/>
          <w:lang w:val="ro-RO"/>
        </w:rPr>
      </w:pPr>
    </w:p>
    <w:p w14:paraId="3B4A4A6E" w14:textId="4D33C56C" w:rsidR="00ED1743" w:rsidRPr="000D609A" w:rsidRDefault="00ED1743" w:rsidP="00ED1743">
      <w:pPr>
        <w:spacing w:before="4" w:after="0"/>
        <w:ind w:left="-567" w:right="227"/>
        <w:jc w:val="both"/>
        <w:rPr>
          <w:rFonts w:cstheme="minorHAnsi"/>
          <w:sz w:val="18"/>
          <w:szCs w:val="18"/>
          <w:lang w:val="ro-RO"/>
        </w:rPr>
      </w:pPr>
      <w:r w:rsidRPr="000D609A">
        <w:rPr>
          <w:rFonts w:cstheme="minorHAnsi"/>
          <w:b/>
          <w:color w:val="0B87C3"/>
          <w:sz w:val="18"/>
          <w:szCs w:val="18"/>
          <w:lang w:val="ro-RO"/>
        </w:rPr>
        <w:t>Ziua 3 (0</w:t>
      </w:r>
      <w:r w:rsidR="00447CEB">
        <w:rPr>
          <w:rFonts w:cstheme="minorHAnsi"/>
          <w:b/>
          <w:color w:val="0B87C3"/>
          <w:sz w:val="18"/>
          <w:szCs w:val="18"/>
          <w:lang w:val="ro-RO"/>
        </w:rPr>
        <w:t>8</w:t>
      </w:r>
      <w:r w:rsidRPr="000D609A">
        <w:rPr>
          <w:rFonts w:cstheme="minorHAnsi"/>
          <w:b/>
          <w:color w:val="0B87C3"/>
          <w:sz w:val="18"/>
          <w:szCs w:val="18"/>
          <w:lang w:val="ro-RO"/>
        </w:rPr>
        <w:t xml:space="preserve">.03). </w:t>
      </w:r>
      <w:r w:rsidRPr="000D609A">
        <w:rPr>
          <w:rFonts w:cstheme="minorHAnsi"/>
          <w:b/>
          <w:i/>
          <w:color w:val="0B87C3"/>
          <w:sz w:val="18"/>
          <w:szCs w:val="18"/>
          <w:lang w:val="ro-RO"/>
        </w:rPr>
        <w:t>Canionul MATKA</w:t>
      </w:r>
      <w:r>
        <w:rPr>
          <w:rFonts w:cstheme="minorHAnsi"/>
          <w:b/>
          <w:color w:val="0B87C3"/>
          <w:sz w:val="18"/>
          <w:szCs w:val="18"/>
          <w:lang w:val="ro-RO"/>
        </w:rPr>
        <w:t xml:space="preserve"> - </w:t>
      </w:r>
      <w:r w:rsidRPr="000D609A">
        <w:rPr>
          <w:rFonts w:cstheme="minorHAnsi"/>
          <w:b/>
          <w:i/>
          <w:color w:val="0B87C3"/>
          <w:sz w:val="18"/>
          <w:szCs w:val="18"/>
          <w:lang w:val="ro-RO"/>
        </w:rPr>
        <w:t xml:space="preserve">KOSOVO, Manastirea Gracanica - PRISTINA </w:t>
      </w:r>
      <w:r w:rsidRPr="000D609A">
        <w:rPr>
          <w:rFonts w:cstheme="minorHAnsi"/>
          <w:b/>
          <w:color w:val="0B87C3"/>
          <w:sz w:val="18"/>
          <w:szCs w:val="18"/>
          <w:lang w:val="ro-RO"/>
        </w:rPr>
        <w:t xml:space="preserve">(cca. </w:t>
      </w:r>
      <w:r>
        <w:rPr>
          <w:rFonts w:cstheme="minorHAnsi"/>
          <w:b/>
          <w:color w:val="0B87C3"/>
          <w:sz w:val="18"/>
          <w:szCs w:val="18"/>
          <w:lang w:val="ro-RO"/>
        </w:rPr>
        <w:t>260</w:t>
      </w:r>
      <w:r w:rsidRPr="000D609A">
        <w:rPr>
          <w:rFonts w:cstheme="minorHAnsi"/>
          <w:b/>
          <w:color w:val="0B87C3"/>
          <w:sz w:val="18"/>
          <w:szCs w:val="18"/>
          <w:lang w:val="ro-RO"/>
        </w:rPr>
        <w:t xml:space="preserve"> km)</w:t>
      </w:r>
    </w:p>
    <w:p w14:paraId="2C163C5F" w14:textId="77777777" w:rsidR="00ED1743" w:rsidRPr="000D609A" w:rsidRDefault="00ED1743" w:rsidP="00ED1743">
      <w:pPr>
        <w:spacing w:before="4" w:after="0"/>
        <w:ind w:left="-567" w:right="227"/>
        <w:jc w:val="both"/>
        <w:rPr>
          <w:rFonts w:cstheme="minorHAnsi"/>
          <w:sz w:val="18"/>
          <w:szCs w:val="18"/>
          <w:lang w:val="ro-RO"/>
        </w:rPr>
      </w:pPr>
      <w:r w:rsidRPr="000D609A">
        <w:rPr>
          <w:rFonts w:cstheme="minorHAnsi"/>
          <w:sz w:val="18"/>
          <w:szCs w:val="18"/>
          <w:lang w:val="ro-RO"/>
        </w:rPr>
        <w:t xml:space="preserve">Timp liber in </w:t>
      </w:r>
      <w:r>
        <w:rPr>
          <w:rFonts w:cstheme="minorHAnsi"/>
          <w:sz w:val="18"/>
          <w:szCs w:val="18"/>
          <w:lang w:val="ro-RO"/>
        </w:rPr>
        <w:t>Tetovo</w:t>
      </w:r>
      <w:r w:rsidRPr="000D609A">
        <w:rPr>
          <w:rFonts w:cstheme="minorHAnsi"/>
          <w:sz w:val="18"/>
          <w:szCs w:val="18"/>
          <w:lang w:val="ro-RO"/>
        </w:rPr>
        <w:t xml:space="preserve"> sau excursie </w:t>
      </w:r>
      <w:r w:rsidRPr="008F764F">
        <w:rPr>
          <w:rFonts w:cstheme="minorHAnsi"/>
          <w:sz w:val="18"/>
          <w:szCs w:val="18"/>
          <w:lang w:val="ro-RO"/>
        </w:rPr>
        <w:t>optionala (</w:t>
      </w:r>
      <w:r>
        <w:rPr>
          <w:rFonts w:cstheme="minorHAnsi"/>
          <w:sz w:val="18"/>
          <w:szCs w:val="18"/>
          <w:lang w:val="ro-RO"/>
        </w:rPr>
        <w:t>55</w:t>
      </w:r>
      <w:r w:rsidRPr="008F764F">
        <w:rPr>
          <w:rFonts w:cstheme="minorHAnsi"/>
          <w:sz w:val="18"/>
          <w:szCs w:val="18"/>
          <w:lang w:val="ro-RO"/>
        </w:rPr>
        <w:t xml:space="preserve"> €) </w:t>
      </w:r>
      <w:r>
        <w:rPr>
          <w:rFonts w:cstheme="minorHAnsi"/>
          <w:sz w:val="18"/>
          <w:szCs w:val="18"/>
          <w:lang w:val="ro-RO"/>
        </w:rPr>
        <w:t>la Canionul Matka si la</w:t>
      </w:r>
      <w:r w:rsidRPr="000D609A">
        <w:rPr>
          <w:rFonts w:cstheme="minorHAnsi"/>
          <w:sz w:val="18"/>
          <w:szCs w:val="18"/>
          <w:lang w:val="ro-RO"/>
        </w:rPr>
        <w:t xml:space="preserve"> Kosovo. </w:t>
      </w:r>
      <w:r>
        <w:rPr>
          <w:rFonts w:cstheme="minorHAnsi"/>
          <w:sz w:val="18"/>
          <w:szCs w:val="18"/>
          <w:lang w:val="ro-RO"/>
        </w:rPr>
        <w:t>Primul obiectiv, c</w:t>
      </w:r>
      <w:r w:rsidRPr="00A97781">
        <w:rPr>
          <w:rFonts w:cstheme="minorHAnsi"/>
          <w:sz w:val="18"/>
          <w:szCs w:val="18"/>
          <w:lang w:val="ro-RO"/>
        </w:rPr>
        <w:t>anionul Matka</w:t>
      </w:r>
      <w:r w:rsidRPr="003B52C6">
        <w:rPr>
          <w:rFonts w:cstheme="minorHAnsi"/>
          <w:sz w:val="18"/>
          <w:szCs w:val="18"/>
          <w:lang w:val="ro-RO"/>
        </w:rPr>
        <w:t xml:space="preserve">, </w:t>
      </w:r>
      <w:r w:rsidRPr="003B52C6">
        <w:rPr>
          <w:rFonts w:cstheme="minorHAnsi"/>
          <w:sz w:val="18"/>
          <w:szCs w:val="18"/>
        </w:rPr>
        <w:t>pro</w:t>
      </w:r>
      <w:r w:rsidRPr="00A97781">
        <w:rPr>
          <w:rFonts w:cstheme="minorHAnsi"/>
          <w:sz w:val="18"/>
          <w:szCs w:val="18"/>
        </w:rPr>
        <w:t>babil cel mai spectaculos si pitoresc moment al intregului program, o adevarata “minune” nu doar prin peisajul ne va lasa fara cuvinte, cat si datorita accesului extrem de facil intr-o zona atat de salbatica.</w:t>
      </w:r>
      <w:r>
        <w:rPr>
          <w:rFonts w:cstheme="minorHAnsi"/>
          <w:sz w:val="18"/>
          <w:szCs w:val="18"/>
        </w:rPr>
        <w:t xml:space="preserve"> </w:t>
      </w:r>
      <w:r w:rsidRPr="000D609A">
        <w:rPr>
          <w:rFonts w:cstheme="minorHAnsi"/>
          <w:sz w:val="18"/>
          <w:szCs w:val="18"/>
          <w:lang w:val="ro-RO"/>
        </w:rPr>
        <w:t xml:space="preserve">Ne indreptam </w:t>
      </w:r>
      <w:r>
        <w:rPr>
          <w:rFonts w:cstheme="minorHAnsi"/>
          <w:sz w:val="18"/>
          <w:szCs w:val="18"/>
          <w:lang w:val="ro-RO"/>
        </w:rPr>
        <w:t xml:space="preserve">apoi </w:t>
      </w:r>
      <w:r w:rsidRPr="000D609A">
        <w:rPr>
          <w:rFonts w:cstheme="minorHAnsi"/>
          <w:sz w:val="18"/>
          <w:szCs w:val="18"/>
          <w:lang w:val="ro-RO"/>
        </w:rPr>
        <w:t>spre</w:t>
      </w:r>
      <w:r>
        <w:rPr>
          <w:rFonts w:cstheme="minorHAnsi"/>
          <w:sz w:val="18"/>
          <w:szCs w:val="18"/>
          <w:lang w:val="ro-RO"/>
        </w:rPr>
        <w:t xml:space="preserve"> </w:t>
      </w:r>
      <w:r w:rsidRPr="000D609A">
        <w:rPr>
          <w:rFonts w:cstheme="minorHAnsi"/>
          <w:sz w:val="18"/>
          <w:szCs w:val="18"/>
          <w:lang w:val="ro-RO"/>
        </w:rPr>
        <w:t xml:space="preserve">Kosovo, o regiune a Serbiei care si-a declarat unilateral independenta in 2008, actiune recunoscuta partial de statele lumii. Prezentand documentul de calatorie trecem frontiera si facem o prima oprire la </w:t>
      </w:r>
      <w:r w:rsidRPr="000D609A">
        <w:rPr>
          <w:rFonts w:cstheme="minorHAnsi"/>
          <w:bCs/>
          <w:iCs/>
          <w:sz w:val="18"/>
          <w:szCs w:val="18"/>
          <w:lang w:val="ro-RO"/>
        </w:rPr>
        <w:t>Manastirea ortodoxa Gracanica</w:t>
      </w:r>
      <w:r w:rsidRPr="000D609A">
        <w:rPr>
          <w:rFonts w:cstheme="minorHAnsi"/>
          <w:sz w:val="18"/>
          <w:szCs w:val="18"/>
          <w:lang w:val="ro-RO"/>
        </w:rPr>
        <w:t xml:space="preserve">, ridicata in 1321 pe ruinele unei bazilici crestine timpurii din sec. al VI-lea. In timpul ocupatiei otomane i s-au adus distrugeri repetate, iar dupa cel de-al doilea Razboi mondial a fost refacuta de calugarite si locuita permanent. Biserica este construita din caramida si piatra asezate in randuri succesive in stil sarb-bizantin traditional, in forma a doua cruci una in interiorul celeilalte, domul central fiind sprijinit pe patru coloane, iar splendidele fresece bine conservate dateaza din sec. XIV-XVI. In 1999 a fost bombardata de NATO, iar din 2006 este pe Lista monumentelor UNESCO. Ajungem in capitala Pristina, important centru economic, politic, financiar, cultural si universitar. Turul incepe cu </w:t>
      </w:r>
      <w:r w:rsidRPr="000D609A">
        <w:rPr>
          <w:rFonts w:cstheme="minorHAnsi"/>
          <w:b/>
          <w:i/>
          <w:sz w:val="18"/>
          <w:szCs w:val="18"/>
          <w:lang w:val="ro-RO"/>
        </w:rPr>
        <w:t>Muzeul Etnografic</w:t>
      </w:r>
      <w:r w:rsidRPr="000D609A">
        <w:rPr>
          <w:rFonts w:cstheme="minorHAnsi"/>
          <w:sz w:val="18"/>
          <w:szCs w:val="18"/>
          <w:lang w:val="ro-RO"/>
        </w:rPr>
        <w:t xml:space="preserve">, gazduit de o cladire excelent pastrata din secolul XVIII din zona vechiului bazar, unde sunt expuse haine, arme, bijuterii, obiecte folosite in gospodarie si alte artefacte legate de nastere, nunta si ceremonia funerara. Urmeaza </w:t>
      </w:r>
      <w:r w:rsidRPr="000D609A">
        <w:rPr>
          <w:rFonts w:cstheme="minorHAnsi"/>
          <w:b/>
          <w:i/>
          <w:sz w:val="18"/>
          <w:szCs w:val="18"/>
          <w:lang w:val="ro-RO"/>
        </w:rPr>
        <w:t>Moscheea Fatih</w:t>
      </w:r>
      <w:r w:rsidRPr="000D609A">
        <w:rPr>
          <w:rFonts w:cstheme="minorHAnsi"/>
          <w:sz w:val="18"/>
          <w:szCs w:val="18"/>
          <w:lang w:val="ro-RO"/>
        </w:rPr>
        <w:t xml:space="preserve">, ridicata de Mehmed al II-lea Cuceritorul la opt ani dupa Caderea Constantinopolului, transformata in biserica catolica in perioada de ocupatie habsburgica. In Piata Skanderbeg admiram Statuia ecvestra a eroului albanez medieval, adusa de la Kruje din Albania in 2001. </w:t>
      </w:r>
      <w:r w:rsidRPr="000D609A">
        <w:rPr>
          <w:rFonts w:cstheme="minorHAnsi"/>
          <w:b/>
          <w:i/>
          <w:sz w:val="18"/>
          <w:szCs w:val="18"/>
          <w:lang w:val="ro-RO"/>
        </w:rPr>
        <w:t>Biblioteca Nationala</w:t>
      </w:r>
      <w:r w:rsidRPr="000D609A">
        <w:rPr>
          <w:rFonts w:cstheme="minorHAnsi"/>
          <w:b/>
          <w:sz w:val="18"/>
          <w:szCs w:val="18"/>
          <w:lang w:val="ro-RO"/>
        </w:rPr>
        <w:t xml:space="preserve"> </w:t>
      </w:r>
      <w:r w:rsidRPr="000D609A">
        <w:rPr>
          <w:rFonts w:cstheme="minorHAnsi"/>
          <w:sz w:val="18"/>
          <w:szCs w:val="18"/>
          <w:lang w:val="ro-RO"/>
        </w:rPr>
        <w:t>inaugurata in 1982,</w:t>
      </w:r>
      <w:r w:rsidRPr="000D609A">
        <w:rPr>
          <w:rFonts w:cstheme="minorHAnsi"/>
          <w:b/>
          <w:sz w:val="18"/>
          <w:szCs w:val="18"/>
          <w:lang w:val="ro-RO"/>
        </w:rPr>
        <w:t xml:space="preserve"> </w:t>
      </w:r>
      <w:r w:rsidRPr="000D609A">
        <w:rPr>
          <w:rFonts w:cstheme="minorHAnsi"/>
          <w:sz w:val="18"/>
          <w:szCs w:val="18"/>
          <w:lang w:val="ro-RO"/>
        </w:rPr>
        <w:t xml:space="preserve">este una din cele mai remarcabile cladiri moderne, o imbinare intre stilul bizantin si cel islamic, intre cel modernist si traditional-rural, avand 99 de domuri de diferite marimi acoperite cu o plasa metalica asemanatoare cu un navod pescaresc. </w:t>
      </w:r>
      <w:r w:rsidRPr="000D609A">
        <w:rPr>
          <w:rFonts w:cstheme="minorHAnsi"/>
          <w:b/>
          <w:i/>
          <w:sz w:val="18"/>
          <w:szCs w:val="18"/>
          <w:lang w:val="ro-RO"/>
        </w:rPr>
        <w:t>Catedrala catolica Maica Teresa</w:t>
      </w:r>
      <w:r w:rsidRPr="000D609A">
        <w:rPr>
          <w:rFonts w:cstheme="minorHAnsi"/>
          <w:sz w:val="18"/>
          <w:szCs w:val="18"/>
          <w:lang w:val="ro-RO"/>
        </w:rPr>
        <w:t xml:space="preserve">, ridicata cu aprobarea Guvernului, e inchinata calugaritei misionare albaneza Sf. Teresa de Calcutta. Fundatia a fost pusa in 2005 de Presedintele musulman Ibrahim Rugova, inaugurarea a avut loc in 2010, la aniversarea a 100 de ani de la nasterea Maicii Teresa, iar sfintirea in 2017, la un an de la canonizarea ei. Ridicata in stil romanic e una din cele mai mari biserici din Balcani, multi musulmani, atrasi de figura Sfintei, contribuind la inaltarea cladirii. Parasind Kosovo, ne intoarcem in Macedonia de Nord pentru cazare la acelasi hotel din </w:t>
      </w:r>
      <w:r>
        <w:rPr>
          <w:rFonts w:cstheme="minorHAnsi"/>
          <w:sz w:val="18"/>
          <w:szCs w:val="18"/>
          <w:lang w:val="ro-RO"/>
        </w:rPr>
        <w:t>Tetovo</w:t>
      </w:r>
      <w:r w:rsidRPr="000D609A">
        <w:rPr>
          <w:rFonts w:cstheme="minorHAnsi"/>
          <w:sz w:val="18"/>
          <w:szCs w:val="18"/>
          <w:lang w:val="ro-RO"/>
        </w:rPr>
        <w:t>.</w:t>
      </w:r>
    </w:p>
    <w:p w14:paraId="6C16DD41" w14:textId="77777777" w:rsidR="00ED1743" w:rsidRPr="002E2FD5" w:rsidRDefault="00ED1743" w:rsidP="00ED1743">
      <w:pPr>
        <w:spacing w:before="4" w:after="0"/>
        <w:ind w:left="-567" w:right="227"/>
        <w:jc w:val="both"/>
        <w:rPr>
          <w:rFonts w:cstheme="minorHAnsi"/>
          <w:b/>
          <w:color w:val="444444"/>
          <w:sz w:val="8"/>
          <w:szCs w:val="8"/>
          <w:lang w:val="ro-RO"/>
        </w:rPr>
      </w:pPr>
    </w:p>
    <w:p w14:paraId="4432F129" w14:textId="13706EF1" w:rsidR="00ED1743" w:rsidRPr="000D609A" w:rsidRDefault="00ED1743" w:rsidP="00ED1743">
      <w:pPr>
        <w:spacing w:before="4" w:after="0"/>
        <w:ind w:left="-567" w:right="227"/>
        <w:jc w:val="both"/>
        <w:rPr>
          <w:rFonts w:cstheme="minorHAnsi"/>
          <w:sz w:val="18"/>
          <w:szCs w:val="18"/>
          <w:lang w:val="ro-RO"/>
        </w:rPr>
      </w:pPr>
      <w:r w:rsidRPr="000D609A">
        <w:rPr>
          <w:rFonts w:cstheme="minorHAnsi"/>
          <w:b/>
          <w:color w:val="0B87C3"/>
          <w:sz w:val="18"/>
          <w:szCs w:val="18"/>
          <w:lang w:val="ro-RO"/>
        </w:rPr>
        <w:t>Ziua 4</w:t>
      </w:r>
      <w:r w:rsidR="00447CEB" w:rsidRPr="000D609A">
        <w:rPr>
          <w:rFonts w:cstheme="minorHAnsi"/>
          <w:b/>
          <w:color w:val="0B87C3"/>
          <w:sz w:val="18"/>
          <w:szCs w:val="18"/>
          <w:lang w:val="ro-RO"/>
        </w:rPr>
        <w:t xml:space="preserve"> (0</w:t>
      </w:r>
      <w:r w:rsidR="00447CEB">
        <w:rPr>
          <w:rFonts w:cstheme="minorHAnsi"/>
          <w:b/>
          <w:color w:val="0B87C3"/>
          <w:sz w:val="18"/>
          <w:szCs w:val="18"/>
          <w:lang w:val="ro-RO"/>
        </w:rPr>
        <w:t>9</w:t>
      </w:r>
      <w:r w:rsidR="00447CEB" w:rsidRPr="000D609A">
        <w:rPr>
          <w:rFonts w:cstheme="minorHAnsi"/>
          <w:b/>
          <w:color w:val="0B87C3"/>
          <w:sz w:val="18"/>
          <w:szCs w:val="18"/>
          <w:lang w:val="ro-RO"/>
        </w:rPr>
        <w:t>.03)</w:t>
      </w:r>
      <w:r w:rsidRPr="000D609A">
        <w:rPr>
          <w:rFonts w:cstheme="minorHAnsi"/>
          <w:b/>
          <w:color w:val="0B87C3"/>
          <w:sz w:val="18"/>
          <w:szCs w:val="18"/>
          <w:lang w:val="ro-RO"/>
        </w:rPr>
        <w:t>.</w:t>
      </w:r>
      <w:r w:rsidRPr="000D609A">
        <w:rPr>
          <w:rFonts w:cstheme="minorHAnsi"/>
          <w:color w:val="0B87C3"/>
          <w:sz w:val="18"/>
          <w:szCs w:val="18"/>
          <w:lang w:val="ro-RO"/>
        </w:rPr>
        <w:t xml:space="preserve"> </w:t>
      </w:r>
      <w:r>
        <w:rPr>
          <w:rFonts w:cstheme="minorHAnsi"/>
          <w:b/>
          <w:color w:val="0B87C3"/>
          <w:sz w:val="18"/>
          <w:szCs w:val="18"/>
          <w:lang w:val="ro-RO"/>
        </w:rPr>
        <w:t>SKOPJE</w:t>
      </w:r>
      <w:r w:rsidRPr="000D609A">
        <w:rPr>
          <w:rFonts w:cstheme="minorHAnsi"/>
          <w:b/>
          <w:color w:val="0B87C3"/>
          <w:sz w:val="18"/>
          <w:szCs w:val="18"/>
          <w:lang w:val="ro-RO"/>
        </w:rPr>
        <w:t xml:space="preserve"> - SOFIA</w:t>
      </w:r>
      <w:r w:rsidRPr="000D609A">
        <w:rPr>
          <w:rFonts w:cstheme="minorHAnsi"/>
          <w:sz w:val="18"/>
          <w:szCs w:val="18"/>
          <w:lang w:val="ro-RO"/>
        </w:rPr>
        <w:t xml:space="preserve"> </w:t>
      </w:r>
      <w:r w:rsidRPr="000D609A">
        <w:rPr>
          <w:rFonts w:cstheme="minorHAnsi"/>
          <w:b/>
          <w:color w:val="0B87C3"/>
          <w:sz w:val="18"/>
          <w:szCs w:val="18"/>
          <w:lang w:val="ro-RO"/>
        </w:rPr>
        <w:t>- BUCURESTI (cca. 6</w:t>
      </w:r>
      <w:r>
        <w:rPr>
          <w:rFonts w:cstheme="minorHAnsi"/>
          <w:b/>
          <w:color w:val="0B87C3"/>
          <w:sz w:val="18"/>
          <w:szCs w:val="18"/>
          <w:lang w:val="ro-RO"/>
        </w:rPr>
        <w:t>3</w:t>
      </w:r>
      <w:r w:rsidRPr="000D609A">
        <w:rPr>
          <w:rFonts w:cstheme="minorHAnsi"/>
          <w:b/>
          <w:color w:val="0B87C3"/>
          <w:sz w:val="18"/>
          <w:szCs w:val="18"/>
          <w:lang w:val="ro-RO"/>
        </w:rPr>
        <w:t>5 km)</w:t>
      </w:r>
    </w:p>
    <w:p w14:paraId="715A96F8" w14:textId="77777777" w:rsidR="00ED1743" w:rsidRDefault="00ED1743" w:rsidP="00ED1743">
      <w:pPr>
        <w:spacing w:before="4" w:after="0"/>
        <w:ind w:left="-567" w:right="227"/>
        <w:jc w:val="both"/>
        <w:rPr>
          <w:rFonts w:cstheme="minorHAnsi"/>
          <w:sz w:val="18"/>
          <w:szCs w:val="18"/>
          <w:lang w:val="ro-RO"/>
        </w:rPr>
      </w:pPr>
      <w:r w:rsidRPr="000D609A">
        <w:rPr>
          <w:rFonts w:cstheme="minorHAnsi"/>
          <w:sz w:val="18"/>
          <w:szCs w:val="18"/>
          <w:lang w:val="ro-RO"/>
        </w:rPr>
        <w:t xml:space="preserve">Mic dejun. Pe traseul spre Bucuresti, facem un ultim popas in capitala Bulgariei, Sofia, unde vizitam Catedrala Al. Nevsky, in stil neobizantin, una dintre cele mai mari constructii ortodoxe din lume, cu o capacitate de 10.000 de credinciosi si </w:t>
      </w:r>
      <w:r w:rsidRPr="000D609A">
        <w:rPr>
          <w:rFonts w:cstheme="minorHAnsi"/>
          <w:b/>
          <w:bCs/>
          <w:i/>
          <w:iCs/>
          <w:sz w:val="18"/>
          <w:szCs w:val="18"/>
          <w:lang w:val="ro-RO"/>
        </w:rPr>
        <w:t>Biserica Sfanta Sofia</w:t>
      </w:r>
      <w:r w:rsidRPr="000D609A">
        <w:rPr>
          <w:rFonts w:cstheme="minorHAnsi"/>
          <w:sz w:val="18"/>
          <w:szCs w:val="18"/>
          <w:lang w:val="ro-RO"/>
        </w:rPr>
        <w:t xml:space="preserve">, una dintre cele mai vechi biserici ortodoxe (sec. IV -VI), care din sec. XIV a dat chiar denumirea orasului. Foarte aproape admiram si cladirea </w:t>
      </w:r>
      <w:r w:rsidRPr="000D609A">
        <w:rPr>
          <w:rFonts w:cstheme="minorHAnsi"/>
          <w:b/>
          <w:i/>
          <w:sz w:val="18"/>
          <w:szCs w:val="18"/>
          <w:lang w:val="ro-RO"/>
        </w:rPr>
        <w:t>Parlamentului</w:t>
      </w:r>
      <w:r w:rsidRPr="000D609A">
        <w:rPr>
          <w:rFonts w:cstheme="minorHAnsi"/>
          <w:sz w:val="18"/>
          <w:szCs w:val="18"/>
          <w:lang w:val="ro-RO"/>
        </w:rPr>
        <w:t>, in stil neo renascentist. Sosim in Bucuresti in jurul orei 22.00, in functie de trafic si de durata formalitatilor din frontiera.</w:t>
      </w:r>
    </w:p>
    <w:p w14:paraId="3B5EA992" w14:textId="77777777" w:rsidR="00ED1743" w:rsidRPr="000D609A" w:rsidRDefault="00ED1743" w:rsidP="00ED1743">
      <w:pPr>
        <w:spacing w:after="0"/>
        <w:jc w:val="both"/>
        <w:rPr>
          <w:rFonts w:cstheme="minorHAnsi"/>
          <w:color w:val="444444"/>
          <w:sz w:val="10"/>
          <w:szCs w:val="10"/>
          <w:lang w:val="ro-RO"/>
        </w:rPr>
      </w:pPr>
    </w:p>
    <w:tbl>
      <w:tblPr>
        <w:tblW w:w="1059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51"/>
        <w:gridCol w:w="859"/>
        <w:gridCol w:w="851"/>
        <w:gridCol w:w="850"/>
        <w:gridCol w:w="851"/>
        <w:gridCol w:w="1121"/>
        <w:gridCol w:w="877"/>
        <w:gridCol w:w="1415"/>
        <w:gridCol w:w="1345"/>
        <w:gridCol w:w="872"/>
      </w:tblGrid>
      <w:tr w:rsidR="00ED1743" w:rsidRPr="000D609A" w14:paraId="6ECD7DAC" w14:textId="77777777" w:rsidTr="00AE00C9">
        <w:trPr>
          <w:trHeight w:val="349"/>
        </w:trPr>
        <w:tc>
          <w:tcPr>
            <w:tcW w:w="1551" w:type="dxa"/>
            <w:shd w:val="clear" w:color="auto" w:fill="0B87C3"/>
            <w:tcMar>
              <w:top w:w="0" w:type="dxa"/>
              <w:left w:w="57" w:type="dxa"/>
              <w:bottom w:w="0" w:type="dxa"/>
              <w:right w:w="57" w:type="dxa"/>
            </w:tcMar>
            <w:vAlign w:val="center"/>
            <w:hideMark/>
          </w:tcPr>
          <w:p w14:paraId="399C1B15" w14:textId="77777777" w:rsidR="00ED1743" w:rsidRPr="000D609A" w:rsidRDefault="00ED1743" w:rsidP="00ED1743">
            <w:pPr>
              <w:spacing w:after="0" w:line="276" w:lineRule="auto"/>
              <w:jc w:val="center"/>
              <w:rPr>
                <w:rFonts w:cstheme="minorHAnsi"/>
                <w:b/>
                <w:bCs/>
                <w:color w:val="FFFFFF" w:themeColor="background1"/>
                <w:sz w:val="18"/>
                <w:szCs w:val="18"/>
                <w:lang w:val="ro-RO"/>
              </w:rPr>
            </w:pPr>
            <w:r w:rsidRPr="000D609A">
              <w:rPr>
                <w:rFonts w:cstheme="minorHAnsi"/>
                <w:b/>
                <w:bCs/>
                <w:color w:val="FFFFFF" w:themeColor="background1"/>
                <w:sz w:val="18"/>
                <w:szCs w:val="18"/>
                <w:lang w:val="ro-RO"/>
              </w:rPr>
              <w:lastRenderedPageBreak/>
              <w:t>Perioada 202</w:t>
            </w:r>
            <w:r>
              <w:rPr>
                <w:rFonts w:cstheme="minorHAnsi"/>
                <w:b/>
                <w:bCs/>
                <w:color w:val="FFFFFF" w:themeColor="background1"/>
                <w:sz w:val="18"/>
                <w:szCs w:val="18"/>
                <w:lang w:val="ro-RO"/>
              </w:rPr>
              <w:t>7</w:t>
            </w:r>
          </w:p>
        </w:tc>
        <w:tc>
          <w:tcPr>
            <w:tcW w:w="859" w:type="dxa"/>
            <w:shd w:val="clear" w:color="auto" w:fill="0B87C3"/>
            <w:vAlign w:val="center"/>
          </w:tcPr>
          <w:p w14:paraId="34C7D4B0" w14:textId="77777777" w:rsidR="00ED1743" w:rsidRPr="000D609A" w:rsidRDefault="00ED1743" w:rsidP="00ED1743">
            <w:pPr>
              <w:spacing w:after="0" w:line="276" w:lineRule="auto"/>
              <w:jc w:val="center"/>
              <w:rPr>
                <w:rFonts w:cstheme="minorHAnsi"/>
                <w:b/>
                <w:bCs/>
                <w:color w:val="FFFFFF" w:themeColor="background1"/>
                <w:sz w:val="18"/>
                <w:szCs w:val="18"/>
                <w:lang w:val="ro-RO"/>
              </w:rPr>
            </w:pPr>
            <w:r w:rsidRPr="000D609A">
              <w:rPr>
                <w:rFonts w:cstheme="minorHAnsi"/>
                <w:b/>
                <w:bCs/>
                <w:color w:val="FFFFFF" w:themeColor="background1"/>
                <w:sz w:val="18"/>
                <w:szCs w:val="18"/>
                <w:lang w:val="ro-RO"/>
              </w:rPr>
              <w:t>Reducere</w:t>
            </w:r>
          </w:p>
          <w:p w14:paraId="71373887" w14:textId="77777777" w:rsidR="00ED1743" w:rsidRPr="000D609A" w:rsidRDefault="00ED1743" w:rsidP="00ED1743">
            <w:pPr>
              <w:spacing w:after="0" w:line="276" w:lineRule="auto"/>
              <w:jc w:val="center"/>
              <w:rPr>
                <w:rFonts w:cstheme="minorHAnsi"/>
                <w:b/>
                <w:bCs/>
                <w:color w:val="FFFFFF" w:themeColor="background1"/>
                <w:sz w:val="18"/>
                <w:szCs w:val="18"/>
                <w:lang w:val="ro-RO"/>
              </w:rPr>
            </w:pPr>
            <w:r w:rsidRPr="000D609A">
              <w:rPr>
                <w:rFonts w:cstheme="minorHAnsi"/>
                <w:b/>
                <w:bCs/>
                <w:color w:val="FFFFFF" w:themeColor="background1"/>
                <w:sz w:val="18"/>
                <w:szCs w:val="18"/>
                <w:lang w:val="ro-RO"/>
              </w:rPr>
              <w:t>- 20 %</w:t>
            </w:r>
          </w:p>
        </w:tc>
        <w:tc>
          <w:tcPr>
            <w:tcW w:w="851" w:type="dxa"/>
            <w:shd w:val="clear" w:color="auto" w:fill="0B87C3"/>
            <w:tcMar>
              <w:top w:w="0" w:type="dxa"/>
              <w:left w:w="57" w:type="dxa"/>
              <w:bottom w:w="0" w:type="dxa"/>
              <w:right w:w="57" w:type="dxa"/>
            </w:tcMar>
            <w:vAlign w:val="center"/>
            <w:hideMark/>
          </w:tcPr>
          <w:p w14:paraId="6E809604" w14:textId="77777777" w:rsidR="00ED1743" w:rsidRPr="000D609A" w:rsidRDefault="00ED1743" w:rsidP="00ED1743">
            <w:pPr>
              <w:spacing w:after="0" w:line="276" w:lineRule="auto"/>
              <w:jc w:val="center"/>
              <w:rPr>
                <w:rFonts w:cstheme="minorHAnsi"/>
                <w:b/>
                <w:bCs/>
                <w:color w:val="FFFFFF" w:themeColor="background1"/>
                <w:sz w:val="18"/>
                <w:szCs w:val="18"/>
                <w:lang w:val="ro-RO"/>
              </w:rPr>
            </w:pPr>
            <w:r w:rsidRPr="000D609A">
              <w:rPr>
                <w:rFonts w:cstheme="minorHAnsi"/>
                <w:b/>
                <w:bCs/>
                <w:color w:val="FFFFFF" w:themeColor="background1"/>
                <w:sz w:val="18"/>
                <w:szCs w:val="18"/>
                <w:lang w:val="ro-RO"/>
              </w:rPr>
              <w:t>Reducere</w:t>
            </w:r>
          </w:p>
          <w:p w14:paraId="560804C6" w14:textId="77777777" w:rsidR="00ED1743" w:rsidRPr="000D609A" w:rsidRDefault="00ED1743" w:rsidP="00ED1743">
            <w:pPr>
              <w:spacing w:after="0" w:line="276" w:lineRule="auto"/>
              <w:jc w:val="center"/>
              <w:rPr>
                <w:rFonts w:cstheme="minorHAnsi"/>
                <w:b/>
                <w:bCs/>
                <w:color w:val="FFFFFF" w:themeColor="background1"/>
                <w:sz w:val="18"/>
                <w:szCs w:val="18"/>
                <w:lang w:val="ro-RO"/>
              </w:rPr>
            </w:pPr>
            <w:r w:rsidRPr="000D609A">
              <w:rPr>
                <w:rFonts w:cstheme="minorHAnsi"/>
                <w:b/>
                <w:bCs/>
                <w:color w:val="FFFFFF" w:themeColor="background1"/>
                <w:sz w:val="18"/>
                <w:szCs w:val="18"/>
                <w:lang w:val="ro-RO"/>
              </w:rPr>
              <w:t>- 15 %</w:t>
            </w:r>
          </w:p>
        </w:tc>
        <w:tc>
          <w:tcPr>
            <w:tcW w:w="850" w:type="dxa"/>
            <w:shd w:val="clear" w:color="auto" w:fill="0B87C3"/>
            <w:tcMar>
              <w:top w:w="0" w:type="dxa"/>
              <w:left w:w="57" w:type="dxa"/>
              <w:bottom w:w="0" w:type="dxa"/>
              <w:right w:w="57" w:type="dxa"/>
            </w:tcMar>
            <w:vAlign w:val="center"/>
            <w:hideMark/>
          </w:tcPr>
          <w:p w14:paraId="0CABFA5F" w14:textId="77777777" w:rsidR="00ED1743" w:rsidRPr="000D609A" w:rsidRDefault="00ED1743" w:rsidP="00ED1743">
            <w:pPr>
              <w:spacing w:after="0" w:line="276" w:lineRule="auto"/>
              <w:jc w:val="center"/>
              <w:rPr>
                <w:rFonts w:cstheme="minorHAnsi"/>
                <w:b/>
                <w:bCs/>
                <w:color w:val="FFFFFF" w:themeColor="background1"/>
                <w:sz w:val="18"/>
                <w:szCs w:val="18"/>
                <w:lang w:val="ro-RO"/>
              </w:rPr>
            </w:pPr>
            <w:r w:rsidRPr="000D609A">
              <w:rPr>
                <w:rFonts w:cstheme="minorHAnsi"/>
                <w:b/>
                <w:bCs/>
                <w:color w:val="FFFFFF" w:themeColor="background1"/>
                <w:sz w:val="18"/>
                <w:szCs w:val="18"/>
                <w:lang w:val="ro-RO"/>
              </w:rPr>
              <w:t>Reducere</w:t>
            </w:r>
          </w:p>
          <w:p w14:paraId="3CB0CB34" w14:textId="77777777" w:rsidR="00ED1743" w:rsidRPr="000D609A" w:rsidRDefault="00ED1743" w:rsidP="00ED1743">
            <w:pPr>
              <w:spacing w:after="0" w:line="276" w:lineRule="auto"/>
              <w:jc w:val="center"/>
              <w:rPr>
                <w:rFonts w:cstheme="minorHAnsi"/>
                <w:b/>
                <w:bCs/>
                <w:color w:val="FFFFFF" w:themeColor="background1"/>
                <w:sz w:val="18"/>
                <w:szCs w:val="18"/>
                <w:lang w:val="ro-RO"/>
              </w:rPr>
            </w:pPr>
            <w:r w:rsidRPr="000D609A">
              <w:rPr>
                <w:rFonts w:cstheme="minorHAnsi"/>
                <w:b/>
                <w:bCs/>
                <w:color w:val="FFFFFF" w:themeColor="background1"/>
                <w:sz w:val="18"/>
                <w:szCs w:val="18"/>
                <w:lang w:val="ro-RO"/>
              </w:rPr>
              <w:t>- 10 %</w:t>
            </w:r>
          </w:p>
        </w:tc>
        <w:tc>
          <w:tcPr>
            <w:tcW w:w="851" w:type="dxa"/>
            <w:shd w:val="clear" w:color="auto" w:fill="0B87C3"/>
            <w:tcMar>
              <w:top w:w="0" w:type="dxa"/>
              <w:left w:w="57" w:type="dxa"/>
              <w:bottom w:w="0" w:type="dxa"/>
              <w:right w:w="57" w:type="dxa"/>
            </w:tcMar>
            <w:vAlign w:val="center"/>
            <w:hideMark/>
          </w:tcPr>
          <w:p w14:paraId="657068AC" w14:textId="77777777" w:rsidR="00ED1743" w:rsidRPr="000D609A" w:rsidRDefault="00ED1743" w:rsidP="00ED1743">
            <w:pPr>
              <w:spacing w:after="0" w:line="276" w:lineRule="auto"/>
              <w:jc w:val="center"/>
              <w:rPr>
                <w:rFonts w:cstheme="minorHAnsi"/>
                <w:b/>
                <w:bCs/>
                <w:color w:val="FFFFFF" w:themeColor="background1"/>
                <w:sz w:val="18"/>
                <w:szCs w:val="18"/>
                <w:lang w:val="ro-RO"/>
              </w:rPr>
            </w:pPr>
            <w:r w:rsidRPr="000D609A">
              <w:rPr>
                <w:rFonts w:cstheme="minorHAnsi"/>
                <w:b/>
                <w:bCs/>
                <w:color w:val="FFFFFF" w:themeColor="background1"/>
                <w:sz w:val="18"/>
                <w:szCs w:val="18"/>
                <w:lang w:val="ro-RO"/>
              </w:rPr>
              <w:t>Reducere</w:t>
            </w:r>
          </w:p>
          <w:p w14:paraId="246C8612" w14:textId="77777777" w:rsidR="00ED1743" w:rsidRPr="000D609A" w:rsidRDefault="00ED1743" w:rsidP="00ED1743">
            <w:pPr>
              <w:spacing w:after="0" w:line="276" w:lineRule="auto"/>
              <w:jc w:val="center"/>
              <w:rPr>
                <w:rFonts w:cstheme="minorHAnsi"/>
                <w:b/>
                <w:bCs/>
                <w:color w:val="FFFFFF" w:themeColor="background1"/>
                <w:sz w:val="18"/>
                <w:szCs w:val="18"/>
                <w:lang w:val="ro-RO"/>
              </w:rPr>
            </w:pPr>
            <w:r w:rsidRPr="000D609A">
              <w:rPr>
                <w:rFonts w:cstheme="minorHAnsi"/>
                <w:b/>
                <w:bCs/>
                <w:color w:val="FFFFFF" w:themeColor="background1"/>
                <w:sz w:val="18"/>
                <w:szCs w:val="18"/>
                <w:lang w:val="ro-RO"/>
              </w:rPr>
              <w:t>- 5 %</w:t>
            </w:r>
          </w:p>
        </w:tc>
        <w:tc>
          <w:tcPr>
            <w:tcW w:w="1121" w:type="dxa"/>
            <w:shd w:val="clear" w:color="auto" w:fill="0B87C3"/>
            <w:tcMar>
              <w:top w:w="0" w:type="dxa"/>
              <w:left w:w="57" w:type="dxa"/>
              <w:bottom w:w="0" w:type="dxa"/>
              <w:right w:w="57" w:type="dxa"/>
            </w:tcMar>
            <w:vAlign w:val="center"/>
            <w:hideMark/>
          </w:tcPr>
          <w:p w14:paraId="7260367B" w14:textId="77777777" w:rsidR="00ED1743" w:rsidRPr="000D609A" w:rsidRDefault="00ED1743" w:rsidP="00ED1743">
            <w:pPr>
              <w:spacing w:after="0" w:line="276" w:lineRule="auto"/>
              <w:jc w:val="center"/>
              <w:rPr>
                <w:rFonts w:cstheme="minorHAnsi"/>
                <w:b/>
                <w:bCs/>
                <w:color w:val="FFFFFF" w:themeColor="background1"/>
                <w:sz w:val="18"/>
                <w:szCs w:val="18"/>
                <w:lang w:val="ro-RO"/>
              </w:rPr>
            </w:pPr>
            <w:r w:rsidRPr="000D609A">
              <w:rPr>
                <w:rFonts w:cstheme="minorHAnsi"/>
                <w:b/>
                <w:bCs/>
                <w:color w:val="FFFFFF" w:themeColor="background1"/>
                <w:sz w:val="18"/>
                <w:szCs w:val="18"/>
                <w:lang w:val="ro-RO"/>
              </w:rPr>
              <w:t xml:space="preserve">Loc in Dubla/ </w:t>
            </w:r>
          </w:p>
          <w:p w14:paraId="7016F3A2" w14:textId="77777777" w:rsidR="00ED1743" w:rsidRPr="000D609A" w:rsidRDefault="00ED1743" w:rsidP="00ED1743">
            <w:pPr>
              <w:spacing w:after="0" w:line="276" w:lineRule="auto"/>
              <w:jc w:val="center"/>
              <w:rPr>
                <w:rFonts w:cstheme="minorHAnsi"/>
                <w:b/>
                <w:bCs/>
                <w:color w:val="FFFFFF" w:themeColor="background1"/>
                <w:sz w:val="18"/>
                <w:szCs w:val="18"/>
                <w:lang w:val="ro-RO"/>
              </w:rPr>
            </w:pPr>
            <w:r w:rsidRPr="000D609A">
              <w:rPr>
                <w:rFonts w:cstheme="minorHAnsi"/>
                <w:b/>
                <w:bCs/>
                <w:color w:val="FFFFFF" w:themeColor="background1"/>
                <w:sz w:val="18"/>
                <w:szCs w:val="18"/>
                <w:lang w:val="ro-RO"/>
              </w:rPr>
              <w:t>SAFE PRICE</w:t>
            </w:r>
          </w:p>
        </w:tc>
        <w:tc>
          <w:tcPr>
            <w:tcW w:w="877" w:type="dxa"/>
            <w:shd w:val="clear" w:color="auto" w:fill="0B87C3"/>
            <w:tcMar>
              <w:top w:w="0" w:type="dxa"/>
              <w:left w:w="57" w:type="dxa"/>
              <w:bottom w:w="0" w:type="dxa"/>
              <w:right w:w="57" w:type="dxa"/>
            </w:tcMar>
            <w:vAlign w:val="center"/>
            <w:hideMark/>
          </w:tcPr>
          <w:p w14:paraId="3B8D7DB8" w14:textId="77777777" w:rsidR="00ED1743" w:rsidRPr="000D609A" w:rsidRDefault="00ED1743" w:rsidP="00ED1743">
            <w:pPr>
              <w:spacing w:after="0" w:line="276" w:lineRule="auto"/>
              <w:jc w:val="center"/>
              <w:rPr>
                <w:rFonts w:cstheme="minorHAnsi"/>
                <w:b/>
                <w:bCs/>
                <w:color w:val="FFFFFF" w:themeColor="background1"/>
                <w:sz w:val="18"/>
                <w:szCs w:val="18"/>
                <w:lang w:val="ro-RO"/>
              </w:rPr>
            </w:pPr>
            <w:r w:rsidRPr="000D609A">
              <w:rPr>
                <w:rFonts w:cstheme="minorHAnsi"/>
                <w:b/>
                <w:bCs/>
                <w:color w:val="FFFFFF" w:themeColor="background1"/>
                <w:sz w:val="18"/>
                <w:szCs w:val="18"/>
                <w:lang w:val="ro-RO"/>
              </w:rPr>
              <w:t>Supliment single</w:t>
            </w:r>
          </w:p>
        </w:tc>
        <w:tc>
          <w:tcPr>
            <w:tcW w:w="1415" w:type="dxa"/>
            <w:shd w:val="clear" w:color="auto" w:fill="0B87C3"/>
            <w:tcMar>
              <w:top w:w="0" w:type="dxa"/>
              <w:left w:w="57" w:type="dxa"/>
              <w:bottom w:w="0" w:type="dxa"/>
              <w:right w:w="57" w:type="dxa"/>
            </w:tcMar>
            <w:vAlign w:val="center"/>
            <w:hideMark/>
          </w:tcPr>
          <w:p w14:paraId="3E1CDD07" w14:textId="77777777" w:rsidR="00ED1743" w:rsidRPr="000D609A" w:rsidRDefault="00ED1743" w:rsidP="00ED1743">
            <w:pPr>
              <w:spacing w:after="0" w:line="276" w:lineRule="auto"/>
              <w:jc w:val="center"/>
              <w:rPr>
                <w:rFonts w:cstheme="minorHAnsi"/>
                <w:b/>
                <w:bCs/>
                <w:color w:val="FFFFFF" w:themeColor="background1"/>
                <w:sz w:val="18"/>
                <w:szCs w:val="18"/>
                <w:lang w:val="ro-RO"/>
              </w:rPr>
            </w:pPr>
            <w:r w:rsidRPr="000D609A">
              <w:rPr>
                <w:rFonts w:cstheme="minorHAnsi"/>
                <w:b/>
                <w:bCs/>
                <w:color w:val="FFFFFF" w:themeColor="background1"/>
                <w:sz w:val="18"/>
                <w:szCs w:val="18"/>
                <w:lang w:val="ro-RO"/>
              </w:rPr>
              <w:t>Supliment partaj GARANTAT</w:t>
            </w:r>
          </w:p>
        </w:tc>
        <w:tc>
          <w:tcPr>
            <w:tcW w:w="1345" w:type="dxa"/>
            <w:shd w:val="clear" w:color="auto" w:fill="0B87C3"/>
            <w:tcMar>
              <w:top w:w="0" w:type="dxa"/>
              <w:left w:w="57" w:type="dxa"/>
              <w:bottom w:w="0" w:type="dxa"/>
              <w:right w:w="57" w:type="dxa"/>
            </w:tcMar>
            <w:vAlign w:val="center"/>
            <w:hideMark/>
          </w:tcPr>
          <w:p w14:paraId="74581F92" w14:textId="77777777" w:rsidR="00ED1743" w:rsidRPr="000D609A" w:rsidRDefault="00ED1743" w:rsidP="00ED1743">
            <w:pPr>
              <w:spacing w:after="0" w:line="276" w:lineRule="auto"/>
              <w:jc w:val="center"/>
              <w:rPr>
                <w:rFonts w:cstheme="minorHAnsi"/>
                <w:b/>
                <w:bCs/>
                <w:color w:val="FFFFFF" w:themeColor="background1"/>
                <w:sz w:val="18"/>
                <w:szCs w:val="18"/>
                <w:lang w:val="ro-RO"/>
              </w:rPr>
            </w:pPr>
            <w:r w:rsidRPr="000D609A">
              <w:rPr>
                <w:rFonts w:cstheme="minorHAnsi"/>
                <w:b/>
                <w:bCs/>
                <w:color w:val="FFFFFF" w:themeColor="background1"/>
                <w:sz w:val="18"/>
                <w:szCs w:val="18"/>
                <w:lang w:val="ro-RO"/>
              </w:rPr>
              <w:t>Copil</w:t>
            </w:r>
          </w:p>
          <w:p w14:paraId="73C00F8F" w14:textId="77777777" w:rsidR="00ED1743" w:rsidRPr="000D609A" w:rsidRDefault="00ED1743" w:rsidP="00ED1743">
            <w:pPr>
              <w:spacing w:after="0" w:line="276" w:lineRule="auto"/>
              <w:jc w:val="center"/>
              <w:rPr>
                <w:rFonts w:cstheme="minorHAnsi"/>
                <w:b/>
                <w:bCs/>
                <w:color w:val="FFFFFF" w:themeColor="background1"/>
                <w:sz w:val="18"/>
                <w:szCs w:val="18"/>
                <w:lang w:val="ro-RO"/>
              </w:rPr>
            </w:pPr>
            <w:r w:rsidRPr="000D609A">
              <w:rPr>
                <w:rFonts w:cstheme="minorHAnsi"/>
                <w:b/>
                <w:bCs/>
                <w:color w:val="FFFFFF" w:themeColor="background1"/>
                <w:sz w:val="18"/>
                <w:szCs w:val="18"/>
                <w:lang w:val="ro-RO"/>
              </w:rPr>
              <w:t>6 – 11.99 ani</w:t>
            </w:r>
          </w:p>
        </w:tc>
        <w:tc>
          <w:tcPr>
            <w:tcW w:w="872" w:type="dxa"/>
            <w:shd w:val="clear" w:color="auto" w:fill="0B87C3"/>
            <w:vAlign w:val="center"/>
          </w:tcPr>
          <w:p w14:paraId="2A21D3F7" w14:textId="77777777" w:rsidR="00ED1743" w:rsidRPr="000D609A" w:rsidRDefault="00ED1743" w:rsidP="00ED1743">
            <w:pPr>
              <w:spacing w:after="0"/>
              <w:jc w:val="center"/>
              <w:rPr>
                <w:rFonts w:cstheme="minorHAnsi"/>
                <w:b/>
                <w:color w:val="FFFFFF" w:themeColor="background1"/>
                <w:sz w:val="18"/>
                <w:szCs w:val="18"/>
                <w:lang w:val="ro-RO"/>
              </w:rPr>
            </w:pPr>
            <w:r w:rsidRPr="000D609A">
              <w:rPr>
                <w:rFonts w:cstheme="minorHAnsi"/>
                <w:b/>
                <w:bCs/>
                <w:color w:val="FFFFFF" w:themeColor="background1"/>
                <w:sz w:val="18"/>
                <w:szCs w:val="18"/>
                <w:lang w:val="ro-RO"/>
              </w:rPr>
              <w:t>Al treilea adult</w:t>
            </w:r>
          </w:p>
        </w:tc>
      </w:tr>
      <w:tr w:rsidR="00ED1743" w:rsidRPr="000D609A" w14:paraId="1764C617" w14:textId="77777777" w:rsidTr="00AE00C9">
        <w:trPr>
          <w:trHeight w:val="191"/>
        </w:trPr>
        <w:tc>
          <w:tcPr>
            <w:tcW w:w="1551" w:type="dxa"/>
            <w:tcMar>
              <w:top w:w="0" w:type="dxa"/>
              <w:left w:w="57" w:type="dxa"/>
              <w:bottom w:w="0" w:type="dxa"/>
              <w:right w:w="57" w:type="dxa"/>
            </w:tcMar>
            <w:vAlign w:val="center"/>
            <w:hideMark/>
          </w:tcPr>
          <w:p w14:paraId="5C5B329C" w14:textId="77777777" w:rsidR="00ED1743" w:rsidRPr="0039191B" w:rsidRDefault="00ED1743" w:rsidP="00ED1743">
            <w:pPr>
              <w:spacing w:after="0" w:line="276" w:lineRule="auto"/>
              <w:jc w:val="center"/>
              <w:rPr>
                <w:rFonts w:ascii="Calibri" w:hAnsi="Calibri" w:cs="Calibri"/>
                <w:b/>
                <w:bCs/>
                <w:sz w:val="18"/>
                <w:szCs w:val="18"/>
                <w:highlight w:val="yellow"/>
                <w:lang w:val="ro-RO"/>
              </w:rPr>
            </w:pPr>
            <w:r w:rsidRPr="00033110">
              <w:rPr>
                <w:rFonts w:ascii="Calibri" w:hAnsi="Calibri" w:cs="Calibri"/>
                <w:b/>
                <w:bCs/>
                <w:sz w:val="18"/>
                <w:szCs w:val="18"/>
                <w:lang w:val="ro-RO"/>
              </w:rPr>
              <w:t>0</w:t>
            </w:r>
            <w:r>
              <w:rPr>
                <w:rFonts w:ascii="Calibri" w:hAnsi="Calibri" w:cs="Calibri"/>
                <w:b/>
                <w:bCs/>
                <w:sz w:val="18"/>
                <w:szCs w:val="18"/>
                <w:lang w:val="ro-RO"/>
              </w:rPr>
              <w:t>6</w:t>
            </w:r>
            <w:r w:rsidRPr="00033110">
              <w:rPr>
                <w:rFonts w:ascii="Calibri" w:hAnsi="Calibri" w:cs="Calibri"/>
                <w:b/>
                <w:bCs/>
                <w:sz w:val="18"/>
                <w:szCs w:val="18"/>
                <w:lang w:val="ro-RO"/>
              </w:rPr>
              <w:t>.03 - 0</w:t>
            </w:r>
            <w:r>
              <w:rPr>
                <w:rFonts w:ascii="Calibri" w:hAnsi="Calibri" w:cs="Calibri"/>
                <w:b/>
                <w:bCs/>
                <w:sz w:val="18"/>
                <w:szCs w:val="18"/>
                <w:lang w:val="ro-RO"/>
              </w:rPr>
              <w:t>9</w:t>
            </w:r>
            <w:r w:rsidRPr="00033110">
              <w:rPr>
                <w:rFonts w:ascii="Calibri" w:hAnsi="Calibri" w:cs="Calibri"/>
                <w:b/>
                <w:bCs/>
                <w:sz w:val="18"/>
                <w:szCs w:val="18"/>
                <w:lang w:val="ro-RO"/>
              </w:rPr>
              <w:t>.03</w:t>
            </w:r>
          </w:p>
        </w:tc>
        <w:tc>
          <w:tcPr>
            <w:tcW w:w="859" w:type="dxa"/>
          </w:tcPr>
          <w:p w14:paraId="31B15F91" w14:textId="77777777" w:rsidR="00ED1743" w:rsidRPr="002E2FD5" w:rsidRDefault="00ED1743" w:rsidP="00ED1743">
            <w:pPr>
              <w:spacing w:after="0" w:line="276" w:lineRule="auto"/>
              <w:jc w:val="center"/>
              <w:rPr>
                <w:rFonts w:ascii="Calibri" w:hAnsi="Calibri" w:cs="Calibri"/>
                <w:b/>
                <w:bCs/>
                <w:sz w:val="18"/>
                <w:szCs w:val="18"/>
                <w:highlight w:val="yellow"/>
                <w:lang w:val="ro-RO"/>
              </w:rPr>
            </w:pPr>
            <w:r w:rsidRPr="00941E90">
              <w:rPr>
                <w:rFonts w:ascii="Calibri" w:hAnsi="Calibri" w:cs="Calibri"/>
                <w:b/>
                <w:bCs/>
                <w:sz w:val="18"/>
                <w:szCs w:val="18"/>
                <w:lang w:val="ro-RO"/>
              </w:rPr>
              <w:t>185 €</w:t>
            </w:r>
          </w:p>
        </w:tc>
        <w:tc>
          <w:tcPr>
            <w:tcW w:w="851" w:type="dxa"/>
            <w:tcMar>
              <w:top w:w="0" w:type="dxa"/>
              <w:left w:w="57" w:type="dxa"/>
              <w:bottom w:w="0" w:type="dxa"/>
              <w:right w:w="57" w:type="dxa"/>
            </w:tcMar>
            <w:hideMark/>
          </w:tcPr>
          <w:p w14:paraId="7CAC0FCB" w14:textId="77777777" w:rsidR="00ED1743" w:rsidRPr="00941E90" w:rsidRDefault="00ED1743" w:rsidP="00ED1743">
            <w:pPr>
              <w:spacing w:after="0" w:line="276" w:lineRule="auto"/>
              <w:jc w:val="center"/>
              <w:rPr>
                <w:rFonts w:ascii="Calibri" w:hAnsi="Calibri" w:cs="Calibri"/>
                <w:b/>
                <w:bCs/>
                <w:sz w:val="18"/>
                <w:szCs w:val="18"/>
                <w:lang w:val="ro-RO"/>
              </w:rPr>
            </w:pPr>
            <w:r w:rsidRPr="00941E90">
              <w:rPr>
                <w:rFonts w:ascii="Calibri" w:hAnsi="Calibri" w:cs="Calibri"/>
                <w:b/>
                <w:bCs/>
                <w:sz w:val="18"/>
                <w:szCs w:val="18"/>
                <w:lang w:val="ro-RO"/>
              </w:rPr>
              <w:t>199 €</w:t>
            </w:r>
          </w:p>
        </w:tc>
        <w:tc>
          <w:tcPr>
            <w:tcW w:w="850" w:type="dxa"/>
            <w:tcMar>
              <w:top w:w="0" w:type="dxa"/>
              <w:left w:w="57" w:type="dxa"/>
              <w:bottom w:w="0" w:type="dxa"/>
              <w:right w:w="57" w:type="dxa"/>
            </w:tcMar>
            <w:hideMark/>
          </w:tcPr>
          <w:p w14:paraId="6FE6E1F1" w14:textId="77777777" w:rsidR="00ED1743" w:rsidRPr="00941E90" w:rsidRDefault="00ED1743" w:rsidP="00ED1743">
            <w:pPr>
              <w:spacing w:after="0" w:line="276" w:lineRule="auto"/>
              <w:jc w:val="center"/>
              <w:rPr>
                <w:rFonts w:ascii="Calibri" w:hAnsi="Calibri" w:cs="Calibri"/>
                <w:b/>
                <w:bCs/>
                <w:sz w:val="18"/>
                <w:szCs w:val="18"/>
                <w:lang w:val="ro-RO"/>
              </w:rPr>
            </w:pPr>
            <w:r w:rsidRPr="00941E90">
              <w:rPr>
                <w:rFonts w:ascii="Calibri" w:hAnsi="Calibri" w:cs="Calibri"/>
                <w:b/>
                <w:bCs/>
                <w:sz w:val="18"/>
                <w:szCs w:val="18"/>
                <w:lang w:val="ro-RO"/>
              </w:rPr>
              <w:t>211 €</w:t>
            </w:r>
          </w:p>
        </w:tc>
        <w:tc>
          <w:tcPr>
            <w:tcW w:w="851" w:type="dxa"/>
            <w:tcMar>
              <w:top w:w="0" w:type="dxa"/>
              <w:left w:w="57" w:type="dxa"/>
              <w:bottom w:w="0" w:type="dxa"/>
              <w:right w:w="57" w:type="dxa"/>
            </w:tcMar>
            <w:hideMark/>
          </w:tcPr>
          <w:p w14:paraId="0776DCDB" w14:textId="77777777" w:rsidR="00ED1743" w:rsidRPr="00941E90" w:rsidRDefault="00ED1743" w:rsidP="00ED1743">
            <w:pPr>
              <w:spacing w:after="0" w:line="276" w:lineRule="auto"/>
              <w:jc w:val="center"/>
              <w:rPr>
                <w:rFonts w:ascii="Calibri" w:hAnsi="Calibri" w:cs="Calibri"/>
                <w:b/>
                <w:bCs/>
                <w:sz w:val="18"/>
                <w:szCs w:val="18"/>
                <w:lang w:val="ro-RO"/>
              </w:rPr>
            </w:pPr>
            <w:r w:rsidRPr="00941E90">
              <w:rPr>
                <w:rFonts w:ascii="Calibri" w:hAnsi="Calibri" w:cs="Calibri"/>
                <w:b/>
                <w:bCs/>
                <w:sz w:val="18"/>
                <w:szCs w:val="18"/>
                <w:lang w:val="ro-RO"/>
              </w:rPr>
              <w:t>223 €</w:t>
            </w:r>
          </w:p>
        </w:tc>
        <w:tc>
          <w:tcPr>
            <w:tcW w:w="1121" w:type="dxa"/>
            <w:tcMar>
              <w:top w:w="0" w:type="dxa"/>
              <w:left w:w="57" w:type="dxa"/>
              <w:bottom w:w="0" w:type="dxa"/>
              <w:right w:w="57" w:type="dxa"/>
            </w:tcMar>
            <w:hideMark/>
          </w:tcPr>
          <w:p w14:paraId="76036C3C" w14:textId="77777777" w:rsidR="00ED1743" w:rsidRPr="00941E90" w:rsidRDefault="00ED1743" w:rsidP="00ED1743">
            <w:pPr>
              <w:spacing w:after="0" w:line="276" w:lineRule="auto"/>
              <w:jc w:val="center"/>
              <w:rPr>
                <w:rFonts w:ascii="Calibri" w:hAnsi="Calibri" w:cs="Calibri"/>
                <w:b/>
                <w:bCs/>
                <w:sz w:val="18"/>
                <w:szCs w:val="18"/>
                <w:lang w:val="ro-RO"/>
              </w:rPr>
            </w:pPr>
            <w:r w:rsidRPr="00941E90">
              <w:rPr>
                <w:rFonts w:ascii="Calibri" w:hAnsi="Calibri" w:cs="Calibri"/>
                <w:b/>
                <w:bCs/>
                <w:sz w:val="18"/>
                <w:szCs w:val="18"/>
                <w:lang w:val="ro-RO"/>
              </w:rPr>
              <w:t>235 €</w:t>
            </w:r>
          </w:p>
        </w:tc>
        <w:tc>
          <w:tcPr>
            <w:tcW w:w="877" w:type="dxa"/>
            <w:tcMar>
              <w:top w:w="0" w:type="dxa"/>
              <w:left w:w="57" w:type="dxa"/>
              <w:bottom w:w="0" w:type="dxa"/>
              <w:right w:w="57" w:type="dxa"/>
            </w:tcMar>
            <w:hideMark/>
          </w:tcPr>
          <w:p w14:paraId="7C5C4037" w14:textId="77777777" w:rsidR="00ED1743" w:rsidRPr="00941E90" w:rsidRDefault="00ED1743" w:rsidP="00ED1743">
            <w:pPr>
              <w:spacing w:after="0" w:line="276" w:lineRule="auto"/>
              <w:jc w:val="center"/>
              <w:rPr>
                <w:rFonts w:ascii="Calibri" w:hAnsi="Calibri" w:cs="Calibri"/>
                <w:b/>
                <w:bCs/>
                <w:sz w:val="18"/>
                <w:szCs w:val="18"/>
                <w:lang w:val="ro-RO"/>
              </w:rPr>
            </w:pPr>
            <w:r w:rsidRPr="00941E90">
              <w:rPr>
                <w:rFonts w:ascii="Calibri" w:hAnsi="Calibri" w:cs="Calibri"/>
                <w:b/>
                <w:bCs/>
                <w:sz w:val="18"/>
                <w:szCs w:val="18"/>
                <w:lang w:val="ro-RO"/>
              </w:rPr>
              <w:t>85 €</w:t>
            </w:r>
          </w:p>
        </w:tc>
        <w:tc>
          <w:tcPr>
            <w:tcW w:w="1415" w:type="dxa"/>
            <w:tcMar>
              <w:top w:w="0" w:type="dxa"/>
              <w:left w:w="57" w:type="dxa"/>
              <w:bottom w:w="0" w:type="dxa"/>
              <w:right w:w="57" w:type="dxa"/>
            </w:tcMar>
            <w:hideMark/>
          </w:tcPr>
          <w:p w14:paraId="7A1878EF" w14:textId="77777777" w:rsidR="00ED1743" w:rsidRPr="00941E90" w:rsidRDefault="00ED1743" w:rsidP="00ED1743">
            <w:pPr>
              <w:spacing w:after="0" w:line="276" w:lineRule="auto"/>
              <w:jc w:val="center"/>
              <w:rPr>
                <w:rFonts w:ascii="Calibri" w:hAnsi="Calibri" w:cs="Calibri"/>
                <w:b/>
                <w:bCs/>
                <w:sz w:val="18"/>
                <w:szCs w:val="18"/>
                <w:lang w:val="ro-RO"/>
              </w:rPr>
            </w:pPr>
            <w:r w:rsidRPr="00941E90">
              <w:rPr>
                <w:rFonts w:ascii="Calibri" w:hAnsi="Calibri" w:cs="Calibri"/>
                <w:b/>
                <w:bCs/>
                <w:sz w:val="18"/>
                <w:szCs w:val="18"/>
                <w:lang w:val="ro-RO"/>
              </w:rPr>
              <w:t>40 €</w:t>
            </w:r>
          </w:p>
        </w:tc>
        <w:tc>
          <w:tcPr>
            <w:tcW w:w="1345" w:type="dxa"/>
            <w:tcMar>
              <w:top w:w="0" w:type="dxa"/>
              <w:left w:w="57" w:type="dxa"/>
              <w:bottom w:w="0" w:type="dxa"/>
              <w:right w:w="57" w:type="dxa"/>
            </w:tcMar>
            <w:hideMark/>
          </w:tcPr>
          <w:p w14:paraId="17E46BE0" w14:textId="77777777" w:rsidR="00ED1743" w:rsidRPr="00941E90" w:rsidRDefault="00ED1743" w:rsidP="00ED1743">
            <w:pPr>
              <w:spacing w:after="0" w:line="276" w:lineRule="auto"/>
              <w:jc w:val="center"/>
              <w:rPr>
                <w:rFonts w:ascii="Calibri" w:hAnsi="Calibri" w:cs="Calibri"/>
                <w:b/>
                <w:bCs/>
                <w:sz w:val="18"/>
                <w:szCs w:val="18"/>
                <w:lang w:val="ro-RO"/>
              </w:rPr>
            </w:pPr>
            <w:r w:rsidRPr="00941E90">
              <w:rPr>
                <w:rFonts w:ascii="Calibri" w:hAnsi="Calibri" w:cs="Calibri"/>
                <w:b/>
                <w:bCs/>
                <w:sz w:val="18"/>
                <w:szCs w:val="18"/>
                <w:lang w:val="ro-RO"/>
              </w:rPr>
              <w:t>215 €</w:t>
            </w:r>
          </w:p>
        </w:tc>
        <w:tc>
          <w:tcPr>
            <w:tcW w:w="872" w:type="dxa"/>
          </w:tcPr>
          <w:p w14:paraId="310B3E60" w14:textId="77777777" w:rsidR="00ED1743" w:rsidRPr="00941E90" w:rsidRDefault="00ED1743" w:rsidP="00ED1743">
            <w:pPr>
              <w:spacing w:after="0" w:line="276" w:lineRule="auto"/>
              <w:jc w:val="center"/>
              <w:rPr>
                <w:rFonts w:ascii="Calibri" w:hAnsi="Calibri" w:cs="Calibri"/>
                <w:b/>
                <w:bCs/>
                <w:sz w:val="18"/>
                <w:szCs w:val="18"/>
                <w:lang w:val="ro-RO"/>
              </w:rPr>
            </w:pPr>
            <w:r w:rsidRPr="00941E90">
              <w:rPr>
                <w:rFonts w:ascii="Calibri" w:hAnsi="Calibri" w:cs="Calibri"/>
                <w:b/>
                <w:bCs/>
                <w:sz w:val="18"/>
                <w:szCs w:val="18"/>
                <w:lang w:val="ro-RO"/>
              </w:rPr>
              <w:t>225 €</w:t>
            </w:r>
          </w:p>
        </w:tc>
      </w:tr>
    </w:tbl>
    <w:p w14:paraId="10101256" w14:textId="77777777" w:rsidR="00ED1743" w:rsidRPr="00ED1743" w:rsidRDefault="00ED1743" w:rsidP="00ED1743">
      <w:pPr>
        <w:spacing w:after="0"/>
        <w:ind w:right="-337"/>
        <w:jc w:val="both"/>
        <w:rPr>
          <w:rFonts w:cstheme="minorHAnsi"/>
          <w:color w:val="444444"/>
          <w:sz w:val="6"/>
          <w:szCs w:val="6"/>
          <w:lang w:val="ro-RO"/>
        </w:rPr>
      </w:pPr>
    </w:p>
    <w:p w14:paraId="539C26A3" w14:textId="77777777" w:rsidR="00ED1743" w:rsidRPr="000D609A" w:rsidRDefault="00ED1743" w:rsidP="00ED1743">
      <w:pPr>
        <w:spacing w:after="0"/>
        <w:ind w:left="-567" w:right="227"/>
        <w:jc w:val="both"/>
        <w:rPr>
          <w:rFonts w:cstheme="minorHAnsi"/>
          <w:sz w:val="18"/>
          <w:szCs w:val="18"/>
          <w:lang w:val="ro-RO"/>
        </w:rPr>
      </w:pPr>
      <w:r w:rsidRPr="000D609A">
        <w:rPr>
          <w:rFonts w:eastAsia="Tahoma" w:cstheme="minorHAnsi"/>
          <w:b/>
          <w:bCs/>
          <w:sz w:val="18"/>
          <w:szCs w:val="18"/>
          <w:lang w:val="ro-RO"/>
        </w:rPr>
        <w:t>PARTAJ GARANTAT</w:t>
      </w:r>
      <w:r w:rsidRPr="000D609A">
        <w:rPr>
          <w:rFonts w:eastAsia="Tahoma" w:cstheme="minorHAnsi"/>
          <w:sz w:val="18"/>
          <w:szCs w:val="18"/>
          <w:lang w:val="ro-RO"/>
        </w:rPr>
        <w:t>: turistii care rezerva tipul de camera “partaj garantat” nu vor fi nevoiti sa achite suplimentul de camera single in cazul in care agentia nu reuseste sa completeze partajul.</w:t>
      </w:r>
    </w:p>
    <w:p w14:paraId="28831A4D" w14:textId="77777777" w:rsidR="00ED1743" w:rsidRPr="000D609A" w:rsidRDefault="00ED1743" w:rsidP="00ED1743">
      <w:pPr>
        <w:spacing w:after="0"/>
        <w:ind w:left="-567" w:right="227"/>
        <w:jc w:val="both"/>
        <w:rPr>
          <w:rFonts w:cstheme="minorHAnsi"/>
          <w:sz w:val="18"/>
          <w:szCs w:val="18"/>
          <w:lang w:val="ro-RO"/>
        </w:rPr>
      </w:pPr>
      <w:r w:rsidRPr="000D609A">
        <w:rPr>
          <w:rFonts w:eastAsia="Tahoma" w:cstheme="minorHAnsi"/>
          <w:b/>
          <w:bCs/>
          <w:sz w:val="18"/>
          <w:szCs w:val="18"/>
          <w:lang w:val="ro-RO"/>
        </w:rPr>
        <w:t>PARTAJ NEGARANTAT</w:t>
      </w:r>
      <w:r w:rsidRPr="000D609A">
        <w:rPr>
          <w:rFonts w:eastAsia="Tahoma" w:cstheme="minorHAnsi"/>
          <w:sz w:val="18"/>
          <w:szCs w:val="18"/>
          <w:lang w:val="ro-RO"/>
        </w:rPr>
        <w:t xml:space="preserve">: turistii care rezerva tipul de camera “partaj negarantat” vor fi nevoiti sa achite suplimentul de camera single in cazul in care agentia nu reuseste sa completeze partajul. Turistii vor fi informati in scris cu maxim 2 zile inainte de plecare, urmand ca suplimentul de camera single sa fie achitat obligatoriu inaintea plecarii. Nu se accepta mutare in camera cu “partaj garantat”, dupa ce a fost achitat avansul, conform scadentelor. </w:t>
      </w:r>
    </w:p>
    <w:p w14:paraId="4894C2B4" w14:textId="77777777" w:rsidR="00ED1743" w:rsidRPr="000D609A" w:rsidRDefault="00ED1743" w:rsidP="00ED1743">
      <w:pPr>
        <w:spacing w:after="0"/>
        <w:ind w:left="-567" w:right="227"/>
        <w:jc w:val="both"/>
        <w:rPr>
          <w:rFonts w:cstheme="minorHAnsi"/>
          <w:sz w:val="18"/>
          <w:szCs w:val="18"/>
          <w:lang w:val="ro-RO"/>
        </w:rPr>
      </w:pPr>
      <w:r w:rsidRPr="000D609A">
        <w:rPr>
          <w:rFonts w:eastAsia="Tahoma" w:cstheme="minorHAnsi"/>
          <w:sz w:val="18"/>
          <w:szCs w:val="18"/>
          <w:lang w:val="ro-RO"/>
        </w:rPr>
        <w:t xml:space="preserve">Pentru inscrierile cu pana la 3 zile inainte de plecare, optiunea de partaj va fi reconfirmata cu reprezentantii agentiei. </w:t>
      </w:r>
    </w:p>
    <w:p w14:paraId="0DFE5F37" w14:textId="77777777" w:rsidR="00ED1743" w:rsidRPr="000D609A" w:rsidRDefault="00ED1743" w:rsidP="00ED1743">
      <w:pPr>
        <w:spacing w:after="0"/>
        <w:ind w:left="-567" w:right="227"/>
        <w:jc w:val="both"/>
        <w:rPr>
          <w:rFonts w:cstheme="minorHAnsi"/>
          <w:sz w:val="18"/>
          <w:szCs w:val="18"/>
          <w:lang w:val="ro-RO"/>
        </w:rPr>
      </w:pPr>
      <w:r w:rsidRPr="000D609A">
        <w:rPr>
          <w:rFonts w:cstheme="minorHAnsi"/>
          <w:sz w:val="18"/>
          <w:szCs w:val="18"/>
          <w:lang w:val="ro-RO"/>
        </w:rPr>
        <w:t>Eventuale neintelegeri intre solicitantii de partaj, nu sunt imputabile agentiei. Decizia de a renunta la partaj si a opta pentru camera single, se face in baza achitarii suplimentului de camera single de catre ambele persoane.</w:t>
      </w:r>
    </w:p>
    <w:p w14:paraId="72978311" w14:textId="77777777" w:rsidR="00ED1743" w:rsidRPr="000D609A" w:rsidRDefault="00ED1743" w:rsidP="00ED1743">
      <w:pPr>
        <w:pStyle w:val="ListParagraph"/>
        <w:spacing w:before="4" w:after="4"/>
        <w:ind w:left="-567" w:right="227"/>
        <w:jc w:val="both"/>
        <w:rPr>
          <w:rFonts w:cstheme="minorHAnsi"/>
          <w:b/>
          <w:color w:val="0B87C3"/>
          <w:sz w:val="6"/>
          <w:szCs w:val="6"/>
          <w:u w:val="single"/>
          <w:lang w:eastAsia="x-none"/>
        </w:rPr>
      </w:pPr>
    </w:p>
    <w:tbl>
      <w:tblPr>
        <w:tblW w:w="52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73"/>
        <w:gridCol w:w="5631"/>
      </w:tblGrid>
      <w:tr w:rsidR="00ED1743" w:rsidRPr="000D609A" w14:paraId="61B0E14B" w14:textId="77777777" w:rsidTr="00AE00C9">
        <w:trPr>
          <w:trHeight w:val="227"/>
        </w:trPr>
        <w:tc>
          <w:tcPr>
            <w:tcW w:w="2345"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398C04F5" w14:textId="77777777" w:rsidR="00ED1743" w:rsidRPr="000D609A" w:rsidRDefault="00ED1743" w:rsidP="00ED1743">
            <w:pPr>
              <w:spacing w:after="0"/>
              <w:jc w:val="center"/>
              <w:rPr>
                <w:rFonts w:cstheme="minorHAnsi"/>
                <w:b/>
                <w:color w:val="FFFFFF" w:themeColor="background1"/>
                <w:sz w:val="18"/>
                <w:szCs w:val="18"/>
                <w:lang w:val="ro-RO"/>
              </w:rPr>
            </w:pPr>
            <w:r w:rsidRPr="000D609A">
              <w:rPr>
                <w:rFonts w:cstheme="minorHAnsi"/>
                <w:b/>
                <w:color w:val="FFFFFF" w:themeColor="background1"/>
                <w:sz w:val="18"/>
                <w:szCs w:val="18"/>
                <w:lang w:val="ro-RO"/>
              </w:rPr>
              <w:t>PRETUL INCLUDE:</w:t>
            </w:r>
          </w:p>
        </w:tc>
        <w:tc>
          <w:tcPr>
            <w:tcW w:w="2655"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4BA7067E" w14:textId="77777777" w:rsidR="00ED1743" w:rsidRPr="000D609A" w:rsidRDefault="00ED1743" w:rsidP="00ED1743">
            <w:pPr>
              <w:spacing w:after="0"/>
              <w:jc w:val="center"/>
              <w:rPr>
                <w:rFonts w:cstheme="minorHAnsi"/>
                <w:b/>
                <w:color w:val="FFFFFF" w:themeColor="background1"/>
                <w:sz w:val="18"/>
                <w:szCs w:val="18"/>
                <w:lang w:val="ro-RO"/>
              </w:rPr>
            </w:pPr>
            <w:r w:rsidRPr="000D609A">
              <w:rPr>
                <w:rFonts w:cstheme="minorHAnsi"/>
                <w:b/>
                <w:color w:val="FFFFFF" w:themeColor="background1"/>
                <w:sz w:val="18"/>
                <w:szCs w:val="18"/>
                <w:lang w:val="ro-RO"/>
              </w:rPr>
              <w:t>NU SUNT INCLUSE IN PRET:</w:t>
            </w:r>
          </w:p>
        </w:tc>
      </w:tr>
      <w:tr w:rsidR="00ED1743" w:rsidRPr="000D609A" w14:paraId="69E16BD3" w14:textId="77777777" w:rsidTr="00AE00C9">
        <w:trPr>
          <w:trHeight w:val="1457"/>
        </w:trPr>
        <w:tc>
          <w:tcPr>
            <w:tcW w:w="2345" w:type="pct"/>
            <w:tcBorders>
              <w:top w:val="single" w:sz="4" w:space="0" w:color="auto"/>
              <w:left w:val="single" w:sz="4" w:space="0" w:color="auto"/>
              <w:bottom w:val="single" w:sz="4" w:space="0" w:color="auto"/>
              <w:right w:val="single" w:sz="4" w:space="0" w:color="auto"/>
            </w:tcBorders>
            <w:vAlign w:val="center"/>
            <w:hideMark/>
          </w:tcPr>
          <w:p w14:paraId="59BFEC10" w14:textId="77777777" w:rsidR="00ED1743" w:rsidRPr="000D609A" w:rsidRDefault="00ED1743" w:rsidP="00ED1743">
            <w:pPr>
              <w:pStyle w:val="ListParagraph"/>
              <w:numPr>
                <w:ilvl w:val="0"/>
                <w:numId w:val="21"/>
              </w:numPr>
              <w:spacing w:after="0" w:line="240" w:lineRule="auto"/>
              <w:ind w:left="76" w:hanging="90"/>
              <w:jc w:val="both"/>
              <w:rPr>
                <w:rFonts w:cstheme="minorHAnsi"/>
                <w:sz w:val="18"/>
                <w:szCs w:val="18"/>
              </w:rPr>
            </w:pPr>
            <w:r w:rsidRPr="000D609A">
              <w:rPr>
                <w:rFonts w:cstheme="minorHAnsi"/>
                <w:sz w:val="18"/>
                <w:szCs w:val="18"/>
              </w:rPr>
              <w:t>Transport cu autocar clasificat</w:t>
            </w:r>
          </w:p>
          <w:p w14:paraId="32CFF848" w14:textId="77777777" w:rsidR="00ED1743" w:rsidRPr="000D609A" w:rsidRDefault="00ED1743" w:rsidP="00ED1743">
            <w:pPr>
              <w:pStyle w:val="ListParagraph"/>
              <w:numPr>
                <w:ilvl w:val="0"/>
                <w:numId w:val="21"/>
              </w:numPr>
              <w:spacing w:after="0" w:line="240" w:lineRule="auto"/>
              <w:ind w:left="76" w:hanging="90"/>
              <w:jc w:val="both"/>
              <w:rPr>
                <w:rFonts w:cstheme="minorHAnsi"/>
                <w:sz w:val="18"/>
                <w:szCs w:val="18"/>
              </w:rPr>
            </w:pPr>
            <w:r w:rsidRPr="000D609A">
              <w:rPr>
                <w:rFonts w:cstheme="minorHAnsi"/>
                <w:sz w:val="18"/>
                <w:szCs w:val="18"/>
              </w:rPr>
              <w:t xml:space="preserve">3 cazari cu mic dejun in Hotel </w:t>
            </w:r>
            <w:r>
              <w:rPr>
                <w:rFonts w:cstheme="minorHAnsi"/>
                <w:sz w:val="18"/>
                <w:szCs w:val="18"/>
              </w:rPr>
              <w:t>Mercure Tetovo 5</w:t>
            </w:r>
            <w:r w:rsidRPr="000D609A">
              <w:rPr>
                <w:rFonts w:cstheme="minorHAnsi"/>
                <w:sz w:val="18"/>
                <w:szCs w:val="18"/>
              </w:rPr>
              <w:t>*</w:t>
            </w:r>
            <w:r>
              <w:rPr>
                <w:rFonts w:cstheme="minorHAnsi"/>
                <w:sz w:val="18"/>
                <w:szCs w:val="18"/>
              </w:rPr>
              <w:t>/similar</w:t>
            </w:r>
          </w:p>
          <w:p w14:paraId="6F74AD28" w14:textId="77777777" w:rsidR="00ED1743" w:rsidRPr="000D609A" w:rsidRDefault="00ED1743" w:rsidP="00ED1743">
            <w:pPr>
              <w:pStyle w:val="ListParagraph"/>
              <w:numPr>
                <w:ilvl w:val="0"/>
                <w:numId w:val="21"/>
              </w:numPr>
              <w:spacing w:after="0" w:line="240" w:lineRule="auto"/>
              <w:ind w:left="76" w:hanging="90"/>
              <w:jc w:val="both"/>
              <w:rPr>
                <w:rFonts w:cstheme="minorHAnsi"/>
                <w:sz w:val="18"/>
                <w:szCs w:val="18"/>
              </w:rPr>
            </w:pPr>
            <w:r w:rsidRPr="000D609A">
              <w:rPr>
                <w:rFonts w:cstheme="minorHAnsi"/>
                <w:sz w:val="18"/>
                <w:szCs w:val="18"/>
              </w:rPr>
              <w:t>Ghid insotitor din partea agentiei pe traseu</w:t>
            </w:r>
          </w:p>
          <w:p w14:paraId="6A23D0EA" w14:textId="77777777" w:rsidR="00ED1743" w:rsidRPr="000D609A" w:rsidRDefault="00ED1743" w:rsidP="00ED1743">
            <w:pPr>
              <w:pStyle w:val="ListParagraph"/>
              <w:numPr>
                <w:ilvl w:val="0"/>
                <w:numId w:val="21"/>
              </w:numPr>
              <w:spacing w:after="0" w:line="240" w:lineRule="auto"/>
              <w:ind w:left="76" w:hanging="90"/>
              <w:jc w:val="both"/>
              <w:rPr>
                <w:rFonts w:cstheme="minorHAnsi"/>
                <w:sz w:val="18"/>
                <w:szCs w:val="18"/>
              </w:rPr>
            </w:pPr>
            <w:r w:rsidRPr="000D609A">
              <w:rPr>
                <w:rFonts w:cstheme="minorHAnsi"/>
                <w:sz w:val="18"/>
                <w:szCs w:val="18"/>
              </w:rPr>
              <w:t>Vizite conform program</w:t>
            </w:r>
          </w:p>
          <w:p w14:paraId="7B1284BC" w14:textId="77777777" w:rsidR="00ED1743" w:rsidRPr="000D609A" w:rsidRDefault="00ED1743" w:rsidP="00ED1743">
            <w:pPr>
              <w:pStyle w:val="ListParagraph"/>
              <w:spacing w:after="0"/>
              <w:ind w:left="76"/>
              <w:jc w:val="both"/>
              <w:rPr>
                <w:rFonts w:cstheme="minorHAnsi"/>
                <w:sz w:val="18"/>
                <w:szCs w:val="18"/>
              </w:rPr>
            </w:pPr>
            <w:r w:rsidRPr="000D609A">
              <w:rPr>
                <w:rFonts w:cstheme="minorHAnsi"/>
                <w:sz w:val="18"/>
                <w:szCs w:val="18"/>
              </w:rPr>
              <w:t>*</w:t>
            </w:r>
            <w:r w:rsidRPr="000D609A">
              <w:rPr>
                <w:rFonts w:cstheme="minorHAnsi"/>
                <w:sz w:val="18"/>
                <w:szCs w:val="18"/>
                <w:u w:val="single"/>
              </w:rPr>
              <w:t>ATENTIE!</w:t>
            </w:r>
            <w:r w:rsidRPr="000D609A">
              <w:rPr>
                <w:rFonts w:cstheme="minorHAnsi"/>
                <w:i/>
                <w:sz w:val="18"/>
                <w:szCs w:val="18"/>
              </w:rPr>
              <w:t xml:space="preserve"> </w:t>
            </w:r>
            <w:r w:rsidRPr="000D609A">
              <w:rPr>
                <w:rFonts w:cstheme="minorHAnsi"/>
                <w:sz w:val="18"/>
                <w:szCs w:val="18"/>
              </w:rPr>
              <w:t>Denumirea si locatia hotelurilor se pot modifica pana in momentul plecarii. Detaliile finale vor fi afisate in informarea de plecare!</w:t>
            </w:r>
          </w:p>
        </w:tc>
        <w:tc>
          <w:tcPr>
            <w:tcW w:w="2655" w:type="pct"/>
            <w:tcBorders>
              <w:top w:val="single" w:sz="4" w:space="0" w:color="auto"/>
              <w:left w:val="single" w:sz="4" w:space="0" w:color="auto"/>
              <w:bottom w:val="single" w:sz="4" w:space="0" w:color="auto"/>
              <w:right w:val="single" w:sz="4" w:space="0" w:color="auto"/>
            </w:tcBorders>
            <w:vAlign w:val="center"/>
            <w:hideMark/>
          </w:tcPr>
          <w:p w14:paraId="107B1770" w14:textId="77777777" w:rsidR="00ED1743" w:rsidRPr="000D609A" w:rsidRDefault="00ED1743" w:rsidP="00ED1743">
            <w:pPr>
              <w:spacing w:after="0"/>
              <w:ind w:right="162"/>
              <w:jc w:val="both"/>
              <w:rPr>
                <w:rFonts w:cstheme="minorHAnsi"/>
                <w:sz w:val="18"/>
                <w:szCs w:val="18"/>
                <w:lang w:val="ro-RO"/>
              </w:rPr>
            </w:pPr>
            <w:r w:rsidRPr="000D609A">
              <w:rPr>
                <w:rFonts w:cstheme="minorHAnsi"/>
                <w:sz w:val="18"/>
                <w:szCs w:val="18"/>
                <w:lang w:val="ro-RO"/>
              </w:rPr>
              <w:t>-  Asigurare medicala si storno</w:t>
            </w:r>
          </w:p>
          <w:p w14:paraId="5D3ECFD2" w14:textId="77777777" w:rsidR="00ED1743" w:rsidRPr="000D609A" w:rsidRDefault="00ED1743" w:rsidP="00ED1743">
            <w:pPr>
              <w:pStyle w:val="ListParagraph"/>
              <w:numPr>
                <w:ilvl w:val="0"/>
                <w:numId w:val="8"/>
              </w:numPr>
              <w:spacing w:after="0" w:line="240" w:lineRule="auto"/>
              <w:ind w:left="155" w:right="162" w:hanging="155"/>
              <w:jc w:val="both"/>
              <w:rPr>
                <w:rFonts w:cstheme="minorHAnsi"/>
                <w:sz w:val="18"/>
                <w:szCs w:val="18"/>
              </w:rPr>
            </w:pPr>
            <w:r w:rsidRPr="000D609A">
              <w:rPr>
                <w:rFonts w:cstheme="minorHAnsi"/>
                <w:sz w:val="18"/>
                <w:szCs w:val="18"/>
              </w:rPr>
              <w:t>Vizitele optionale, ghizii locali</w:t>
            </w:r>
            <w:r>
              <w:rPr>
                <w:rFonts w:cstheme="minorHAnsi"/>
                <w:sz w:val="18"/>
                <w:szCs w:val="18"/>
              </w:rPr>
              <w:t>, rezervarile</w:t>
            </w:r>
            <w:r w:rsidRPr="000D609A">
              <w:rPr>
                <w:rFonts w:cstheme="minorHAnsi"/>
                <w:sz w:val="18"/>
                <w:szCs w:val="18"/>
              </w:rPr>
              <w:t xml:space="preserve"> si biletele de intrare la obiectivele turistice, inclusiv pentru excursiile optionale</w:t>
            </w:r>
          </w:p>
          <w:p w14:paraId="4DB7849A" w14:textId="77777777" w:rsidR="00ED1743" w:rsidRPr="000D609A" w:rsidRDefault="00ED1743" w:rsidP="00ED1743">
            <w:pPr>
              <w:pStyle w:val="ListParagraph"/>
              <w:numPr>
                <w:ilvl w:val="0"/>
                <w:numId w:val="8"/>
              </w:numPr>
              <w:spacing w:after="0" w:line="240" w:lineRule="auto"/>
              <w:ind w:left="155" w:right="162" w:hanging="155"/>
              <w:jc w:val="both"/>
              <w:rPr>
                <w:rFonts w:cstheme="minorHAnsi"/>
                <w:sz w:val="18"/>
                <w:szCs w:val="18"/>
              </w:rPr>
            </w:pPr>
            <w:r w:rsidRPr="000D609A">
              <w:rPr>
                <w:rFonts w:cstheme="minorHAnsi"/>
                <w:sz w:val="18"/>
                <w:szCs w:val="18"/>
              </w:rPr>
              <w:t xml:space="preserve">Locuri preferentiale </w:t>
            </w:r>
            <w:r>
              <w:rPr>
                <w:rFonts w:cstheme="minorHAnsi"/>
                <w:sz w:val="18"/>
                <w:szCs w:val="18"/>
              </w:rPr>
              <w:t xml:space="preserve">in </w:t>
            </w:r>
            <w:r w:rsidRPr="000D609A">
              <w:rPr>
                <w:rFonts w:cstheme="minorHAnsi"/>
                <w:sz w:val="18"/>
                <w:szCs w:val="18"/>
              </w:rPr>
              <w:t>autocar (primele 3 banchete) – supliment de 5% din tarif standard pentru loc in camera dubla</w:t>
            </w:r>
          </w:p>
          <w:p w14:paraId="1466F592" w14:textId="77777777" w:rsidR="00ED1743" w:rsidRPr="000D609A" w:rsidRDefault="00ED1743" w:rsidP="00ED1743">
            <w:pPr>
              <w:pStyle w:val="ListParagraph"/>
              <w:numPr>
                <w:ilvl w:val="0"/>
                <w:numId w:val="8"/>
              </w:numPr>
              <w:spacing w:after="0" w:line="240" w:lineRule="auto"/>
              <w:ind w:left="155" w:right="162" w:hanging="155"/>
              <w:jc w:val="both"/>
              <w:rPr>
                <w:rFonts w:cstheme="minorHAnsi"/>
                <w:sz w:val="18"/>
                <w:szCs w:val="18"/>
              </w:rPr>
            </w:pPr>
            <w:r w:rsidRPr="000D609A">
              <w:rPr>
                <w:rFonts w:cstheme="minorHAnsi"/>
                <w:sz w:val="18"/>
                <w:szCs w:val="18"/>
              </w:rPr>
              <w:t xml:space="preserve">Taxa de oras, in valoare totala de </w:t>
            </w:r>
            <w:r w:rsidRPr="008F764F">
              <w:rPr>
                <w:rFonts w:cstheme="minorHAnsi"/>
                <w:sz w:val="18"/>
                <w:szCs w:val="18"/>
              </w:rPr>
              <w:t>6 euro/persoana</w:t>
            </w:r>
            <w:r>
              <w:rPr>
                <w:rFonts w:cstheme="minorHAnsi"/>
                <w:sz w:val="18"/>
                <w:szCs w:val="18"/>
              </w:rPr>
              <w:t xml:space="preserve"> </w:t>
            </w:r>
            <w:r w:rsidRPr="000D609A">
              <w:rPr>
                <w:rFonts w:cstheme="minorHAnsi"/>
                <w:sz w:val="18"/>
                <w:szCs w:val="18"/>
              </w:rPr>
              <w:t xml:space="preserve">(calculat la momentul lansarii programului, in luna </w:t>
            </w:r>
            <w:r>
              <w:rPr>
                <w:rFonts w:cstheme="minorHAnsi"/>
                <w:sz w:val="18"/>
                <w:szCs w:val="18"/>
              </w:rPr>
              <w:t>august 2026</w:t>
            </w:r>
            <w:r w:rsidRPr="000D609A">
              <w:rPr>
                <w:rFonts w:cstheme="minorHAnsi"/>
                <w:sz w:val="18"/>
                <w:szCs w:val="18"/>
              </w:rPr>
              <w:t>; suma exacta va fi comunicata turistilor de catre ghid, in prima zi a circuitului)</w:t>
            </w:r>
          </w:p>
          <w:p w14:paraId="4CE78B8D" w14:textId="77777777" w:rsidR="00ED1743" w:rsidRPr="000D609A" w:rsidRDefault="00ED1743" w:rsidP="00ED1743">
            <w:pPr>
              <w:pStyle w:val="ListParagraph"/>
              <w:numPr>
                <w:ilvl w:val="0"/>
                <w:numId w:val="8"/>
              </w:numPr>
              <w:spacing w:after="0" w:line="240" w:lineRule="auto"/>
              <w:ind w:left="155" w:right="162" w:hanging="155"/>
              <w:jc w:val="both"/>
              <w:rPr>
                <w:rFonts w:cstheme="minorHAnsi"/>
                <w:sz w:val="18"/>
                <w:szCs w:val="18"/>
              </w:rPr>
            </w:pPr>
            <w:r w:rsidRPr="000D609A">
              <w:rPr>
                <w:rFonts w:cstheme="minorHAnsi"/>
                <w:sz w:val="18"/>
                <w:szCs w:val="18"/>
              </w:rPr>
              <w:t>Bacsis/tips - echipaj (</w:t>
            </w:r>
            <w:r w:rsidRPr="00A650A6">
              <w:rPr>
                <w:rFonts w:cstheme="minorHAnsi"/>
                <w:sz w:val="18"/>
                <w:szCs w:val="18"/>
              </w:rPr>
              <w:t>recomandat 1 €/</w:t>
            </w:r>
            <w:r>
              <w:rPr>
                <w:rFonts w:cstheme="minorHAnsi"/>
                <w:sz w:val="18"/>
                <w:szCs w:val="18"/>
              </w:rPr>
              <w:t>membru echipaj/</w:t>
            </w:r>
            <w:r w:rsidRPr="00A650A6">
              <w:rPr>
                <w:rFonts w:cstheme="minorHAnsi"/>
                <w:sz w:val="18"/>
                <w:szCs w:val="18"/>
              </w:rPr>
              <w:t>zi/turist</w:t>
            </w:r>
            <w:r w:rsidRPr="000D609A">
              <w:rPr>
                <w:rFonts w:cstheme="minorHAnsi"/>
                <w:sz w:val="18"/>
                <w:szCs w:val="18"/>
              </w:rPr>
              <w:t>), inclusiv copiii peste 6 ani</w:t>
            </w:r>
          </w:p>
        </w:tc>
      </w:tr>
    </w:tbl>
    <w:p w14:paraId="07F2620F" w14:textId="77777777" w:rsidR="00ED1743" w:rsidRPr="000D609A" w:rsidRDefault="00ED1743" w:rsidP="00ED1743">
      <w:pPr>
        <w:pStyle w:val="ListParagraph"/>
        <w:spacing w:before="4" w:after="4"/>
        <w:ind w:left="-567" w:right="227"/>
        <w:jc w:val="both"/>
        <w:rPr>
          <w:rFonts w:cstheme="minorHAnsi"/>
          <w:b/>
          <w:color w:val="0B87C3"/>
          <w:sz w:val="6"/>
          <w:szCs w:val="6"/>
          <w:u w:val="single"/>
          <w:lang w:eastAsia="x-none"/>
        </w:rPr>
      </w:pPr>
    </w:p>
    <w:tbl>
      <w:tblPr>
        <w:tblW w:w="52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4"/>
      </w:tblGrid>
      <w:tr w:rsidR="00ED1743" w:rsidRPr="000D609A" w14:paraId="777D9762" w14:textId="77777777" w:rsidTr="00AE00C9">
        <w:trPr>
          <w:trHeight w:val="115"/>
        </w:trPr>
        <w:tc>
          <w:tcPr>
            <w:tcW w:w="5000"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78A89C35" w14:textId="77777777" w:rsidR="00ED1743" w:rsidRPr="000D609A" w:rsidRDefault="00ED1743" w:rsidP="00ED1743">
            <w:pPr>
              <w:spacing w:after="0" w:line="276" w:lineRule="auto"/>
              <w:jc w:val="center"/>
              <w:rPr>
                <w:rFonts w:ascii="Calibri" w:hAnsi="Calibri" w:cs="Calibri"/>
                <w:b/>
                <w:color w:val="FFFFFF"/>
                <w:sz w:val="18"/>
                <w:szCs w:val="18"/>
                <w:lang w:val="ro-RO"/>
              </w:rPr>
            </w:pPr>
            <w:bookmarkStart w:id="1" w:name="_MailOriginal"/>
            <w:bookmarkStart w:id="2" w:name="_Hlk87430135"/>
            <w:r w:rsidRPr="000D609A">
              <w:rPr>
                <w:rFonts w:ascii="Calibri" w:hAnsi="Calibri" w:cs="Calibri"/>
                <w:b/>
                <w:color w:val="FFFFFF"/>
                <w:sz w:val="18"/>
                <w:szCs w:val="18"/>
                <w:lang w:val="ro-RO"/>
              </w:rPr>
              <w:t>EXCURSII OPTIONALE :</w:t>
            </w:r>
          </w:p>
        </w:tc>
      </w:tr>
      <w:tr w:rsidR="00ED1743" w:rsidRPr="000D609A" w14:paraId="06F13656" w14:textId="77777777" w:rsidTr="00AE00C9">
        <w:trPr>
          <w:trHeight w:val="252"/>
        </w:trPr>
        <w:tc>
          <w:tcPr>
            <w:tcW w:w="5000" w:type="pct"/>
            <w:tcBorders>
              <w:top w:val="single" w:sz="4" w:space="0" w:color="auto"/>
              <w:left w:val="single" w:sz="4" w:space="0" w:color="auto"/>
              <w:bottom w:val="single" w:sz="4" w:space="0" w:color="auto"/>
              <w:right w:val="single" w:sz="4" w:space="0" w:color="auto"/>
            </w:tcBorders>
            <w:vAlign w:val="center"/>
            <w:hideMark/>
          </w:tcPr>
          <w:p w14:paraId="28258DA7" w14:textId="77777777" w:rsidR="00ED1743" w:rsidRPr="00941E90" w:rsidRDefault="00ED1743" w:rsidP="00ED1743">
            <w:pPr>
              <w:pStyle w:val="ListParagraph"/>
              <w:numPr>
                <w:ilvl w:val="0"/>
                <w:numId w:val="9"/>
              </w:numPr>
              <w:spacing w:after="0" w:line="240" w:lineRule="auto"/>
              <w:rPr>
                <w:rFonts w:ascii="Calibri" w:hAnsi="Calibri" w:cs="Calibri"/>
                <w:sz w:val="18"/>
                <w:szCs w:val="18"/>
              </w:rPr>
            </w:pPr>
            <w:r w:rsidRPr="000D609A">
              <w:rPr>
                <w:rFonts w:ascii="Calibri" w:hAnsi="Calibri" w:cs="Calibri"/>
                <w:sz w:val="18"/>
                <w:szCs w:val="18"/>
              </w:rPr>
              <w:t xml:space="preserve">Canionul Matka </w:t>
            </w:r>
            <w:r>
              <w:rPr>
                <w:rFonts w:ascii="Calibri" w:hAnsi="Calibri" w:cs="Calibri"/>
                <w:sz w:val="18"/>
                <w:szCs w:val="18"/>
              </w:rPr>
              <w:t>-</w:t>
            </w:r>
            <w:r w:rsidRPr="000D609A">
              <w:rPr>
                <w:rFonts w:ascii="Calibri" w:hAnsi="Calibri" w:cs="Calibri"/>
                <w:sz w:val="18"/>
                <w:szCs w:val="18"/>
              </w:rPr>
              <w:t xml:space="preserve"> Kosovo (Manastirea Gracanica, Pristina</w:t>
            </w:r>
            <w:r w:rsidRPr="008F764F">
              <w:rPr>
                <w:rFonts w:ascii="Calibri" w:hAnsi="Calibri" w:cs="Calibri"/>
                <w:sz w:val="18"/>
                <w:szCs w:val="18"/>
              </w:rPr>
              <w:t xml:space="preserve">) </w:t>
            </w:r>
            <w:r>
              <w:rPr>
                <w:rFonts w:ascii="Calibri" w:hAnsi="Calibri" w:cs="Calibri"/>
                <w:sz w:val="18"/>
                <w:szCs w:val="18"/>
              </w:rPr>
              <w:t>55</w:t>
            </w:r>
            <w:r w:rsidRPr="008F764F">
              <w:rPr>
                <w:rFonts w:ascii="Calibri" w:hAnsi="Calibri" w:cs="Calibri"/>
                <w:sz w:val="18"/>
                <w:szCs w:val="18"/>
              </w:rPr>
              <w:t xml:space="preserve"> </w:t>
            </w:r>
            <w:r w:rsidRPr="008F764F">
              <w:rPr>
                <w:rFonts w:cstheme="minorHAnsi"/>
                <w:sz w:val="18"/>
                <w:szCs w:val="18"/>
              </w:rPr>
              <w:t>euro/persoana</w:t>
            </w:r>
          </w:p>
          <w:p w14:paraId="43B80DAB" w14:textId="624D1B41" w:rsidR="00ED1743" w:rsidRPr="00941E90" w:rsidRDefault="00ED1743" w:rsidP="00ED1743">
            <w:pPr>
              <w:pStyle w:val="ListParagraph"/>
              <w:numPr>
                <w:ilvl w:val="0"/>
                <w:numId w:val="9"/>
              </w:numPr>
              <w:spacing w:after="0" w:line="240" w:lineRule="auto"/>
              <w:rPr>
                <w:rFonts w:ascii="Calibri" w:hAnsi="Calibri" w:cs="Calibri"/>
                <w:sz w:val="18"/>
                <w:szCs w:val="18"/>
              </w:rPr>
            </w:pPr>
            <w:r>
              <w:rPr>
                <w:rFonts w:cstheme="minorHAnsi"/>
                <w:sz w:val="18"/>
                <w:szCs w:val="18"/>
              </w:rPr>
              <w:t>Man</w:t>
            </w:r>
            <w:r w:rsidR="00447CEB">
              <w:rPr>
                <w:rFonts w:cstheme="minorHAnsi"/>
                <w:sz w:val="18"/>
                <w:szCs w:val="18"/>
              </w:rPr>
              <w:t xml:space="preserve">astirea </w:t>
            </w:r>
            <w:r>
              <w:rPr>
                <w:rFonts w:cstheme="minorHAnsi"/>
                <w:sz w:val="18"/>
                <w:szCs w:val="18"/>
              </w:rPr>
              <w:t xml:space="preserve">Bigorski - </w:t>
            </w:r>
            <w:r w:rsidRPr="008F764F">
              <w:rPr>
                <w:rFonts w:cstheme="minorHAnsi"/>
                <w:sz w:val="18"/>
                <w:szCs w:val="18"/>
              </w:rPr>
              <w:t>Ohrid 5</w:t>
            </w:r>
            <w:r>
              <w:rPr>
                <w:rFonts w:cstheme="minorHAnsi"/>
                <w:sz w:val="18"/>
                <w:szCs w:val="18"/>
              </w:rPr>
              <w:t>5</w:t>
            </w:r>
            <w:r w:rsidRPr="008F764F">
              <w:rPr>
                <w:rFonts w:cstheme="minorHAnsi"/>
                <w:sz w:val="18"/>
                <w:szCs w:val="18"/>
              </w:rPr>
              <w:t xml:space="preserve"> euro/persoana</w:t>
            </w:r>
          </w:p>
        </w:tc>
      </w:tr>
    </w:tbl>
    <w:p w14:paraId="6EBE3338" w14:textId="77777777" w:rsidR="00ED1743" w:rsidRPr="000D609A" w:rsidRDefault="00ED1743" w:rsidP="00ED1743">
      <w:pPr>
        <w:pStyle w:val="ListParagraph"/>
        <w:tabs>
          <w:tab w:val="left" w:pos="-180"/>
        </w:tabs>
        <w:suppressAutoHyphens/>
        <w:spacing w:after="0"/>
        <w:ind w:left="-567" w:right="227"/>
        <w:jc w:val="both"/>
        <w:rPr>
          <w:rFonts w:cstheme="minorHAnsi"/>
          <w:b/>
          <w:color w:val="444444"/>
          <w:sz w:val="6"/>
          <w:szCs w:val="6"/>
        </w:rPr>
      </w:pPr>
    </w:p>
    <w:tbl>
      <w:tblPr>
        <w:tblW w:w="52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4"/>
      </w:tblGrid>
      <w:tr w:rsidR="007A4A39" w:rsidRPr="00306E9E" w14:paraId="1E82C066" w14:textId="77777777" w:rsidTr="00AE00C9">
        <w:trPr>
          <w:trHeight w:val="115"/>
        </w:trPr>
        <w:tc>
          <w:tcPr>
            <w:tcW w:w="5000"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037E4752" w14:textId="77777777" w:rsidR="007A4A39" w:rsidRPr="00306E9E" w:rsidRDefault="007A4A39" w:rsidP="00AE00C9">
            <w:pPr>
              <w:spacing w:after="0" w:line="276" w:lineRule="auto"/>
              <w:jc w:val="center"/>
              <w:rPr>
                <w:rFonts w:ascii="Calibri" w:hAnsi="Calibri" w:cs="Calibri"/>
                <w:b/>
                <w:color w:val="FFFFFF"/>
                <w:sz w:val="18"/>
                <w:szCs w:val="18"/>
                <w:lang w:val="fr-FR"/>
              </w:rPr>
            </w:pPr>
            <w:bookmarkStart w:id="3" w:name="_Hlk227685686"/>
            <w:r>
              <w:rPr>
                <w:rFonts w:ascii="Calibri" w:hAnsi="Calibri" w:cs="Calibri"/>
                <w:b/>
                <w:color w:val="FFFFFF"/>
                <w:sz w:val="18"/>
                <w:szCs w:val="18"/>
                <w:lang w:val="fr-FR"/>
              </w:rPr>
              <w:t>SERVICII</w:t>
            </w:r>
            <w:r w:rsidRPr="00306E9E">
              <w:rPr>
                <w:rFonts w:ascii="Calibri" w:hAnsi="Calibri" w:cs="Calibri"/>
                <w:b/>
                <w:color w:val="FFFFFF"/>
                <w:sz w:val="18"/>
                <w:szCs w:val="18"/>
                <w:lang w:val="fr-FR"/>
              </w:rPr>
              <w:t xml:space="preserve"> OPTIONALE</w:t>
            </w:r>
            <w:r>
              <w:rPr>
                <w:rFonts w:ascii="Calibri" w:hAnsi="Calibri" w:cs="Calibri"/>
                <w:b/>
                <w:color w:val="FFFFFF"/>
                <w:sz w:val="18"/>
                <w:szCs w:val="18"/>
                <w:lang w:val="fr-FR"/>
              </w:rPr>
              <w:t>: HELLO PROTECT</w:t>
            </w:r>
          </w:p>
        </w:tc>
      </w:tr>
      <w:tr w:rsidR="007A4A39" w14:paraId="5C388FBE" w14:textId="77777777" w:rsidTr="00AE00C9">
        <w:trPr>
          <w:trHeight w:val="252"/>
        </w:trPr>
        <w:tc>
          <w:tcPr>
            <w:tcW w:w="5000" w:type="pct"/>
            <w:tcBorders>
              <w:top w:val="single" w:sz="4" w:space="0" w:color="auto"/>
              <w:left w:val="single" w:sz="4" w:space="0" w:color="auto"/>
              <w:bottom w:val="single" w:sz="4" w:space="0" w:color="auto"/>
              <w:right w:val="single" w:sz="4" w:space="0" w:color="auto"/>
            </w:tcBorders>
            <w:vAlign w:val="center"/>
            <w:hideMark/>
          </w:tcPr>
          <w:p w14:paraId="191BD7F5" w14:textId="77777777" w:rsidR="007A4A39" w:rsidRPr="002E2DE4" w:rsidRDefault="007A4A39" w:rsidP="00AE00C9">
            <w:pPr>
              <w:pStyle w:val="ListParagraph"/>
              <w:numPr>
                <w:ilvl w:val="0"/>
                <w:numId w:val="9"/>
              </w:numPr>
              <w:spacing w:after="0" w:line="240" w:lineRule="auto"/>
              <w:rPr>
                <w:rFonts w:ascii="Calibri" w:hAnsi="Calibri" w:cs="Calibri"/>
                <w:sz w:val="18"/>
                <w:szCs w:val="18"/>
              </w:rPr>
            </w:pPr>
            <w:r>
              <w:rPr>
                <w:rFonts w:ascii="Calibri" w:hAnsi="Calibri" w:cs="Calibri"/>
                <w:sz w:val="18"/>
                <w:szCs w:val="18"/>
              </w:rPr>
              <w:t>Fara taxe suplimentare generate de majorarea costului combustibilului. Un serviciu optional (recomandat) dedicat protejarii pretului rezervarii, indiferent de evolutia costurilor combustibilului pana la momentul plecarii.</w:t>
            </w:r>
          </w:p>
        </w:tc>
      </w:tr>
      <w:bookmarkEnd w:id="3"/>
    </w:tbl>
    <w:p w14:paraId="3E637631" w14:textId="77777777" w:rsidR="007A4A39" w:rsidRPr="007A4A39" w:rsidRDefault="007A4A39" w:rsidP="00ED1743">
      <w:pPr>
        <w:pStyle w:val="ListParagraph"/>
        <w:spacing w:after="0"/>
        <w:ind w:left="-567" w:right="227"/>
        <w:jc w:val="both"/>
        <w:rPr>
          <w:rFonts w:cstheme="minorHAnsi"/>
          <w:b/>
          <w:color w:val="0B87C3"/>
          <w:sz w:val="8"/>
          <w:szCs w:val="8"/>
          <w:u w:val="single"/>
          <w:lang w:eastAsia="x-none"/>
        </w:rPr>
      </w:pPr>
    </w:p>
    <w:p w14:paraId="11BFCB1B" w14:textId="01809F14" w:rsidR="00ED1743" w:rsidRPr="000D609A" w:rsidRDefault="00ED1743" w:rsidP="00ED1743">
      <w:pPr>
        <w:pStyle w:val="ListParagraph"/>
        <w:spacing w:after="0"/>
        <w:ind w:left="-567" w:right="227"/>
        <w:jc w:val="both"/>
        <w:rPr>
          <w:rFonts w:cstheme="minorHAnsi"/>
          <w:b/>
          <w:color w:val="0B87C3"/>
          <w:sz w:val="18"/>
          <w:szCs w:val="18"/>
          <w:lang w:eastAsia="x-none"/>
        </w:rPr>
      </w:pPr>
      <w:r w:rsidRPr="000D609A">
        <w:rPr>
          <w:rFonts w:cstheme="minorHAnsi"/>
          <w:b/>
          <w:color w:val="0B87C3"/>
          <w:sz w:val="18"/>
          <w:szCs w:val="18"/>
          <w:u w:val="single"/>
          <w:lang w:eastAsia="x-none"/>
        </w:rPr>
        <w:t>OFERTE &amp; REDUCERI</w:t>
      </w:r>
      <w:r w:rsidRPr="000D609A">
        <w:rPr>
          <w:rFonts w:cstheme="minorHAnsi"/>
          <w:b/>
          <w:color w:val="0B87C3"/>
          <w:sz w:val="18"/>
          <w:szCs w:val="18"/>
          <w:lang w:eastAsia="x-none"/>
        </w:rPr>
        <w:t xml:space="preserve">: </w:t>
      </w:r>
    </w:p>
    <w:p w14:paraId="05DF8388" w14:textId="77777777" w:rsidR="00ED1743" w:rsidRPr="000D609A" w:rsidRDefault="00ED1743" w:rsidP="00ED1743">
      <w:pPr>
        <w:pStyle w:val="ListParagraph"/>
        <w:spacing w:after="0"/>
        <w:ind w:left="-567" w:right="227"/>
        <w:jc w:val="both"/>
        <w:rPr>
          <w:rFonts w:cstheme="minorHAnsi"/>
          <w:b/>
          <w:bCs/>
          <w:sz w:val="18"/>
          <w:szCs w:val="18"/>
          <w:lang w:eastAsia="en-GB"/>
        </w:rPr>
      </w:pPr>
      <w:r w:rsidRPr="000D609A">
        <w:rPr>
          <w:rFonts w:cstheme="minorHAnsi"/>
          <w:b/>
          <w:bCs/>
          <w:sz w:val="18"/>
          <w:szCs w:val="18"/>
          <w:lang w:eastAsia="en-GB"/>
        </w:rPr>
        <w:t>REDUCERE HELLO DEAL:</w:t>
      </w:r>
    </w:p>
    <w:p w14:paraId="6AC5BF23" w14:textId="77777777" w:rsidR="00ED1743" w:rsidRPr="000D609A" w:rsidRDefault="00ED1743" w:rsidP="00ED1743">
      <w:pPr>
        <w:pStyle w:val="ListParagraph"/>
        <w:spacing w:after="0"/>
        <w:ind w:left="-567" w:right="227"/>
        <w:jc w:val="both"/>
        <w:rPr>
          <w:rFonts w:cstheme="minorHAnsi"/>
          <w:sz w:val="18"/>
          <w:szCs w:val="18"/>
          <w:lang w:eastAsia="en-GB"/>
        </w:rPr>
      </w:pPr>
      <w:r w:rsidRPr="000D609A">
        <w:rPr>
          <w:rFonts w:cstheme="minorHAnsi"/>
          <w:b/>
          <w:bCs/>
          <w:sz w:val="18"/>
          <w:szCs w:val="18"/>
          <w:lang w:eastAsia="en-GB"/>
        </w:rPr>
        <w:t>HELLO DEAL -20%, </w:t>
      </w:r>
      <w:r w:rsidRPr="000D609A">
        <w:rPr>
          <w:rFonts w:cstheme="minorHAnsi"/>
          <w:sz w:val="18"/>
          <w:szCs w:val="18"/>
          <w:lang w:eastAsia="en-GB"/>
        </w:rPr>
        <w:t xml:space="preserve">valabil pana la data de </w:t>
      </w:r>
      <w:r>
        <w:rPr>
          <w:rFonts w:cstheme="minorHAnsi"/>
          <w:sz w:val="18"/>
          <w:szCs w:val="18"/>
          <w:lang w:eastAsia="en-GB"/>
        </w:rPr>
        <w:t>30.09.2026</w:t>
      </w:r>
      <w:r w:rsidRPr="000D609A">
        <w:rPr>
          <w:rFonts w:cstheme="minorHAnsi"/>
          <w:sz w:val="18"/>
          <w:szCs w:val="18"/>
          <w:lang w:eastAsia="en-GB"/>
        </w:rPr>
        <w:t>, cu achitarea integrala a pachetului de servicii achizitionat (nu se mai poate aplica o alta reducere suplimentara).</w:t>
      </w:r>
    </w:p>
    <w:p w14:paraId="3F428D89" w14:textId="77777777" w:rsidR="00ED1743" w:rsidRPr="000D609A" w:rsidRDefault="00ED1743" w:rsidP="00ED1743">
      <w:pPr>
        <w:pStyle w:val="ListParagraph"/>
        <w:spacing w:after="0"/>
        <w:ind w:left="-567" w:right="227"/>
        <w:jc w:val="both"/>
        <w:rPr>
          <w:rFonts w:cstheme="minorHAnsi"/>
          <w:b/>
          <w:sz w:val="18"/>
          <w:szCs w:val="18"/>
          <w:lang w:eastAsia="en-GB"/>
        </w:rPr>
      </w:pPr>
      <w:r w:rsidRPr="000D609A">
        <w:rPr>
          <w:rFonts w:cstheme="minorHAnsi"/>
          <w:sz w:val="18"/>
          <w:szCs w:val="18"/>
          <w:lang w:eastAsia="en-GB"/>
        </w:rPr>
        <w:t>Oferim GARANTIA pretului cu reducerea cea mai mare aplicata, indiferent de momentul rezervarii. Daca dupa efectuarea rezervarii observi un pret mai mic in oferta Hello Holidays pentru acelasi pachet de servicii (cu acelasi program, data de plecare, mijloc de transport, hotel si tip de masa), primesti instant diferenta inapoi (</w:t>
      </w:r>
      <w:r w:rsidRPr="000D609A">
        <w:rPr>
          <w:rFonts w:cstheme="minorHAnsi"/>
          <w:b/>
          <w:sz w:val="18"/>
          <w:szCs w:val="18"/>
          <w:lang w:eastAsia="en-GB"/>
        </w:rPr>
        <w:t>se aplica doar pentru pachetele achizitionate cu oferta HELLO DEAL).</w:t>
      </w:r>
    </w:p>
    <w:p w14:paraId="773CA94B" w14:textId="77777777" w:rsidR="00ED1743" w:rsidRPr="000D609A" w:rsidRDefault="00ED1743" w:rsidP="00ED1743">
      <w:pPr>
        <w:pStyle w:val="ListParagraph"/>
        <w:spacing w:after="0"/>
        <w:ind w:left="-567" w:right="227"/>
        <w:jc w:val="both"/>
        <w:rPr>
          <w:rFonts w:cstheme="minorHAnsi"/>
          <w:b/>
          <w:i/>
          <w:sz w:val="18"/>
          <w:szCs w:val="18"/>
          <w:lang w:eastAsia="en-GB"/>
        </w:rPr>
      </w:pPr>
      <w:r w:rsidRPr="000D609A">
        <w:rPr>
          <w:rFonts w:cstheme="minorHAnsi"/>
          <w:b/>
          <w:i/>
          <w:sz w:val="18"/>
          <w:szCs w:val="18"/>
          <w:lang w:eastAsia="en-GB"/>
        </w:rPr>
        <w:t xml:space="preserve">!Locurile alocate cu oferta HELLO DEAL sunt limitate, iar oferta se aplica doar unei selectii de programe. Nu se pot efectua modificari ulterioare cu pastrarea ofertei similare, cum ar fi modificare program sau data plecare. </w:t>
      </w:r>
    </w:p>
    <w:p w14:paraId="6D378AFE" w14:textId="77777777" w:rsidR="00ED1743" w:rsidRPr="000D609A" w:rsidRDefault="00ED1743" w:rsidP="00ED1743">
      <w:pPr>
        <w:pStyle w:val="ListParagraph"/>
        <w:spacing w:after="0"/>
        <w:ind w:left="-567" w:right="227"/>
        <w:jc w:val="both"/>
        <w:rPr>
          <w:rFonts w:cstheme="minorHAnsi"/>
          <w:b/>
          <w:i/>
          <w:color w:val="444444"/>
          <w:sz w:val="6"/>
          <w:szCs w:val="6"/>
          <w:lang w:eastAsia="en-GB"/>
        </w:rPr>
      </w:pPr>
    </w:p>
    <w:p w14:paraId="06DC2FEF" w14:textId="77777777" w:rsidR="00ED1743" w:rsidRPr="000D609A" w:rsidRDefault="00ED1743" w:rsidP="00ED1743">
      <w:pPr>
        <w:pStyle w:val="ListParagraph"/>
        <w:spacing w:after="0"/>
        <w:ind w:left="-567" w:right="227"/>
        <w:jc w:val="both"/>
        <w:rPr>
          <w:rFonts w:cstheme="minorHAnsi"/>
          <w:b/>
          <w:bCs/>
          <w:sz w:val="18"/>
          <w:szCs w:val="18"/>
          <w:lang w:eastAsia="en-GB"/>
        </w:rPr>
      </w:pPr>
      <w:r w:rsidRPr="000D609A">
        <w:rPr>
          <w:rFonts w:cstheme="minorHAnsi"/>
          <w:b/>
          <w:bCs/>
          <w:sz w:val="18"/>
          <w:szCs w:val="18"/>
          <w:lang w:eastAsia="en-GB"/>
        </w:rPr>
        <w:t>REDUCERE de pana la MAXIM 15% prin CUMULAREA urmatoarelor:</w:t>
      </w:r>
    </w:p>
    <w:p w14:paraId="48278877" w14:textId="77777777" w:rsidR="00ED1743" w:rsidRPr="000D609A" w:rsidRDefault="00ED1743" w:rsidP="00ED1743">
      <w:pPr>
        <w:pStyle w:val="ListParagraph"/>
        <w:spacing w:after="0"/>
        <w:ind w:left="-567" w:right="227"/>
        <w:jc w:val="both"/>
        <w:rPr>
          <w:rFonts w:cstheme="minorHAnsi"/>
          <w:sz w:val="18"/>
          <w:szCs w:val="18"/>
          <w:lang w:eastAsia="en-GB"/>
        </w:rPr>
      </w:pPr>
      <w:r w:rsidRPr="000D609A">
        <w:rPr>
          <w:rFonts w:cstheme="minorHAnsi"/>
          <w:b/>
          <w:bCs/>
          <w:sz w:val="18"/>
          <w:szCs w:val="18"/>
          <w:lang w:eastAsia="en-GB"/>
        </w:rPr>
        <w:t>ULTRA FIRST MINUTE -10%, </w:t>
      </w:r>
      <w:r w:rsidRPr="000D609A">
        <w:rPr>
          <w:rFonts w:cstheme="minorHAnsi"/>
          <w:sz w:val="18"/>
          <w:szCs w:val="18"/>
          <w:lang w:eastAsia="en-GB"/>
        </w:rPr>
        <w:t>valabil pana la 3</w:t>
      </w:r>
      <w:r>
        <w:rPr>
          <w:rFonts w:cstheme="minorHAnsi"/>
          <w:sz w:val="18"/>
          <w:szCs w:val="18"/>
          <w:lang w:eastAsia="en-GB"/>
        </w:rPr>
        <w:t>0</w:t>
      </w:r>
      <w:r w:rsidRPr="000D609A">
        <w:rPr>
          <w:rFonts w:cstheme="minorHAnsi"/>
          <w:sz w:val="18"/>
          <w:szCs w:val="18"/>
          <w:lang w:eastAsia="en-GB"/>
        </w:rPr>
        <w:t>.</w:t>
      </w:r>
      <w:r>
        <w:rPr>
          <w:rFonts w:cstheme="minorHAnsi"/>
          <w:sz w:val="18"/>
          <w:szCs w:val="18"/>
          <w:lang w:eastAsia="en-GB"/>
        </w:rPr>
        <w:t>11</w:t>
      </w:r>
      <w:r w:rsidRPr="000D609A">
        <w:rPr>
          <w:rFonts w:cstheme="minorHAnsi"/>
          <w:sz w:val="18"/>
          <w:szCs w:val="18"/>
          <w:lang w:eastAsia="en-GB"/>
        </w:rPr>
        <w:t>.202</w:t>
      </w:r>
      <w:r>
        <w:rPr>
          <w:rFonts w:cstheme="minorHAnsi"/>
          <w:sz w:val="18"/>
          <w:szCs w:val="18"/>
          <w:lang w:eastAsia="en-GB"/>
        </w:rPr>
        <w:t>6</w:t>
      </w:r>
      <w:r w:rsidRPr="000D609A">
        <w:rPr>
          <w:rFonts w:cstheme="minorHAnsi"/>
          <w:sz w:val="18"/>
          <w:szCs w:val="18"/>
          <w:lang w:eastAsia="en-GB"/>
        </w:rPr>
        <w:t>, cu achitarea unui avans de 30% la inscriere si diferenta de plata cu 30 zile inainte de plecare. </w:t>
      </w:r>
    </w:p>
    <w:p w14:paraId="2FAB1041" w14:textId="77777777" w:rsidR="00ED1743" w:rsidRPr="000D609A" w:rsidRDefault="00ED1743" w:rsidP="00ED1743">
      <w:pPr>
        <w:pStyle w:val="ListParagraph"/>
        <w:spacing w:after="0"/>
        <w:ind w:left="-567" w:right="227"/>
        <w:jc w:val="both"/>
        <w:rPr>
          <w:rFonts w:cstheme="minorHAnsi"/>
          <w:sz w:val="18"/>
          <w:szCs w:val="18"/>
          <w:lang w:eastAsia="en-GB"/>
        </w:rPr>
      </w:pPr>
      <w:r w:rsidRPr="000D609A">
        <w:rPr>
          <w:rFonts w:cstheme="minorHAnsi"/>
          <w:b/>
          <w:bCs/>
          <w:sz w:val="18"/>
          <w:szCs w:val="18"/>
          <w:lang w:eastAsia="en-GB"/>
        </w:rPr>
        <w:t>FIRST MINUTE -5%, </w:t>
      </w:r>
      <w:r w:rsidRPr="000D609A">
        <w:rPr>
          <w:rFonts w:cstheme="minorHAnsi"/>
          <w:sz w:val="18"/>
          <w:szCs w:val="18"/>
          <w:lang w:eastAsia="en-GB"/>
        </w:rPr>
        <w:t>valabil pana la 31.0</w:t>
      </w:r>
      <w:r>
        <w:rPr>
          <w:rFonts w:cstheme="minorHAnsi"/>
          <w:sz w:val="18"/>
          <w:szCs w:val="18"/>
          <w:lang w:eastAsia="en-GB"/>
        </w:rPr>
        <w:t>1</w:t>
      </w:r>
      <w:r w:rsidRPr="000D609A">
        <w:rPr>
          <w:rFonts w:cstheme="minorHAnsi"/>
          <w:sz w:val="18"/>
          <w:szCs w:val="18"/>
          <w:lang w:eastAsia="en-GB"/>
        </w:rPr>
        <w:t>.202</w:t>
      </w:r>
      <w:r>
        <w:rPr>
          <w:rFonts w:cstheme="minorHAnsi"/>
          <w:sz w:val="18"/>
          <w:szCs w:val="18"/>
          <w:lang w:eastAsia="en-GB"/>
        </w:rPr>
        <w:t>7</w:t>
      </w:r>
      <w:r w:rsidRPr="000D609A">
        <w:rPr>
          <w:rFonts w:cstheme="minorHAnsi"/>
          <w:sz w:val="18"/>
          <w:szCs w:val="18"/>
          <w:lang w:eastAsia="en-GB"/>
        </w:rPr>
        <w:t>, cu achitarea unui avans de 30% la inscriere si diferenta de plata cu 30 zile inainte de plecare. </w:t>
      </w:r>
    </w:p>
    <w:p w14:paraId="509B4AFB" w14:textId="77777777" w:rsidR="00ED1743" w:rsidRPr="000D609A" w:rsidRDefault="00ED1743" w:rsidP="00ED1743">
      <w:pPr>
        <w:pStyle w:val="ListParagraph"/>
        <w:spacing w:after="0"/>
        <w:ind w:left="-567" w:right="227"/>
        <w:jc w:val="both"/>
        <w:rPr>
          <w:rFonts w:cstheme="minorHAnsi"/>
          <w:b/>
          <w:bCs/>
          <w:sz w:val="18"/>
          <w:szCs w:val="18"/>
          <w:lang w:eastAsia="en-GB"/>
        </w:rPr>
      </w:pPr>
      <w:r w:rsidRPr="000D609A">
        <w:rPr>
          <w:rFonts w:cstheme="minorHAnsi"/>
          <w:b/>
          <w:bCs/>
          <w:sz w:val="18"/>
          <w:szCs w:val="18"/>
          <w:lang w:eastAsia="en-GB"/>
        </w:rPr>
        <w:t>CLIENT FIDEL -5%</w:t>
      </w:r>
      <w:r w:rsidRPr="000D609A">
        <w:rPr>
          <w:rFonts w:cstheme="minorHAnsi"/>
          <w:sz w:val="18"/>
          <w:szCs w:val="18"/>
          <w:lang w:eastAsia="en-GB"/>
        </w:rPr>
        <w:t> </w:t>
      </w:r>
      <w:r w:rsidRPr="000D609A">
        <w:rPr>
          <w:rFonts w:cstheme="minorHAnsi"/>
          <w:b/>
          <w:bCs/>
          <w:sz w:val="18"/>
          <w:szCs w:val="18"/>
          <w:lang w:eastAsia="en-GB"/>
        </w:rPr>
        <w:t>REDUCERE</w:t>
      </w:r>
      <w:r w:rsidRPr="000D609A">
        <w:rPr>
          <w:rFonts w:cstheme="minorHAnsi"/>
          <w:sz w:val="18"/>
          <w:szCs w:val="18"/>
          <w:lang w:eastAsia="en-GB"/>
        </w:rPr>
        <w:t> pentru turistii care au mai achizitionat programe turistice de la agentia tour operatoare, atat direct, cat si prin intermediul agentiilor partenere a acesteia </w:t>
      </w:r>
      <w:r w:rsidRPr="000D609A">
        <w:rPr>
          <w:rFonts w:cstheme="minorHAnsi"/>
          <w:b/>
          <w:bCs/>
          <w:sz w:val="18"/>
          <w:szCs w:val="18"/>
          <w:lang w:eastAsia="en-GB"/>
        </w:rPr>
        <w:t>in ultimii 3 ani.</w:t>
      </w:r>
    </w:p>
    <w:p w14:paraId="70984FF4" w14:textId="77777777" w:rsidR="00ED1743" w:rsidRPr="000D609A" w:rsidRDefault="00ED1743" w:rsidP="00ED1743">
      <w:pPr>
        <w:pStyle w:val="ListParagraph"/>
        <w:spacing w:after="0"/>
        <w:ind w:left="-567" w:right="227"/>
        <w:jc w:val="both"/>
        <w:rPr>
          <w:rFonts w:cstheme="minorHAnsi"/>
          <w:b/>
          <w:sz w:val="18"/>
          <w:szCs w:val="18"/>
          <w:lang w:eastAsia="x-none"/>
        </w:rPr>
      </w:pPr>
      <w:r w:rsidRPr="000D609A">
        <w:rPr>
          <w:rFonts w:cstheme="minorHAnsi"/>
          <w:b/>
          <w:bCs/>
          <w:sz w:val="18"/>
          <w:szCs w:val="18"/>
        </w:rPr>
        <w:t>REDUCERE</w:t>
      </w:r>
      <w:r w:rsidRPr="000D609A">
        <w:rPr>
          <w:rFonts w:cstheme="minorHAnsi"/>
          <w:b/>
          <w:sz w:val="18"/>
          <w:szCs w:val="18"/>
        </w:rPr>
        <w:t xml:space="preserve"> -5%</w:t>
      </w:r>
      <w:r w:rsidRPr="000D609A">
        <w:rPr>
          <w:rFonts w:cstheme="minorHAnsi"/>
          <w:sz w:val="18"/>
          <w:szCs w:val="18"/>
        </w:rPr>
        <w:t xml:space="preserve"> pentru </w:t>
      </w:r>
      <w:r w:rsidRPr="000D609A">
        <w:rPr>
          <w:rFonts w:cstheme="minorHAnsi"/>
          <w:b/>
          <w:sz w:val="18"/>
          <w:szCs w:val="18"/>
        </w:rPr>
        <w:t>ULTIMA</w:t>
      </w:r>
      <w:r w:rsidRPr="000D609A">
        <w:rPr>
          <w:rFonts w:cstheme="minorHAnsi"/>
          <w:b/>
          <w:bCs/>
          <w:sz w:val="18"/>
          <w:szCs w:val="18"/>
        </w:rPr>
        <w:t xml:space="preserve"> BANCHETA</w:t>
      </w:r>
      <w:r w:rsidRPr="000D609A">
        <w:rPr>
          <w:rFonts w:cstheme="minorHAnsi"/>
          <w:sz w:val="18"/>
          <w:szCs w:val="18"/>
        </w:rPr>
        <w:t xml:space="preserve"> din autocar (in limita locurilor disponibile). Reducerea se aplica doar daca locurile sunt solicitate in mod expres la momentul rezervarii. In cazul in care bancheta este ocupata de ultimii turisti inscrisi, tariful va fi cel standard.</w:t>
      </w:r>
    </w:p>
    <w:p w14:paraId="1E403C81" w14:textId="77777777" w:rsidR="00ED1743" w:rsidRPr="000D609A" w:rsidRDefault="00ED1743" w:rsidP="00ED1743">
      <w:pPr>
        <w:spacing w:after="0"/>
        <w:ind w:left="-567" w:right="227"/>
        <w:jc w:val="both"/>
        <w:rPr>
          <w:rFonts w:cstheme="minorHAnsi"/>
          <w:sz w:val="18"/>
          <w:szCs w:val="18"/>
          <w:lang w:val="ro-RO"/>
        </w:rPr>
      </w:pPr>
      <w:r w:rsidRPr="000D609A">
        <w:rPr>
          <w:rFonts w:cstheme="minorHAnsi"/>
          <w:b/>
          <w:sz w:val="18"/>
          <w:szCs w:val="18"/>
          <w:lang w:val="ro-RO"/>
        </w:rPr>
        <w:t>REDUCERE DE GRUP</w:t>
      </w:r>
      <w:r w:rsidRPr="000D609A">
        <w:rPr>
          <w:rFonts w:cstheme="minorHAnsi"/>
          <w:sz w:val="18"/>
          <w:szCs w:val="18"/>
          <w:lang w:val="ro-RO"/>
        </w:rPr>
        <w:t>: la 6 pers= 3%, la 8 pers= 4%, la 10 pers. platitoare, a 11-a GRATUIT</w:t>
      </w:r>
    </w:p>
    <w:p w14:paraId="215DD3E4" w14:textId="77777777" w:rsidR="00ED1743" w:rsidRPr="000D609A" w:rsidRDefault="00ED1743" w:rsidP="00ED1743">
      <w:pPr>
        <w:spacing w:after="0"/>
        <w:ind w:left="-567" w:right="227"/>
        <w:jc w:val="both"/>
        <w:rPr>
          <w:rFonts w:cstheme="minorHAnsi"/>
          <w:sz w:val="18"/>
          <w:szCs w:val="18"/>
          <w:lang w:val="ro-RO"/>
        </w:rPr>
      </w:pPr>
      <w:bookmarkStart w:id="4" w:name="_Hlk149908869"/>
      <w:r w:rsidRPr="000D609A">
        <w:rPr>
          <w:rFonts w:cstheme="minorHAnsi"/>
          <w:b/>
          <w:sz w:val="18"/>
          <w:szCs w:val="18"/>
          <w:lang w:val="ro-RO"/>
        </w:rPr>
        <w:t>*REDUCERILE se calculeaza din tariful standard pentru loc in camera dubla</w:t>
      </w:r>
      <w:r w:rsidRPr="000D609A">
        <w:rPr>
          <w:rFonts w:cstheme="minorHAnsi"/>
          <w:sz w:val="18"/>
          <w:szCs w:val="18"/>
          <w:lang w:val="ro-RO"/>
        </w:rPr>
        <w:t xml:space="preserve">. </w:t>
      </w:r>
    </w:p>
    <w:bookmarkEnd w:id="4"/>
    <w:p w14:paraId="2796A00E" w14:textId="77777777" w:rsidR="00ED1743" w:rsidRPr="000D609A" w:rsidRDefault="00ED1743" w:rsidP="00ED1743">
      <w:pPr>
        <w:spacing w:after="0"/>
        <w:ind w:left="-567" w:right="227"/>
        <w:jc w:val="both"/>
        <w:rPr>
          <w:rFonts w:cstheme="minorHAnsi"/>
          <w:b/>
          <w:bCs/>
          <w:sz w:val="18"/>
          <w:szCs w:val="18"/>
          <w:lang w:val="ro-RO" w:eastAsia="x-none"/>
        </w:rPr>
      </w:pPr>
      <w:r w:rsidRPr="000D609A">
        <w:rPr>
          <w:rFonts w:cstheme="minorHAnsi"/>
          <w:b/>
          <w:bCs/>
          <w:sz w:val="18"/>
          <w:szCs w:val="18"/>
          <w:lang w:val="ro-RO"/>
        </w:rPr>
        <w:t xml:space="preserve">**REDUCERILE sunt oferite in limita locurilor disponibile, iar agentia poate modifica perioadele de aplicare a ofertelor! </w:t>
      </w:r>
    </w:p>
    <w:p w14:paraId="588704D6" w14:textId="77777777" w:rsidR="00ED1743" w:rsidRPr="000D609A" w:rsidRDefault="00ED1743" w:rsidP="00ED1743">
      <w:pPr>
        <w:spacing w:after="0"/>
        <w:ind w:left="-567" w:right="227"/>
        <w:jc w:val="both"/>
        <w:rPr>
          <w:rFonts w:cstheme="minorHAnsi"/>
          <w:sz w:val="18"/>
          <w:szCs w:val="18"/>
          <w:lang w:val="ro-RO"/>
        </w:rPr>
      </w:pPr>
      <w:r w:rsidRPr="000D609A">
        <w:rPr>
          <w:rFonts w:cstheme="minorHAnsi"/>
          <w:sz w:val="18"/>
          <w:szCs w:val="18"/>
          <w:lang w:val="ro-RO"/>
        </w:rPr>
        <w:t>In cazul inscrierilor cu Oferte si Reduceri, in caz de retragere/renuntare,</w:t>
      </w:r>
      <w:r w:rsidRPr="000D609A">
        <w:rPr>
          <w:rFonts w:cstheme="minorHAnsi"/>
          <w:bCs/>
          <w:sz w:val="18"/>
          <w:szCs w:val="18"/>
          <w:lang w:val="ro-RO" w:eastAsia="x-none"/>
        </w:rPr>
        <w:t xml:space="preserve"> se aplica penalizari de 100% din valoarea avansului achitat conform pragurilor de mai sus. </w:t>
      </w:r>
    </w:p>
    <w:p w14:paraId="4ED17815" w14:textId="77777777" w:rsidR="00ED1743" w:rsidRPr="000D609A" w:rsidRDefault="00ED1743" w:rsidP="00ED1743">
      <w:pPr>
        <w:pStyle w:val="ListParagraph"/>
        <w:spacing w:after="0"/>
        <w:ind w:left="-567" w:right="227"/>
        <w:jc w:val="both"/>
        <w:rPr>
          <w:rFonts w:cstheme="minorHAnsi"/>
          <w:b/>
          <w:i/>
          <w:color w:val="444444"/>
          <w:sz w:val="6"/>
          <w:szCs w:val="6"/>
          <w:lang w:eastAsia="en-GB"/>
        </w:rPr>
      </w:pPr>
    </w:p>
    <w:p w14:paraId="54F89E83" w14:textId="77777777" w:rsidR="00ED1743" w:rsidRPr="000D609A" w:rsidRDefault="00ED1743" w:rsidP="00ED1743">
      <w:pPr>
        <w:spacing w:after="0"/>
        <w:ind w:left="-567" w:right="227"/>
        <w:jc w:val="both"/>
        <w:rPr>
          <w:rFonts w:cstheme="minorHAnsi"/>
          <w:sz w:val="18"/>
          <w:szCs w:val="18"/>
          <w:lang w:val="ro-RO"/>
        </w:rPr>
      </w:pPr>
      <w:r w:rsidRPr="000D609A">
        <w:rPr>
          <w:rFonts w:cstheme="minorHAnsi"/>
          <w:b/>
          <w:bCs/>
          <w:sz w:val="18"/>
          <w:szCs w:val="18"/>
          <w:lang w:val="ro-RO"/>
        </w:rPr>
        <w:t>SAFE PRICE (Tarif Standard)</w:t>
      </w:r>
      <w:r w:rsidRPr="000D609A">
        <w:rPr>
          <w:rFonts w:cstheme="minorHAnsi"/>
          <w:sz w:val="18"/>
          <w:szCs w:val="18"/>
          <w:lang w:val="ro-RO"/>
        </w:rPr>
        <w:t xml:space="preserve"> - 40% avans la inscriere (calculat din tariful standard pentru loc in dubla), iar diferenta de plata cu pana la 14 zile inainte de plecare.</w:t>
      </w:r>
    </w:p>
    <w:p w14:paraId="60E5DC1B" w14:textId="77777777" w:rsidR="00ED1743" w:rsidRPr="000D609A" w:rsidRDefault="00ED1743" w:rsidP="00ED1743">
      <w:pPr>
        <w:spacing w:after="0"/>
        <w:ind w:left="-567" w:right="227"/>
        <w:jc w:val="both"/>
        <w:rPr>
          <w:rFonts w:cstheme="minorHAnsi"/>
          <w:sz w:val="18"/>
          <w:szCs w:val="18"/>
          <w:lang w:val="ro-RO"/>
        </w:rPr>
      </w:pPr>
      <w:r w:rsidRPr="000D609A">
        <w:rPr>
          <w:rFonts w:cstheme="minorHAnsi"/>
          <w:sz w:val="18"/>
          <w:szCs w:val="18"/>
          <w:lang w:val="ro-RO"/>
        </w:rPr>
        <w:t>In caz de retragere/renuntare, se aplica pragurile de penalizare conform contractului, respectiv:</w:t>
      </w:r>
    </w:p>
    <w:p w14:paraId="6D39F3D0" w14:textId="77777777" w:rsidR="00ED1743" w:rsidRPr="000D609A" w:rsidRDefault="00ED1743" w:rsidP="00ED1743">
      <w:pPr>
        <w:spacing w:after="0"/>
        <w:ind w:left="-567" w:right="227"/>
        <w:jc w:val="both"/>
        <w:rPr>
          <w:rFonts w:cstheme="minorHAnsi"/>
          <w:sz w:val="18"/>
          <w:szCs w:val="18"/>
          <w:lang w:val="ro-RO"/>
        </w:rPr>
      </w:pPr>
      <w:r w:rsidRPr="000D609A">
        <w:rPr>
          <w:rFonts w:cstheme="minorHAnsi"/>
          <w:sz w:val="18"/>
          <w:szCs w:val="18"/>
          <w:lang w:val="ro-RO"/>
        </w:rPr>
        <w:lastRenderedPageBreak/>
        <w:t>a) 25 €/persoana - taxa de serviciu, dupa primirea confirmarii serviciilor comandate (cu pana la 60 de zile inainte de plecare/intrare)</w:t>
      </w:r>
    </w:p>
    <w:p w14:paraId="634B6401" w14:textId="77777777" w:rsidR="00ED1743" w:rsidRPr="000D609A" w:rsidRDefault="00ED1743" w:rsidP="00ED1743">
      <w:pPr>
        <w:spacing w:after="0"/>
        <w:ind w:left="-567" w:right="227"/>
        <w:jc w:val="both"/>
        <w:rPr>
          <w:rFonts w:cstheme="minorHAnsi"/>
          <w:sz w:val="18"/>
          <w:szCs w:val="18"/>
          <w:lang w:val="ro-RO"/>
        </w:rPr>
      </w:pPr>
      <w:r w:rsidRPr="000D609A">
        <w:rPr>
          <w:rFonts w:cstheme="minorHAnsi"/>
          <w:sz w:val="18"/>
          <w:szCs w:val="18"/>
          <w:lang w:val="ro-RO"/>
        </w:rPr>
        <w:t>b) 25 % din contravaloarea pachetului de servicii turistice pentru anulare in intervalul 59-30 zile inainte de plecare/intrare.</w:t>
      </w:r>
    </w:p>
    <w:p w14:paraId="5E48545A" w14:textId="77777777" w:rsidR="00ED1743" w:rsidRPr="000D609A" w:rsidRDefault="00ED1743" w:rsidP="00ED1743">
      <w:pPr>
        <w:spacing w:after="0"/>
        <w:ind w:left="-567" w:right="227"/>
        <w:jc w:val="both"/>
        <w:rPr>
          <w:rFonts w:cstheme="minorHAnsi"/>
          <w:sz w:val="18"/>
          <w:szCs w:val="18"/>
          <w:lang w:val="ro-RO"/>
        </w:rPr>
      </w:pPr>
      <w:r w:rsidRPr="000D609A">
        <w:rPr>
          <w:rFonts w:cstheme="minorHAnsi"/>
          <w:sz w:val="18"/>
          <w:szCs w:val="18"/>
          <w:lang w:val="ro-RO"/>
        </w:rPr>
        <w:t>c) 50 % din contravaloarea pachetului de servicii turistice pentru anulare in intervalul 29-16 zile inainte de plecare/intrare.</w:t>
      </w:r>
    </w:p>
    <w:p w14:paraId="17D8E04E" w14:textId="77777777" w:rsidR="00ED1743" w:rsidRPr="000D609A" w:rsidRDefault="00ED1743" w:rsidP="00ED1743">
      <w:pPr>
        <w:spacing w:after="0"/>
        <w:ind w:left="-567" w:right="227"/>
        <w:jc w:val="both"/>
        <w:rPr>
          <w:rFonts w:cstheme="minorHAnsi"/>
          <w:sz w:val="18"/>
          <w:szCs w:val="18"/>
          <w:lang w:val="ro-RO"/>
        </w:rPr>
      </w:pPr>
      <w:r w:rsidRPr="000D609A">
        <w:rPr>
          <w:rFonts w:cstheme="minorHAnsi"/>
          <w:sz w:val="18"/>
          <w:szCs w:val="18"/>
          <w:lang w:val="ro-RO"/>
        </w:rPr>
        <w:t>d) 100 % din contravaloarea pachetului de servicii turistice pentru anulare in intervalul 15-0 zile inainte de plecare/intrare.</w:t>
      </w:r>
    </w:p>
    <w:p w14:paraId="7621E17B" w14:textId="77777777" w:rsidR="00ED1743" w:rsidRPr="000D609A" w:rsidRDefault="00ED1743" w:rsidP="00ED1743">
      <w:pPr>
        <w:pStyle w:val="ListParagraph"/>
        <w:spacing w:after="0"/>
        <w:ind w:left="-567" w:right="227"/>
        <w:jc w:val="both"/>
        <w:rPr>
          <w:rFonts w:cstheme="minorHAnsi"/>
          <w:b/>
          <w:i/>
          <w:color w:val="444444"/>
          <w:sz w:val="6"/>
          <w:szCs w:val="6"/>
          <w:lang w:eastAsia="en-GB"/>
        </w:rPr>
      </w:pPr>
    </w:p>
    <w:p w14:paraId="0CD42106" w14:textId="77777777" w:rsidR="00ED1743" w:rsidRPr="000D609A" w:rsidRDefault="00ED1743" w:rsidP="00ED1743">
      <w:pPr>
        <w:spacing w:after="0"/>
        <w:ind w:left="-567" w:right="227"/>
        <w:jc w:val="both"/>
        <w:rPr>
          <w:rFonts w:cstheme="minorHAnsi"/>
          <w:bCs/>
          <w:sz w:val="18"/>
          <w:szCs w:val="18"/>
          <w:lang w:val="ro-RO"/>
        </w:rPr>
      </w:pPr>
      <w:r w:rsidRPr="000D609A">
        <w:rPr>
          <w:rFonts w:cstheme="minorHAnsi"/>
          <w:b/>
          <w:sz w:val="18"/>
          <w:szCs w:val="18"/>
          <w:lang w:val="ro-RO"/>
        </w:rPr>
        <w:t xml:space="preserve">Grup minim 40 persoane. </w:t>
      </w:r>
      <w:r w:rsidRPr="000D609A">
        <w:rPr>
          <w:rFonts w:cstheme="minorHAnsi"/>
          <w:bCs/>
          <w:sz w:val="18"/>
          <w:szCs w:val="18"/>
          <w:lang w:val="ro-RO"/>
        </w:rPr>
        <w:t xml:space="preserve">In cazul unui grup de 30 - 39 persoane, se va achita un supliment de pana </w:t>
      </w:r>
      <w:r w:rsidRPr="008F764F">
        <w:rPr>
          <w:rFonts w:cstheme="minorHAnsi"/>
          <w:bCs/>
          <w:sz w:val="18"/>
          <w:szCs w:val="18"/>
          <w:lang w:val="ro-RO"/>
        </w:rPr>
        <w:t xml:space="preserve">la 25 euro/persoana. In cazul unui grup de 20 - 29 persoane, se poate achita un supliment de pana la </w:t>
      </w:r>
      <w:r>
        <w:rPr>
          <w:rFonts w:cstheme="minorHAnsi"/>
          <w:bCs/>
          <w:sz w:val="18"/>
          <w:szCs w:val="18"/>
          <w:lang w:val="ro-RO"/>
        </w:rPr>
        <w:t>75</w:t>
      </w:r>
      <w:r w:rsidRPr="008F764F">
        <w:rPr>
          <w:rFonts w:cstheme="minorHAnsi"/>
          <w:bCs/>
          <w:sz w:val="18"/>
          <w:szCs w:val="18"/>
          <w:lang w:val="ro-RO"/>
        </w:rPr>
        <w:t xml:space="preserve"> euro/persoana. </w:t>
      </w:r>
      <w:r w:rsidRPr="008F764F">
        <w:rPr>
          <w:rFonts w:cstheme="minorHAnsi"/>
          <w:sz w:val="18"/>
          <w:szCs w:val="18"/>
          <w:lang w:val="ro-RO"/>
        </w:rPr>
        <w:t>In cazul nerealizarii grupului,</w:t>
      </w:r>
      <w:r w:rsidRPr="000D609A">
        <w:rPr>
          <w:rFonts w:cstheme="minorHAnsi"/>
          <w:sz w:val="18"/>
          <w:szCs w:val="18"/>
          <w:lang w:val="ro-RO"/>
        </w:rPr>
        <w:t xml:space="preserve"> circuitul se va anula, cu posibilitatea inscrierii pe un program similar sau restituirii sumelor achitate.</w:t>
      </w:r>
    </w:p>
    <w:p w14:paraId="4103A7E4" w14:textId="77777777" w:rsidR="00ED1743" w:rsidRPr="000D609A" w:rsidRDefault="00ED1743" w:rsidP="00ED1743">
      <w:pPr>
        <w:spacing w:after="0"/>
        <w:ind w:left="-567" w:right="227"/>
        <w:jc w:val="both"/>
        <w:rPr>
          <w:rFonts w:cstheme="minorHAnsi"/>
          <w:bCs/>
          <w:sz w:val="18"/>
          <w:szCs w:val="18"/>
          <w:lang w:val="ro-RO"/>
        </w:rPr>
      </w:pPr>
      <w:r w:rsidRPr="000D609A">
        <w:rPr>
          <w:rFonts w:cstheme="minorHAnsi"/>
          <w:bCs/>
          <w:sz w:val="18"/>
          <w:szCs w:val="18"/>
          <w:lang w:val="ro-RO"/>
        </w:rPr>
        <w:t xml:space="preserve">Turistii vor fi informati despre suplimentul de neintrunire grup cu 14 zile inaintea plecarii. </w:t>
      </w:r>
    </w:p>
    <w:p w14:paraId="444C9EF5" w14:textId="77777777" w:rsidR="00ED1743" w:rsidRPr="000D609A" w:rsidRDefault="00ED1743" w:rsidP="00ED1743">
      <w:pPr>
        <w:spacing w:after="0"/>
        <w:ind w:left="-567" w:right="227"/>
        <w:jc w:val="both"/>
        <w:rPr>
          <w:rFonts w:cstheme="minorHAnsi"/>
          <w:bCs/>
          <w:sz w:val="18"/>
          <w:szCs w:val="18"/>
          <w:lang w:val="ro-RO"/>
        </w:rPr>
      </w:pPr>
      <w:r w:rsidRPr="000D609A">
        <w:rPr>
          <w:rFonts w:cstheme="minorHAnsi"/>
          <w:bCs/>
          <w:sz w:val="18"/>
          <w:szCs w:val="18"/>
          <w:lang w:val="ro-RO"/>
        </w:rPr>
        <w:t xml:space="preserve">Agentia organizatoare isi rezerva dreptul de a anula programul daca nu se vor inscrie minim 20 persoane, iar turistii vor fi instiintati nu mai tarziu de 14 de zile calendaristice inainte de inceperea executarii pachetului. </w:t>
      </w:r>
    </w:p>
    <w:p w14:paraId="4A7B01A2" w14:textId="77777777" w:rsidR="00ED1743" w:rsidRPr="000D609A" w:rsidRDefault="00ED1743" w:rsidP="00ED1743">
      <w:pPr>
        <w:pStyle w:val="ListParagraph"/>
        <w:numPr>
          <w:ilvl w:val="0"/>
          <w:numId w:val="4"/>
        </w:numPr>
        <w:suppressAutoHyphens/>
        <w:spacing w:after="0" w:line="240" w:lineRule="auto"/>
        <w:ind w:left="-426" w:right="227" w:hanging="141"/>
        <w:jc w:val="both"/>
        <w:rPr>
          <w:rFonts w:cstheme="minorHAnsi"/>
          <w:bCs/>
          <w:sz w:val="18"/>
          <w:szCs w:val="18"/>
        </w:rPr>
      </w:pPr>
      <w:r w:rsidRPr="000D609A">
        <w:rPr>
          <w:rFonts w:cstheme="minorHAnsi"/>
          <w:bCs/>
          <w:sz w:val="18"/>
          <w:szCs w:val="18"/>
        </w:rPr>
        <w:t>Excursiile optionale se organizeaza pentru un numar minim de 30 de persoane. In cazul neintrunirii grupului minim, excursia optionala va fi anulata sau recalculata in functie de numarul de participanti.</w:t>
      </w:r>
    </w:p>
    <w:p w14:paraId="6BFA7B84" w14:textId="77777777" w:rsidR="00ED1743" w:rsidRPr="000D609A" w:rsidRDefault="00ED1743" w:rsidP="00ED1743">
      <w:pPr>
        <w:pStyle w:val="ListParagraph"/>
        <w:numPr>
          <w:ilvl w:val="0"/>
          <w:numId w:val="4"/>
        </w:numPr>
        <w:suppressAutoHyphens/>
        <w:spacing w:after="0" w:line="240" w:lineRule="auto"/>
        <w:ind w:left="-426" w:right="227" w:hanging="141"/>
        <w:jc w:val="both"/>
        <w:rPr>
          <w:rFonts w:cstheme="minorHAnsi"/>
          <w:bCs/>
          <w:sz w:val="18"/>
          <w:szCs w:val="18"/>
        </w:rPr>
      </w:pPr>
      <w:r w:rsidRPr="000D609A">
        <w:rPr>
          <w:rFonts w:cstheme="minorHAnsi"/>
          <w:bCs/>
          <w:sz w:val="18"/>
          <w:szCs w:val="18"/>
        </w:rPr>
        <w:t>Turistii care solicita locuri pe primele 3 banchete din autocar, vor achita un supliment de 5% din tarif de loc in camera dubla (cunoscut si ca tarif Safe Price).</w:t>
      </w:r>
    </w:p>
    <w:p w14:paraId="036164BA" w14:textId="77777777" w:rsidR="00ED1743" w:rsidRPr="000D609A" w:rsidRDefault="00ED1743" w:rsidP="00ED1743">
      <w:pPr>
        <w:pStyle w:val="ListParagraph"/>
        <w:numPr>
          <w:ilvl w:val="0"/>
          <w:numId w:val="4"/>
        </w:numPr>
        <w:suppressAutoHyphens/>
        <w:spacing w:after="0" w:line="240" w:lineRule="auto"/>
        <w:ind w:left="-426" w:right="227" w:hanging="141"/>
        <w:jc w:val="both"/>
        <w:rPr>
          <w:rFonts w:cstheme="minorHAnsi"/>
          <w:bCs/>
          <w:sz w:val="18"/>
          <w:szCs w:val="18"/>
        </w:rPr>
      </w:pPr>
      <w:r w:rsidRPr="000D609A">
        <w:rPr>
          <w:rFonts w:cstheme="minorHAnsi"/>
          <w:bCs/>
          <w:sz w:val="18"/>
          <w:szCs w:val="18"/>
        </w:rPr>
        <w:t>Pentru orice modificare adusa unei rezervari confirmate se va aplica o TAXA DE MODIFICARE in valoare de 25 euro/</w:t>
      </w:r>
      <w:r>
        <w:rPr>
          <w:rFonts w:cstheme="minorHAnsi"/>
          <w:bCs/>
          <w:sz w:val="18"/>
          <w:szCs w:val="18"/>
        </w:rPr>
        <w:t>persoana</w:t>
      </w:r>
      <w:r w:rsidRPr="000D609A">
        <w:rPr>
          <w:rFonts w:cstheme="minorHAnsi"/>
          <w:bCs/>
          <w:sz w:val="18"/>
          <w:szCs w:val="18"/>
        </w:rPr>
        <w:t>, la care se vor adauga eventualele costuri percepute de catre terti. Aceasta taxa se aplica doar daca serviciile achizitionate permit modificarea solicitata. Taxa de modificare nu schimba conditiile si termenii de anulare ai unei rezervari, acestia se aplica conform contractului incheiat si scadentelor din factura.</w:t>
      </w:r>
    </w:p>
    <w:p w14:paraId="4A61EB18" w14:textId="77777777" w:rsidR="00ED1743" w:rsidRPr="000D609A" w:rsidRDefault="00ED1743" w:rsidP="00ED1743">
      <w:pPr>
        <w:pStyle w:val="ListParagraph"/>
        <w:numPr>
          <w:ilvl w:val="0"/>
          <w:numId w:val="4"/>
        </w:numPr>
        <w:spacing w:after="0" w:line="240" w:lineRule="auto"/>
        <w:ind w:right="227"/>
        <w:jc w:val="both"/>
        <w:rPr>
          <w:rFonts w:cstheme="minorHAnsi"/>
          <w:b/>
          <w:i/>
          <w:color w:val="444444"/>
          <w:sz w:val="6"/>
          <w:szCs w:val="6"/>
          <w:lang w:eastAsia="en-GB"/>
        </w:rPr>
      </w:pPr>
    </w:p>
    <w:p w14:paraId="2984C20D" w14:textId="77777777" w:rsidR="00ED1743" w:rsidRPr="000D609A" w:rsidRDefault="00ED1743" w:rsidP="00ED1743">
      <w:pPr>
        <w:pStyle w:val="ListParagraph"/>
        <w:suppressAutoHyphens/>
        <w:spacing w:after="0"/>
        <w:ind w:left="-567" w:right="227"/>
        <w:jc w:val="both"/>
        <w:rPr>
          <w:rFonts w:cstheme="minorHAnsi"/>
          <w:b/>
          <w:color w:val="3696CC"/>
          <w:sz w:val="18"/>
          <w:szCs w:val="18"/>
        </w:rPr>
      </w:pPr>
      <w:r w:rsidRPr="000D609A">
        <w:rPr>
          <w:rFonts w:cstheme="minorHAnsi"/>
          <w:b/>
          <w:color w:val="3696CC"/>
          <w:sz w:val="18"/>
          <w:szCs w:val="18"/>
        </w:rPr>
        <w:t xml:space="preserve">Conditii generale transport </w:t>
      </w:r>
    </w:p>
    <w:p w14:paraId="65152764" w14:textId="77777777" w:rsidR="00ED1743" w:rsidRPr="000D609A" w:rsidRDefault="00ED1743" w:rsidP="00ED1743">
      <w:pPr>
        <w:pStyle w:val="ListParagraph"/>
        <w:numPr>
          <w:ilvl w:val="0"/>
          <w:numId w:val="3"/>
        </w:numPr>
        <w:suppressAutoHyphens/>
        <w:spacing w:after="0" w:line="240" w:lineRule="auto"/>
        <w:ind w:left="-426" w:right="227" w:hanging="141"/>
        <w:jc w:val="both"/>
        <w:rPr>
          <w:rFonts w:cstheme="minorHAnsi"/>
          <w:b/>
          <w:sz w:val="18"/>
          <w:szCs w:val="18"/>
        </w:rPr>
      </w:pPr>
      <w:r w:rsidRPr="000D609A">
        <w:rPr>
          <w:rFonts w:cstheme="minorHAnsi"/>
          <w:bCs/>
          <w:iCs/>
          <w:sz w:val="18"/>
          <w:szCs w:val="18"/>
        </w:rPr>
        <w:t>Transportul se realizeaza cu autocare clasificate.</w:t>
      </w:r>
    </w:p>
    <w:p w14:paraId="779509C8" w14:textId="77777777" w:rsidR="00ED1743" w:rsidRPr="000D609A" w:rsidRDefault="00ED1743" w:rsidP="00ED1743">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0D609A">
        <w:rPr>
          <w:rFonts w:cstheme="minorHAnsi"/>
          <w:bCs/>
          <w:iCs/>
          <w:sz w:val="18"/>
          <w:szCs w:val="18"/>
        </w:rPr>
        <w:t xml:space="preserve">Repartizarea locurilor in autocar se efectueaza in functie de data inscrierii (in cazul in care turistii nu au achizitionat locuri cu tarif preferential). </w:t>
      </w:r>
    </w:p>
    <w:p w14:paraId="2BA5316C" w14:textId="77777777" w:rsidR="00ED1743" w:rsidRPr="000D609A" w:rsidRDefault="00ED1743" w:rsidP="00ED1743">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0D609A">
        <w:rPr>
          <w:rFonts w:cstheme="minorHAnsi"/>
          <w:bCs/>
          <w:iCs/>
          <w:sz w:val="18"/>
          <w:szCs w:val="18"/>
        </w:rPr>
        <w:t>Turistii sunt obligati sa se prezinte la locul de preluare cu 15-30 de minute inainte de ora de plecare.</w:t>
      </w:r>
    </w:p>
    <w:p w14:paraId="7B65C822" w14:textId="77777777" w:rsidR="00ED1743" w:rsidRPr="000D609A" w:rsidRDefault="00ED1743" w:rsidP="00ED1743">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0D609A">
        <w:rPr>
          <w:rFonts w:cstheme="minorHAnsi"/>
          <w:bCs/>
          <w:iCs/>
          <w:sz w:val="18"/>
          <w:szCs w:val="18"/>
        </w:rPr>
        <w:t>Turistul are obligatia de a verifica datele inscrise pe voucherul de calatorie sau pe informarea de plecare.</w:t>
      </w:r>
    </w:p>
    <w:p w14:paraId="0ABBC0A2" w14:textId="77777777" w:rsidR="00ED1743" w:rsidRPr="000D609A" w:rsidRDefault="00ED1743" w:rsidP="00ED1743">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0D609A">
        <w:rPr>
          <w:rFonts w:cstheme="minorHAnsi"/>
          <w:bCs/>
          <w:iCs/>
          <w:sz w:val="18"/>
          <w:szCs w:val="18"/>
        </w:rPr>
        <w:t>Turistul este responsabil pentru bunurile proprii (documente, bijuterii, dispozitive electronice, bani, bagaje etc.) pe tot parcursul calatoriei, Agentia organizatoare fiind exonerata de orice dauna materiala/ financiara rezultata din pierderea, furtul sau confiscarea ori retinerea de catre autoritatile vamale a acestora.</w:t>
      </w:r>
    </w:p>
    <w:p w14:paraId="5FD9B920" w14:textId="77777777" w:rsidR="00ED1743" w:rsidRPr="000D609A" w:rsidRDefault="00ED1743" w:rsidP="00ED1743">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0D609A">
        <w:rPr>
          <w:rFonts w:cstheme="minorHAnsi"/>
          <w:bCs/>
          <w:iCs/>
          <w:sz w:val="18"/>
          <w:szCs w:val="18"/>
        </w:rPr>
        <w:t>Agentia nu poate fi considerata responsabila pentru neprezentarea la imbarcare a calatorilor, intarzierea acestora sau nerespectarea indicatiilor privind orarul/locul de imbarcare.</w:t>
      </w:r>
    </w:p>
    <w:p w14:paraId="3E9FFC42" w14:textId="77777777" w:rsidR="00ED1743" w:rsidRPr="000D609A" w:rsidRDefault="00ED1743" w:rsidP="00ED1743">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0D609A">
        <w:rPr>
          <w:rFonts w:cstheme="minorHAnsi"/>
          <w:sz w:val="18"/>
          <w:szCs w:val="18"/>
        </w:rPr>
        <w:t>Toate rezervarile trebuie insotite in mod obligatoriu de numarul de telefon al pasagerilor, disponibil la momentul plecarii, cu roaming activat obligatoriu. In cazul in care rezervarea este efectuata de catre o agentie partenera, aceasta are obligatia de a transmite numarul de telefon al turistilor inscrisi, catre Hello Holidays.</w:t>
      </w:r>
    </w:p>
    <w:p w14:paraId="1A9D3E94" w14:textId="77777777" w:rsidR="00ED1743" w:rsidRPr="0022528B" w:rsidRDefault="00ED1743" w:rsidP="00ED1743">
      <w:pPr>
        <w:numPr>
          <w:ilvl w:val="0"/>
          <w:numId w:val="3"/>
        </w:numPr>
        <w:spacing w:after="0" w:line="240" w:lineRule="auto"/>
        <w:ind w:left="-426" w:hanging="141"/>
        <w:rPr>
          <w:rFonts w:cstheme="minorHAnsi"/>
          <w:color w:val="000000"/>
          <w:sz w:val="18"/>
          <w:szCs w:val="18"/>
        </w:rPr>
      </w:pPr>
      <w:r w:rsidRPr="0022528B">
        <w:rPr>
          <w:rFonts w:cstheme="minorHAnsi"/>
          <w:b/>
          <w:bCs/>
          <w:color w:val="000000"/>
          <w:sz w:val="18"/>
          <w:szCs w:val="18"/>
        </w:rPr>
        <w:t>Documente de calatorie:</w:t>
      </w:r>
      <w:r w:rsidRPr="0022528B">
        <w:rPr>
          <w:rFonts w:cstheme="minorHAnsi"/>
          <w:color w:val="000000"/>
          <w:sz w:val="18"/>
          <w:szCs w:val="18"/>
        </w:rPr>
        <w:t xml:space="preserve"> Pasaport si/sau carte de identitate (electronica) valabile minim 6 luni de la data iesirii din tara (in functie de destinatiile mentionate in programul detaliat, documentul de calatorie acceptat va fi specificat in</w:t>
      </w:r>
      <w:r w:rsidRPr="0022528B">
        <w:rPr>
          <w:rStyle w:val="apple-converted-space"/>
          <w:rFonts w:cstheme="minorHAnsi"/>
          <w:color w:val="000000"/>
          <w:sz w:val="18"/>
          <w:szCs w:val="18"/>
        </w:rPr>
        <w:t> </w:t>
      </w:r>
      <w:r w:rsidRPr="0022528B">
        <w:rPr>
          <w:rStyle w:val="outlook-search-highlight"/>
          <w:rFonts w:cstheme="minorHAnsi"/>
          <w:color w:val="000000"/>
          <w:sz w:val="18"/>
          <w:szCs w:val="18"/>
        </w:rPr>
        <w:t>informare</w:t>
      </w:r>
      <w:r w:rsidRPr="0022528B">
        <w:rPr>
          <w:rFonts w:cstheme="minorHAnsi"/>
          <w:color w:val="000000"/>
          <w:sz w:val="18"/>
          <w:szCs w:val="18"/>
        </w:rPr>
        <w:t>a de plecare).</w:t>
      </w:r>
    </w:p>
    <w:p w14:paraId="1D767C00" w14:textId="77777777" w:rsidR="00ED1743" w:rsidRPr="00D52742" w:rsidRDefault="00ED1743" w:rsidP="00ED1743">
      <w:pPr>
        <w:pStyle w:val="ListParagraph"/>
        <w:numPr>
          <w:ilvl w:val="0"/>
          <w:numId w:val="3"/>
        </w:numPr>
        <w:tabs>
          <w:tab w:val="left" w:pos="-180"/>
        </w:tabs>
        <w:suppressAutoHyphens/>
        <w:spacing w:after="0" w:line="240" w:lineRule="auto"/>
        <w:ind w:left="-426" w:right="227" w:hanging="141"/>
        <w:jc w:val="both"/>
        <w:rPr>
          <w:rFonts w:cstheme="minorHAnsi"/>
          <w:sz w:val="18"/>
          <w:szCs w:val="18"/>
        </w:rPr>
      </w:pPr>
      <w:r w:rsidRPr="00D52742">
        <w:rPr>
          <w:rFonts w:cstheme="minorHAnsi"/>
          <w:sz w:val="18"/>
          <w:szCs w:val="18"/>
        </w:rPr>
        <w:t>ATENTIE! Cartea de identitate simpla (CIS) este un document de identitate emis in acelasi format ca al cartii de identitate electronice, destinat identificarii si dovedirii domiciliului, neavand functia de document de calatorie in statele membre ale Uniunii Europene.</w:t>
      </w:r>
    </w:p>
    <w:p w14:paraId="657FC35F" w14:textId="77777777" w:rsidR="00ED1743" w:rsidRPr="00DE0F1F" w:rsidRDefault="00ED1743" w:rsidP="00ED1743">
      <w:pPr>
        <w:pStyle w:val="ListParagraph"/>
        <w:numPr>
          <w:ilvl w:val="0"/>
          <w:numId w:val="3"/>
        </w:numPr>
        <w:tabs>
          <w:tab w:val="left" w:pos="-180"/>
        </w:tabs>
        <w:suppressAutoHyphens/>
        <w:spacing w:after="0" w:line="240" w:lineRule="auto"/>
        <w:ind w:left="-426" w:right="227" w:hanging="141"/>
        <w:jc w:val="both"/>
        <w:rPr>
          <w:rFonts w:cstheme="minorHAnsi"/>
          <w:color w:val="4472C4" w:themeColor="accent1"/>
          <w:sz w:val="18"/>
          <w:szCs w:val="18"/>
          <w:u w:val="single"/>
        </w:rPr>
      </w:pPr>
      <w:r w:rsidRPr="00DE0F1F">
        <w:rPr>
          <w:rFonts w:cstheme="minorHAnsi"/>
          <w:sz w:val="18"/>
          <w:szCs w:val="18"/>
        </w:rPr>
        <w:t>Pentru detalii oficiale de calatorie, va rugam sa consultati </w:t>
      </w:r>
      <w:hyperlink r:id="rId8" w:history="1">
        <w:r w:rsidRPr="00DE0F1F">
          <w:rPr>
            <w:rFonts w:cstheme="minorHAnsi"/>
            <w:color w:val="4472C4" w:themeColor="accent1"/>
            <w:sz w:val="18"/>
            <w:szCs w:val="18"/>
            <w:u w:val="single"/>
          </w:rPr>
          <w:t>www.mae.ro</w:t>
        </w:r>
      </w:hyperlink>
      <w:r w:rsidRPr="00DE0F1F">
        <w:rPr>
          <w:rFonts w:cstheme="minorHAnsi"/>
          <w:color w:val="4472C4" w:themeColor="accent1"/>
          <w:sz w:val="18"/>
          <w:szCs w:val="18"/>
          <w:u w:val="single"/>
        </w:rPr>
        <w:t>.</w:t>
      </w:r>
    </w:p>
    <w:p w14:paraId="7176F644" w14:textId="77777777" w:rsidR="00ED1743" w:rsidRPr="000D609A" w:rsidRDefault="00ED1743" w:rsidP="00ED1743">
      <w:pPr>
        <w:pStyle w:val="ListParagraph"/>
        <w:numPr>
          <w:ilvl w:val="0"/>
          <w:numId w:val="3"/>
        </w:numPr>
        <w:spacing w:after="0" w:line="240" w:lineRule="auto"/>
        <w:ind w:right="227"/>
        <w:jc w:val="both"/>
        <w:rPr>
          <w:rFonts w:cstheme="minorHAnsi"/>
          <w:b/>
          <w:i/>
          <w:color w:val="444444"/>
          <w:sz w:val="6"/>
          <w:szCs w:val="6"/>
          <w:lang w:eastAsia="en-GB"/>
        </w:rPr>
      </w:pPr>
    </w:p>
    <w:p w14:paraId="6C241197" w14:textId="77777777" w:rsidR="00AD7DC6" w:rsidRDefault="00ED1743" w:rsidP="00ED1743">
      <w:pPr>
        <w:tabs>
          <w:tab w:val="left" w:pos="-180"/>
        </w:tabs>
        <w:spacing w:after="0"/>
        <w:ind w:left="-567" w:right="227"/>
        <w:jc w:val="both"/>
        <w:rPr>
          <w:rFonts w:cstheme="minorHAnsi"/>
          <w:b/>
          <w:color w:val="3696CC"/>
          <w:sz w:val="18"/>
          <w:szCs w:val="18"/>
          <w:lang w:val="ro-RO"/>
        </w:rPr>
      </w:pPr>
      <w:r w:rsidRPr="000D609A">
        <w:rPr>
          <w:rFonts w:cstheme="minorHAnsi"/>
          <w:b/>
          <w:color w:val="3696CC"/>
          <w:sz w:val="18"/>
          <w:szCs w:val="18"/>
          <w:lang w:val="ro-RO"/>
        </w:rPr>
        <w:t>Conditii specifice</w:t>
      </w:r>
      <w:r>
        <w:rPr>
          <w:rFonts w:cstheme="minorHAnsi"/>
          <w:b/>
          <w:color w:val="3696CC"/>
          <w:sz w:val="18"/>
          <w:szCs w:val="18"/>
          <w:lang w:val="ro-RO"/>
        </w:rPr>
        <w:t xml:space="preserve"> </w:t>
      </w:r>
    </w:p>
    <w:p w14:paraId="7BD277F9" w14:textId="331C9F9D" w:rsidR="00ED1743" w:rsidRPr="000D609A" w:rsidRDefault="00ED1743" w:rsidP="00ED1743">
      <w:pPr>
        <w:tabs>
          <w:tab w:val="left" w:pos="-180"/>
        </w:tabs>
        <w:spacing w:after="0"/>
        <w:ind w:left="-567" w:right="227"/>
        <w:jc w:val="both"/>
        <w:rPr>
          <w:rFonts w:cstheme="minorHAnsi"/>
          <w:b/>
          <w:color w:val="3696CC"/>
          <w:sz w:val="18"/>
          <w:szCs w:val="18"/>
          <w:lang w:val="ro-RO"/>
        </w:rPr>
      </w:pPr>
      <w:r w:rsidRPr="000D609A">
        <w:rPr>
          <w:rFonts w:cstheme="minorHAnsi"/>
          <w:b/>
          <w:color w:val="3696CC"/>
          <w:sz w:val="18"/>
          <w:szCs w:val="18"/>
          <w:lang w:val="ro-RO"/>
        </w:rPr>
        <w:t>TRANSFERURI DE GRUP</w:t>
      </w:r>
    </w:p>
    <w:p w14:paraId="5451939A" w14:textId="77777777" w:rsidR="00ED1743" w:rsidRPr="000D609A" w:rsidRDefault="00ED1743" w:rsidP="00ED1743">
      <w:pPr>
        <w:pStyle w:val="ListParagraph"/>
        <w:numPr>
          <w:ilvl w:val="0"/>
          <w:numId w:val="5"/>
        </w:numPr>
        <w:spacing w:after="0" w:line="240" w:lineRule="auto"/>
        <w:ind w:left="-426" w:right="227" w:hanging="141"/>
        <w:jc w:val="both"/>
        <w:rPr>
          <w:rFonts w:cstheme="minorHAnsi"/>
          <w:sz w:val="18"/>
          <w:szCs w:val="16"/>
        </w:rPr>
      </w:pPr>
      <w:r w:rsidRPr="000D609A">
        <w:rPr>
          <w:rFonts w:cstheme="minorHAnsi"/>
          <w:sz w:val="18"/>
          <w:szCs w:val="16"/>
        </w:rPr>
        <w:t xml:space="preserve">Tarifele sunt de persoana, tur-retur. </w:t>
      </w:r>
    </w:p>
    <w:p w14:paraId="5898566E" w14:textId="77777777" w:rsidR="00ED1743" w:rsidRPr="000D609A" w:rsidRDefault="00ED1743" w:rsidP="00ED1743">
      <w:pPr>
        <w:pStyle w:val="ListParagraph"/>
        <w:numPr>
          <w:ilvl w:val="0"/>
          <w:numId w:val="5"/>
        </w:numPr>
        <w:spacing w:after="0" w:line="240" w:lineRule="auto"/>
        <w:ind w:left="-426" w:right="227" w:hanging="141"/>
        <w:jc w:val="both"/>
        <w:rPr>
          <w:rFonts w:cstheme="minorHAnsi"/>
          <w:sz w:val="18"/>
          <w:szCs w:val="16"/>
        </w:rPr>
      </w:pPr>
      <w:r w:rsidRPr="000D609A">
        <w:rPr>
          <w:rFonts w:cstheme="minorHAnsi"/>
          <w:sz w:val="18"/>
        </w:rPr>
        <w:t>Transferurile de grup se confirma automat/garantat in momentul inscrierii, indiferent de numarul de participanti, pentru rezervarile efectuate cu mai mult de 1</w:t>
      </w:r>
      <w:r w:rsidRPr="000D609A">
        <w:rPr>
          <w:rFonts w:cstheme="minorHAnsi"/>
          <w:sz w:val="18"/>
          <w:szCs w:val="16"/>
        </w:rPr>
        <w:t>4 zile inaintea plecarii. Pentru orice solicitare ulterioara, transferul se confirma doar in limita disponibilitatii. Pentru rezervarile efectuate cu mai putin de 14 zile inaintea plecarii, orice solicitare de transfer se confirma in limita disponibilitatii. Transferurile de grup se pot rezerva doar in regim dus-intors. Transferurile se pot efectua cu autoturism, microbuz, minibus, autocar sau prin operatori de linie;</w:t>
      </w:r>
    </w:p>
    <w:p w14:paraId="6738B1D8" w14:textId="77777777" w:rsidR="00ED1743" w:rsidRPr="000D609A" w:rsidRDefault="00ED1743" w:rsidP="00ED1743">
      <w:pPr>
        <w:pStyle w:val="ListParagraph"/>
        <w:numPr>
          <w:ilvl w:val="0"/>
          <w:numId w:val="5"/>
        </w:numPr>
        <w:spacing w:after="0" w:line="240" w:lineRule="auto"/>
        <w:ind w:left="-426" w:right="227" w:hanging="141"/>
        <w:jc w:val="both"/>
        <w:rPr>
          <w:rFonts w:cstheme="minorHAnsi"/>
          <w:sz w:val="18"/>
          <w:szCs w:val="16"/>
        </w:rPr>
      </w:pPr>
      <w:r w:rsidRPr="000D609A">
        <w:rPr>
          <w:rFonts w:cstheme="minorHAnsi"/>
          <w:sz w:val="18"/>
          <w:szCs w:val="16"/>
        </w:rPr>
        <w:t>Locurile de imbarcare sunt informative; pot fi diferite in functie de partenerul care efectueaza transferul si se reconfirma o data cu informarea de plecare, cu 3 zile sau, prin exceptie, cu maximum 24 de ore inainte de plecare. Traseele pot suferi modificari in functie de nr. participantilor, pot implica mai multe mijloace de transport (3-4 schimbari) si pot exista timpi de asteptare intre imbarcare/debarcare si preluarea/-ile de catre partener/-ii care efectueaza transferul.</w:t>
      </w:r>
    </w:p>
    <w:p w14:paraId="050B9D4A" w14:textId="77777777" w:rsidR="00ED1743" w:rsidRPr="000D609A" w:rsidRDefault="00ED1743" w:rsidP="00ED1743">
      <w:pPr>
        <w:pStyle w:val="ListParagraph"/>
        <w:numPr>
          <w:ilvl w:val="0"/>
          <w:numId w:val="5"/>
        </w:numPr>
        <w:spacing w:after="0" w:line="240" w:lineRule="auto"/>
        <w:ind w:left="-426" w:right="227" w:hanging="141"/>
        <w:jc w:val="both"/>
        <w:rPr>
          <w:rFonts w:cstheme="minorHAnsi"/>
          <w:strike/>
          <w:sz w:val="18"/>
          <w:szCs w:val="16"/>
        </w:rPr>
      </w:pPr>
      <w:r w:rsidRPr="000D609A">
        <w:rPr>
          <w:rFonts w:cstheme="minorHAnsi"/>
          <w:sz w:val="18"/>
          <w:szCs w:val="16"/>
        </w:rPr>
        <w:t xml:space="preserve">Ora de imbarcare si numarul de telefon ale soferului si/sau de dispecerat se vor comunica cu 3 zile (prin exceptie 24 de ore) inaintea datei plecarii. Turistul va tine legatura direct cu transportatorul pentru a se informa privind situatia concreta din ziua plecarii. Pentru transferul de retur, detaliile sunt oferite de ghid in ultima zi a circuitului. Turistii sunt rugati sa se prezinte la locul de imbarcare cu 15-30 min. inainte de ora comunicata - grupul nu poate astepta turistii care intarzie. </w:t>
      </w:r>
    </w:p>
    <w:p w14:paraId="299DCFFD" w14:textId="77777777" w:rsidR="00ED1743" w:rsidRPr="000D609A" w:rsidRDefault="00ED1743" w:rsidP="00ED1743">
      <w:pPr>
        <w:pStyle w:val="ListParagraph"/>
        <w:numPr>
          <w:ilvl w:val="0"/>
          <w:numId w:val="5"/>
        </w:numPr>
        <w:spacing w:after="0" w:line="240" w:lineRule="auto"/>
        <w:ind w:left="-426" w:right="227" w:hanging="141"/>
        <w:jc w:val="both"/>
        <w:rPr>
          <w:rFonts w:cstheme="minorHAnsi"/>
          <w:sz w:val="18"/>
          <w:szCs w:val="16"/>
        </w:rPr>
      </w:pPr>
      <w:r w:rsidRPr="000D609A">
        <w:rPr>
          <w:rFonts w:cstheme="minorHAnsi"/>
          <w:sz w:val="18"/>
          <w:szCs w:val="16"/>
        </w:rPr>
        <w:t xml:space="preserve">Pentru orasele marcate cu </w:t>
      </w:r>
      <w:r w:rsidRPr="000D609A">
        <w:rPr>
          <w:rFonts w:cstheme="minorHAnsi"/>
          <w:b/>
          <w:sz w:val="18"/>
          <w:szCs w:val="16"/>
        </w:rPr>
        <w:t>‘’ * ‘’</w:t>
      </w:r>
      <w:r w:rsidRPr="000D609A">
        <w:rPr>
          <w:rFonts w:cstheme="minorHAnsi"/>
          <w:sz w:val="18"/>
          <w:szCs w:val="16"/>
        </w:rPr>
        <w:t>, conditia pentru efectuarea transferului este de minim 2 persoane. Daca nu se intrunesc un numar minim de 2 persoane pana la 14 zile inaintea plecarii, turistului i se va restitui contravaloarea transferului sau are optiunea de a plati un supliment in valoare de 80% din pretul transferului pentru a beneficia de acesta.</w:t>
      </w:r>
    </w:p>
    <w:p w14:paraId="2640E7EA" w14:textId="77777777" w:rsidR="00ED1743" w:rsidRPr="000D609A" w:rsidRDefault="00ED1743" w:rsidP="00ED1743">
      <w:pPr>
        <w:pStyle w:val="ListParagraph"/>
        <w:numPr>
          <w:ilvl w:val="0"/>
          <w:numId w:val="5"/>
        </w:numPr>
        <w:spacing w:after="0" w:line="240" w:lineRule="auto"/>
        <w:ind w:left="-426" w:right="227" w:hanging="141"/>
        <w:jc w:val="both"/>
        <w:rPr>
          <w:rFonts w:cstheme="minorHAnsi"/>
          <w:sz w:val="18"/>
          <w:szCs w:val="16"/>
        </w:rPr>
      </w:pPr>
      <w:r w:rsidRPr="000D609A">
        <w:rPr>
          <w:rFonts w:cstheme="minorHAnsi"/>
          <w:sz w:val="18"/>
          <w:szCs w:val="16"/>
        </w:rPr>
        <w:t>Toate rezervarile trebuie insotite in mod obligatoriu de numarul de telefon al pasagerilor, disponibil la momentul plecarii, cu roaming activat obligatoriu. Agentiile partenere au obligatia de a transmite numarul de telefon al turistilor inscrisi, catre Hello Holidays.</w:t>
      </w:r>
    </w:p>
    <w:p w14:paraId="230DCF08" w14:textId="77777777" w:rsidR="00ED1743" w:rsidRPr="000D609A" w:rsidRDefault="00ED1743" w:rsidP="00ED1743">
      <w:pPr>
        <w:pStyle w:val="ListParagraph"/>
        <w:numPr>
          <w:ilvl w:val="0"/>
          <w:numId w:val="5"/>
        </w:numPr>
        <w:spacing w:after="0" w:line="240" w:lineRule="auto"/>
        <w:ind w:left="-426" w:right="227" w:hanging="141"/>
        <w:jc w:val="both"/>
        <w:rPr>
          <w:rFonts w:cstheme="minorHAnsi"/>
          <w:sz w:val="18"/>
          <w:szCs w:val="16"/>
        </w:rPr>
      </w:pPr>
      <w:r w:rsidRPr="000D609A">
        <w:rPr>
          <w:rFonts w:cstheme="minorHAnsi"/>
          <w:sz w:val="18"/>
          <w:szCs w:val="16"/>
        </w:rPr>
        <w:t>Numarul de contact al turistilor este foarte important pentru ca, mai ales in cazul transferurilor - cand pot aparea diferite modificari, intarzieri s.a., acestia vor fi contactati de catre sofer/dispecerat. Agentia Hello Holidays nu este raspunzatoare de imposibilitatea contactarii pasagerilor din cauza netransmiterii informatiilor obligatorii solicitate sau transmiterea incorecta a acestora si nu va restitui contravaloarea tranferului sau a pachetului de servicii.</w:t>
      </w:r>
    </w:p>
    <w:p w14:paraId="75B42A6D" w14:textId="77777777" w:rsidR="00AD7DC6" w:rsidRDefault="00ED1743" w:rsidP="00ED1743">
      <w:pPr>
        <w:tabs>
          <w:tab w:val="left" w:pos="-180"/>
        </w:tabs>
        <w:spacing w:after="0"/>
        <w:ind w:left="-567" w:right="227"/>
        <w:jc w:val="both"/>
        <w:rPr>
          <w:rFonts w:cstheme="minorHAnsi"/>
          <w:b/>
          <w:color w:val="3696CC"/>
          <w:sz w:val="18"/>
          <w:szCs w:val="18"/>
          <w:lang w:val="ro-RO"/>
        </w:rPr>
      </w:pPr>
      <w:r w:rsidRPr="000D609A">
        <w:rPr>
          <w:rFonts w:cstheme="minorHAnsi"/>
          <w:b/>
          <w:color w:val="3696CC"/>
          <w:sz w:val="18"/>
          <w:szCs w:val="18"/>
          <w:lang w:val="ro-RO"/>
        </w:rPr>
        <w:lastRenderedPageBreak/>
        <w:t>Conditii specifice</w:t>
      </w:r>
      <w:r>
        <w:rPr>
          <w:rFonts w:cstheme="minorHAnsi"/>
          <w:b/>
          <w:color w:val="3696CC"/>
          <w:sz w:val="18"/>
          <w:szCs w:val="18"/>
          <w:lang w:val="ro-RO"/>
        </w:rPr>
        <w:t xml:space="preserve"> </w:t>
      </w:r>
    </w:p>
    <w:p w14:paraId="29720534" w14:textId="3EC3B99A" w:rsidR="00ED1743" w:rsidRPr="000D609A" w:rsidRDefault="00ED1743" w:rsidP="00ED1743">
      <w:pPr>
        <w:tabs>
          <w:tab w:val="left" w:pos="-180"/>
        </w:tabs>
        <w:spacing w:after="0"/>
        <w:ind w:left="-567" w:right="227"/>
        <w:jc w:val="both"/>
        <w:rPr>
          <w:rFonts w:cstheme="minorHAnsi"/>
          <w:b/>
          <w:color w:val="3696CC"/>
          <w:sz w:val="18"/>
          <w:szCs w:val="18"/>
          <w:lang w:val="ro-RO"/>
        </w:rPr>
      </w:pPr>
      <w:r w:rsidRPr="000D609A">
        <w:rPr>
          <w:rFonts w:cstheme="minorHAnsi"/>
          <w:b/>
          <w:color w:val="3696CC"/>
          <w:sz w:val="18"/>
          <w:szCs w:val="18"/>
          <w:lang w:val="ro-RO"/>
        </w:rPr>
        <w:t>TRANSFERURI PREMIUM</w:t>
      </w:r>
    </w:p>
    <w:p w14:paraId="163E6E64" w14:textId="77777777" w:rsidR="00ED1743" w:rsidRPr="000D609A" w:rsidRDefault="00ED1743" w:rsidP="00ED1743">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0D609A">
        <w:rPr>
          <w:rFonts w:cstheme="minorHAnsi"/>
          <w:b/>
          <w:iCs/>
          <w:sz w:val="18"/>
          <w:szCs w:val="18"/>
        </w:rPr>
        <w:t>*Tarifele sunt de persoana, pe sens.</w:t>
      </w:r>
    </w:p>
    <w:p w14:paraId="741DA547" w14:textId="77777777" w:rsidR="00ED1743" w:rsidRPr="000D609A" w:rsidRDefault="00ED1743" w:rsidP="00ED1743">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0D609A">
        <w:rPr>
          <w:rFonts w:cstheme="minorHAnsi"/>
          <w:bCs/>
          <w:iCs/>
          <w:sz w:val="18"/>
          <w:szCs w:val="18"/>
        </w:rPr>
        <w:t>Transferurile Premium se confirma la cerere, in limita disponibilitatii, cu pana la 7 zile inainite de plecare, se efectueaza cu microbuz/autoturism si se organizeaza pentru min. 2 persoane, max. 7 persoane/masina.</w:t>
      </w:r>
    </w:p>
    <w:p w14:paraId="305A826A" w14:textId="77777777" w:rsidR="00ED1743" w:rsidRPr="000D609A" w:rsidRDefault="00ED1743" w:rsidP="00ED1743">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0D609A">
        <w:rPr>
          <w:rFonts w:cstheme="minorHAnsi"/>
          <w:bCs/>
          <w:iCs/>
          <w:sz w:val="18"/>
          <w:szCs w:val="18"/>
        </w:rPr>
        <w:t>Preluarea si debarcarea se fac de la si la adresa indicata de catre turisti, fara a exista timpi suplimentari de asteptare (exceptie fac cazurile de forta majora) si implica un singur mijloc de transport.</w:t>
      </w:r>
    </w:p>
    <w:p w14:paraId="1B49EC75" w14:textId="77777777" w:rsidR="00ED1743" w:rsidRPr="000D609A" w:rsidRDefault="00ED1743" w:rsidP="00ED1743">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0D609A">
        <w:rPr>
          <w:rFonts w:cstheme="minorHAnsi"/>
          <w:bCs/>
          <w:iCs/>
          <w:sz w:val="18"/>
          <w:szCs w:val="18"/>
        </w:rPr>
        <w:t xml:space="preserve">Debarcarea la punctul de plecare a grupului din Bucuresti se face cu max. 30-45 minute inainte de ora de intalnire stabilita conform informarii primite de la agentie. </w:t>
      </w:r>
    </w:p>
    <w:p w14:paraId="7E011712" w14:textId="77777777" w:rsidR="00ED1743" w:rsidRPr="000D609A" w:rsidRDefault="00ED1743" w:rsidP="00ED1743">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0D609A">
        <w:rPr>
          <w:rFonts w:cstheme="minorHAnsi"/>
          <w:bCs/>
          <w:iCs/>
          <w:sz w:val="18"/>
          <w:szCs w:val="18"/>
        </w:rPr>
        <w:t>La retur timpul de preluare din punctul de debarcare este de max. 30-45 minute.</w:t>
      </w:r>
    </w:p>
    <w:p w14:paraId="0ADF1430" w14:textId="77777777" w:rsidR="00ED1743" w:rsidRPr="00EF052F" w:rsidRDefault="00ED1743" w:rsidP="00ED1743">
      <w:pPr>
        <w:tabs>
          <w:tab w:val="left" w:pos="-180"/>
        </w:tabs>
        <w:spacing w:after="0"/>
        <w:ind w:left="-567" w:right="227"/>
        <w:jc w:val="both"/>
        <w:rPr>
          <w:rFonts w:cstheme="minorHAnsi"/>
          <w:b/>
          <w:color w:val="3696CC"/>
          <w:sz w:val="8"/>
          <w:szCs w:val="8"/>
          <w:lang w:val="ro-RO"/>
        </w:rPr>
      </w:pPr>
    </w:p>
    <w:p w14:paraId="2B1638A6" w14:textId="77777777" w:rsidR="00ED1743" w:rsidRPr="000D609A" w:rsidRDefault="00ED1743" w:rsidP="00ED1743">
      <w:pPr>
        <w:tabs>
          <w:tab w:val="left" w:pos="-180"/>
        </w:tabs>
        <w:spacing w:after="0"/>
        <w:ind w:left="-567" w:right="227"/>
        <w:jc w:val="both"/>
        <w:rPr>
          <w:rFonts w:cstheme="minorHAnsi"/>
          <w:b/>
          <w:color w:val="3696CC"/>
          <w:sz w:val="18"/>
          <w:szCs w:val="18"/>
          <w:lang w:val="ro-RO"/>
        </w:rPr>
      </w:pPr>
      <w:r w:rsidRPr="000D609A">
        <w:rPr>
          <w:rFonts w:cstheme="minorHAnsi"/>
          <w:b/>
          <w:color w:val="3696CC"/>
          <w:sz w:val="18"/>
          <w:szCs w:val="18"/>
          <w:lang w:val="ro-RO"/>
        </w:rPr>
        <w:t>Conditii generale transport rutier</w:t>
      </w:r>
    </w:p>
    <w:p w14:paraId="0E880F86" w14:textId="77777777" w:rsidR="00ED1743" w:rsidRPr="000D609A" w:rsidRDefault="00ED1743" w:rsidP="00ED1743">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0D609A">
        <w:rPr>
          <w:rFonts w:cstheme="minorHAnsi"/>
          <w:bCs/>
          <w:iCs/>
          <w:sz w:val="18"/>
          <w:szCs w:val="18"/>
        </w:rPr>
        <w:t>In mijloacele de transport sunt strict interzise: fumatul, consumul de bauturi alcoolice, consumul de droguri si substante stupefiante. Ne rezervam dreptul de a debarca turistii in stare de ebrietate si cei care afecteaza ordinea si siguranta celorlalti turisti sau a conducatorilor auto si ghidului, ori incalca prezentele conditii, fara rambursarea costurilor de transport.</w:t>
      </w:r>
    </w:p>
    <w:p w14:paraId="14C84BA5" w14:textId="77777777" w:rsidR="00ED1743" w:rsidRPr="000D609A" w:rsidRDefault="00ED1743" w:rsidP="00ED1743">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0D609A">
        <w:rPr>
          <w:rFonts w:cstheme="minorHAnsi"/>
          <w:bCs/>
          <w:iCs/>
          <w:sz w:val="18"/>
          <w:szCs w:val="18"/>
        </w:rPr>
        <w:t>Turistii se obliga sa achite catre societatea de transport contravaloarea oricaror distrugeri aduse mijloacelor de transport.</w:t>
      </w:r>
    </w:p>
    <w:p w14:paraId="630AA2C0" w14:textId="77777777" w:rsidR="00ED1743" w:rsidRPr="000D609A" w:rsidRDefault="00ED1743" w:rsidP="00ED1743">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0D609A">
        <w:rPr>
          <w:rFonts w:cstheme="minorHAnsi"/>
          <w:bCs/>
          <w:iCs/>
          <w:sz w:val="18"/>
          <w:szCs w:val="18"/>
        </w:rPr>
        <w:t>Transportul animalelor se supune unui regim special. Turistii care doresc sa calatoreasca impreuna cu animalul de companie au obligatia de a solicita aprobarea scrisa a agentiei.</w:t>
      </w:r>
    </w:p>
    <w:p w14:paraId="2A12873A" w14:textId="77777777" w:rsidR="00ED1743" w:rsidRPr="000D609A" w:rsidRDefault="00ED1743" w:rsidP="00ED1743">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0D609A">
        <w:rPr>
          <w:rFonts w:cstheme="minorHAnsi"/>
          <w:bCs/>
          <w:iCs/>
          <w:sz w:val="18"/>
          <w:szCs w:val="18"/>
        </w:rPr>
        <w:t>Cazul fortuit si forta majora exonereaza agentia de turism de orice raspundere</w:t>
      </w:r>
      <w:r w:rsidRPr="000D609A">
        <w:rPr>
          <w:rFonts w:cstheme="minorHAnsi"/>
          <w:bCs/>
          <w:i/>
          <w:sz w:val="18"/>
          <w:szCs w:val="18"/>
        </w:rPr>
        <w:t>.</w:t>
      </w:r>
    </w:p>
    <w:p w14:paraId="6092C41D" w14:textId="5F476F67" w:rsidR="00AD45DA" w:rsidRPr="00ED1743" w:rsidRDefault="00ED1743" w:rsidP="00AD45DA">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0D609A">
        <w:rPr>
          <w:rFonts w:cstheme="minorHAnsi"/>
          <w:bCs/>
          <w:iCs/>
          <w:sz w:val="18"/>
          <w:szCs w:val="18"/>
        </w:rPr>
        <w:t>Bagaje admise pentru fiecare turist ocupant de loc: la cala 1 piesa de bagaj de max. 23 kg/pasager; in autocar se accepta max. 1 rucsac (geanta mica de mana – piesele mai mari vor fi depozitate la cala). In cazul nerespectarii regulilor, personalul de la bord are dreptul de a debarca pasagerii.</w:t>
      </w:r>
      <w:bookmarkStart w:id="5" w:name="_Hlk81548792"/>
      <w:bookmarkEnd w:id="1"/>
      <w:bookmarkEnd w:id="2"/>
    </w:p>
    <w:p w14:paraId="797A761B" w14:textId="77777777" w:rsidR="00AD45DA" w:rsidRPr="004D1105" w:rsidRDefault="00AD45DA" w:rsidP="00AD45DA">
      <w:pPr>
        <w:spacing w:before="4" w:after="4"/>
        <w:jc w:val="center"/>
        <w:rPr>
          <w:rFonts w:cstheme="minorHAnsi"/>
          <w:b/>
          <w:sz w:val="18"/>
          <w:szCs w:val="18"/>
        </w:rPr>
      </w:pPr>
      <w:r w:rsidRPr="004D1105">
        <w:rPr>
          <w:rFonts w:cstheme="minorHAnsi"/>
          <w:b/>
          <w:sz w:val="18"/>
          <w:szCs w:val="18"/>
        </w:rPr>
        <w:t>IMBARCARI GRATUITE DIN TARA</w:t>
      </w: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134"/>
        <w:gridCol w:w="4395"/>
        <w:gridCol w:w="1248"/>
        <w:gridCol w:w="3996"/>
      </w:tblGrid>
      <w:tr w:rsidR="00AD45DA" w:rsidRPr="0036525D" w14:paraId="0FFE1E4F" w14:textId="77777777" w:rsidTr="00F863A7">
        <w:trPr>
          <w:trHeight w:val="256"/>
        </w:trPr>
        <w:tc>
          <w:tcPr>
            <w:tcW w:w="1134" w:type="dxa"/>
            <w:tcBorders>
              <w:top w:val="single" w:sz="4" w:space="0" w:color="auto"/>
              <w:left w:val="single" w:sz="4" w:space="0" w:color="auto"/>
              <w:bottom w:val="single" w:sz="4" w:space="0" w:color="auto"/>
              <w:right w:val="single" w:sz="4" w:space="0" w:color="auto"/>
            </w:tcBorders>
            <w:shd w:val="clear" w:color="auto" w:fill="0B87C3"/>
            <w:hideMark/>
          </w:tcPr>
          <w:p w14:paraId="6A11E763" w14:textId="77777777" w:rsidR="00AD45DA" w:rsidRPr="0036525D" w:rsidRDefault="00AD45DA" w:rsidP="00F863A7">
            <w:pPr>
              <w:spacing w:before="4" w:after="4"/>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Orasul</w:t>
            </w:r>
          </w:p>
        </w:tc>
        <w:tc>
          <w:tcPr>
            <w:tcW w:w="4395" w:type="dxa"/>
            <w:tcBorders>
              <w:top w:val="single" w:sz="4" w:space="0" w:color="auto"/>
              <w:left w:val="single" w:sz="4" w:space="0" w:color="auto"/>
              <w:bottom w:val="single" w:sz="4" w:space="0" w:color="auto"/>
              <w:right w:val="triple" w:sz="4" w:space="0" w:color="auto"/>
            </w:tcBorders>
            <w:shd w:val="clear" w:color="auto" w:fill="0B87C3"/>
            <w:hideMark/>
          </w:tcPr>
          <w:p w14:paraId="4BE6AB4A" w14:textId="77777777" w:rsidR="00AD45DA" w:rsidRPr="0036525D" w:rsidRDefault="00AD45DA" w:rsidP="00F863A7">
            <w:pPr>
              <w:spacing w:before="4" w:after="4"/>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Locul de intalnire</w:t>
            </w:r>
          </w:p>
        </w:tc>
        <w:tc>
          <w:tcPr>
            <w:tcW w:w="1248" w:type="dxa"/>
            <w:tcBorders>
              <w:top w:val="single" w:sz="4" w:space="0" w:color="auto"/>
              <w:left w:val="triple" w:sz="4" w:space="0" w:color="auto"/>
              <w:bottom w:val="single" w:sz="4" w:space="0" w:color="auto"/>
              <w:right w:val="single" w:sz="4" w:space="0" w:color="auto"/>
            </w:tcBorders>
            <w:shd w:val="clear" w:color="auto" w:fill="0B87C3"/>
            <w:hideMark/>
          </w:tcPr>
          <w:p w14:paraId="6B46060E" w14:textId="77777777" w:rsidR="00AD45DA" w:rsidRPr="0036525D" w:rsidRDefault="00AD45DA" w:rsidP="00F863A7">
            <w:pPr>
              <w:spacing w:before="4" w:after="4"/>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Orasul</w:t>
            </w:r>
          </w:p>
        </w:tc>
        <w:tc>
          <w:tcPr>
            <w:tcW w:w="3996" w:type="dxa"/>
            <w:tcBorders>
              <w:top w:val="single" w:sz="4" w:space="0" w:color="auto"/>
              <w:left w:val="single" w:sz="4" w:space="0" w:color="auto"/>
              <w:bottom w:val="single" w:sz="4" w:space="0" w:color="auto"/>
              <w:right w:val="single" w:sz="4" w:space="0" w:color="auto"/>
            </w:tcBorders>
            <w:shd w:val="clear" w:color="auto" w:fill="0B87C3"/>
            <w:hideMark/>
          </w:tcPr>
          <w:p w14:paraId="78632E8F" w14:textId="77777777" w:rsidR="00AD45DA" w:rsidRPr="0036525D" w:rsidRDefault="00AD45DA" w:rsidP="00F863A7">
            <w:pPr>
              <w:spacing w:before="4" w:after="4"/>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Locul de intalnire</w:t>
            </w:r>
          </w:p>
        </w:tc>
      </w:tr>
      <w:tr w:rsidR="00AD45DA" w:rsidRPr="001C1CF6" w14:paraId="3F2A85C7" w14:textId="77777777" w:rsidTr="00F863A7">
        <w:trPr>
          <w:trHeight w:val="274"/>
        </w:trPr>
        <w:tc>
          <w:tcPr>
            <w:tcW w:w="1134" w:type="dxa"/>
            <w:tcBorders>
              <w:top w:val="single" w:sz="4" w:space="0" w:color="auto"/>
              <w:left w:val="single" w:sz="4" w:space="0" w:color="auto"/>
              <w:bottom w:val="single" w:sz="4" w:space="0" w:color="auto"/>
              <w:right w:val="single" w:sz="4" w:space="0" w:color="auto"/>
            </w:tcBorders>
            <w:vAlign w:val="center"/>
          </w:tcPr>
          <w:p w14:paraId="22DD8801" w14:textId="77777777" w:rsidR="00AD45DA" w:rsidRPr="001C1CF6" w:rsidRDefault="00AD45DA" w:rsidP="00F863A7">
            <w:pPr>
              <w:spacing w:before="4" w:after="4"/>
              <w:jc w:val="center"/>
              <w:rPr>
                <w:rFonts w:cstheme="minorHAnsi"/>
                <w:b/>
                <w:sz w:val="16"/>
                <w:szCs w:val="18"/>
                <w:lang w:val="fr-FR"/>
              </w:rPr>
            </w:pPr>
            <w:r w:rsidRPr="001C1CF6">
              <w:rPr>
                <w:rFonts w:cstheme="minorHAnsi"/>
                <w:b/>
                <w:sz w:val="16"/>
                <w:szCs w:val="18"/>
                <w:lang w:val="fr-FR"/>
              </w:rPr>
              <w:t>BUCURESTI</w:t>
            </w:r>
          </w:p>
        </w:tc>
        <w:tc>
          <w:tcPr>
            <w:tcW w:w="4395" w:type="dxa"/>
            <w:tcBorders>
              <w:top w:val="single" w:sz="4" w:space="0" w:color="auto"/>
              <w:left w:val="single" w:sz="4" w:space="0" w:color="auto"/>
              <w:bottom w:val="single" w:sz="4" w:space="0" w:color="auto"/>
              <w:right w:val="triple" w:sz="4" w:space="0" w:color="auto"/>
            </w:tcBorders>
            <w:vAlign w:val="center"/>
          </w:tcPr>
          <w:p w14:paraId="27B756E5" w14:textId="77777777" w:rsidR="00AD45DA" w:rsidRPr="001C1CF6" w:rsidRDefault="00AD45DA" w:rsidP="00F863A7">
            <w:pPr>
              <w:spacing w:before="4" w:after="4"/>
              <w:jc w:val="center"/>
              <w:rPr>
                <w:rFonts w:cstheme="minorHAnsi"/>
                <w:b/>
                <w:sz w:val="16"/>
                <w:szCs w:val="18"/>
                <w:lang w:val="fr-FR"/>
              </w:rPr>
            </w:pPr>
            <w:r w:rsidRPr="001C1CF6">
              <w:rPr>
                <w:rFonts w:cstheme="minorHAnsi"/>
                <w:b/>
                <w:sz w:val="16"/>
                <w:szCs w:val="18"/>
                <w:lang w:val="fr-FR"/>
              </w:rPr>
              <w:t>ACADEMIA MILITARA</w:t>
            </w:r>
          </w:p>
        </w:tc>
        <w:tc>
          <w:tcPr>
            <w:tcW w:w="1248" w:type="dxa"/>
            <w:tcBorders>
              <w:top w:val="single" w:sz="4" w:space="0" w:color="auto"/>
              <w:left w:val="triple" w:sz="4" w:space="0" w:color="auto"/>
              <w:bottom w:val="single" w:sz="4" w:space="0" w:color="auto"/>
              <w:right w:val="single" w:sz="4" w:space="0" w:color="auto"/>
            </w:tcBorders>
            <w:vAlign w:val="center"/>
          </w:tcPr>
          <w:p w14:paraId="3F8D6270" w14:textId="77777777" w:rsidR="00AD45DA" w:rsidRPr="001C1CF6" w:rsidRDefault="00AD45DA" w:rsidP="00F863A7">
            <w:pPr>
              <w:spacing w:before="4" w:after="4"/>
              <w:jc w:val="center"/>
              <w:rPr>
                <w:rFonts w:cstheme="minorHAnsi"/>
                <w:b/>
                <w:sz w:val="16"/>
                <w:szCs w:val="18"/>
                <w:lang w:val="fr-FR"/>
              </w:rPr>
            </w:pPr>
            <w:r w:rsidRPr="001C1CF6">
              <w:rPr>
                <w:rFonts w:cstheme="minorHAnsi"/>
                <w:b/>
                <w:sz w:val="16"/>
                <w:szCs w:val="18"/>
                <w:lang w:val="fr-FR"/>
              </w:rPr>
              <w:t>GIURGIU</w:t>
            </w:r>
          </w:p>
        </w:tc>
        <w:tc>
          <w:tcPr>
            <w:tcW w:w="3996" w:type="dxa"/>
            <w:tcBorders>
              <w:top w:val="single" w:sz="4" w:space="0" w:color="auto"/>
              <w:left w:val="single" w:sz="4" w:space="0" w:color="auto"/>
              <w:bottom w:val="single" w:sz="4" w:space="0" w:color="auto"/>
              <w:right w:val="single" w:sz="4" w:space="0" w:color="auto"/>
            </w:tcBorders>
            <w:vAlign w:val="center"/>
          </w:tcPr>
          <w:p w14:paraId="2E0634F6" w14:textId="77777777" w:rsidR="00AD45DA" w:rsidRPr="001C1CF6" w:rsidRDefault="00AD45DA" w:rsidP="00F863A7">
            <w:pPr>
              <w:spacing w:before="4" w:after="4"/>
              <w:jc w:val="center"/>
              <w:rPr>
                <w:rFonts w:cstheme="minorHAnsi"/>
                <w:b/>
                <w:sz w:val="16"/>
                <w:szCs w:val="18"/>
                <w:lang w:val="fr-FR"/>
              </w:rPr>
            </w:pPr>
            <w:r w:rsidRPr="001C1CF6">
              <w:rPr>
                <w:rFonts w:cstheme="minorHAnsi"/>
                <w:b/>
                <w:sz w:val="16"/>
                <w:szCs w:val="18"/>
                <w:lang w:val="fr-FR"/>
              </w:rPr>
              <w:t>ROMPETROL Bd Bucuresti</w:t>
            </w:r>
          </w:p>
        </w:tc>
      </w:tr>
    </w:tbl>
    <w:p w14:paraId="5D5AF6E9" w14:textId="77777777" w:rsidR="00AD45DA" w:rsidRPr="0010596A" w:rsidRDefault="00AD45DA" w:rsidP="00AD45DA">
      <w:pPr>
        <w:spacing w:before="4" w:after="4"/>
        <w:jc w:val="both"/>
        <w:rPr>
          <w:rFonts w:cstheme="minorHAnsi"/>
          <w:b/>
          <w:color w:val="444444"/>
          <w:sz w:val="8"/>
          <w:szCs w:val="8"/>
        </w:rPr>
      </w:pPr>
    </w:p>
    <w:p w14:paraId="54E52562" w14:textId="21FD19A3" w:rsidR="00AD45DA" w:rsidRPr="005668F6" w:rsidRDefault="00AD45DA" w:rsidP="00E6038F">
      <w:pPr>
        <w:spacing w:before="4" w:after="4"/>
        <w:jc w:val="center"/>
        <w:rPr>
          <w:rFonts w:cstheme="minorHAnsi"/>
          <w:b/>
          <w:sz w:val="18"/>
          <w:szCs w:val="18"/>
        </w:rPr>
      </w:pPr>
      <w:r w:rsidRPr="008D353A">
        <w:rPr>
          <w:rFonts w:cstheme="minorHAnsi"/>
          <w:b/>
          <w:sz w:val="18"/>
          <w:szCs w:val="18"/>
        </w:rPr>
        <w:t>TRANSFERURI CONTRA COST DIN TARA</w:t>
      </w:r>
    </w:p>
    <w:tbl>
      <w:tblPr>
        <w:tblW w:w="52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119"/>
        <w:gridCol w:w="2486"/>
        <w:gridCol w:w="899"/>
        <w:gridCol w:w="946"/>
        <w:gridCol w:w="1205"/>
        <w:gridCol w:w="2284"/>
        <w:gridCol w:w="721"/>
        <w:gridCol w:w="944"/>
      </w:tblGrid>
      <w:tr w:rsidR="00AD45DA" w:rsidRPr="0036525D" w14:paraId="6D9F0137" w14:textId="77777777" w:rsidTr="00F863A7">
        <w:trPr>
          <w:trHeight w:val="322"/>
        </w:trPr>
        <w:tc>
          <w:tcPr>
            <w:tcW w:w="528"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14B111A6" w14:textId="77777777" w:rsidR="00AD45DA" w:rsidRPr="00F224C0" w:rsidRDefault="00AD45DA" w:rsidP="00F863A7">
            <w:pPr>
              <w:spacing w:before="4" w:after="4"/>
              <w:jc w:val="center"/>
              <w:rPr>
                <w:rFonts w:cstheme="minorHAnsi"/>
                <w:b/>
                <w:color w:val="FFFFFF"/>
                <w:sz w:val="16"/>
                <w:szCs w:val="16"/>
                <w:lang w:val="fr-FR"/>
              </w:rPr>
            </w:pPr>
            <w:r w:rsidRPr="00F224C0">
              <w:rPr>
                <w:rFonts w:eastAsia="Calibri" w:cstheme="minorHAnsi"/>
                <w:b/>
                <w:color w:val="FFFFFF"/>
                <w:sz w:val="16"/>
                <w:szCs w:val="16"/>
                <w:lang w:val="fr-FR"/>
              </w:rPr>
              <w:t>Orasul</w:t>
            </w:r>
          </w:p>
        </w:tc>
        <w:tc>
          <w:tcPr>
            <w:tcW w:w="1172"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67FEBC6F" w14:textId="77777777" w:rsidR="00AD45DA" w:rsidRPr="00F224C0" w:rsidRDefault="00AD45DA" w:rsidP="00F863A7">
            <w:pPr>
              <w:spacing w:before="4" w:after="4"/>
              <w:jc w:val="center"/>
              <w:rPr>
                <w:rFonts w:cstheme="minorHAnsi"/>
                <w:b/>
                <w:color w:val="FFFFFF"/>
                <w:sz w:val="16"/>
                <w:szCs w:val="16"/>
                <w:lang w:val="fr-FR"/>
              </w:rPr>
            </w:pPr>
            <w:r w:rsidRPr="00F224C0">
              <w:rPr>
                <w:rFonts w:eastAsia="Calibri" w:cstheme="minorHAnsi"/>
                <w:b/>
                <w:color w:val="FFFFFF"/>
                <w:sz w:val="16"/>
                <w:szCs w:val="16"/>
                <w:lang w:val="fr-FR"/>
              </w:rPr>
              <w:t>Locul de imbarcare</w:t>
            </w:r>
          </w:p>
        </w:tc>
        <w:tc>
          <w:tcPr>
            <w:tcW w:w="424"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328FD1D5" w14:textId="77777777" w:rsidR="00AD45DA" w:rsidRDefault="00AD45DA" w:rsidP="00F863A7">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Tarif/pers/</w:t>
            </w:r>
          </w:p>
          <w:p w14:paraId="5271943F" w14:textId="77777777" w:rsidR="00AD45DA" w:rsidRPr="00F224C0" w:rsidRDefault="00AD45DA" w:rsidP="00F863A7">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tur-retur</w:t>
            </w:r>
          </w:p>
        </w:tc>
        <w:tc>
          <w:tcPr>
            <w:tcW w:w="446" w:type="pct"/>
            <w:tcBorders>
              <w:top w:val="single" w:sz="4" w:space="0" w:color="auto"/>
              <w:left w:val="single" w:sz="4" w:space="0" w:color="auto"/>
              <w:bottom w:val="single" w:sz="4" w:space="0" w:color="auto"/>
              <w:right w:val="triple" w:sz="4" w:space="0" w:color="auto"/>
            </w:tcBorders>
            <w:shd w:val="clear" w:color="auto" w:fill="0B87C3"/>
            <w:vAlign w:val="center"/>
          </w:tcPr>
          <w:p w14:paraId="6A5113BE" w14:textId="77777777" w:rsidR="00AD45DA" w:rsidRPr="00F224C0" w:rsidRDefault="00AD45DA" w:rsidP="00F863A7">
            <w:pPr>
              <w:spacing w:before="40" w:after="40"/>
              <w:jc w:val="center"/>
              <w:rPr>
                <w:rFonts w:eastAsia="Calibri" w:cstheme="minorHAnsi"/>
                <w:b/>
                <w:color w:val="FFFFFF"/>
                <w:sz w:val="16"/>
                <w:szCs w:val="16"/>
                <w:lang w:val="fr-FR"/>
              </w:rPr>
            </w:pPr>
            <w:r w:rsidRPr="00F224C0">
              <w:rPr>
                <w:rFonts w:eastAsia="Calibri" w:cstheme="minorHAnsi"/>
                <w:b/>
                <w:color w:val="FFFFFF"/>
                <w:sz w:val="16"/>
                <w:szCs w:val="16"/>
                <w:lang w:val="fr-FR"/>
              </w:rPr>
              <w:t>Tarif</w:t>
            </w:r>
          </w:p>
          <w:p w14:paraId="436F5E94" w14:textId="77777777" w:rsidR="00AD45DA" w:rsidRPr="00F224C0" w:rsidRDefault="00AD45DA" w:rsidP="00F863A7">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Premium/</w:t>
            </w:r>
          </w:p>
          <w:p w14:paraId="228C2597" w14:textId="77777777" w:rsidR="00AD45DA" w:rsidRPr="00F224C0" w:rsidRDefault="00AD45DA" w:rsidP="00F863A7">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pers/sens</w:t>
            </w:r>
          </w:p>
        </w:tc>
        <w:tc>
          <w:tcPr>
            <w:tcW w:w="568" w:type="pct"/>
            <w:tcBorders>
              <w:top w:val="single" w:sz="4" w:space="0" w:color="auto"/>
              <w:left w:val="triple" w:sz="4" w:space="0" w:color="auto"/>
              <w:bottom w:val="single" w:sz="4" w:space="0" w:color="auto"/>
              <w:right w:val="single" w:sz="4" w:space="0" w:color="auto"/>
            </w:tcBorders>
            <w:shd w:val="clear" w:color="auto" w:fill="0B87C3"/>
            <w:vAlign w:val="center"/>
            <w:hideMark/>
          </w:tcPr>
          <w:p w14:paraId="758AD2D1" w14:textId="77777777" w:rsidR="00AD45DA" w:rsidRPr="00F224C0" w:rsidRDefault="00AD45DA" w:rsidP="00F863A7">
            <w:pPr>
              <w:spacing w:before="4" w:after="4"/>
              <w:jc w:val="center"/>
              <w:rPr>
                <w:rFonts w:cstheme="minorHAnsi"/>
                <w:b/>
                <w:color w:val="FFFFFF"/>
                <w:sz w:val="16"/>
                <w:szCs w:val="16"/>
                <w:lang w:val="fr-FR"/>
              </w:rPr>
            </w:pPr>
            <w:r w:rsidRPr="00F224C0">
              <w:rPr>
                <w:rFonts w:eastAsia="Calibri" w:cstheme="minorHAnsi"/>
                <w:b/>
                <w:color w:val="FFFFFF"/>
                <w:sz w:val="16"/>
                <w:szCs w:val="16"/>
                <w:lang w:val="fr-FR"/>
              </w:rPr>
              <w:t>Orasul</w:t>
            </w:r>
          </w:p>
        </w:tc>
        <w:tc>
          <w:tcPr>
            <w:tcW w:w="1077"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69C68845" w14:textId="77777777" w:rsidR="00AD45DA" w:rsidRPr="00F224C0" w:rsidRDefault="00AD45DA" w:rsidP="00F863A7">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Locul de imbarcare</w:t>
            </w:r>
          </w:p>
        </w:tc>
        <w:tc>
          <w:tcPr>
            <w:tcW w:w="340"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0066B1F0" w14:textId="77777777" w:rsidR="00AD45DA" w:rsidRPr="00F224C0" w:rsidRDefault="00AD45DA" w:rsidP="00F863A7">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Tarif/</w:t>
            </w:r>
          </w:p>
          <w:p w14:paraId="7EC4E2C1" w14:textId="77777777" w:rsidR="00AD45DA" w:rsidRDefault="00AD45DA" w:rsidP="00F863A7">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pers/</w:t>
            </w:r>
          </w:p>
          <w:p w14:paraId="623C0A83" w14:textId="77777777" w:rsidR="00AD45DA" w:rsidRPr="00F224C0" w:rsidRDefault="00AD45DA" w:rsidP="00F863A7">
            <w:pPr>
              <w:spacing w:before="4" w:after="4"/>
              <w:jc w:val="center"/>
              <w:rPr>
                <w:rFonts w:eastAsia="Calibri" w:cstheme="minorHAnsi"/>
                <w:b/>
                <w:color w:val="FFFFFF"/>
                <w:sz w:val="14"/>
                <w:szCs w:val="16"/>
                <w:lang w:val="fr-FR"/>
              </w:rPr>
            </w:pPr>
            <w:r w:rsidRPr="00F224C0">
              <w:rPr>
                <w:rFonts w:eastAsia="Calibri" w:cstheme="minorHAnsi"/>
                <w:b/>
                <w:color w:val="FFFFFF"/>
                <w:sz w:val="16"/>
                <w:szCs w:val="16"/>
                <w:lang w:val="fr-FR"/>
              </w:rPr>
              <w:t>tur-retur</w:t>
            </w:r>
          </w:p>
        </w:tc>
        <w:tc>
          <w:tcPr>
            <w:tcW w:w="445" w:type="pct"/>
            <w:tcBorders>
              <w:top w:val="single" w:sz="4" w:space="0" w:color="auto"/>
              <w:left w:val="single" w:sz="4" w:space="0" w:color="auto"/>
              <w:bottom w:val="single" w:sz="4" w:space="0" w:color="auto"/>
              <w:right w:val="single" w:sz="4" w:space="0" w:color="auto"/>
            </w:tcBorders>
            <w:shd w:val="clear" w:color="auto" w:fill="0B87C3"/>
            <w:vAlign w:val="center"/>
          </w:tcPr>
          <w:p w14:paraId="346C2A2B" w14:textId="77777777" w:rsidR="00AD45DA" w:rsidRPr="00F224C0" w:rsidRDefault="00AD45DA" w:rsidP="00F863A7">
            <w:pPr>
              <w:spacing w:before="40" w:after="40"/>
              <w:jc w:val="center"/>
              <w:rPr>
                <w:rFonts w:eastAsia="Calibri" w:cstheme="minorHAnsi"/>
                <w:b/>
                <w:color w:val="FFFFFF"/>
                <w:sz w:val="16"/>
                <w:szCs w:val="16"/>
                <w:lang w:val="fr-FR"/>
              </w:rPr>
            </w:pPr>
            <w:r w:rsidRPr="00F224C0">
              <w:rPr>
                <w:rFonts w:eastAsia="Calibri" w:cstheme="minorHAnsi"/>
                <w:b/>
                <w:color w:val="FFFFFF"/>
                <w:sz w:val="16"/>
                <w:szCs w:val="16"/>
                <w:lang w:val="fr-FR"/>
              </w:rPr>
              <w:t>Tarif</w:t>
            </w:r>
          </w:p>
          <w:p w14:paraId="349A80A6" w14:textId="77777777" w:rsidR="00AD45DA" w:rsidRPr="00F224C0" w:rsidRDefault="00AD45DA" w:rsidP="00F863A7">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Premium/</w:t>
            </w:r>
          </w:p>
          <w:p w14:paraId="26462FA8" w14:textId="77777777" w:rsidR="00AD45DA" w:rsidRPr="00D05EC3" w:rsidRDefault="00AD45DA" w:rsidP="00F863A7">
            <w:pPr>
              <w:spacing w:before="4" w:after="4"/>
              <w:jc w:val="center"/>
              <w:rPr>
                <w:rFonts w:eastAsia="Calibri" w:cstheme="minorHAnsi"/>
                <w:b/>
                <w:color w:val="FFFFFF"/>
                <w:sz w:val="14"/>
                <w:szCs w:val="16"/>
                <w:lang w:val="fr-FR"/>
              </w:rPr>
            </w:pPr>
            <w:r w:rsidRPr="00F224C0">
              <w:rPr>
                <w:rFonts w:eastAsia="Calibri" w:cstheme="minorHAnsi"/>
                <w:b/>
                <w:color w:val="FFFFFF"/>
                <w:sz w:val="16"/>
                <w:szCs w:val="16"/>
                <w:lang w:val="fr-FR"/>
              </w:rPr>
              <w:t>pers/sens</w:t>
            </w:r>
          </w:p>
        </w:tc>
      </w:tr>
      <w:tr w:rsidR="00AD45DA" w:rsidRPr="00435CAF" w14:paraId="0C954314" w14:textId="77777777" w:rsidTr="00F863A7">
        <w:trPr>
          <w:trHeight w:val="288"/>
        </w:trPr>
        <w:tc>
          <w:tcPr>
            <w:tcW w:w="528" w:type="pct"/>
            <w:tcBorders>
              <w:top w:val="single" w:sz="4" w:space="0" w:color="auto"/>
              <w:left w:val="single" w:sz="4" w:space="0" w:color="auto"/>
              <w:bottom w:val="single" w:sz="4" w:space="0" w:color="auto"/>
              <w:right w:val="single" w:sz="4" w:space="0" w:color="auto"/>
            </w:tcBorders>
            <w:vAlign w:val="center"/>
          </w:tcPr>
          <w:p w14:paraId="07FE9C3C" w14:textId="68808F43"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ROMAN</w:t>
            </w:r>
          </w:p>
        </w:tc>
        <w:tc>
          <w:tcPr>
            <w:tcW w:w="1172" w:type="pct"/>
            <w:tcBorders>
              <w:top w:val="single" w:sz="4" w:space="0" w:color="auto"/>
              <w:left w:val="single" w:sz="4" w:space="0" w:color="auto"/>
              <w:bottom w:val="single" w:sz="4" w:space="0" w:color="auto"/>
              <w:right w:val="single" w:sz="4" w:space="0" w:color="auto"/>
            </w:tcBorders>
            <w:vAlign w:val="center"/>
          </w:tcPr>
          <w:p w14:paraId="4DBC6A03" w14:textId="04E17649"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Hotel Roman</w:t>
            </w:r>
          </w:p>
        </w:tc>
        <w:tc>
          <w:tcPr>
            <w:tcW w:w="424" w:type="pct"/>
            <w:tcBorders>
              <w:top w:val="single" w:sz="4" w:space="0" w:color="auto"/>
              <w:left w:val="single" w:sz="4" w:space="0" w:color="auto"/>
              <w:bottom w:val="single" w:sz="4" w:space="0" w:color="auto"/>
              <w:right w:val="single" w:sz="4" w:space="0" w:color="auto"/>
            </w:tcBorders>
            <w:vAlign w:val="center"/>
          </w:tcPr>
          <w:p w14:paraId="503BC21E" w14:textId="47868C2A"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75 €</w:t>
            </w:r>
          </w:p>
        </w:tc>
        <w:tc>
          <w:tcPr>
            <w:tcW w:w="446" w:type="pct"/>
            <w:tcBorders>
              <w:top w:val="single" w:sz="4" w:space="0" w:color="auto"/>
              <w:left w:val="single" w:sz="4" w:space="0" w:color="auto"/>
              <w:bottom w:val="single" w:sz="4" w:space="0" w:color="auto"/>
              <w:right w:val="triple" w:sz="4" w:space="0" w:color="auto"/>
            </w:tcBorders>
            <w:vAlign w:val="center"/>
          </w:tcPr>
          <w:p w14:paraId="1F92C840" w14:textId="38AE62D6"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255 €</w:t>
            </w:r>
          </w:p>
        </w:tc>
        <w:tc>
          <w:tcPr>
            <w:tcW w:w="568" w:type="pct"/>
            <w:tcBorders>
              <w:top w:val="single" w:sz="4" w:space="0" w:color="auto"/>
              <w:left w:val="triple" w:sz="4" w:space="0" w:color="auto"/>
              <w:bottom w:val="single" w:sz="4" w:space="0" w:color="auto"/>
              <w:right w:val="single" w:sz="4" w:space="0" w:color="auto"/>
            </w:tcBorders>
            <w:vAlign w:val="center"/>
          </w:tcPr>
          <w:p w14:paraId="5D190070" w14:textId="5A3CC094" w:rsidR="00AD45DA" w:rsidRPr="00E6038F" w:rsidRDefault="00AD45DA" w:rsidP="00AD45DA">
            <w:pPr>
              <w:spacing w:before="4" w:after="4"/>
              <w:jc w:val="center"/>
              <w:rPr>
                <w:rFonts w:cstheme="minorHAnsi"/>
                <w:b/>
                <w:sz w:val="16"/>
                <w:szCs w:val="18"/>
                <w:lang w:val="fr-FR"/>
              </w:rPr>
            </w:pPr>
            <w:r w:rsidRPr="00E6038F">
              <w:rPr>
                <w:rFonts w:cstheme="minorHAnsi"/>
                <w:b/>
                <w:sz w:val="16"/>
                <w:szCs w:val="16"/>
                <w:lang w:val="fr-FR"/>
              </w:rPr>
              <w:t>TARGU MURES*</w:t>
            </w:r>
          </w:p>
        </w:tc>
        <w:tc>
          <w:tcPr>
            <w:tcW w:w="1077" w:type="pct"/>
            <w:tcBorders>
              <w:top w:val="single" w:sz="4" w:space="0" w:color="auto"/>
              <w:left w:val="single" w:sz="4" w:space="0" w:color="auto"/>
              <w:bottom w:val="single" w:sz="4" w:space="0" w:color="auto"/>
              <w:right w:val="single" w:sz="4" w:space="0" w:color="auto"/>
            </w:tcBorders>
            <w:vAlign w:val="center"/>
          </w:tcPr>
          <w:p w14:paraId="67B4C61B" w14:textId="77777777" w:rsidR="00AD45DA" w:rsidRPr="00E6038F" w:rsidRDefault="00AD45DA" w:rsidP="00AD45DA">
            <w:pPr>
              <w:spacing w:before="4" w:after="4"/>
              <w:jc w:val="center"/>
              <w:rPr>
                <w:rFonts w:cstheme="minorHAnsi"/>
                <w:b/>
                <w:sz w:val="16"/>
                <w:szCs w:val="16"/>
                <w:lang w:val="fr-FR"/>
              </w:rPr>
            </w:pPr>
            <w:r w:rsidRPr="00E6038F">
              <w:rPr>
                <w:rFonts w:cstheme="minorHAnsi"/>
                <w:b/>
                <w:sz w:val="16"/>
                <w:szCs w:val="16"/>
                <w:lang w:val="fr-FR"/>
              </w:rPr>
              <w:t>Parcare Kaufland -</w:t>
            </w:r>
          </w:p>
          <w:p w14:paraId="2332A394" w14:textId="1D20D992" w:rsidR="00AD45DA" w:rsidRPr="00E6038F" w:rsidRDefault="00AD45DA" w:rsidP="00AD45DA">
            <w:pPr>
              <w:spacing w:before="4" w:after="4"/>
              <w:jc w:val="center"/>
              <w:rPr>
                <w:rFonts w:cstheme="minorHAnsi"/>
                <w:b/>
                <w:sz w:val="16"/>
                <w:szCs w:val="18"/>
                <w:lang w:val="fr-FR"/>
              </w:rPr>
            </w:pPr>
            <w:r w:rsidRPr="00E6038F">
              <w:rPr>
                <w:rFonts w:cstheme="minorHAnsi"/>
                <w:b/>
                <w:sz w:val="16"/>
                <w:szCs w:val="16"/>
                <w:lang w:val="fr-FR"/>
              </w:rPr>
              <w:t>Bd. Gheorghe Doja</w:t>
            </w:r>
          </w:p>
        </w:tc>
        <w:tc>
          <w:tcPr>
            <w:tcW w:w="340" w:type="pct"/>
            <w:tcBorders>
              <w:top w:val="single" w:sz="4" w:space="0" w:color="auto"/>
              <w:left w:val="single" w:sz="4" w:space="0" w:color="auto"/>
              <w:bottom w:val="single" w:sz="4" w:space="0" w:color="auto"/>
              <w:right w:val="single" w:sz="4" w:space="0" w:color="auto"/>
            </w:tcBorders>
            <w:vAlign w:val="center"/>
          </w:tcPr>
          <w:p w14:paraId="68BA24E7" w14:textId="10476EC3"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445" w:type="pct"/>
            <w:tcBorders>
              <w:top w:val="single" w:sz="4" w:space="0" w:color="auto"/>
              <w:left w:val="single" w:sz="4" w:space="0" w:color="auto"/>
              <w:bottom w:val="single" w:sz="4" w:space="0" w:color="auto"/>
              <w:right w:val="single" w:sz="4" w:space="0" w:color="auto"/>
            </w:tcBorders>
            <w:vAlign w:val="center"/>
          </w:tcPr>
          <w:p w14:paraId="48269E57" w14:textId="1F70F593"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265 €</w:t>
            </w:r>
          </w:p>
        </w:tc>
      </w:tr>
      <w:tr w:rsidR="00AD45DA" w:rsidRPr="00435CAF" w14:paraId="2E09FCEF" w14:textId="77777777" w:rsidTr="00F863A7">
        <w:trPr>
          <w:trHeight w:val="288"/>
        </w:trPr>
        <w:tc>
          <w:tcPr>
            <w:tcW w:w="528" w:type="pct"/>
            <w:tcBorders>
              <w:top w:val="single" w:sz="4" w:space="0" w:color="auto"/>
              <w:left w:val="single" w:sz="4" w:space="0" w:color="auto"/>
              <w:bottom w:val="single" w:sz="4" w:space="0" w:color="auto"/>
              <w:right w:val="single" w:sz="4" w:space="0" w:color="auto"/>
            </w:tcBorders>
            <w:vAlign w:val="center"/>
          </w:tcPr>
          <w:p w14:paraId="553B1714" w14:textId="63F38E03"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PIATRA NEAMT</w:t>
            </w:r>
          </w:p>
        </w:tc>
        <w:tc>
          <w:tcPr>
            <w:tcW w:w="1172" w:type="pct"/>
            <w:tcBorders>
              <w:top w:val="single" w:sz="4" w:space="0" w:color="auto"/>
              <w:left w:val="single" w:sz="4" w:space="0" w:color="auto"/>
              <w:bottom w:val="single" w:sz="4" w:space="0" w:color="auto"/>
              <w:right w:val="single" w:sz="4" w:space="0" w:color="auto"/>
            </w:tcBorders>
            <w:vAlign w:val="center"/>
          </w:tcPr>
          <w:p w14:paraId="56F138AD" w14:textId="28264A8D"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Lidl 1 Mai</w:t>
            </w:r>
          </w:p>
        </w:tc>
        <w:tc>
          <w:tcPr>
            <w:tcW w:w="424" w:type="pct"/>
            <w:tcBorders>
              <w:top w:val="single" w:sz="4" w:space="0" w:color="auto"/>
              <w:left w:val="single" w:sz="4" w:space="0" w:color="auto"/>
              <w:bottom w:val="single" w:sz="4" w:space="0" w:color="auto"/>
              <w:right w:val="single" w:sz="4" w:space="0" w:color="auto"/>
            </w:tcBorders>
            <w:vAlign w:val="center"/>
          </w:tcPr>
          <w:p w14:paraId="7F181997" w14:textId="01222E96"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75 €</w:t>
            </w:r>
          </w:p>
        </w:tc>
        <w:tc>
          <w:tcPr>
            <w:tcW w:w="446" w:type="pct"/>
            <w:tcBorders>
              <w:top w:val="single" w:sz="4" w:space="0" w:color="auto"/>
              <w:left w:val="single" w:sz="4" w:space="0" w:color="auto"/>
              <w:bottom w:val="single" w:sz="4" w:space="0" w:color="auto"/>
              <w:right w:val="triple" w:sz="4" w:space="0" w:color="auto"/>
            </w:tcBorders>
            <w:vAlign w:val="center"/>
          </w:tcPr>
          <w:p w14:paraId="5A9AA067" w14:textId="1FB5E6D1"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270 €</w:t>
            </w:r>
          </w:p>
        </w:tc>
        <w:tc>
          <w:tcPr>
            <w:tcW w:w="568" w:type="pct"/>
            <w:tcBorders>
              <w:top w:val="single" w:sz="4" w:space="0" w:color="auto"/>
              <w:left w:val="triple" w:sz="4" w:space="0" w:color="auto"/>
              <w:bottom w:val="single" w:sz="4" w:space="0" w:color="auto"/>
              <w:right w:val="single" w:sz="4" w:space="0" w:color="auto"/>
            </w:tcBorders>
            <w:vAlign w:val="center"/>
          </w:tcPr>
          <w:p w14:paraId="7908747E" w14:textId="4B89CDDC" w:rsidR="00AD45DA" w:rsidRPr="00E6038F" w:rsidRDefault="00AD45DA" w:rsidP="00AD45DA">
            <w:pPr>
              <w:spacing w:before="4" w:after="4"/>
              <w:jc w:val="center"/>
              <w:rPr>
                <w:rFonts w:cstheme="minorHAnsi"/>
                <w:b/>
                <w:sz w:val="16"/>
                <w:szCs w:val="18"/>
                <w:lang w:val="fr-FR"/>
              </w:rPr>
            </w:pPr>
            <w:r w:rsidRPr="00E6038F">
              <w:rPr>
                <w:rFonts w:cstheme="minorHAnsi"/>
                <w:b/>
                <w:sz w:val="16"/>
                <w:szCs w:val="16"/>
                <w:lang w:val="fr-FR"/>
              </w:rPr>
              <w:t>MEDIAS*</w:t>
            </w:r>
          </w:p>
        </w:tc>
        <w:tc>
          <w:tcPr>
            <w:tcW w:w="1077" w:type="pct"/>
            <w:tcBorders>
              <w:top w:val="single" w:sz="4" w:space="0" w:color="auto"/>
              <w:left w:val="single" w:sz="4" w:space="0" w:color="auto"/>
              <w:bottom w:val="single" w:sz="4" w:space="0" w:color="auto"/>
              <w:right w:val="single" w:sz="4" w:space="0" w:color="auto"/>
            </w:tcBorders>
            <w:vAlign w:val="center"/>
          </w:tcPr>
          <w:p w14:paraId="546A0740" w14:textId="00AB5960" w:rsidR="00AD45DA" w:rsidRPr="00E6038F" w:rsidRDefault="00AD45DA" w:rsidP="00AD45DA">
            <w:pPr>
              <w:spacing w:before="4" w:after="4"/>
              <w:jc w:val="center"/>
              <w:rPr>
                <w:rFonts w:cstheme="minorHAnsi"/>
                <w:b/>
                <w:sz w:val="16"/>
                <w:szCs w:val="18"/>
                <w:lang w:val="fr-FR"/>
              </w:rPr>
            </w:pPr>
            <w:r w:rsidRPr="00E6038F">
              <w:rPr>
                <w:rFonts w:cstheme="minorHAnsi"/>
                <w:b/>
                <w:sz w:val="16"/>
                <w:szCs w:val="16"/>
                <w:lang w:val="fr-FR"/>
              </w:rPr>
              <w:t>Autogara</w:t>
            </w:r>
          </w:p>
        </w:tc>
        <w:tc>
          <w:tcPr>
            <w:tcW w:w="340" w:type="pct"/>
            <w:tcBorders>
              <w:top w:val="single" w:sz="4" w:space="0" w:color="auto"/>
              <w:left w:val="single" w:sz="4" w:space="0" w:color="auto"/>
              <w:bottom w:val="single" w:sz="4" w:space="0" w:color="auto"/>
              <w:right w:val="single" w:sz="4" w:space="0" w:color="auto"/>
            </w:tcBorders>
            <w:vAlign w:val="center"/>
          </w:tcPr>
          <w:p w14:paraId="02A4F74C" w14:textId="4890734B"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445" w:type="pct"/>
            <w:tcBorders>
              <w:top w:val="single" w:sz="4" w:space="0" w:color="auto"/>
              <w:left w:val="single" w:sz="4" w:space="0" w:color="auto"/>
              <w:bottom w:val="single" w:sz="4" w:space="0" w:color="auto"/>
              <w:right w:val="single" w:sz="4" w:space="0" w:color="auto"/>
            </w:tcBorders>
            <w:vAlign w:val="center"/>
          </w:tcPr>
          <w:p w14:paraId="0DAFD84F" w14:textId="68A3DFA8"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250 €</w:t>
            </w:r>
          </w:p>
        </w:tc>
      </w:tr>
      <w:tr w:rsidR="00AD45DA" w:rsidRPr="00435CAF" w14:paraId="45951782" w14:textId="77777777" w:rsidTr="00F863A7">
        <w:trPr>
          <w:trHeight w:val="288"/>
        </w:trPr>
        <w:tc>
          <w:tcPr>
            <w:tcW w:w="528" w:type="pct"/>
            <w:tcBorders>
              <w:top w:val="single" w:sz="4" w:space="0" w:color="auto"/>
              <w:left w:val="single" w:sz="4" w:space="0" w:color="auto"/>
              <w:bottom w:val="single" w:sz="4" w:space="0" w:color="auto"/>
              <w:right w:val="single" w:sz="4" w:space="0" w:color="auto"/>
            </w:tcBorders>
            <w:vAlign w:val="center"/>
          </w:tcPr>
          <w:p w14:paraId="50392A13" w14:textId="4D1D1C2A"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BACAU</w:t>
            </w:r>
          </w:p>
        </w:tc>
        <w:tc>
          <w:tcPr>
            <w:tcW w:w="1172" w:type="pct"/>
            <w:tcBorders>
              <w:top w:val="single" w:sz="4" w:space="0" w:color="auto"/>
              <w:left w:val="single" w:sz="4" w:space="0" w:color="auto"/>
              <w:bottom w:val="single" w:sz="4" w:space="0" w:color="auto"/>
              <w:right w:val="single" w:sz="4" w:space="0" w:color="auto"/>
            </w:tcBorders>
            <w:vAlign w:val="center"/>
          </w:tcPr>
          <w:p w14:paraId="3C0FFF28" w14:textId="354DB643"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Parcarea Stadionului Municipal</w:t>
            </w:r>
          </w:p>
        </w:tc>
        <w:tc>
          <w:tcPr>
            <w:tcW w:w="424" w:type="pct"/>
            <w:tcBorders>
              <w:top w:val="single" w:sz="4" w:space="0" w:color="auto"/>
              <w:left w:val="single" w:sz="4" w:space="0" w:color="auto"/>
              <w:bottom w:val="single" w:sz="4" w:space="0" w:color="auto"/>
              <w:right w:val="single" w:sz="4" w:space="0" w:color="auto"/>
            </w:tcBorders>
            <w:vAlign w:val="center"/>
          </w:tcPr>
          <w:p w14:paraId="4CBC7CB8" w14:textId="5C4AE89F"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70 €</w:t>
            </w:r>
          </w:p>
        </w:tc>
        <w:tc>
          <w:tcPr>
            <w:tcW w:w="446" w:type="pct"/>
            <w:tcBorders>
              <w:top w:val="single" w:sz="4" w:space="0" w:color="auto"/>
              <w:left w:val="single" w:sz="4" w:space="0" w:color="auto"/>
              <w:bottom w:val="single" w:sz="4" w:space="0" w:color="auto"/>
              <w:right w:val="triple" w:sz="4" w:space="0" w:color="auto"/>
            </w:tcBorders>
            <w:vAlign w:val="center"/>
          </w:tcPr>
          <w:p w14:paraId="76097ADA" w14:textId="485C0E21"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225 €</w:t>
            </w:r>
          </w:p>
        </w:tc>
        <w:tc>
          <w:tcPr>
            <w:tcW w:w="568" w:type="pct"/>
            <w:tcBorders>
              <w:top w:val="single" w:sz="4" w:space="0" w:color="auto"/>
              <w:left w:val="triple" w:sz="4" w:space="0" w:color="auto"/>
              <w:bottom w:val="single" w:sz="4" w:space="0" w:color="auto"/>
              <w:right w:val="single" w:sz="4" w:space="0" w:color="auto"/>
            </w:tcBorders>
            <w:vAlign w:val="center"/>
          </w:tcPr>
          <w:p w14:paraId="64BAFF7E" w14:textId="386B2942"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SIGHISOARA*</w:t>
            </w:r>
          </w:p>
        </w:tc>
        <w:tc>
          <w:tcPr>
            <w:tcW w:w="1077" w:type="pct"/>
            <w:tcBorders>
              <w:top w:val="single" w:sz="4" w:space="0" w:color="auto"/>
              <w:left w:val="single" w:sz="4" w:space="0" w:color="auto"/>
              <w:bottom w:val="single" w:sz="4" w:space="0" w:color="auto"/>
              <w:right w:val="single" w:sz="4" w:space="0" w:color="auto"/>
            </w:tcBorders>
            <w:vAlign w:val="center"/>
          </w:tcPr>
          <w:p w14:paraId="74E8802D" w14:textId="021A9435"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Benzinaria Rompetrol</w:t>
            </w:r>
          </w:p>
        </w:tc>
        <w:tc>
          <w:tcPr>
            <w:tcW w:w="340" w:type="pct"/>
            <w:tcBorders>
              <w:top w:val="single" w:sz="4" w:space="0" w:color="auto"/>
              <w:left w:val="single" w:sz="4" w:space="0" w:color="auto"/>
              <w:bottom w:val="single" w:sz="4" w:space="0" w:color="auto"/>
              <w:right w:val="single" w:sz="4" w:space="0" w:color="auto"/>
            </w:tcBorders>
            <w:vAlign w:val="center"/>
          </w:tcPr>
          <w:p w14:paraId="168A44C6" w14:textId="50B476D1"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445" w:type="pct"/>
            <w:tcBorders>
              <w:top w:val="single" w:sz="4" w:space="0" w:color="auto"/>
              <w:left w:val="single" w:sz="4" w:space="0" w:color="auto"/>
              <w:bottom w:val="single" w:sz="4" w:space="0" w:color="auto"/>
              <w:right w:val="single" w:sz="4" w:space="0" w:color="auto"/>
            </w:tcBorders>
            <w:vAlign w:val="center"/>
          </w:tcPr>
          <w:p w14:paraId="517D0E29" w14:textId="363F074C"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220 €</w:t>
            </w:r>
          </w:p>
        </w:tc>
      </w:tr>
      <w:tr w:rsidR="00AD45DA" w:rsidRPr="00435CAF" w14:paraId="2B5DF244" w14:textId="77777777" w:rsidTr="00F863A7">
        <w:trPr>
          <w:trHeight w:val="288"/>
        </w:trPr>
        <w:tc>
          <w:tcPr>
            <w:tcW w:w="528" w:type="pct"/>
            <w:tcBorders>
              <w:top w:val="single" w:sz="4" w:space="0" w:color="auto"/>
              <w:left w:val="single" w:sz="4" w:space="0" w:color="auto"/>
              <w:bottom w:val="single" w:sz="4" w:space="0" w:color="auto"/>
              <w:right w:val="single" w:sz="4" w:space="0" w:color="auto"/>
            </w:tcBorders>
            <w:vAlign w:val="center"/>
          </w:tcPr>
          <w:p w14:paraId="03B39D30" w14:textId="39665811"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ONESTI</w:t>
            </w:r>
          </w:p>
        </w:tc>
        <w:tc>
          <w:tcPr>
            <w:tcW w:w="1172" w:type="pct"/>
            <w:tcBorders>
              <w:top w:val="single" w:sz="4" w:space="0" w:color="auto"/>
              <w:left w:val="single" w:sz="4" w:space="0" w:color="auto"/>
              <w:bottom w:val="single" w:sz="4" w:space="0" w:color="auto"/>
              <w:right w:val="single" w:sz="4" w:space="0" w:color="auto"/>
            </w:tcBorders>
            <w:vAlign w:val="center"/>
          </w:tcPr>
          <w:p w14:paraId="1CA1EE71" w14:textId="264D460A"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Hotel Trotus</w:t>
            </w:r>
          </w:p>
        </w:tc>
        <w:tc>
          <w:tcPr>
            <w:tcW w:w="424" w:type="pct"/>
            <w:tcBorders>
              <w:top w:val="single" w:sz="4" w:space="0" w:color="auto"/>
              <w:left w:val="single" w:sz="4" w:space="0" w:color="auto"/>
              <w:bottom w:val="single" w:sz="4" w:space="0" w:color="auto"/>
              <w:right w:val="single" w:sz="4" w:space="0" w:color="auto"/>
            </w:tcBorders>
            <w:vAlign w:val="center"/>
          </w:tcPr>
          <w:p w14:paraId="0B451AC7" w14:textId="7D84BA81"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70 €</w:t>
            </w:r>
          </w:p>
        </w:tc>
        <w:tc>
          <w:tcPr>
            <w:tcW w:w="446" w:type="pct"/>
            <w:tcBorders>
              <w:top w:val="single" w:sz="4" w:space="0" w:color="auto"/>
              <w:left w:val="single" w:sz="4" w:space="0" w:color="auto"/>
              <w:bottom w:val="single" w:sz="4" w:space="0" w:color="auto"/>
              <w:right w:val="triple" w:sz="4" w:space="0" w:color="auto"/>
            </w:tcBorders>
            <w:vAlign w:val="center"/>
          </w:tcPr>
          <w:p w14:paraId="752100D5" w14:textId="67F3F500"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210 €</w:t>
            </w:r>
          </w:p>
        </w:tc>
        <w:tc>
          <w:tcPr>
            <w:tcW w:w="568" w:type="pct"/>
            <w:tcBorders>
              <w:top w:val="single" w:sz="4" w:space="0" w:color="auto"/>
              <w:left w:val="triple" w:sz="4" w:space="0" w:color="auto"/>
              <w:bottom w:val="single" w:sz="4" w:space="0" w:color="auto"/>
              <w:right w:val="single" w:sz="4" w:space="0" w:color="auto"/>
            </w:tcBorders>
            <w:vAlign w:val="center"/>
          </w:tcPr>
          <w:p w14:paraId="0E29E298" w14:textId="2B07B126"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FAGARAS</w:t>
            </w:r>
          </w:p>
        </w:tc>
        <w:tc>
          <w:tcPr>
            <w:tcW w:w="1077" w:type="pct"/>
            <w:tcBorders>
              <w:top w:val="single" w:sz="4" w:space="0" w:color="auto"/>
              <w:left w:val="single" w:sz="4" w:space="0" w:color="auto"/>
              <w:bottom w:val="single" w:sz="4" w:space="0" w:color="auto"/>
              <w:right w:val="single" w:sz="4" w:space="0" w:color="auto"/>
            </w:tcBorders>
            <w:vAlign w:val="center"/>
          </w:tcPr>
          <w:p w14:paraId="77E69464" w14:textId="6123BDAB"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Casa de Cultura</w:t>
            </w:r>
          </w:p>
        </w:tc>
        <w:tc>
          <w:tcPr>
            <w:tcW w:w="340" w:type="pct"/>
            <w:tcBorders>
              <w:top w:val="single" w:sz="4" w:space="0" w:color="auto"/>
              <w:left w:val="single" w:sz="4" w:space="0" w:color="auto"/>
              <w:bottom w:val="single" w:sz="4" w:space="0" w:color="auto"/>
              <w:right w:val="single" w:sz="4" w:space="0" w:color="auto"/>
            </w:tcBorders>
            <w:vAlign w:val="center"/>
          </w:tcPr>
          <w:p w14:paraId="63D7C2DA" w14:textId="3330322C"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90 €</w:t>
            </w:r>
          </w:p>
        </w:tc>
        <w:tc>
          <w:tcPr>
            <w:tcW w:w="445" w:type="pct"/>
            <w:tcBorders>
              <w:top w:val="single" w:sz="4" w:space="0" w:color="auto"/>
              <w:left w:val="single" w:sz="4" w:space="0" w:color="auto"/>
              <w:bottom w:val="single" w:sz="4" w:space="0" w:color="auto"/>
              <w:right w:val="single" w:sz="4" w:space="0" w:color="auto"/>
            </w:tcBorders>
            <w:vAlign w:val="center"/>
          </w:tcPr>
          <w:p w14:paraId="675B0F11" w14:textId="5B018EC9"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185 €</w:t>
            </w:r>
          </w:p>
        </w:tc>
      </w:tr>
      <w:tr w:rsidR="00AD45DA" w:rsidRPr="00435CAF" w14:paraId="424FD7D8" w14:textId="77777777" w:rsidTr="00F863A7">
        <w:trPr>
          <w:trHeight w:val="288"/>
        </w:trPr>
        <w:tc>
          <w:tcPr>
            <w:tcW w:w="528" w:type="pct"/>
            <w:tcBorders>
              <w:top w:val="single" w:sz="4" w:space="0" w:color="auto"/>
              <w:left w:val="single" w:sz="4" w:space="0" w:color="auto"/>
              <w:bottom w:val="single" w:sz="4" w:space="0" w:color="auto"/>
              <w:right w:val="single" w:sz="4" w:space="0" w:color="auto"/>
            </w:tcBorders>
            <w:vAlign w:val="center"/>
          </w:tcPr>
          <w:p w14:paraId="4E23F48B" w14:textId="6F970204"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ADJUD</w:t>
            </w:r>
          </w:p>
        </w:tc>
        <w:tc>
          <w:tcPr>
            <w:tcW w:w="1172" w:type="pct"/>
            <w:tcBorders>
              <w:top w:val="single" w:sz="4" w:space="0" w:color="auto"/>
              <w:left w:val="single" w:sz="4" w:space="0" w:color="auto"/>
              <w:bottom w:val="single" w:sz="4" w:space="0" w:color="auto"/>
              <w:right w:val="single" w:sz="4" w:space="0" w:color="auto"/>
            </w:tcBorders>
            <w:vAlign w:val="center"/>
          </w:tcPr>
          <w:p w14:paraId="54694A2B" w14:textId="0F3551EF"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Restaurant Atlantic</w:t>
            </w:r>
          </w:p>
        </w:tc>
        <w:tc>
          <w:tcPr>
            <w:tcW w:w="424" w:type="pct"/>
            <w:tcBorders>
              <w:top w:val="single" w:sz="4" w:space="0" w:color="auto"/>
              <w:left w:val="single" w:sz="4" w:space="0" w:color="auto"/>
              <w:bottom w:val="single" w:sz="4" w:space="0" w:color="auto"/>
              <w:right w:val="single" w:sz="4" w:space="0" w:color="auto"/>
            </w:tcBorders>
            <w:vAlign w:val="center"/>
          </w:tcPr>
          <w:p w14:paraId="664F2D02" w14:textId="0B9508AE"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65 €</w:t>
            </w:r>
          </w:p>
        </w:tc>
        <w:tc>
          <w:tcPr>
            <w:tcW w:w="446" w:type="pct"/>
            <w:tcBorders>
              <w:top w:val="single" w:sz="4" w:space="0" w:color="auto"/>
              <w:left w:val="single" w:sz="4" w:space="0" w:color="auto"/>
              <w:bottom w:val="single" w:sz="4" w:space="0" w:color="auto"/>
              <w:right w:val="triple" w:sz="4" w:space="0" w:color="auto"/>
            </w:tcBorders>
            <w:vAlign w:val="center"/>
          </w:tcPr>
          <w:p w14:paraId="067E9A52" w14:textId="6F7AC04B"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180 €</w:t>
            </w:r>
          </w:p>
        </w:tc>
        <w:tc>
          <w:tcPr>
            <w:tcW w:w="568" w:type="pct"/>
            <w:tcBorders>
              <w:top w:val="single" w:sz="4" w:space="0" w:color="auto"/>
              <w:left w:val="triple" w:sz="4" w:space="0" w:color="auto"/>
              <w:bottom w:val="single" w:sz="4" w:space="0" w:color="auto"/>
              <w:right w:val="single" w:sz="4" w:space="0" w:color="auto"/>
            </w:tcBorders>
            <w:vAlign w:val="center"/>
          </w:tcPr>
          <w:p w14:paraId="41F2E12E" w14:textId="65CF95D3"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SFANTU GHEORGHE</w:t>
            </w:r>
          </w:p>
        </w:tc>
        <w:tc>
          <w:tcPr>
            <w:tcW w:w="1077" w:type="pct"/>
            <w:tcBorders>
              <w:top w:val="single" w:sz="4" w:space="0" w:color="auto"/>
              <w:left w:val="single" w:sz="4" w:space="0" w:color="auto"/>
              <w:bottom w:val="single" w:sz="4" w:space="0" w:color="auto"/>
              <w:right w:val="single" w:sz="4" w:space="0" w:color="auto"/>
            </w:tcBorders>
            <w:vAlign w:val="center"/>
          </w:tcPr>
          <w:p w14:paraId="1DB56DB1" w14:textId="67B3B390"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Benzinaria Rompetrol</w:t>
            </w:r>
          </w:p>
        </w:tc>
        <w:tc>
          <w:tcPr>
            <w:tcW w:w="340" w:type="pct"/>
            <w:tcBorders>
              <w:top w:val="single" w:sz="4" w:space="0" w:color="auto"/>
              <w:left w:val="single" w:sz="4" w:space="0" w:color="auto"/>
              <w:bottom w:val="single" w:sz="4" w:space="0" w:color="auto"/>
              <w:right w:val="single" w:sz="4" w:space="0" w:color="auto"/>
            </w:tcBorders>
            <w:vAlign w:val="center"/>
          </w:tcPr>
          <w:p w14:paraId="543DD9D2" w14:textId="73FC9B70"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85 €</w:t>
            </w:r>
          </w:p>
        </w:tc>
        <w:tc>
          <w:tcPr>
            <w:tcW w:w="445" w:type="pct"/>
            <w:tcBorders>
              <w:top w:val="single" w:sz="4" w:space="0" w:color="auto"/>
              <w:left w:val="single" w:sz="4" w:space="0" w:color="auto"/>
              <w:bottom w:val="single" w:sz="4" w:space="0" w:color="auto"/>
              <w:right w:val="single" w:sz="4" w:space="0" w:color="auto"/>
            </w:tcBorders>
            <w:vAlign w:val="center"/>
          </w:tcPr>
          <w:p w14:paraId="63DA21CE" w14:textId="3CE408C1"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170 €</w:t>
            </w:r>
          </w:p>
        </w:tc>
      </w:tr>
      <w:tr w:rsidR="00AD45DA" w:rsidRPr="00435CAF" w14:paraId="579BFAEF" w14:textId="77777777" w:rsidTr="00F863A7">
        <w:trPr>
          <w:trHeight w:val="288"/>
        </w:trPr>
        <w:tc>
          <w:tcPr>
            <w:tcW w:w="528" w:type="pct"/>
            <w:tcBorders>
              <w:top w:val="single" w:sz="4" w:space="0" w:color="auto"/>
              <w:left w:val="single" w:sz="4" w:space="0" w:color="auto"/>
              <w:bottom w:val="single" w:sz="4" w:space="0" w:color="auto"/>
              <w:right w:val="single" w:sz="4" w:space="0" w:color="auto"/>
            </w:tcBorders>
            <w:vAlign w:val="center"/>
          </w:tcPr>
          <w:p w14:paraId="0C18448D" w14:textId="532FE938"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FOCSANI</w:t>
            </w:r>
          </w:p>
        </w:tc>
        <w:tc>
          <w:tcPr>
            <w:tcW w:w="1172" w:type="pct"/>
            <w:tcBorders>
              <w:top w:val="single" w:sz="4" w:space="0" w:color="auto"/>
              <w:left w:val="single" w:sz="4" w:space="0" w:color="auto"/>
              <w:bottom w:val="single" w:sz="4" w:space="0" w:color="auto"/>
              <w:right w:val="single" w:sz="4" w:space="0" w:color="auto"/>
            </w:tcBorders>
            <w:vAlign w:val="center"/>
          </w:tcPr>
          <w:p w14:paraId="1A0A88DA" w14:textId="7012D971"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Lidl – Fosta Autogara</w:t>
            </w:r>
          </w:p>
        </w:tc>
        <w:tc>
          <w:tcPr>
            <w:tcW w:w="424" w:type="pct"/>
            <w:tcBorders>
              <w:top w:val="single" w:sz="4" w:space="0" w:color="auto"/>
              <w:left w:val="single" w:sz="4" w:space="0" w:color="auto"/>
              <w:bottom w:val="single" w:sz="4" w:space="0" w:color="auto"/>
              <w:right w:val="single" w:sz="4" w:space="0" w:color="auto"/>
            </w:tcBorders>
            <w:vAlign w:val="center"/>
          </w:tcPr>
          <w:p w14:paraId="2130CC71" w14:textId="1E2CA490"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60 €</w:t>
            </w:r>
          </w:p>
        </w:tc>
        <w:tc>
          <w:tcPr>
            <w:tcW w:w="446" w:type="pct"/>
            <w:tcBorders>
              <w:top w:val="single" w:sz="4" w:space="0" w:color="auto"/>
              <w:left w:val="single" w:sz="4" w:space="0" w:color="auto"/>
              <w:bottom w:val="single" w:sz="4" w:space="0" w:color="auto"/>
              <w:right w:val="triple" w:sz="4" w:space="0" w:color="auto"/>
            </w:tcBorders>
            <w:vAlign w:val="center"/>
          </w:tcPr>
          <w:p w14:paraId="681FDC32" w14:textId="31B1D9FE"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150 €</w:t>
            </w:r>
          </w:p>
        </w:tc>
        <w:tc>
          <w:tcPr>
            <w:tcW w:w="568" w:type="pct"/>
            <w:tcBorders>
              <w:top w:val="single" w:sz="4" w:space="0" w:color="auto"/>
              <w:left w:val="triple" w:sz="4" w:space="0" w:color="auto"/>
              <w:bottom w:val="single" w:sz="4" w:space="0" w:color="auto"/>
              <w:right w:val="single" w:sz="4" w:space="0" w:color="auto"/>
            </w:tcBorders>
            <w:vAlign w:val="center"/>
          </w:tcPr>
          <w:p w14:paraId="294F5F81" w14:textId="1330B1B4"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MIERCUREA CIUC*</w:t>
            </w:r>
          </w:p>
        </w:tc>
        <w:tc>
          <w:tcPr>
            <w:tcW w:w="1077" w:type="pct"/>
            <w:tcBorders>
              <w:top w:val="single" w:sz="4" w:space="0" w:color="auto"/>
              <w:left w:val="single" w:sz="4" w:space="0" w:color="auto"/>
              <w:bottom w:val="single" w:sz="4" w:space="0" w:color="auto"/>
              <w:right w:val="single" w:sz="4" w:space="0" w:color="auto"/>
            </w:tcBorders>
            <w:vAlign w:val="center"/>
          </w:tcPr>
          <w:p w14:paraId="650F9C92" w14:textId="4E1DF4D8"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Benzinaria MOL - Str. Brasovului</w:t>
            </w:r>
          </w:p>
        </w:tc>
        <w:tc>
          <w:tcPr>
            <w:tcW w:w="340" w:type="pct"/>
            <w:tcBorders>
              <w:top w:val="single" w:sz="4" w:space="0" w:color="auto"/>
              <w:left w:val="single" w:sz="4" w:space="0" w:color="auto"/>
              <w:bottom w:val="single" w:sz="4" w:space="0" w:color="auto"/>
              <w:right w:val="single" w:sz="4" w:space="0" w:color="auto"/>
            </w:tcBorders>
            <w:vAlign w:val="center"/>
          </w:tcPr>
          <w:p w14:paraId="22F67C89" w14:textId="6E46F3FC"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445" w:type="pct"/>
            <w:tcBorders>
              <w:top w:val="single" w:sz="4" w:space="0" w:color="auto"/>
              <w:left w:val="single" w:sz="4" w:space="0" w:color="auto"/>
              <w:bottom w:val="single" w:sz="4" w:space="0" w:color="auto"/>
              <w:right w:val="single" w:sz="4" w:space="0" w:color="auto"/>
            </w:tcBorders>
            <w:vAlign w:val="center"/>
          </w:tcPr>
          <w:p w14:paraId="65145208" w14:textId="330AEB81"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210 €</w:t>
            </w:r>
          </w:p>
        </w:tc>
      </w:tr>
      <w:tr w:rsidR="00AD45DA" w:rsidRPr="00435CAF" w14:paraId="429BC1B7" w14:textId="77777777" w:rsidTr="00F863A7">
        <w:trPr>
          <w:trHeight w:val="288"/>
        </w:trPr>
        <w:tc>
          <w:tcPr>
            <w:tcW w:w="528" w:type="pct"/>
            <w:tcBorders>
              <w:top w:val="single" w:sz="4" w:space="0" w:color="auto"/>
              <w:left w:val="single" w:sz="4" w:space="0" w:color="auto"/>
              <w:bottom w:val="single" w:sz="4" w:space="0" w:color="auto"/>
              <w:right w:val="single" w:sz="4" w:space="0" w:color="auto"/>
            </w:tcBorders>
            <w:vAlign w:val="center"/>
          </w:tcPr>
          <w:p w14:paraId="15F69099" w14:textId="0F04A929"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RAMNICU SARAT</w:t>
            </w:r>
          </w:p>
        </w:tc>
        <w:tc>
          <w:tcPr>
            <w:tcW w:w="1172" w:type="pct"/>
            <w:tcBorders>
              <w:top w:val="single" w:sz="4" w:space="0" w:color="auto"/>
              <w:left w:val="single" w:sz="4" w:space="0" w:color="auto"/>
              <w:bottom w:val="single" w:sz="4" w:space="0" w:color="auto"/>
              <w:right w:val="single" w:sz="4" w:space="0" w:color="auto"/>
            </w:tcBorders>
            <w:vAlign w:val="center"/>
          </w:tcPr>
          <w:p w14:paraId="2F15F508" w14:textId="40DA531A"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Restaurant Turist (Profi)</w:t>
            </w:r>
          </w:p>
        </w:tc>
        <w:tc>
          <w:tcPr>
            <w:tcW w:w="424" w:type="pct"/>
            <w:tcBorders>
              <w:top w:val="single" w:sz="4" w:space="0" w:color="auto"/>
              <w:left w:val="single" w:sz="4" w:space="0" w:color="auto"/>
              <w:bottom w:val="single" w:sz="4" w:space="0" w:color="auto"/>
              <w:right w:val="single" w:sz="4" w:space="0" w:color="auto"/>
            </w:tcBorders>
            <w:vAlign w:val="center"/>
          </w:tcPr>
          <w:p w14:paraId="7865F743" w14:textId="12B2D1AF"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55 €</w:t>
            </w:r>
          </w:p>
        </w:tc>
        <w:tc>
          <w:tcPr>
            <w:tcW w:w="446" w:type="pct"/>
            <w:tcBorders>
              <w:top w:val="single" w:sz="4" w:space="0" w:color="auto"/>
              <w:left w:val="single" w:sz="4" w:space="0" w:color="auto"/>
              <w:bottom w:val="single" w:sz="4" w:space="0" w:color="auto"/>
              <w:right w:val="triple" w:sz="4" w:space="0" w:color="auto"/>
            </w:tcBorders>
            <w:vAlign w:val="center"/>
          </w:tcPr>
          <w:p w14:paraId="7ACBD0DA" w14:textId="7122D3C1"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568" w:type="pct"/>
            <w:tcBorders>
              <w:top w:val="single" w:sz="4" w:space="0" w:color="auto"/>
              <w:left w:val="triple" w:sz="4" w:space="0" w:color="auto"/>
              <w:bottom w:val="single" w:sz="4" w:space="0" w:color="auto"/>
              <w:right w:val="single" w:sz="4" w:space="0" w:color="auto"/>
            </w:tcBorders>
            <w:vAlign w:val="center"/>
          </w:tcPr>
          <w:p w14:paraId="781843A3" w14:textId="44F98F5A"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BRASOV</w:t>
            </w:r>
          </w:p>
        </w:tc>
        <w:tc>
          <w:tcPr>
            <w:tcW w:w="1077" w:type="pct"/>
            <w:tcBorders>
              <w:top w:val="single" w:sz="4" w:space="0" w:color="auto"/>
              <w:left w:val="single" w:sz="4" w:space="0" w:color="auto"/>
              <w:bottom w:val="single" w:sz="4" w:space="0" w:color="auto"/>
              <w:right w:val="single" w:sz="4" w:space="0" w:color="auto"/>
            </w:tcBorders>
            <w:vAlign w:val="center"/>
          </w:tcPr>
          <w:p w14:paraId="3613DDE1" w14:textId="34FD4138"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Benzinaria Mol - Calea Bucuresti</w:t>
            </w:r>
          </w:p>
        </w:tc>
        <w:tc>
          <w:tcPr>
            <w:tcW w:w="340" w:type="pct"/>
            <w:tcBorders>
              <w:top w:val="single" w:sz="4" w:space="0" w:color="auto"/>
              <w:left w:val="single" w:sz="4" w:space="0" w:color="auto"/>
              <w:bottom w:val="single" w:sz="4" w:space="0" w:color="auto"/>
              <w:right w:val="single" w:sz="4" w:space="0" w:color="auto"/>
            </w:tcBorders>
            <w:vAlign w:val="center"/>
          </w:tcPr>
          <w:p w14:paraId="3333D4A9" w14:textId="72BBCCCB"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65 €</w:t>
            </w:r>
          </w:p>
        </w:tc>
        <w:tc>
          <w:tcPr>
            <w:tcW w:w="445" w:type="pct"/>
            <w:tcBorders>
              <w:top w:val="single" w:sz="4" w:space="0" w:color="auto"/>
              <w:left w:val="single" w:sz="4" w:space="0" w:color="auto"/>
              <w:bottom w:val="single" w:sz="4" w:space="0" w:color="auto"/>
              <w:right w:val="single" w:sz="4" w:space="0" w:color="auto"/>
            </w:tcBorders>
            <w:vAlign w:val="center"/>
          </w:tcPr>
          <w:p w14:paraId="66721BA7" w14:textId="29AC8494"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140 €</w:t>
            </w:r>
          </w:p>
        </w:tc>
      </w:tr>
      <w:tr w:rsidR="00AD45DA" w:rsidRPr="00435CAF" w14:paraId="4C114EAD" w14:textId="77777777" w:rsidTr="00F863A7">
        <w:trPr>
          <w:trHeight w:val="288"/>
        </w:trPr>
        <w:tc>
          <w:tcPr>
            <w:tcW w:w="528" w:type="pct"/>
            <w:tcBorders>
              <w:top w:val="single" w:sz="4" w:space="0" w:color="auto"/>
              <w:left w:val="single" w:sz="4" w:space="0" w:color="auto"/>
              <w:bottom w:val="single" w:sz="4" w:space="0" w:color="auto"/>
              <w:right w:val="single" w:sz="4" w:space="0" w:color="auto"/>
            </w:tcBorders>
            <w:vAlign w:val="center"/>
          </w:tcPr>
          <w:p w14:paraId="6C636078" w14:textId="60228142"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BUZAU</w:t>
            </w:r>
          </w:p>
        </w:tc>
        <w:tc>
          <w:tcPr>
            <w:tcW w:w="1172" w:type="pct"/>
            <w:tcBorders>
              <w:top w:val="single" w:sz="4" w:space="0" w:color="auto"/>
              <w:left w:val="single" w:sz="4" w:space="0" w:color="auto"/>
              <w:bottom w:val="single" w:sz="4" w:space="0" w:color="auto"/>
              <w:right w:val="single" w:sz="4" w:space="0" w:color="auto"/>
            </w:tcBorders>
            <w:vAlign w:val="center"/>
          </w:tcPr>
          <w:p w14:paraId="3B78D760" w14:textId="26C59B44"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Patinoar Restaurant Diana</w:t>
            </w:r>
          </w:p>
        </w:tc>
        <w:tc>
          <w:tcPr>
            <w:tcW w:w="424" w:type="pct"/>
            <w:tcBorders>
              <w:top w:val="single" w:sz="4" w:space="0" w:color="auto"/>
              <w:left w:val="single" w:sz="4" w:space="0" w:color="auto"/>
              <w:bottom w:val="single" w:sz="4" w:space="0" w:color="auto"/>
              <w:right w:val="single" w:sz="4" w:space="0" w:color="auto"/>
            </w:tcBorders>
            <w:vAlign w:val="center"/>
          </w:tcPr>
          <w:p w14:paraId="25EB5A6A" w14:textId="05E254D3"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55 €</w:t>
            </w:r>
          </w:p>
        </w:tc>
        <w:tc>
          <w:tcPr>
            <w:tcW w:w="446" w:type="pct"/>
            <w:tcBorders>
              <w:top w:val="single" w:sz="4" w:space="0" w:color="auto"/>
              <w:left w:val="single" w:sz="4" w:space="0" w:color="auto"/>
              <w:bottom w:val="single" w:sz="4" w:space="0" w:color="auto"/>
              <w:right w:val="triple" w:sz="4" w:space="0" w:color="auto"/>
            </w:tcBorders>
            <w:vAlign w:val="center"/>
          </w:tcPr>
          <w:p w14:paraId="50F8547F" w14:textId="56DCE350"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90 €</w:t>
            </w:r>
          </w:p>
        </w:tc>
        <w:tc>
          <w:tcPr>
            <w:tcW w:w="568" w:type="pct"/>
            <w:tcBorders>
              <w:top w:val="single" w:sz="4" w:space="0" w:color="auto"/>
              <w:left w:val="triple" w:sz="4" w:space="0" w:color="auto"/>
              <w:bottom w:val="single" w:sz="4" w:space="0" w:color="auto"/>
              <w:right w:val="single" w:sz="4" w:space="0" w:color="auto"/>
            </w:tcBorders>
            <w:vAlign w:val="center"/>
          </w:tcPr>
          <w:p w14:paraId="61CE6A9F" w14:textId="5A66ECC4"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SINAIA</w:t>
            </w:r>
          </w:p>
        </w:tc>
        <w:tc>
          <w:tcPr>
            <w:tcW w:w="1077" w:type="pct"/>
            <w:tcBorders>
              <w:top w:val="single" w:sz="4" w:space="0" w:color="auto"/>
              <w:left w:val="single" w:sz="4" w:space="0" w:color="auto"/>
              <w:bottom w:val="single" w:sz="4" w:space="0" w:color="auto"/>
              <w:right w:val="single" w:sz="4" w:space="0" w:color="auto"/>
            </w:tcBorders>
            <w:vAlign w:val="center"/>
          </w:tcPr>
          <w:p w14:paraId="46DD3179" w14:textId="39961496"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Gara</w:t>
            </w:r>
          </w:p>
        </w:tc>
        <w:tc>
          <w:tcPr>
            <w:tcW w:w="340" w:type="pct"/>
            <w:tcBorders>
              <w:top w:val="single" w:sz="4" w:space="0" w:color="auto"/>
              <w:left w:val="single" w:sz="4" w:space="0" w:color="auto"/>
              <w:bottom w:val="single" w:sz="4" w:space="0" w:color="auto"/>
              <w:right w:val="single" w:sz="4" w:space="0" w:color="auto"/>
            </w:tcBorders>
            <w:vAlign w:val="center"/>
          </w:tcPr>
          <w:p w14:paraId="2EBFD563" w14:textId="4DA0A239"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60 €</w:t>
            </w:r>
          </w:p>
        </w:tc>
        <w:tc>
          <w:tcPr>
            <w:tcW w:w="445" w:type="pct"/>
            <w:tcBorders>
              <w:top w:val="single" w:sz="4" w:space="0" w:color="auto"/>
              <w:left w:val="single" w:sz="4" w:space="0" w:color="auto"/>
              <w:bottom w:val="single" w:sz="4" w:space="0" w:color="auto"/>
              <w:right w:val="single" w:sz="4" w:space="0" w:color="auto"/>
            </w:tcBorders>
            <w:vAlign w:val="center"/>
          </w:tcPr>
          <w:p w14:paraId="1069F60F" w14:textId="267C357B"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110 €</w:t>
            </w:r>
          </w:p>
        </w:tc>
      </w:tr>
      <w:tr w:rsidR="00AD45DA" w:rsidRPr="00435CAF" w14:paraId="57CC9A23" w14:textId="77777777" w:rsidTr="00F863A7">
        <w:trPr>
          <w:trHeight w:val="288"/>
        </w:trPr>
        <w:tc>
          <w:tcPr>
            <w:tcW w:w="528" w:type="pct"/>
            <w:tcBorders>
              <w:top w:val="single" w:sz="4" w:space="0" w:color="auto"/>
              <w:left w:val="single" w:sz="4" w:space="0" w:color="auto"/>
              <w:bottom w:val="single" w:sz="4" w:space="0" w:color="auto"/>
              <w:right w:val="single" w:sz="4" w:space="0" w:color="auto"/>
            </w:tcBorders>
            <w:vAlign w:val="center"/>
          </w:tcPr>
          <w:p w14:paraId="4F0429A6" w14:textId="73096AE5" w:rsidR="00AD45DA" w:rsidRPr="00E6038F" w:rsidRDefault="00AD45DA" w:rsidP="00AD45DA">
            <w:pPr>
              <w:spacing w:before="4" w:after="4"/>
              <w:jc w:val="center"/>
              <w:rPr>
                <w:rFonts w:cstheme="minorHAnsi"/>
                <w:b/>
                <w:sz w:val="16"/>
                <w:szCs w:val="18"/>
                <w:lang w:val="fr-FR"/>
              </w:rPr>
            </w:pPr>
            <w:r w:rsidRPr="00E6038F">
              <w:rPr>
                <w:rFonts w:cstheme="minorHAnsi"/>
                <w:b/>
                <w:sz w:val="16"/>
                <w:szCs w:val="16"/>
                <w:lang w:val="fr-FR"/>
              </w:rPr>
              <w:t>IASI</w:t>
            </w:r>
          </w:p>
        </w:tc>
        <w:tc>
          <w:tcPr>
            <w:tcW w:w="1172" w:type="pct"/>
            <w:tcBorders>
              <w:top w:val="single" w:sz="4" w:space="0" w:color="auto"/>
              <w:left w:val="single" w:sz="4" w:space="0" w:color="auto"/>
              <w:bottom w:val="single" w:sz="4" w:space="0" w:color="auto"/>
              <w:right w:val="single" w:sz="4" w:space="0" w:color="auto"/>
            </w:tcBorders>
            <w:vAlign w:val="center"/>
          </w:tcPr>
          <w:p w14:paraId="6DBEA73C" w14:textId="4B56D68A" w:rsidR="00AD45DA" w:rsidRPr="00E6038F" w:rsidRDefault="00AD45DA" w:rsidP="00AD45DA">
            <w:pPr>
              <w:spacing w:before="4" w:after="4"/>
              <w:jc w:val="center"/>
              <w:rPr>
                <w:rFonts w:cstheme="minorHAnsi"/>
                <w:b/>
                <w:sz w:val="16"/>
                <w:szCs w:val="18"/>
                <w:lang w:val="fr-FR"/>
              </w:rPr>
            </w:pPr>
            <w:r w:rsidRPr="00E6038F">
              <w:rPr>
                <w:rFonts w:cstheme="minorHAnsi"/>
                <w:b/>
                <w:sz w:val="16"/>
                <w:szCs w:val="16"/>
                <w:lang w:val="fr-FR"/>
              </w:rPr>
              <w:t>Parcare Lidl – vis-a-vis de Iulius Mall</w:t>
            </w:r>
          </w:p>
        </w:tc>
        <w:tc>
          <w:tcPr>
            <w:tcW w:w="424" w:type="pct"/>
            <w:tcBorders>
              <w:top w:val="single" w:sz="4" w:space="0" w:color="auto"/>
              <w:left w:val="single" w:sz="4" w:space="0" w:color="auto"/>
              <w:bottom w:val="single" w:sz="4" w:space="0" w:color="auto"/>
              <w:right w:val="single" w:sz="4" w:space="0" w:color="auto"/>
            </w:tcBorders>
            <w:vAlign w:val="center"/>
          </w:tcPr>
          <w:p w14:paraId="46229225" w14:textId="5D715601" w:rsidR="00AD45DA" w:rsidRPr="00E6038F" w:rsidRDefault="00AD45DA" w:rsidP="00AD45DA">
            <w:pPr>
              <w:spacing w:before="4" w:after="4"/>
              <w:jc w:val="center"/>
              <w:rPr>
                <w:rFonts w:cstheme="minorHAnsi"/>
                <w:b/>
                <w:sz w:val="16"/>
                <w:szCs w:val="18"/>
                <w:lang w:val="fr-FR"/>
              </w:rPr>
            </w:pPr>
            <w:r w:rsidRPr="00E6038F">
              <w:rPr>
                <w:rFonts w:cstheme="minorHAnsi"/>
                <w:b/>
                <w:sz w:val="16"/>
                <w:szCs w:val="16"/>
                <w:lang w:val="fr-FR"/>
              </w:rPr>
              <w:t>85 €</w:t>
            </w:r>
          </w:p>
        </w:tc>
        <w:tc>
          <w:tcPr>
            <w:tcW w:w="446" w:type="pct"/>
            <w:tcBorders>
              <w:top w:val="single" w:sz="4" w:space="0" w:color="auto"/>
              <w:left w:val="single" w:sz="4" w:space="0" w:color="auto"/>
              <w:bottom w:val="single" w:sz="4" w:space="0" w:color="auto"/>
              <w:right w:val="triple" w:sz="4" w:space="0" w:color="auto"/>
            </w:tcBorders>
            <w:vAlign w:val="center"/>
          </w:tcPr>
          <w:p w14:paraId="374D7E1E" w14:textId="58027DAB" w:rsidR="00AD45DA" w:rsidRPr="00E6038F" w:rsidRDefault="00DF5147" w:rsidP="00AD45DA">
            <w:pPr>
              <w:spacing w:before="4" w:after="4"/>
              <w:jc w:val="center"/>
              <w:rPr>
                <w:rFonts w:cstheme="minorHAnsi"/>
                <w:b/>
                <w:sz w:val="16"/>
                <w:szCs w:val="18"/>
                <w:lang w:val="fr-FR"/>
              </w:rPr>
            </w:pPr>
            <w:r w:rsidRPr="00E6038F">
              <w:rPr>
                <w:rFonts w:cstheme="minorHAnsi"/>
                <w:b/>
                <w:sz w:val="16"/>
                <w:szCs w:val="16"/>
                <w:lang w:val="fr-FR"/>
              </w:rPr>
              <w:t>300</w:t>
            </w:r>
            <w:r w:rsidR="00AD45DA" w:rsidRPr="00E6038F">
              <w:rPr>
                <w:rFonts w:cstheme="minorHAnsi"/>
                <w:b/>
                <w:sz w:val="16"/>
                <w:szCs w:val="16"/>
                <w:lang w:val="fr-FR"/>
              </w:rPr>
              <w:t xml:space="preserve"> €</w:t>
            </w:r>
          </w:p>
        </w:tc>
        <w:tc>
          <w:tcPr>
            <w:tcW w:w="568" w:type="pct"/>
            <w:tcBorders>
              <w:top w:val="single" w:sz="4" w:space="0" w:color="auto"/>
              <w:left w:val="triple" w:sz="4" w:space="0" w:color="auto"/>
              <w:bottom w:val="single" w:sz="4" w:space="0" w:color="auto"/>
              <w:right w:val="single" w:sz="4" w:space="0" w:color="auto"/>
            </w:tcBorders>
            <w:vAlign w:val="center"/>
          </w:tcPr>
          <w:p w14:paraId="32EC1539" w14:textId="061C822F" w:rsidR="00AD45DA" w:rsidRPr="00E6038F" w:rsidRDefault="00AD45DA" w:rsidP="00AD45DA">
            <w:pPr>
              <w:spacing w:before="4" w:after="4"/>
              <w:jc w:val="center"/>
              <w:rPr>
                <w:rFonts w:cstheme="minorHAnsi"/>
                <w:b/>
                <w:sz w:val="16"/>
                <w:szCs w:val="18"/>
                <w:lang w:val="fr-FR"/>
              </w:rPr>
            </w:pPr>
            <w:r w:rsidRPr="00E6038F">
              <w:rPr>
                <w:rFonts w:cstheme="minorHAnsi"/>
                <w:b/>
                <w:sz w:val="16"/>
                <w:szCs w:val="16"/>
                <w:lang w:val="fr-FR"/>
              </w:rPr>
              <w:t>CAMPINA</w:t>
            </w:r>
          </w:p>
        </w:tc>
        <w:tc>
          <w:tcPr>
            <w:tcW w:w="1077" w:type="pct"/>
            <w:tcBorders>
              <w:top w:val="single" w:sz="4" w:space="0" w:color="auto"/>
              <w:left w:val="single" w:sz="4" w:space="0" w:color="auto"/>
              <w:bottom w:val="single" w:sz="4" w:space="0" w:color="auto"/>
              <w:right w:val="single" w:sz="4" w:space="0" w:color="auto"/>
            </w:tcBorders>
            <w:vAlign w:val="center"/>
          </w:tcPr>
          <w:p w14:paraId="0EBAF807" w14:textId="77777777" w:rsidR="00AD45DA" w:rsidRPr="00E6038F" w:rsidRDefault="00AD45DA" w:rsidP="00AD45DA">
            <w:pPr>
              <w:spacing w:before="4" w:after="4"/>
              <w:jc w:val="center"/>
              <w:rPr>
                <w:rFonts w:cstheme="minorHAnsi"/>
                <w:b/>
                <w:sz w:val="16"/>
                <w:szCs w:val="16"/>
                <w:lang w:val="fr-FR"/>
              </w:rPr>
            </w:pPr>
            <w:r w:rsidRPr="00E6038F">
              <w:rPr>
                <w:rFonts w:cstheme="minorHAnsi"/>
                <w:b/>
                <w:sz w:val="16"/>
                <w:szCs w:val="16"/>
                <w:lang w:val="fr-FR"/>
              </w:rPr>
              <w:t>Benzinaria ETU</w:t>
            </w:r>
          </w:p>
          <w:p w14:paraId="25F6FAC2" w14:textId="35C9EBCD" w:rsidR="00AD45DA" w:rsidRPr="00E6038F" w:rsidRDefault="00AD45DA" w:rsidP="00AD45DA">
            <w:pPr>
              <w:spacing w:before="4" w:after="4"/>
              <w:jc w:val="center"/>
              <w:rPr>
                <w:rFonts w:cstheme="minorHAnsi"/>
                <w:b/>
                <w:sz w:val="16"/>
                <w:szCs w:val="18"/>
                <w:lang w:val="fr-FR"/>
              </w:rPr>
            </w:pPr>
            <w:r w:rsidRPr="00E6038F">
              <w:rPr>
                <w:rFonts w:cstheme="minorHAnsi"/>
                <w:b/>
                <w:sz w:val="16"/>
                <w:szCs w:val="16"/>
                <w:lang w:val="fr-FR"/>
              </w:rPr>
              <w:t>Bd. Nicolae Balcescu 39C</w:t>
            </w:r>
          </w:p>
        </w:tc>
        <w:tc>
          <w:tcPr>
            <w:tcW w:w="340" w:type="pct"/>
            <w:tcBorders>
              <w:top w:val="single" w:sz="4" w:space="0" w:color="auto"/>
              <w:left w:val="single" w:sz="4" w:space="0" w:color="auto"/>
              <w:bottom w:val="single" w:sz="4" w:space="0" w:color="auto"/>
              <w:right w:val="single" w:sz="4" w:space="0" w:color="auto"/>
            </w:tcBorders>
            <w:vAlign w:val="center"/>
          </w:tcPr>
          <w:p w14:paraId="0EFEB028" w14:textId="1E67E759"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50 €</w:t>
            </w:r>
          </w:p>
        </w:tc>
        <w:tc>
          <w:tcPr>
            <w:tcW w:w="445" w:type="pct"/>
            <w:tcBorders>
              <w:top w:val="single" w:sz="4" w:space="0" w:color="auto"/>
              <w:left w:val="single" w:sz="4" w:space="0" w:color="auto"/>
              <w:bottom w:val="single" w:sz="4" w:space="0" w:color="auto"/>
              <w:right w:val="single" w:sz="4" w:space="0" w:color="auto"/>
            </w:tcBorders>
            <w:vAlign w:val="center"/>
          </w:tcPr>
          <w:p w14:paraId="5BB8B38A" w14:textId="13230CF0"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85 €</w:t>
            </w:r>
          </w:p>
        </w:tc>
      </w:tr>
      <w:tr w:rsidR="00AD45DA" w:rsidRPr="00435CAF" w14:paraId="24274574" w14:textId="77777777" w:rsidTr="00F863A7">
        <w:trPr>
          <w:trHeight w:val="288"/>
        </w:trPr>
        <w:tc>
          <w:tcPr>
            <w:tcW w:w="528" w:type="pct"/>
            <w:tcBorders>
              <w:top w:val="single" w:sz="4" w:space="0" w:color="auto"/>
              <w:left w:val="single" w:sz="4" w:space="0" w:color="auto"/>
              <w:bottom w:val="single" w:sz="4" w:space="0" w:color="auto"/>
              <w:right w:val="single" w:sz="4" w:space="0" w:color="auto"/>
            </w:tcBorders>
            <w:vAlign w:val="center"/>
          </w:tcPr>
          <w:p w14:paraId="5F4204DC" w14:textId="21E83443" w:rsidR="00AD45DA" w:rsidRPr="00E6038F" w:rsidRDefault="00DF5147" w:rsidP="00AD45DA">
            <w:pPr>
              <w:spacing w:before="4" w:after="4"/>
              <w:jc w:val="center"/>
              <w:rPr>
                <w:rFonts w:cstheme="minorHAnsi"/>
                <w:b/>
                <w:sz w:val="16"/>
                <w:szCs w:val="18"/>
                <w:lang w:val="fr-FR"/>
              </w:rPr>
            </w:pPr>
            <w:r w:rsidRPr="00E6038F">
              <w:rPr>
                <w:rFonts w:cstheme="minorHAnsi"/>
                <w:b/>
                <w:sz w:val="16"/>
                <w:szCs w:val="18"/>
                <w:lang w:val="fr-FR"/>
              </w:rPr>
              <w:t>VASLUI</w:t>
            </w:r>
          </w:p>
        </w:tc>
        <w:tc>
          <w:tcPr>
            <w:tcW w:w="1172" w:type="pct"/>
            <w:tcBorders>
              <w:top w:val="single" w:sz="4" w:space="0" w:color="auto"/>
              <w:left w:val="single" w:sz="4" w:space="0" w:color="auto"/>
              <w:bottom w:val="single" w:sz="4" w:space="0" w:color="auto"/>
              <w:right w:val="single" w:sz="4" w:space="0" w:color="auto"/>
            </w:tcBorders>
            <w:vAlign w:val="center"/>
          </w:tcPr>
          <w:p w14:paraId="7C233507" w14:textId="77777777" w:rsidR="00AD45DA" w:rsidRPr="00E6038F" w:rsidRDefault="00DF5147" w:rsidP="00AD45DA">
            <w:pPr>
              <w:spacing w:before="4" w:after="4"/>
              <w:jc w:val="center"/>
              <w:rPr>
                <w:rFonts w:ascii="Calibri" w:eastAsia="Times New Roman" w:hAnsi="Calibri" w:cs="Calibri"/>
                <w:b/>
                <w:bCs/>
                <w:color w:val="000000"/>
                <w:sz w:val="16"/>
                <w:szCs w:val="16"/>
                <w:lang w:val="en-RO" w:eastAsia="en-GB"/>
              </w:rPr>
            </w:pPr>
            <w:r w:rsidRPr="00E6038F">
              <w:rPr>
                <w:rFonts w:ascii="Calibri" w:eastAsia="Times New Roman" w:hAnsi="Calibri" w:cs="Calibri"/>
                <w:b/>
                <w:bCs/>
                <w:color w:val="000000"/>
                <w:sz w:val="16"/>
                <w:szCs w:val="16"/>
                <w:lang w:val="en-RO" w:eastAsia="en-GB"/>
              </w:rPr>
              <w:t xml:space="preserve">Benzinaria OMV </w:t>
            </w:r>
          </w:p>
          <w:p w14:paraId="02C14517" w14:textId="00184B39" w:rsidR="00DF5147" w:rsidRPr="00E6038F" w:rsidRDefault="00DF5147" w:rsidP="00AD45DA">
            <w:pPr>
              <w:spacing w:before="4" w:after="4"/>
              <w:jc w:val="center"/>
              <w:rPr>
                <w:rFonts w:cstheme="minorHAnsi"/>
                <w:b/>
                <w:sz w:val="16"/>
                <w:szCs w:val="18"/>
                <w:lang w:val="fr-FR"/>
              </w:rPr>
            </w:pPr>
            <w:r w:rsidRPr="00E6038F">
              <w:rPr>
                <w:rFonts w:ascii="Calibri" w:eastAsia="Times New Roman" w:hAnsi="Calibri" w:cs="Calibri"/>
                <w:b/>
                <w:bCs/>
                <w:color w:val="000000"/>
                <w:sz w:val="16"/>
                <w:szCs w:val="16"/>
                <w:lang w:val="en-RO" w:eastAsia="en-GB"/>
              </w:rPr>
              <w:t>(Str. Stefan cel Mare)</w:t>
            </w:r>
          </w:p>
        </w:tc>
        <w:tc>
          <w:tcPr>
            <w:tcW w:w="424" w:type="pct"/>
            <w:tcBorders>
              <w:top w:val="single" w:sz="4" w:space="0" w:color="auto"/>
              <w:left w:val="single" w:sz="4" w:space="0" w:color="auto"/>
              <w:bottom w:val="single" w:sz="4" w:space="0" w:color="auto"/>
              <w:right w:val="single" w:sz="4" w:space="0" w:color="auto"/>
            </w:tcBorders>
            <w:vAlign w:val="center"/>
          </w:tcPr>
          <w:p w14:paraId="4B843CAD" w14:textId="12B30BC2" w:rsidR="00AD45DA" w:rsidRPr="00E6038F" w:rsidRDefault="00DF5147" w:rsidP="00AD45DA">
            <w:pPr>
              <w:spacing w:before="4" w:after="4"/>
              <w:jc w:val="center"/>
              <w:rPr>
                <w:rFonts w:cstheme="minorHAnsi"/>
                <w:b/>
                <w:sz w:val="16"/>
                <w:szCs w:val="18"/>
                <w:lang w:val="fr-FR"/>
              </w:rPr>
            </w:pPr>
            <w:r w:rsidRPr="00E6038F">
              <w:rPr>
                <w:rFonts w:ascii="Calibri" w:eastAsia="Times New Roman" w:hAnsi="Calibri" w:cs="Calibri"/>
                <w:b/>
                <w:bCs/>
                <w:color w:val="000000"/>
                <w:sz w:val="16"/>
                <w:szCs w:val="16"/>
                <w:lang w:val="en-RO" w:eastAsia="en-GB"/>
              </w:rPr>
              <w:t>7</w:t>
            </w:r>
            <w:r w:rsidR="00AD45DA" w:rsidRPr="00AD45DA">
              <w:rPr>
                <w:rFonts w:ascii="Calibri" w:eastAsia="Times New Roman" w:hAnsi="Calibri" w:cs="Calibri"/>
                <w:b/>
                <w:bCs/>
                <w:color w:val="000000"/>
                <w:sz w:val="16"/>
                <w:szCs w:val="16"/>
                <w:lang w:val="en-RO" w:eastAsia="en-GB"/>
              </w:rPr>
              <w:t>5 €</w:t>
            </w:r>
          </w:p>
        </w:tc>
        <w:tc>
          <w:tcPr>
            <w:tcW w:w="446" w:type="pct"/>
            <w:tcBorders>
              <w:top w:val="single" w:sz="4" w:space="0" w:color="auto"/>
              <w:left w:val="single" w:sz="4" w:space="0" w:color="auto"/>
              <w:bottom w:val="single" w:sz="4" w:space="0" w:color="auto"/>
              <w:right w:val="triple" w:sz="4" w:space="0" w:color="auto"/>
            </w:tcBorders>
            <w:vAlign w:val="center"/>
          </w:tcPr>
          <w:p w14:paraId="2B1890F8" w14:textId="2380CA7D" w:rsidR="00AD45DA" w:rsidRPr="00E6038F" w:rsidRDefault="00DF5147" w:rsidP="00AD45DA">
            <w:pPr>
              <w:spacing w:before="4" w:after="4"/>
              <w:jc w:val="center"/>
              <w:rPr>
                <w:rFonts w:cstheme="minorHAnsi"/>
                <w:b/>
                <w:sz w:val="16"/>
                <w:szCs w:val="18"/>
                <w:lang w:val="fr-FR"/>
              </w:rPr>
            </w:pPr>
            <w:r w:rsidRPr="00E6038F">
              <w:rPr>
                <w:rFonts w:ascii="Calibri" w:eastAsia="Times New Roman" w:hAnsi="Calibri" w:cs="Calibri"/>
                <w:b/>
                <w:bCs/>
                <w:color w:val="000000"/>
                <w:sz w:val="16"/>
                <w:szCs w:val="16"/>
                <w:lang w:val="en-RO" w:eastAsia="en-GB"/>
              </w:rPr>
              <w:t>26</w:t>
            </w:r>
            <w:r w:rsidR="00AD45DA" w:rsidRPr="00AD45DA">
              <w:rPr>
                <w:rFonts w:ascii="Calibri" w:eastAsia="Times New Roman" w:hAnsi="Calibri" w:cs="Calibri"/>
                <w:b/>
                <w:bCs/>
                <w:color w:val="000000"/>
                <w:sz w:val="16"/>
                <w:szCs w:val="16"/>
                <w:lang w:val="en-RO" w:eastAsia="en-GB"/>
              </w:rPr>
              <w:t>0 €</w:t>
            </w:r>
          </w:p>
        </w:tc>
        <w:tc>
          <w:tcPr>
            <w:tcW w:w="568" w:type="pct"/>
            <w:tcBorders>
              <w:top w:val="single" w:sz="4" w:space="0" w:color="auto"/>
              <w:left w:val="triple" w:sz="4" w:space="0" w:color="auto"/>
              <w:bottom w:val="single" w:sz="4" w:space="0" w:color="auto"/>
              <w:right w:val="single" w:sz="4" w:space="0" w:color="auto"/>
            </w:tcBorders>
            <w:vAlign w:val="center"/>
          </w:tcPr>
          <w:p w14:paraId="687E3596" w14:textId="42B4113A" w:rsidR="00AD45DA" w:rsidRPr="00E6038F" w:rsidRDefault="00AD45DA" w:rsidP="00AD45DA">
            <w:pPr>
              <w:spacing w:before="4" w:after="4"/>
              <w:jc w:val="center"/>
              <w:rPr>
                <w:rFonts w:cstheme="minorHAnsi"/>
                <w:b/>
                <w:sz w:val="16"/>
                <w:szCs w:val="18"/>
                <w:lang w:val="fr-FR"/>
              </w:rPr>
            </w:pPr>
            <w:r w:rsidRPr="00E6038F">
              <w:rPr>
                <w:rFonts w:cstheme="minorHAnsi"/>
                <w:b/>
                <w:sz w:val="16"/>
                <w:szCs w:val="16"/>
                <w:lang w:val="fr-FR"/>
              </w:rPr>
              <w:t>PLOIESTI</w:t>
            </w:r>
          </w:p>
        </w:tc>
        <w:tc>
          <w:tcPr>
            <w:tcW w:w="1077" w:type="pct"/>
            <w:tcBorders>
              <w:top w:val="single" w:sz="4" w:space="0" w:color="auto"/>
              <w:left w:val="single" w:sz="4" w:space="0" w:color="auto"/>
              <w:bottom w:val="single" w:sz="4" w:space="0" w:color="auto"/>
              <w:right w:val="single" w:sz="4" w:space="0" w:color="auto"/>
            </w:tcBorders>
            <w:vAlign w:val="center"/>
          </w:tcPr>
          <w:p w14:paraId="4CDA9DDF" w14:textId="1105C733" w:rsidR="00AD45DA" w:rsidRPr="00E6038F" w:rsidRDefault="00AD45DA" w:rsidP="00AD45DA">
            <w:pPr>
              <w:spacing w:before="4" w:after="4"/>
              <w:jc w:val="center"/>
              <w:rPr>
                <w:rFonts w:cstheme="minorHAnsi"/>
                <w:b/>
                <w:sz w:val="16"/>
                <w:szCs w:val="18"/>
                <w:lang w:val="fr-FR"/>
              </w:rPr>
            </w:pPr>
            <w:r w:rsidRPr="00E6038F">
              <w:rPr>
                <w:rFonts w:cstheme="minorHAnsi"/>
                <w:b/>
                <w:sz w:val="16"/>
                <w:szCs w:val="16"/>
                <w:lang w:val="fr-FR"/>
              </w:rPr>
              <w:t>Benzinaria Petrom Metro</w:t>
            </w:r>
          </w:p>
        </w:tc>
        <w:tc>
          <w:tcPr>
            <w:tcW w:w="340" w:type="pct"/>
            <w:tcBorders>
              <w:top w:val="single" w:sz="4" w:space="0" w:color="auto"/>
              <w:left w:val="single" w:sz="4" w:space="0" w:color="auto"/>
              <w:bottom w:val="single" w:sz="4" w:space="0" w:color="auto"/>
              <w:right w:val="single" w:sz="4" w:space="0" w:color="auto"/>
            </w:tcBorders>
            <w:vAlign w:val="center"/>
          </w:tcPr>
          <w:p w14:paraId="79E760CE" w14:textId="25B79CF0" w:rsidR="00AD45DA" w:rsidRPr="00E6038F" w:rsidRDefault="00AD45DA" w:rsidP="00AD45DA">
            <w:pPr>
              <w:spacing w:before="4" w:after="4"/>
              <w:jc w:val="center"/>
              <w:rPr>
                <w:rFonts w:cstheme="minorHAnsi"/>
                <w:b/>
                <w:sz w:val="16"/>
                <w:szCs w:val="18"/>
                <w:lang w:val="fr-FR"/>
              </w:rPr>
            </w:pPr>
            <w:r w:rsidRPr="00E6038F">
              <w:rPr>
                <w:rFonts w:cstheme="minorHAnsi"/>
                <w:b/>
                <w:sz w:val="16"/>
                <w:szCs w:val="16"/>
                <w:lang w:val="fr-FR"/>
              </w:rPr>
              <w:t>45 €</w:t>
            </w:r>
          </w:p>
        </w:tc>
        <w:tc>
          <w:tcPr>
            <w:tcW w:w="445" w:type="pct"/>
            <w:tcBorders>
              <w:top w:val="single" w:sz="4" w:space="0" w:color="auto"/>
              <w:left w:val="single" w:sz="4" w:space="0" w:color="auto"/>
              <w:bottom w:val="single" w:sz="4" w:space="0" w:color="auto"/>
              <w:right w:val="single" w:sz="4" w:space="0" w:color="auto"/>
            </w:tcBorders>
            <w:vAlign w:val="center"/>
          </w:tcPr>
          <w:p w14:paraId="3C79B526" w14:textId="100C5984" w:rsidR="00AD45DA" w:rsidRPr="00E6038F" w:rsidRDefault="00AD45DA" w:rsidP="00AD45DA">
            <w:pPr>
              <w:spacing w:before="4" w:after="4"/>
              <w:jc w:val="center"/>
              <w:rPr>
                <w:rFonts w:cstheme="minorHAnsi"/>
                <w:b/>
                <w:sz w:val="16"/>
                <w:szCs w:val="18"/>
                <w:lang w:val="fr-FR"/>
              </w:rPr>
            </w:pPr>
            <w:r w:rsidRPr="00E6038F">
              <w:rPr>
                <w:rFonts w:cstheme="minorHAnsi"/>
                <w:b/>
                <w:sz w:val="16"/>
                <w:szCs w:val="16"/>
                <w:lang w:val="fr-FR"/>
              </w:rPr>
              <w:t>70 €</w:t>
            </w:r>
          </w:p>
        </w:tc>
      </w:tr>
      <w:tr w:rsidR="00AD45DA" w:rsidRPr="00435CAF" w14:paraId="3C3B0B9A" w14:textId="77777777" w:rsidTr="00F863A7">
        <w:trPr>
          <w:trHeight w:val="288"/>
        </w:trPr>
        <w:tc>
          <w:tcPr>
            <w:tcW w:w="528" w:type="pct"/>
            <w:tcBorders>
              <w:top w:val="single" w:sz="4" w:space="0" w:color="auto"/>
              <w:left w:val="single" w:sz="4" w:space="0" w:color="auto"/>
              <w:bottom w:val="single" w:sz="4" w:space="0" w:color="auto"/>
              <w:right w:val="single" w:sz="4" w:space="0" w:color="auto"/>
            </w:tcBorders>
            <w:vAlign w:val="center"/>
          </w:tcPr>
          <w:p w14:paraId="11A03408" w14:textId="7E72CE9D"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BARLAD</w:t>
            </w:r>
          </w:p>
        </w:tc>
        <w:tc>
          <w:tcPr>
            <w:tcW w:w="1172" w:type="pct"/>
            <w:tcBorders>
              <w:top w:val="single" w:sz="4" w:space="0" w:color="auto"/>
              <w:left w:val="single" w:sz="4" w:space="0" w:color="auto"/>
              <w:bottom w:val="single" w:sz="4" w:space="0" w:color="auto"/>
              <w:right w:val="single" w:sz="4" w:space="0" w:color="auto"/>
            </w:tcBorders>
            <w:vAlign w:val="center"/>
          </w:tcPr>
          <w:p w14:paraId="49F8D5EC" w14:textId="156D4F61"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Statie Renel</w:t>
            </w:r>
          </w:p>
        </w:tc>
        <w:tc>
          <w:tcPr>
            <w:tcW w:w="424" w:type="pct"/>
            <w:tcBorders>
              <w:top w:val="single" w:sz="4" w:space="0" w:color="auto"/>
              <w:left w:val="single" w:sz="4" w:space="0" w:color="auto"/>
              <w:bottom w:val="single" w:sz="4" w:space="0" w:color="auto"/>
              <w:right w:val="single" w:sz="4" w:space="0" w:color="auto"/>
            </w:tcBorders>
            <w:vAlign w:val="center"/>
          </w:tcPr>
          <w:p w14:paraId="6A338F5B" w14:textId="1D8AF6C2"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75 €</w:t>
            </w:r>
          </w:p>
        </w:tc>
        <w:tc>
          <w:tcPr>
            <w:tcW w:w="446" w:type="pct"/>
            <w:tcBorders>
              <w:top w:val="single" w:sz="4" w:space="0" w:color="auto"/>
              <w:left w:val="single" w:sz="4" w:space="0" w:color="auto"/>
              <w:bottom w:val="single" w:sz="4" w:space="0" w:color="auto"/>
              <w:right w:val="triple" w:sz="4" w:space="0" w:color="auto"/>
            </w:tcBorders>
            <w:vAlign w:val="center"/>
          </w:tcPr>
          <w:p w14:paraId="570F80FB" w14:textId="772944FE"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225 €</w:t>
            </w:r>
          </w:p>
        </w:tc>
        <w:tc>
          <w:tcPr>
            <w:tcW w:w="568" w:type="pct"/>
            <w:tcBorders>
              <w:top w:val="single" w:sz="4" w:space="0" w:color="auto"/>
              <w:left w:val="triple" w:sz="4" w:space="0" w:color="auto"/>
              <w:bottom w:val="single" w:sz="4" w:space="0" w:color="auto"/>
              <w:right w:val="single" w:sz="4" w:space="0" w:color="auto"/>
            </w:tcBorders>
            <w:vAlign w:val="center"/>
          </w:tcPr>
          <w:p w14:paraId="08D3FEBE" w14:textId="44D2C484"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DEVA*</w:t>
            </w:r>
          </w:p>
        </w:tc>
        <w:tc>
          <w:tcPr>
            <w:tcW w:w="1077" w:type="pct"/>
            <w:tcBorders>
              <w:top w:val="single" w:sz="4" w:space="0" w:color="auto"/>
              <w:left w:val="single" w:sz="4" w:space="0" w:color="auto"/>
              <w:bottom w:val="single" w:sz="4" w:space="0" w:color="auto"/>
              <w:right w:val="single" w:sz="4" w:space="0" w:color="auto"/>
            </w:tcBorders>
            <w:vAlign w:val="center"/>
          </w:tcPr>
          <w:p w14:paraId="47E08588" w14:textId="64C9D232"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McDonald’s Gara</w:t>
            </w:r>
          </w:p>
        </w:tc>
        <w:tc>
          <w:tcPr>
            <w:tcW w:w="340" w:type="pct"/>
            <w:tcBorders>
              <w:top w:val="single" w:sz="4" w:space="0" w:color="auto"/>
              <w:left w:val="single" w:sz="4" w:space="0" w:color="auto"/>
              <w:bottom w:val="single" w:sz="4" w:space="0" w:color="auto"/>
              <w:right w:val="single" w:sz="4" w:space="0" w:color="auto"/>
            </w:tcBorders>
            <w:vAlign w:val="center"/>
          </w:tcPr>
          <w:p w14:paraId="0B6F8954" w14:textId="2D91A4A1"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445" w:type="pct"/>
            <w:tcBorders>
              <w:top w:val="single" w:sz="4" w:space="0" w:color="auto"/>
              <w:left w:val="single" w:sz="4" w:space="0" w:color="auto"/>
              <w:bottom w:val="single" w:sz="4" w:space="0" w:color="auto"/>
              <w:right w:val="single" w:sz="4" w:space="0" w:color="auto"/>
            </w:tcBorders>
            <w:vAlign w:val="center"/>
          </w:tcPr>
          <w:p w14:paraId="50F4039A" w14:textId="47656D82"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300 €</w:t>
            </w:r>
          </w:p>
        </w:tc>
      </w:tr>
      <w:tr w:rsidR="00AD45DA" w:rsidRPr="00435CAF" w14:paraId="6D4BB215" w14:textId="77777777" w:rsidTr="00F863A7">
        <w:trPr>
          <w:trHeight w:val="288"/>
        </w:trPr>
        <w:tc>
          <w:tcPr>
            <w:tcW w:w="528" w:type="pct"/>
            <w:tcBorders>
              <w:top w:val="single" w:sz="4" w:space="0" w:color="auto"/>
              <w:left w:val="single" w:sz="4" w:space="0" w:color="auto"/>
              <w:bottom w:val="single" w:sz="4" w:space="0" w:color="auto"/>
              <w:right w:val="single" w:sz="4" w:space="0" w:color="auto"/>
            </w:tcBorders>
            <w:vAlign w:val="center"/>
          </w:tcPr>
          <w:p w14:paraId="4038F8EC" w14:textId="0548C049"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GALATI</w:t>
            </w:r>
          </w:p>
        </w:tc>
        <w:tc>
          <w:tcPr>
            <w:tcW w:w="1172" w:type="pct"/>
            <w:tcBorders>
              <w:top w:val="single" w:sz="4" w:space="0" w:color="auto"/>
              <w:left w:val="single" w:sz="4" w:space="0" w:color="auto"/>
              <w:bottom w:val="single" w:sz="4" w:space="0" w:color="auto"/>
              <w:right w:val="single" w:sz="4" w:space="0" w:color="auto"/>
            </w:tcBorders>
            <w:vAlign w:val="center"/>
          </w:tcPr>
          <w:p w14:paraId="64B257BD" w14:textId="5305554F"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Parcare Sala Sporturilor</w:t>
            </w:r>
          </w:p>
        </w:tc>
        <w:tc>
          <w:tcPr>
            <w:tcW w:w="424" w:type="pct"/>
            <w:tcBorders>
              <w:top w:val="single" w:sz="4" w:space="0" w:color="auto"/>
              <w:left w:val="single" w:sz="4" w:space="0" w:color="auto"/>
              <w:bottom w:val="single" w:sz="4" w:space="0" w:color="auto"/>
              <w:right w:val="single" w:sz="4" w:space="0" w:color="auto"/>
            </w:tcBorders>
            <w:vAlign w:val="center"/>
          </w:tcPr>
          <w:p w14:paraId="28DCDDFB" w14:textId="0EA698A9"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60 €</w:t>
            </w:r>
          </w:p>
        </w:tc>
        <w:tc>
          <w:tcPr>
            <w:tcW w:w="446" w:type="pct"/>
            <w:tcBorders>
              <w:top w:val="single" w:sz="4" w:space="0" w:color="auto"/>
              <w:left w:val="single" w:sz="4" w:space="0" w:color="auto"/>
              <w:bottom w:val="single" w:sz="4" w:space="0" w:color="auto"/>
              <w:right w:val="triple" w:sz="4" w:space="0" w:color="auto"/>
            </w:tcBorders>
            <w:vAlign w:val="center"/>
          </w:tcPr>
          <w:p w14:paraId="3C3CA460" w14:textId="283B4085"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185 €</w:t>
            </w:r>
          </w:p>
        </w:tc>
        <w:tc>
          <w:tcPr>
            <w:tcW w:w="568" w:type="pct"/>
            <w:tcBorders>
              <w:top w:val="single" w:sz="4" w:space="0" w:color="auto"/>
              <w:left w:val="triple" w:sz="4" w:space="0" w:color="auto"/>
              <w:bottom w:val="single" w:sz="4" w:space="0" w:color="auto"/>
              <w:right w:val="single" w:sz="4" w:space="0" w:color="auto"/>
            </w:tcBorders>
            <w:vAlign w:val="center"/>
          </w:tcPr>
          <w:p w14:paraId="7D7AC792" w14:textId="1926F6D6"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ORASTIE*</w:t>
            </w:r>
          </w:p>
        </w:tc>
        <w:tc>
          <w:tcPr>
            <w:tcW w:w="1077" w:type="pct"/>
            <w:tcBorders>
              <w:top w:val="single" w:sz="4" w:space="0" w:color="auto"/>
              <w:left w:val="single" w:sz="4" w:space="0" w:color="auto"/>
              <w:bottom w:val="single" w:sz="4" w:space="0" w:color="auto"/>
              <w:right w:val="single" w:sz="4" w:space="0" w:color="auto"/>
            </w:tcBorders>
            <w:vAlign w:val="center"/>
          </w:tcPr>
          <w:p w14:paraId="6A471DEE" w14:textId="06D824B8"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Benzinaria Rompetrol (Str.Unirii)</w:t>
            </w:r>
          </w:p>
        </w:tc>
        <w:tc>
          <w:tcPr>
            <w:tcW w:w="340" w:type="pct"/>
            <w:tcBorders>
              <w:top w:val="single" w:sz="4" w:space="0" w:color="auto"/>
              <w:left w:val="single" w:sz="4" w:space="0" w:color="auto"/>
              <w:bottom w:val="single" w:sz="4" w:space="0" w:color="auto"/>
              <w:right w:val="single" w:sz="4" w:space="0" w:color="auto"/>
            </w:tcBorders>
            <w:vAlign w:val="center"/>
          </w:tcPr>
          <w:p w14:paraId="455410E6" w14:textId="2D056A6E"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445" w:type="pct"/>
            <w:tcBorders>
              <w:top w:val="single" w:sz="4" w:space="0" w:color="auto"/>
              <w:left w:val="single" w:sz="4" w:space="0" w:color="auto"/>
              <w:bottom w:val="single" w:sz="4" w:space="0" w:color="auto"/>
              <w:right w:val="single" w:sz="4" w:space="0" w:color="auto"/>
            </w:tcBorders>
            <w:vAlign w:val="center"/>
          </w:tcPr>
          <w:p w14:paraId="45190E70" w14:textId="43D0D1A8"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285 €</w:t>
            </w:r>
          </w:p>
        </w:tc>
      </w:tr>
      <w:tr w:rsidR="00AD45DA" w:rsidRPr="00435CAF" w14:paraId="2D6EE57A" w14:textId="77777777" w:rsidTr="00F863A7">
        <w:trPr>
          <w:trHeight w:val="288"/>
        </w:trPr>
        <w:tc>
          <w:tcPr>
            <w:tcW w:w="528" w:type="pct"/>
            <w:tcBorders>
              <w:top w:val="single" w:sz="4" w:space="0" w:color="auto"/>
              <w:left w:val="single" w:sz="4" w:space="0" w:color="auto"/>
              <w:bottom w:val="single" w:sz="4" w:space="0" w:color="auto"/>
              <w:right w:val="single" w:sz="4" w:space="0" w:color="auto"/>
            </w:tcBorders>
            <w:vAlign w:val="center"/>
          </w:tcPr>
          <w:p w14:paraId="0BFBAFD7" w14:textId="0426FFD8"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BRAILA</w:t>
            </w:r>
          </w:p>
        </w:tc>
        <w:tc>
          <w:tcPr>
            <w:tcW w:w="1172" w:type="pct"/>
            <w:tcBorders>
              <w:top w:val="single" w:sz="4" w:space="0" w:color="auto"/>
              <w:left w:val="single" w:sz="4" w:space="0" w:color="auto"/>
              <w:bottom w:val="single" w:sz="4" w:space="0" w:color="auto"/>
              <w:right w:val="single" w:sz="4" w:space="0" w:color="auto"/>
            </w:tcBorders>
            <w:vAlign w:val="center"/>
          </w:tcPr>
          <w:p w14:paraId="70735CCC" w14:textId="1EE4D7EE"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Panda (Calarasi) – Bariera</w:t>
            </w:r>
          </w:p>
        </w:tc>
        <w:tc>
          <w:tcPr>
            <w:tcW w:w="424" w:type="pct"/>
            <w:tcBorders>
              <w:top w:val="single" w:sz="4" w:space="0" w:color="auto"/>
              <w:left w:val="single" w:sz="4" w:space="0" w:color="auto"/>
              <w:bottom w:val="single" w:sz="4" w:space="0" w:color="auto"/>
              <w:right w:val="single" w:sz="4" w:space="0" w:color="auto"/>
            </w:tcBorders>
            <w:vAlign w:val="center"/>
          </w:tcPr>
          <w:p w14:paraId="14BBEC2F" w14:textId="76CF926A"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60 €</w:t>
            </w:r>
          </w:p>
        </w:tc>
        <w:tc>
          <w:tcPr>
            <w:tcW w:w="446" w:type="pct"/>
            <w:tcBorders>
              <w:top w:val="single" w:sz="4" w:space="0" w:color="auto"/>
              <w:left w:val="single" w:sz="4" w:space="0" w:color="auto"/>
              <w:bottom w:val="single" w:sz="4" w:space="0" w:color="auto"/>
              <w:right w:val="triple" w:sz="4" w:space="0" w:color="auto"/>
            </w:tcBorders>
            <w:vAlign w:val="center"/>
          </w:tcPr>
          <w:p w14:paraId="0860741C" w14:textId="1430DDE1"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165 €</w:t>
            </w:r>
          </w:p>
        </w:tc>
        <w:tc>
          <w:tcPr>
            <w:tcW w:w="568" w:type="pct"/>
            <w:tcBorders>
              <w:top w:val="single" w:sz="4" w:space="0" w:color="auto"/>
              <w:left w:val="triple" w:sz="4" w:space="0" w:color="auto"/>
              <w:bottom w:val="single" w:sz="4" w:space="0" w:color="auto"/>
              <w:right w:val="single" w:sz="4" w:space="0" w:color="auto"/>
            </w:tcBorders>
            <w:vAlign w:val="center"/>
          </w:tcPr>
          <w:p w14:paraId="77531003" w14:textId="3D07EFC0"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ALBA IULIA*</w:t>
            </w:r>
          </w:p>
        </w:tc>
        <w:tc>
          <w:tcPr>
            <w:tcW w:w="1077" w:type="pct"/>
            <w:tcBorders>
              <w:top w:val="single" w:sz="4" w:space="0" w:color="auto"/>
              <w:left w:val="single" w:sz="4" w:space="0" w:color="auto"/>
              <w:bottom w:val="single" w:sz="4" w:space="0" w:color="auto"/>
              <w:right w:val="single" w:sz="4" w:space="0" w:color="auto"/>
            </w:tcBorders>
            <w:vAlign w:val="center"/>
          </w:tcPr>
          <w:p w14:paraId="489A4BFC" w14:textId="74856ACB"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Gara</w:t>
            </w:r>
          </w:p>
        </w:tc>
        <w:tc>
          <w:tcPr>
            <w:tcW w:w="340" w:type="pct"/>
            <w:tcBorders>
              <w:top w:val="single" w:sz="4" w:space="0" w:color="auto"/>
              <w:left w:val="single" w:sz="4" w:space="0" w:color="auto"/>
              <w:bottom w:val="single" w:sz="4" w:space="0" w:color="auto"/>
              <w:right w:val="single" w:sz="4" w:space="0" w:color="auto"/>
            </w:tcBorders>
            <w:vAlign w:val="center"/>
          </w:tcPr>
          <w:p w14:paraId="6261D6FD" w14:textId="3D5EE9FA"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445" w:type="pct"/>
            <w:tcBorders>
              <w:top w:val="single" w:sz="4" w:space="0" w:color="auto"/>
              <w:left w:val="single" w:sz="4" w:space="0" w:color="auto"/>
              <w:bottom w:val="single" w:sz="4" w:space="0" w:color="auto"/>
              <w:right w:val="single" w:sz="4" w:space="0" w:color="auto"/>
            </w:tcBorders>
            <w:vAlign w:val="center"/>
          </w:tcPr>
          <w:p w14:paraId="5E819CF2" w14:textId="7D42FBCD"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270 €</w:t>
            </w:r>
          </w:p>
        </w:tc>
      </w:tr>
      <w:tr w:rsidR="00AD45DA" w:rsidRPr="00435CAF" w14:paraId="6DB9F7D0" w14:textId="77777777" w:rsidTr="00F863A7">
        <w:trPr>
          <w:trHeight w:val="288"/>
        </w:trPr>
        <w:tc>
          <w:tcPr>
            <w:tcW w:w="528" w:type="pct"/>
            <w:tcBorders>
              <w:top w:val="single" w:sz="4" w:space="0" w:color="auto"/>
              <w:left w:val="single" w:sz="4" w:space="0" w:color="auto"/>
              <w:bottom w:val="single" w:sz="4" w:space="0" w:color="auto"/>
              <w:right w:val="single" w:sz="4" w:space="0" w:color="auto"/>
            </w:tcBorders>
            <w:vAlign w:val="center"/>
          </w:tcPr>
          <w:p w14:paraId="126652F0" w14:textId="31BCAD79" w:rsidR="00AD45DA" w:rsidRPr="00E6038F" w:rsidRDefault="00AD45DA" w:rsidP="00AD45DA">
            <w:pPr>
              <w:spacing w:before="4" w:after="4"/>
              <w:jc w:val="center"/>
              <w:rPr>
                <w:rFonts w:cstheme="minorHAnsi"/>
                <w:b/>
                <w:sz w:val="16"/>
                <w:szCs w:val="18"/>
                <w:lang w:val="fr-FR"/>
              </w:rPr>
            </w:pPr>
            <w:r w:rsidRPr="00E6038F">
              <w:rPr>
                <w:rFonts w:cstheme="minorHAnsi"/>
                <w:b/>
                <w:sz w:val="16"/>
                <w:szCs w:val="16"/>
                <w:lang w:val="fr-FR"/>
              </w:rPr>
              <w:t>SLOBOZIA</w:t>
            </w:r>
          </w:p>
        </w:tc>
        <w:tc>
          <w:tcPr>
            <w:tcW w:w="1172" w:type="pct"/>
            <w:tcBorders>
              <w:top w:val="single" w:sz="4" w:space="0" w:color="auto"/>
              <w:left w:val="single" w:sz="4" w:space="0" w:color="auto"/>
              <w:bottom w:val="single" w:sz="4" w:space="0" w:color="auto"/>
              <w:right w:val="single" w:sz="4" w:space="0" w:color="auto"/>
            </w:tcBorders>
            <w:vAlign w:val="center"/>
          </w:tcPr>
          <w:p w14:paraId="2E57BF4B" w14:textId="77777777" w:rsidR="00AD45DA" w:rsidRPr="00E6038F" w:rsidRDefault="00AD45DA" w:rsidP="00AD45DA">
            <w:pPr>
              <w:spacing w:before="4" w:after="4"/>
              <w:jc w:val="center"/>
              <w:rPr>
                <w:rFonts w:cstheme="minorHAnsi"/>
                <w:b/>
                <w:sz w:val="16"/>
                <w:szCs w:val="16"/>
                <w:lang w:val="fr-FR"/>
              </w:rPr>
            </w:pPr>
            <w:r w:rsidRPr="00E6038F">
              <w:rPr>
                <w:rFonts w:cstheme="minorHAnsi"/>
                <w:b/>
                <w:sz w:val="16"/>
                <w:szCs w:val="16"/>
                <w:lang w:val="fr-FR"/>
              </w:rPr>
              <w:t xml:space="preserve">Benzinaria Rompetrol </w:t>
            </w:r>
          </w:p>
          <w:p w14:paraId="7A887DF3" w14:textId="77526CE5" w:rsidR="00AD45DA" w:rsidRPr="00E6038F" w:rsidRDefault="00AD45DA" w:rsidP="00AD45DA">
            <w:pPr>
              <w:spacing w:before="4" w:after="4"/>
              <w:jc w:val="center"/>
              <w:rPr>
                <w:rFonts w:cstheme="minorHAnsi"/>
                <w:b/>
                <w:sz w:val="16"/>
                <w:szCs w:val="18"/>
                <w:lang w:val="fr-FR"/>
              </w:rPr>
            </w:pPr>
            <w:r w:rsidRPr="00E6038F">
              <w:rPr>
                <w:rFonts w:cstheme="minorHAnsi"/>
                <w:b/>
                <w:sz w:val="16"/>
                <w:szCs w:val="16"/>
                <w:lang w:val="fr-FR"/>
              </w:rPr>
              <w:t>(Sos.Bucuresti-Constanta)</w:t>
            </w:r>
          </w:p>
        </w:tc>
        <w:tc>
          <w:tcPr>
            <w:tcW w:w="424" w:type="pct"/>
            <w:tcBorders>
              <w:top w:val="single" w:sz="4" w:space="0" w:color="auto"/>
              <w:left w:val="single" w:sz="4" w:space="0" w:color="auto"/>
              <w:bottom w:val="single" w:sz="4" w:space="0" w:color="auto"/>
              <w:right w:val="single" w:sz="4" w:space="0" w:color="auto"/>
            </w:tcBorders>
            <w:vAlign w:val="center"/>
          </w:tcPr>
          <w:p w14:paraId="6154DF64" w14:textId="3028866D"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75 €</w:t>
            </w:r>
          </w:p>
        </w:tc>
        <w:tc>
          <w:tcPr>
            <w:tcW w:w="446" w:type="pct"/>
            <w:tcBorders>
              <w:top w:val="single" w:sz="4" w:space="0" w:color="auto"/>
              <w:left w:val="single" w:sz="4" w:space="0" w:color="auto"/>
              <w:bottom w:val="single" w:sz="4" w:space="0" w:color="auto"/>
              <w:right w:val="triple" w:sz="4" w:space="0" w:color="auto"/>
            </w:tcBorders>
            <w:vAlign w:val="center"/>
          </w:tcPr>
          <w:p w14:paraId="100AF2CC" w14:textId="1DB9D965"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100 €</w:t>
            </w:r>
          </w:p>
        </w:tc>
        <w:tc>
          <w:tcPr>
            <w:tcW w:w="568" w:type="pct"/>
            <w:tcBorders>
              <w:top w:val="single" w:sz="4" w:space="0" w:color="auto"/>
              <w:left w:val="triple" w:sz="4" w:space="0" w:color="auto"/>
              <w:bottom w:val="single" w:sz="4" w:space="0" w:color="auto"/>
              <w:right w:val="single" w:sz="4" w:space="0" w:color="auto"/>
            </w:tcBorders>
            <w:vAlign w:val="center"/>
          </w:tcPr>
          <w:p w14:paraId="0F112C11" w14:textId="0DC2DB77"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SEBES*</w:t>
            </w:r>
          </w:p>
        </w:tc>
        <w:tc>
          <w:tcPr>
            <w:tcW w:w="1077" w:type="pct"/>
            <w:tcBorders>
              <w:top w:val="single" w:sz="4" w:space="0" w:color="auto"/>
              <w:left w:val="single" w:sz="4" w:space="0" w:color="auto"/>
              <w:bottom w:val="single" w:sz="4" w:space="0" w:color="auto"/>
              <w:right w:val="single" w:sz="4" w:space="0" w:color="auto"/>
            </w:tcBorders>
            <w:vAlign w:val="center"/>
          </w:tcPr>
          <w:p w14:paraId="20D4453F" w14:textId="076A1E9A"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Rompetrol, iesire Lancram</w:t>
            </w:r>
          </w:p>
        </w:tc>
        <w:tc>
          <w:tcPr>
            <w:tcW w:w="340" w:type="pct"/>
            <w:tcBorders>
              <w:top w:val="single" w:sz="4" w:space="0" w:color="auto"/>
              <w:left w:val="single" w:sz="4" w:space="0" w:color="auto"/>
              <w:bottom w:val="single" w:sz="4" w:space="0" w:color="auto"/>
              <w:right w:val="single" w:sz="4" w:space="0" w:color="auto"/>
            </w:tcBorders>
            <w:vAlign w:val="center"/>
          </w:tcPr>
          <w:p w14:paraId="0A7136CA" w14:textId="0D24C088"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445" w:type="pct"/>
            <w:tcBorders>
              <w:top w:val="single" w:sz="4" w:space="0" w:color="auto"/>
              <w:left w:val="single" w:sz="4" w:space="0" w:color="auto"/>
              <w:bottom w:val="single" w:sz="4" w:space="0" w:color="auto"/>
              <w:right w:val="single" w:sz="4" w:space="0" w:color="auto"/>
            </w:tcBorders>
            <w:vAlign w:val="center"/>
          </w:tcPr>
          <w:p w14:paraId="344FA000" w14:textId="55FAD8ED"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260 €</w:t>
            </w:r>
          </w:p>
        </w:tc>
      </w:tr>
      <w:tr w:rsidR="00AD45DA" w:rsidRPr="00435CAF" w14:paraId="3443EE1D" w14:textId="77777777" w:rsidTr="00F863A7">
        <w:trPr>
          <w:trHeight w:val="288"/>
        </w:trPr>
        <w:tc>
          <w:tcPr>
            <w:tcW w:w="528" w:type="pct"/>
            <w:tcBorders>
              <w:top w:val="single" w:sz="4" w:space="0" w:color="auto"/>
              <w:left w:val="single" w:sz="4" w:space="0" w:color="auto"/>
              <w:bottom w:val="single" w:sz="4" w:space="0" w:color="auto"/>
              <w:right w:val="single" w:sz="4" w:space="0" w:color="auto"/>
            </w:tcBorders>
            <w:vAlign w:val="center"/>
          </w:tcPr>
          <w:p w14:paraId="1264E246" w14:textId="7DD5AA57"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TULCEA</w:t>
            </w:r>
          </w:p>
        </w:tc>
        <w:tc>
          <w:tcPr>
            <w:tcW w:w="1172" w:type="pct"/>
            <w:tcBorders>
              <w:top w:val="single" w:sz="4" w:space="0" w:color="auto"/>
              <w:left w:val="single" w:sz="4" w:space="0" w:color="auto"/>
              <w:bottom w:val="single" w:sz="4" w:space="0" w:color="auto"/>
              <w:right w:val="single" w:sz="4" w:space="0" w:color="auto"/>
            </w:tcBorders>
            <w:vAlign w:val="center"/>
          </w:tcPr>
          <w:p w14:paraId="434946B6" w14:textId="08F4C3B8"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Parcare Complex Pelican</w:t>
            </w:r>
          </w:p>
        </w:tc>
        <w:tc>
          <w:tcPr>
            <w:tcW w:w="424" w:type="pct"/>
            <w:tcBorders>
              <w:top w:val="single" w:sz="4" w:space="0" w:color="auto"/>
              <w:left w:val="single" w:sz="4" w:space="0" w:color="auto"/>
              <w:bottom w:val="single" w:sz="4" w:space="0" w:color="auto"/>
              <w:right w:val="single" w:sz="4" w:space="0" w:color="auto"/>
            </w:tcBorders>
            <w:vAlign w:val="center"/>
          </w:tcPr>
          <w:p w14:paraId="6D2A7F31" w14:textId="310523EA"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90 €</w:t>
            </w:r>
          </w:p>
        </w:tc>
        <w:tc>
          <w:tcPr>
            <w:tcW w:w="446" w:type="pct"/>
            <w:tcBorders>
              <w:top w:val="single" w:sz="4" w:space="0" w:color="auto"/>
              <w:left w:val="single" w:sz="4" w:space="0" w:color="auto"/>
              <w:bottom w:val="single" w:sz="4" w:space="0" w:color="auto"/>
              <w:right w:val="triple" w:sz="4" w:space="0" w:color="auto"/>
            </w:tcBorders>
            <w:vAlign w:val="center"/>
          </w:tcPr>
          <w:p w14:paraId="125E7B28" w14:textId="2D3F9915"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210 €</w:t>
            </w:r>
          </w:p>
        </w:tc>
        <w:tc>
          <w:tcPr>
            <w:tcW w:w="568" w:type="pct"/>
            <w:tcBorders>
              <w:top w:val="single" w:sz="4" w:space="0" w:color="auto"/>
              <w:left w:val="triple" w:sz="4" w:space="0" w:color="auto"/>
              <w:bottom w:val="single" w:sz="4" w:space="0" w:color="auto"/>
              <w:right w:val="single" w:sz="4" w:space="0" w:color="auto"/>
            </w:tcBorders>
            <w:vAlign w:val="center"/>
          </w:tcPr>
          <w:p w14:paraId="4DA766DA" w14:textId="1360ECCB" w:rsidR="00AD45DA" w:rsidRPr="00E6038F" w:rsidRDefault="00AD45DA" w:rsidP="00AD45DA">
            <w:pPr>
              <w:spacing w:before="4" w:after="4"/>
              <w:jc w:val="center"/>
              <w:rPr>
                <w:rFonts w:cstheme="minorHAnsi"/>
                <w:b/>
                <w:sz w:val="16"/>
                <w:szCs w:val="18"/>
                <w:lang w:val="fr-FR"/>
              </w:rPr>
            </w:pPr>
            <w:r w:rsidRPr="00E6038F">
              <w:rPr>
                <w:rFonts w:cstheme="minorHAnsi"/>
                <w:b/>
                <w:sz w:val="16"/>
                <w:szCs w:val="18"/>
                <w:lang w:val="fr-FR"/>
              </w:rPr>
              <w:t>SIBIU</w:t>
            </w:r>
          </w:p>
        </w:tc>
        <w:tc>
          <w:tcPr>
            <w:tcW w:w="1077" w:type="pct"/>
            <w:tcBorders>
              <w:top w:val="single" w:sz="4" w:space="0" w:color="auto"/>
              <w:left w:val="single" w:sz="4" w:space="0" w:color="auto"/>
              <w:bottom w:val="single" w:sz="4" w:space="0" w:color="auto"/>
              <w:right w:val="single" w:sz="4" w:space="0" w:color="auto"/>
            </w:tcBorders>
            <w:vAlign w:val="center"/>
          </w:tcPr>
          <w:p w14:paraId="2A219150" w14:textId="0868E26B" w:rsidR="00AD45DA" w:rsidRPr="00E6038F" w:rsidRDefault="00AD45DA" w:rsidP="00AD45DA">
            <w:pPr>
              <w:spacing w:before="4" w:after="4"/>
              <w:jc w:val="center"/>
              <w:rPr>
                <w:rFonts w:cstheme="minorHAnsi"/>
                <w:b/>
                <w:sz w:val="16"/>
                <w:szCs w:val="18"/>
                <w:lang w:val="fr-FR"/>
              </w:rPr>
            </w:pPr>
            <w:r w:rsidRPr="00E6038F">
              <w:rPr>
                <w:rFonts w:cstheme="minorHAnsi"/>
                <w:b/>
                <w:sz w:val="16"/>
                <w:szCs w:val="18"/>
                <w:lang w:val="fr-FR"/>
              </w:rPr>
              <w:t>Benzinaria Mol - Selimbar</w:t>
            </w:r>
          </w:p>
        </w:tc>
        <w:tc>
          <w:tcPr>
            <w:tcW w:w="340" w:type="pct"/>
            <w:tcBorders>
              <w:top w:val="single" w:sz="4" w:space="0" w:color="auto"/>
              <w:left w:val="single" w:sz="4" w:space="0" w:color="auto"/>
              <w:bottom w:val="single" w:sz="4" w:space="0" w:color="auto"/>
              <w:right w:val="single" w:sz="4" w:space="0" w:color="auto"/>
            </w:tcBorders>
            <w:vAlign w:val="center"/>
          </w:tcPr>
          <w:p w14:paraId="64D074EA" w14:textId="3AC2DEF7"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100 €</w:t>
            </w:r>
          </w:p>
        </w:tc>
        <w:tc>
          <w:tcPr>
            <w:tcW w:w="445" w:type="pct"/>
            <w:tcBorders>
              <w:top w:val="single" w:sz="4" w:space="0" w:color="auto"/>
              <w:left w:val="single" w:sz="4" w:space="0" w:color="auto"/>
              <w:bottom w:val="single" w:sz="4" w:space="0" w:color="auto"/>
              <w:right w:val="single" w:sz="4" w:space="0" w:color="auto"/>
            </w:tcBorders>
            <w:vAlign w:val="center"/>
          </w:tcPr>
          <w:p w14:paraId="2C222075" w14:textId="60F07721"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220 €</w:t>
            </w:r>
          </w:p>
        </w:tc>
      </w:tr>
      <w:tr w:rsidR="00AD45DA" w:rsidRPr="00435CAF" w14:paraId="36AE1149" w14:textId="77777777" w:rsidTr="00F863A7">
        <w:trPr>
          <w:trHeight w:val="288"/>
        </w:trPr>
        <w:tc>
          <w:tcPr>
            <w:tcW w:w="528" w:type="pct"/>
            <w:tcBorders>
              <w:top w:val="single" w:sz="4" w:space="0" w:color="auto"/>
              <w:left w:val="single" w:sz="4" w:space="0" w:color="auto"/>
              <w:bottom w:val="single" w:sz="4" w:space="0" w:color="auto"/>
              <w:right w:val="single" w:sz="4" w:space="0" w:color="auto"/>
            </w:tcBorders>
            <w:vAlign w:val="center"/>
          </w:tcPr>
          <w:p w14:paraId="2D129E8F" w14:textId="0F8A388B"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MANGALIA</w:t>
            </w:r>
          </w:p>
        </w:tc>
        <w:tc>
          <w:tcPr>
            <w:tcW w:w="1172" w:type="pct"/>
            <w:tcBorders>
              <w:top w:val="single" w:sz="4" w:space="0" w:color="auto"/>
              <w:left w:val="single" w:sz="4" w:space="0" w:color="auto"/>
              <w:bottom w:val="single" w:sz="4" w:space="0" w:color="auto"/>
              <w:right w:val="single" w:sz="4" w:space="0" w:color="auto"/>
            </w:tcBorders>
            <w:vAlign w:val="center"/>
          </w:tcPr>
          <w:p w14:paraId="7BA217F0" w14:textId="77777777" w:rsidR="00AD45DA" w:rsidRPr="00E6038F" w:rsidRDefault="00AD45DA" w:rsidP="00AD45DA">
            <w:pPr>
              <w:spacing w:before="4" w:after="4"/>
              <w:jc w:val="center"/>
              <w:rPr>
                <w:rFonts w:ascii="Calibri" w:eastAsia="Times New Roman" w:hAnsi="Calibri" w:cs="Calibri"/>
                <w:b/>
                <w:bCs/>
                <w:color w:val="000000"/>
                <w:sz w:val="16"/>
                <w:szCs w:val="16"/>
                <w:lang w:val="en-RO" w:eastAsia="en-GB"/>
              </w:rPr>
            </w:pPr>
            <w:r w:rsidRPr="00AD45DA">
              <w:rPr>
                <w:rFonts w:ascii="Calibri" w:eastAsia="Times New Roman" w:hAnsi="Calibri" w:cs="Calibri"/>
                <w:b/>
                <w:bCs/>
                <w:color w:val="000000"/>
                <w:sz w:val="16"/>
                <w:szCs w:val="16"/>
                <w:lang w:val="en-RO" w:eastAsia="en-GB"/>
              </w:rPr>
              <w:t xml:space="preserve">Statie PETROM </w:t>
            </w:r>
          </w:p>
          <w:p w14:paraId="3E59AD7D" w14:textId="0FF9C25D"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(langa Casa Tineretului)</w:t>
            </w:r>
          </w:p>
        </w:tc>
        <w:tc>
          <w:tcPr>
            <w:tcW w:w="424" w:type="pct"/>
            <w:tcBorders>
              <w:top w:val="single" w:sz="4" w:space="0" w:color="auto"/>
              <w:left w:val="single" w:sz="4" w:space="0" w:color="auto"/>
              <w:bottom w:val="single" w:sz="4" w:space="0" w:color="auto"/>
              <w:right w:val="single" w:sz="4" w:space="0" w:color="auto"/>
            </w:tcBorders>
            <w:vAlign w:val="center"/>
          </w:tcPr>
          <w:p w14:paraId="11617093" w14:textId="5E15A795"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85 €</w:t>
            </w:r>
          </w:p>
        </w:tc>
        <w:tc>
          <w:tcPr>
            <w:tcW w:w="446" w:type="pct"/>
            <w:tcBorders>
              <w:top w:val="single" w:sz="4" w:space="0" w:color="auto"/>
              <w:left w:val="single" w:sz="4" w:space="0" w:color="auto"/>
              <w:bottom w:val="single" w:sz="4" w:space="0" w:color="auto"/>
              <w:right w:val="triple" w:sz="4" w:space="0" w:color="auto"/>
            </w:tcBorders>
            <w:vAlign w:val="center"/>
          </w:tcPr>
          <w:p w14:paraId="62287AE9" w14:textId="211EDEFA"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260 €</w:t>
            </w:r>
          </w:p>
        </w:tc>
        <w:tc>
          <w:tcPr>
            <w:tcW w:w="568" w:type="pct"/>
            <w:tcBorders>
              <w:top w:val="single" w:sz="4" w:space="0" w:color="auto"/>
              <w:left w:val="triple" w:sz="4" w:space="0" w:color="auto"/>
              <w:bottom w:val="single" w:sz="4" w:space="0" w:color="auto"/>
              <w:right w:val="single" w:sz="4" w:space="0" w:color="auto"/>
            </w:tcBorders>
            <w:vAlign w:val="center"/>
          </w:tcPr>
          <w:p w14:paraId="46002FBC" w14:textId="04171F2F" w:rsidR="00AD45DA" w:rsidRPr="00E6038F" w:rsidRDefault="00AD45DA" w:rsidP="00AD45DA">
            <w:pPr>
              <w:spacing w:before="4" w:after="4"/>
              <w:jc w:val="center"/>
              <w:rPr>
                <w:rFonts w:cstheme="minorHAnsi"/>
                <w:b/>
                <w:sz w:val="16"/>
                <w:szCs w:val="18"/>
                <w:lang w:val="fr-FR"/>
              </w:rPr>
            </w:pPr>
            <w:r w:rsidRPr="00E6038F">
              <w:rPr>
                <w:rFonts w:cstheme="minorHAnsi"/>
                <w:b/>
                <w:sz w:val="16"/>
                <w:szCs w:val="18"/>
                <w:lang w:val="fr-FR"/>
              </w:rPr>
              <w:t>RAMNICU VALCEA</w:t>
            </w:r>
          </w:p>
        </w:tc>
        <w:tc>
          <w:tcPr>
            <w:tcW w:w="1077" w:type="pct"/>
            <w:tcBorders>
              <w:top w:val="single" w:sz="4" w:space="0" w:color="auto"/>
              <w:left w:val="single" w:sz="4" w:space="0" w:color="auto"/>
              <w:bottom w:val="single" w:sz="4" w:space="0" w:color="auto"/>
              <w:right w:val="single" w:sz="4" w:space="0" w:color="auto"/>
            </w:tcBorders>
            <w:vAlign w:val="center"/>
          </w:tcPr>
          <w:p w14:paraId="10341924" w14:textId="0613FAA9" w:rsidR="00AD45DA" w:rsidRPr="00E6038F" w:rsidRDefault="00AD45DA" w:rsidP="00AD45DA">
            <w:pPr>
              <w:spacing w:before="4" w:after="4"/>
              <w:jc w:val="center"/>
              <w:rPr>
                <w:rFonts w:cstheme="minorHAnsi"/>
                <w:b/>
                <w:sz w:val="16"/>
                <w:szCs w:val="18"/>
                <w:lang w:val="fr-FR"/>
              </w:rPr>
            </w:pPr>
            <w:r w:rsidRPr="00E6038F">
              <w:rPr>
                <w:rFonts w:cstheme="minorHAnsi"/>
                <w:b/>
                <w:sz w:val="16"/>
                <w:szCs w:val="18"/>
                <w:lang w:val="fr-FR"/>
              </w:rPr>
              <w:t>Sala Sporturilor</w:t>
            </w:r>
          </w:p>
        </w:tc>
        <w:tc>
          <w:tcPr>
            <w:tcW w:w="340" w:type="pct"/>
            <w:tcBorders>
              <w:top w:val="single" w:sz="4" w:space="0" w:color="auto"/>
              <w:left w:val="single" w:sz="4" w:space="0" w:color="auto"/>
              <w:bottom w:val="single" w:sz="4" w:space="0" w:color="auto"/>
              <w:right w:val="single" w:sz="4" w:space="0" w:color="auto"/>
            </w:tcBorders>
            <w:vAlign w:val="center"/>
          </w:tcPr>
          <w:p w14:paraId="39B52563" w14:textId="4783DBCB"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65 €</w:t>
            </w:r>
          </w:p>
        </w:tc>
        <w:tc>
          <w:tcPr>
            <w:tcW w:w="445" w:type="pct"/>
            <w:tcBorders>
              <w:top w:val="single" w:sz="4" w:space="0" w:color="auto"/>
              <w:left w:val="single" w:sz="4" w:space="0" w:color="auto"/>
              <w:bottom w:val="single" w:sz="4" w:space="0" w:color="auto"/>
              <w:right w:val="single" w:sz="4" w:space="0" w:color="auto"/>
            </w:tcBorders>
            <w:vAlign w:val="center"/>
          </w:tcPr>
          <w:p w14:paraId="7568205A" w14:textId="2893CFA4"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150 €</w:t>
            </w:r>
          </w:p>
        </w:tc>
      </w:tr>
      <w:tr w:rsidR="00AD45DA" w:rsidRPr="00435CAF" w14:paraId="2FE4837F" w14:textId="77777777" w:rsidTr="00F863A7">
        <w:trPr>
          <w:trHeight w:val="288"/>
        </w:trPr>
        <w:tc>
          <w:tcPr>
            <w:tcW w:w="528" w:type="pct"/>
            <w:tcBorders>
              <w:top w:val="single" w:sz="4" w:space="0" w:color="auto"/>
              <w:left w:val="single" w:sz="4" w:space="0" w:color="auto"/>
              <w:bottom w:val="single" w:sz="4" w:space="0" w:color="auto"/>
              <w:right w:val="single" w:sz="4" w:space="0" w:color="auto"/>
            </w:tcBorders>
            <w:vAlign w:val="center"/>
          </w:tcPr>
          <w:p w14:paraId="4ED9E945" w14:textId="6F027CD0"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CONSTANTA</w:t>
            </w:r>
          </w:p>
        </w:tc>
        <w:tc>
          <w:tcPr>
            <w:tcW w:w="1172" w:type="pct"/>
            <w:tcBorders>
              <w:top w:val="single" w:sz="4" w:space="0" w:color="auto"/>
              <w:left w:val="single" w:sz="4" w:space="0" w:color="auto"/>
              <w:bottom w:val="single" w:sz="4" w:space="0" w:color="auto"/>
              <w:right w:val="single" w:sz="4" w:space="0" w:color="auto"/>
            </w:tcBorders>
            <w:vAlign w:val="center"/>
          </w:tcPr>
          <w:p w14:paraId="18D6EE69" w14:textId="4D7B26D5"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Gara CFR</w:t>
            </w:r>
          </w:p>
        </w:tc>
        <w:tc>
          <w:tcPr>
            <w:tcW w:w="424" w:type="pct"/>
            <w:tcBorders>
              <w:top w:val="single" w:sz="4" w:space="0" w:color="auto"/>
              <w:left w:val="single" w:sz="4" w:space="0" w:color="auto"/>
              <w:bottom w:val="single" w:sz="4" w:space="0" w:color="auto"/>
              <w:right w:val="single" w:sz="4" w:space="0" w:color="auto"/>
            </w:tcBorders>
            <w:vAlign w:val="center"/>
          </w:tcPr>
          <w:p w14:paraId="0884ECAB" w14:textId="088D892E"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80 €</w:t>
            </w:r>
          </w:p>
        </w:tc>
        <w:tc>
          <w:tcPr>
            <w:tcW w:w="446" w:type="pct"/>
            <w:tcBorders>
              <w:top w:val="single" w:sz="4" w:space="0" w:color="auto"/>
              <w:left w:val="single" w:sz="4" w:space="0" w:color="auto"/>
              <w:bottom w:val="single" w:sz="4" w:space="0" w:color="auto"/>
              <w:right w:val="triple" w:sz="4" w:space="0" w:color="auto"/>
            </w:tcBorders>
            <w:vAlign w:val="center"/>
          </w:tcPr>
          <w:p w14:paraId="6E780A46" w14:textId="38D46E59"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170 €</w:t>
            </w:r>
          </w:p>
        </w:tc>
        <w:tc>
          <w:tcPr>
            <w:tcW w:w="568" w:type="pct"/>
            <w:tcBorders>
              <w:top w:val="single" w:sz="4" w:space="0" w:color="auto"/>
              <w:left w:val="triple" w:sz="4" w:space="0" w:color="auto"/>
              <w:bottom w:val="single" w:sz="4" w:space="0" w:color="auto"/>
              <w:right w:val="single" w:sz="4" w:space="0" w:color="auto"/>
            </w:tcBorders>
            <w:vAlign w:val="center"/>
          </w:tcPr>
          <w:p w14:paraId="0E2F1B70" w14:textId="499198B3" w:rsidR="00AD45DA" w:rsidRPr="00E6038F" w:rsidRDefault="00AD45DA" w:rsidP="00AD45DA">
            <w:pPr>
              <w:spacing w:before="4" w:after="4"/>
              <w:jc w:val="center"/>
              <w:rPr>
                <w:rFonts w:cstheme="minorHAnsi"/>
                <w:b/>
                <w:sz w:val="16"/>
                <w:szCs w:val="18"/>
                <w:lang w:val="fr-FR"/>
              </w:rPr>
            </w:pPr>
            <w:r w:rsidRPr="00E6038F">
              <w:rPr>
                <w:rFonts w:cstheme="minorHAnsi"/>
                <w:b/>
                <w:sz w:val="16"/>
                <w:szCs w:val="18"/>
                <w:lang w:val="fr-FR"/>
              </w:rPr>
              <w:t>PITESTI</w:t>
            </w:r>
          </w:p>
        </w:tc>
        <w:tc>
          <w:tcPr>
            <w:tcW w:w="1077" w:type="pct"/>
            <w:tcBorders>
              <w:top w:val="single" w:sz="4" w:space="0" w:color="auto"/>
              <w:left w:val="single" w:sz="4" w:space="0" w:color="auto"/>
              <w:bottom w:val="single" w:sz="4" w:space="0" w:color="auto"/>
              <w:right w:val="single" w:sz="4" w:space="0" w:color="auto"/>
            </w:tcBorders>
            <w:vAlign w:val="center"/>
          </w:tcPr>
          <w:p w14:paraId="403C62D7" w14:textId="719BE7DC" w:rsidR="00AD45DA" w:rsidRPr="00E6038F" w:rsidRDefault="00AD45DA" w:rsidP="00AD45DA">
            <w:pPr>
              <w:spacing w:before="4" w:after="4"/>
              <w:jc w:val="center"/>
              <w:rPr>
                <w:rFonts w:cstheme="minorHAnsi"/>
                <w:b/>
                <w:sz w:val="16"/>
                <w:szCs w:val="18"/>
                <w:lang w:val="fr-FR"/>
              </w:rPr>
            </w:pPr>
            <w:r w:rsidRPr="00E6038F">
              <w:rPr>
                <w:rFonts w:cstheme="minorHAnsi"/>
                <w:b/>
                <w:sz w:val="16"/>
                <w:szCs w:val="18"/>
                <w:lang w:val="fr-FR"/>
              </w:rPr>
              <w:t>Petrom Podul Viilor</w:t>
            </w:r>
          </w:p>
        </w:tc>
        <w:tc>
          <w:tcPr>
            <w:tcW w:w="340" w:type="pct"/>
            <w:tcBorders>
              <w:top w:val="single" w:sz="4" w:space="0" w:color="auto"/>
              <w:left w:val="single" w:sz="4" w:space="0" w:color="auto"/>
              <w:bottom w:val="single" w:sz="4" w:space="0" w:color="auto"/>
              <w:right w:val="single" w:sz="4" w:space="0" w:color="auto"/>
            </w:tcBorders>
            <w:vAlign w:val="center"/>
          </w:tcPr>
          <w:p w14:paraId="67A8B310" w14:textId="051AE527"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55 €</w:t>
            </w:r>
          </w:p>
        </w:tc>
        <w:tc>
          <w:tcPr>
            <w:tcW w:w="445" w:type="pct"/>
            <w:tcBorders>
              <w:top w:val="single" w:sz="4" w:space="0" w:color="auto"/>
              <w:left w:val="single" w:sz="4" w:space="0" w:color="auto"/>
              <w:bottom w:val="single" w:sz="4" w:space="0" w:color="auto"/>
              <w:right w:val="single" w:sz="4" w:space="0" w:color="auto"/>
            </w:tcBorders>
            <w:vAlign w:val="center"/>
          </w:tcPr>
          <w:p w14:paraId="4DEA484D" w14:textId="73D5B0CD"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100 €</w:t>
            </w:r>
          </w:p>
        </w:tc>
      </w:tr>
      <w:tr w:rsidR="00AD45DA" w:rsidRPr="00435CAF" w14:paraId="26537B78" w14:textId="77777777" w:rsidTr="00F863A7">
        <w:trPr>
          <w:trHeight w:val="288"/>
        </w:trPr>
        <w:tc>
          <w:tcPr>
            <w:tcW w:w="528" w:type="pct"/>
            <w:tcBorders>
              <w:top w:val="single" w:sz="4" w:space="0" w:color="auto"/>
              <w:left w:val="single" w:sz="4" w:space="0" w:color="auto"/>
              <w:bottom w:val="single" w:sz="4" w:space="0" w:color="auto"/>
              <w:right w:val="single" w:sz="4" w:space="0" w:color="auto"/>
            </w:tcBorders>
            <w:vAlign w:val="center"/>
          </w:tcPr>
          <w:p w14:paraId="6C956A96" w14:textId="489A0E7E"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MEDGIDIA</w:t>
            </w:r>
          </w:p>
        </w:tc>
        <w:tc>
          <w:tcPr>
            <w:tcW w:w="1172" w:type="pct"/>
            <w:tcBorders>
              <w:top w:val="single" w:sz="4" w:space="0" w:color="auto"/>
              <w:left w:val="single" w:sz="4" w:space="0" w:color="auto"/>
              <w:bottom w:val="single" w:sz="4" w:space="0" w:color="auto"/>
              <w:right w:val="single" w:sz="4" w:space="0" w:color="auto"/>
            </w:tcBorders>
            <w:vAlign w:val="center"/>
          </w:tcPr>
          <w:p w14:paraId="6137B027" w14:textId="592AE086"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Restaurant Balada</w:t>
            </w:r>
          </w:p>
        </w:tc>
        <w:tc>
          <w:tcPr>
            <w:tcW w:w="424" w:type="pct"/>
            <w:tcBorders>
              <w:top w:val="single" w:sz="4" w:space="0" w:color="auto"/>
              <w:left w:val="single" w:sz="4" w:space="0" w:color="auto"/>
              <w:bottom w:val="single" w:sz="4" w:space="0" w:color="auto"/>
              <w:right w:val="single" w:sz="4" w:space="0" w:color="auto"/>
            </w:tcBorders>
            <w:vAlign w:val="center"/>
          </w:tcPr>
          <w:p w14:paraId="306DC18E" w14:textId="5CF44BF8"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80 €</w:t>
            </w:r>
          </w:p>
        </w:tc>
        <w:tc>
          <w:tcPr>
            <w:tcW w:w="446" w:type="pct"/>
            <w:tcBorders>
              <w:top w:val="single" w:sz="4" w:space="0" w:color="auto"/>
              <w:left w:val="single" w:sz="4" w:space="0" w:color="auto"/>
              <w:bottom w:val="single" w:sz="4" w:space="0" w:color="auto"/>
              <w:right w:val="triple" w:sz="4" w:space="0" w:color="auto"/>
            </w:tcBorders>
            <w:vAlign w:val="center"/>
          </w:tcPr>
          <w:p w14:paraId="7DA721F3" w14:textId="23135A63"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150 €</w:t>
            </w:r>
          </w:p>
        </w:tc>
        <w:tc>
          <w:tcPr>
            <w:tcW w:w="568" w:type="pct"/>
            <w:tcBorders>
              <w:top w:val="single" w:sz="4" w:space="0" w:color="auto"/>
              <w:left w:val="triple" w:sz="4" w:space="0" w:color="auto"/>
              <w:bottom w:val="single" w:sz="4" w:space="0" w:color="auto"/>
              <w:right w:val="single" w:sz="4" w:space="0" w:color="auto"/>
            </w:tcBorders>
            <w:vAlign w:val="center"/>
          </w:tcPr>
          <w:p w14:paraId="0FCE5E6B" w14:textId="67ECAC0B" w:rsidR="00AD45DA" w:rsidRPr="00E6038F" w:rsidRDefault="00AD45DA" w:rsidP="00AD45DA">
            <w:pPr>
              <w:spacing w:before="4" w:after="4"/>
              <w:jc w:val="center"/>
              <w:rPr>
                <w:rFonts w:cstheme="minorHAnsi"/>
                <w:b/>
                <w:sz w:val="16"/>
                <w:szCs w:val="18"/>
                <w:lang w:val="fr-FR"/>
              </w:rPr>
            </w:pPr>
            <w:r w:rsidRPr="00E6038F">
              <w:rPr>
                <w:rFonts w:cstheme="minorHAnsi"/>
                <w:b/>
                <w:sz w:val="16"/>
                <w:szCs w:val="18"/>
                <w:lang w:val="fr-FR"/>
              </w:rPr>
              <w:t>SLATINA</w:t>
            </w:r>
          </w:p>
        </w:tc>
        <w:tc>
          <w:tcPr>
            <w:tcW w:w="1077" w:type="pct"/>
            <w:tcBorders>
              <w:top w:val="single" w:sz="4" w:space="0" w:color="auto"/>
              <w:left w:val="single" w:sz="4" w:space="0" w:color="auto"/>
              <w:bottom w:val="single" w:sz="4" w:space="0" w:color="auto"/>
              <w:right w:val="single" w:sz="4" w:space="0" w:color="auto"/>
            </w:tcBorders>
            <w:vAlign w:val="center"/>
          </w:tcPr>
          <w:p w14:paraId="7B08DB00" w14:textId="7D9120B2" w:rsidR="00AD45DA" w:rsidRPr="00E6038F" w:rsidRDefault="00AD45DA" w:rsidP="00AD45DA">
            <w:pPr>
              <w:spacing w:before="4" w:after="4"/>
              <w:jc w:val="center"/>
              <w:rPr>
                <w:rFonts w:cstheme="minorHAnsi"/>
                <w:b/>
                <w:sz w:val="16"/>
                <w:szCs w:val="18"/>
                <w:lang w:val="fr-FR"/>
              </w:rPr>
            </w:pPr>
            <w:r w:rsidRPr="00E6038F">
              <w:rPr>
                <w:rFonts w:cstheme="minorHAnsi"/>
                <w:b/>
                <w:sz w:val="16"/>
                <w:szCs w:val="18"/>
                <w:lang w:val="fr-FR"/>
              </w:rPr>
              <w:t>Benzinaria OMV</w:t>
            </w:r>
          </w:p>
        </w:tc>
        <w:tc>
          <w:tcPr>
            <w:tcW w:w="340" w:type="pct"/>
            <w:tcBorders>
              <w:top w:val="single" w:sz="4" w:space="0" w:color="auto"/>
              <w:left w:val="single" w:sz="4" w:space="0" w:color="auto"/>
              <w:bottom w:val="single" w:sz="4" w:space="0" w:color="auto"/>
              <w:right w:val="single" w:sz="4" w:space="0" w:color="auto"/>
            </w:tcBorders>
            <w:vAlign w:val="center"/>
          </w:tcPr>
          <w:p w14:paraId="1DC68EAE" w14:textId="43A052C9"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65 €</w:t>
            </w:r>
          </w:p>
        </w:tc>
        <w:tc>
          <w:tcPr>
            <w:tcW w:w="445" w:type="pct"/>
            <w:tcBorders>
              <w:top w:val="single" w:sz="4" w:space="0" w:color="auto"/>
              <w:left w:val="single" w:sz="4" w:space="0" w:color="auto"/>
              <w:bottom w:val="single" w:sz="4" w:space="0" w:color="auto"/>
              <w:right w:val="single" w:sz="4" w:space="0" w:color="auto"/>
            </w:tcBorders>
            <w:vAlign w:val="center"/>
          </w:tcPr>
          <w:p w14:paraId="655C7077" w14:textId="7894C81A"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190 €</w:t>
            </w:r>
          </w:p>
        </w:tc>
      </w:tr>
      <w:tr w:rsidR="00AD45DA" w:rsidRPr="00435CAF" w14:paraId="60F428A5" w14:textId="77777777" w:rsidTr="00F863A7">
        <w:trPr>
          <w:trHeight w:val="288"/>
        </w:trPr>
        <w:tc>
          <w:tcPr>
            <w:tcW w:w="528" w:type="pct"/>
            <w:tcBorders>
              <w:top w:val="single" w:sz="4" w:space="0" w:color="auto"/>
              <w:left w:val="single" w:sz="4" w:space="0" w:color="auto"/>
              <w:bottom w:val="single" w:sz="4" w:space="0" w:color="auto"/>
              <w:right w:val="single" w:sz="4" w:space="0" w:color="auto"/>
            </w:tcBorders>
            <w:vAlign w:val="center"/>
          </w:tcPr>
          <w:p w14:paraId="6BB47632" w14:textId="387F5405"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lastRenderedPageBreak/>
              <w:t>TARGOVISTE</w:t>
            </w:r>
          </w:p>
        </w:tc>
        <w:tc>
          <w:tcPr>
            <w:tcW w:w="1172" w:type="pct"/>
            <w:tcBorders>
              <w:top w:val="single" w:sz="4" w:space="0" w:color="auto"/>
              <w:left w:val="single" w:sz="4" w:space="0" w:color="auto"/>
              <w:bottom w:val="single" w:sz="4" w:space="0" w:color="auto"/>
              <w:right w:val="single" w:sz="4" w:space="0" w:color="auto"/>
            </w:tcBorders>
            <w:vAlign w:val="center"/>
          </w:tcPr>
          <w:p w14:paraId="05274092" w14:textId="07C7054F"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Hotel Valahia</w:t>
            </w:r>
          </w:p>
        </w:tc>
        <w:tc>
          <w:tcPr>
            <w:tcW w:w="424" w:type="pct"/>
            <w:tcBorders>
              <w:top w:val="single" w:sz="4" w:space="0" w:color="auto"/>
              <w:left w:val="single" w:sz="4" w:space="0" w:color="auto"/>
              <w:bottom w:val="single" w:sz="4" w:space="0" w:color="auto"/>
              <w:right w:val="single" w:sz="4" w:space="0" w:color="auto"/>
            </w:tcBorders>
            <w:vAlign w:val="center"/>
          </w:tcPr>
          <w:p w14:paraId="4DE4E3CD" w14:textId="792351BB"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85 €</w:t>
            </w:r>
          </w:p>
        </w:tc>
        <w:tc>
          <w:tcPr>
            <w:tcW w:w="446" w:type="pct"/>
            <w:tcBorders>
              <w:top w:val="single" w:sz="4" w:space="0" w:color="auto"/>
              <w:left w:val="single" w:sz="4" w:space="0" w:color="auto"/>
              <w:bottom w:val="single" w:sz="4" w:space="0" w:color="auto"/>
              <w:right w:val="triple" w:sz="4" w:space="0" w:color="auto"/>
            </w:tcBorders>
            <w:vAlign w:val="center"/>
          </w:tcPr>
          <w:p w14:paraId="6104033E" w14:textId="5B036F50"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100 €</w:t>
            </w:r>
          </w:p>
        </w:tc>
        <w:tc>
          <w:tcPr>
            <w:tcW w:w="568" w:type="pct"/>
            <w:tcBorders>
              <w:top w:val="single" w:sz="4" w:space="0" w:color="auto"/>
              <w:left w:val="triple" w:sz="4" w:space="0" w:color="auto"/>
              <w:bottom w:val="single" w:sz="4" w:space="0" w:color="auto"/>
              <w:right w:val="single" w:sz="4" w:space="0" w:color="auto"/>
            </w:tcBorders>
            <w:vAlign w:val="center"/>
          </w:tcPr>
          <w:p w14:paraId="71FD3E35" w14:textId="7ECD7A8A" w:rsidR="00AD45DA" w:rsidRPr="00E6038F" w:rsidRDefault="00AD45DA" w:rsidP="00AD45DA">
            <w:pPr>
              <w:spacing w:before="4" w:after="4"/>
              <w:jc w:val="center"/>
              <w:rPr>
                <w:rFonts w:cstheme="minorHAnsi"/>
                <w:b/>
                <w:sz w:val="16"/>
                <w:szCs w:val="18"/>
                <w:lang w:val="fr-FR"/>
              </w:rPr>
            </w:pPr>
            <w:r w:rsidRPr="00E6038F">
              <w:rPr>
                <w:rFonts w:cstheme="minorHAnsi"/>
                <w:b/>
                <w:sz w:val="16"/>
                <w:szCs w:val="18"/>
                <w:lang w:val="fr-FR"/>
              </w:rPr>
              <w:t>CRAIOVA</w:t>
            </w:r>
          </w:p>
        </w:tc>
        <w:tc>
          <w:tcPr>
            <w:tcW w:w="1077" w:type="pct"/>
            <w:tcBorders>
              <w:top w:val="single" w:sz="4" w:space="0" w:color="auto"/>
              <w:left w:val="single" w:sz="4" w:space="0" w:color="auto"/>
              <w:bottom w:val="single" w:sz="4" w:space="0" w:color="auto"/>
              <w:right w:val="single" w:sz="4" w:space="0" w:color="auto"/>
            </w:tcBorders>
            <w:vAlign w:val="center"/>
          </w:tcPr>
          <w:p w14:paraId="1B486B8C" w14:textId="2BE2EBF5" w:rsidR="00AD45DA" w:rsidRPr="00E6038F" w:rsidRDefault="00AD45DA" w:rsidP="00AD45DA">
            <w:pPr>
              <w:spacing w:before="4" w:after="4"/>
              <w:jc w:val="center"/>
              <w:rPr>
                <w:rFonts w:cstheme="minorHAnsi"/>
                <w:b/>
                <w:sz w:val="16"/>
                <w:szCs w:val="18"/>
                <w:lang w:val="fr-FR"/>
              </w:rPr>
            </w:pPr>
            <w:r w:rsidRPr="00E6038F">
              <w:rPr>
                <w:rFonts w:cstheme="minorHAnsi"/>
                <w:b/>
                <w:sz w:val="16"/>
                <w:szCs w:val="18"/>
                <w:lang w:val="fr-FR"/>
              </w:rPr>
              <w:t>Benzinaria Petrom Gara</w:t>
            </w:r>
          </w:p>
        </w:tc>
        <w:tc>
          <w:tcPr>
            <w:tcW w:w="340" w:type="pct"/>
            <w:tcBorders>
              <w:top w:val="single" w:sz="4" w:space="0" w:color="auto"/>
              <w:left w:val="single" w:sz="4" w:space="0" w:color="auto"/>
              <w:bottom w:val="single" w:sz="4" w:space="0" w:color="auto"/>
              <w:right w:val="single" w:sz="4" w:space="0" w:color="auto"/>
            </w:tcBorders>
            <w:vAlign w:val="center"/>
          </w:tcPr>
          <w:p w14:paraId="445289BD" w14:textId="3B82D82B"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70 €</w:t>
            </w:r>
          </w:p>
        </w:tc>
        <w:tc>
          <w:tcPr>
            <w:tcW w:w="445" w:type="pct"/>
            <w:tcBorders>
              <w:top w:val="single" w:sz="4" w:space="0" w:color="auto"/>
              <w:left w:val="single" w:sz="4" w:space="0" w:color="auto"/>
              <w:bottom w:val="single" w:sz="4" w:space="0" w:color="auto"/>
              <w:right w:val="single" w:sz="4" w:space="0" w:color="auto"/>
            </w:tcBorders>
            <w:vAlign w:val="center"/>
          </w:tcPr>
          <w:p w14:paraId="2D7AF420" w14:textId="25ABAC02"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180 €</w:t>
            </w:r>
          </w:p>
        </w:tc>
      </w:tr>
      <w:tr w:rsidR="00AD45DA" w:rsidRPr="00435CAF" w14:paraId="261AE4FC" w14:textId="77777777" w:rsidTr="00F863A7">
        <w:trPr>
          <w:trHeight w:val="288"/>
        </w:trPr>
        <w:tc>
          <w:tcPr>
            <w:tcW w:w="528" w:type="pct"/>
            <w:tcBorders>
              <w:top w:val="single" w:sz="4" w:space="0" w:color="auto"/>
              <w:left w:val="single" w:sz="4" w:space="0" w:color="auto"/>
              <w:bottom w:val="single" w:sz="4" w:space="0" w:color="auto"/>
              <w:right w:val="single" w:sz="4" w:space="0" w:color="auto"/>
            </w:tcBorders>
            <w:vAlign w:val="center"/>
          </w:tcPr>
          <w:p w14:paraId="478AEAA6" w14:textId="0A3C7AF4" w:rsidR="00AD45DA" w:rsidRPr="00E6038F" w:rsidRDefault="00AD45DA" w:rsidP="00AD45DA">
            <w:pPr>
              <w:spacing w:before="4" w:after="4"/>
              <w:jc w:val="center"/>
              <w:rPr>
                <w:rFonts w:cstheme="minorHAnsi"/>
                <w:b/>
                <w:sz w:val="16"/>
                <w:szCs w:val="16"/>
                <w:lang w:val="fr-FR"/>
              </w:rPr>
            </w:pPr>
          </w:p>
        </w:tc>
        <w:tc>
          <w:tcPr>
            <w:tcW w:w="1172" w:type="pct"/>
            <w:tcBorders>
              <w:top w:val="single" w:sz="4" w:space="0" w:color="auto"/>
              <w:left w:val="single" w:sz="4" w:space="0" w:color="auto"/>
              <w:bottom w:val="single" w:sz="4" w:space="0" w:color="auto"/>
              <w:right w:val="single" w:sz="4" w:space="0" w:color="auto"/>
            </w:tcBorders>
            <w:vAlign w:val="center"/>
          </w:tcPr>
          <w:p w14:paraId="3758C656" w14:textId="6687FE87" w:rsidR="00AD45DA" w:rsidRPr="00E6038F" w:rsidRDefault="00AD45DA" w:rsidP="00AD45DA">
            <w:pPr>
              <w:spacing w:before="4" w:after="4"/>
              <w:jc w:val="center"/>
              <w:rPr>
                <w:rFonts w:cstheme="minorHAnsi"/>
                <w:b/>
                <w:sz w:val="16"/>
                <w:szCs w:val="16"/>
                <w:lang w:val="fr-FR"/>
              </w:rPr>
            </w:pPr>
          </w:p>
        </w:tc>
        <w:tc>
          <w:tcPr>
            <w:tcW w:w="424" w:type="pct"/>
            <w:tcBorders>
              <w:top w:val="single" w:sz="4" w:space="0" w:color="auto"/>
              <w:left w:val="single" w:sz="4" w:space="0" w:color="auto"/>
              <w:bottom w:val="single" w:sz="4" w:space="0" w:color="auto"/>
              <w:right w:val="single" w:sz="4" w:space="0" w:color="auto"/>
            </w:tcBorders>
            <w:vAlign w:val="center"/>
          </w:tcPr>
          <w:p w14:paraId="63BD9786" w14:textId="7A0680CC" w:rsidR="00AD45DA" w:rsidRPr="00E6038F" w:rsidRDefault="00AD45DA" w:rsidP="00AD45DA">
            <w:pPr>
              <w:spacing w:before="4" w:after="4"/>
              <w:jc w:val="center"/>
              <w:rPr>
                <w:rFonts w:ascii="Calibri" w:eastAsia="Times New Roman" w:hAnsi="Calibri" w:cs="Calibri"/>
                <w:b/>
                <w:bCs/>
                <w:color w:val="000000"/>
                <w:sz w:val="16"/>
                <w:szCs w:val="16"/>
                <w:lang w:val="en-RO" w:eastAsia="en-GB"/>
              </w:rPr>
            </w:pPr>
          </w:p>
        </w:tc>
        <w:tc>
          <w:tcPr>
            <w:tcW w:w="446" w:type="pct"/>
            <w:tcBorders>
              <w:top w:val="single" w:sz="4" w:space="0" w:color="auto"/>
              <w:left w:val="single" w:sz="4" w:space="0" w:color="auto"/>
              <w:bottom w:val="single" w:sz="4" w:space="0" w:color="auto"/>
              <w:right w:val="triple" w:sz="4" w:space="0" w:color="auto"/>
            </w:tcBorders>
            <w:vAlign w:val="center"/>
          </w:tcPr>
          <w:p w14:paraId="7B6AD80D" w14:textId="1FE046BD" w:rsidR="00AD45DA" w:rsidRPr="00E6038F" w:rsidRDefault="00AD45DA" w:rsidP="00AD45DA">
            <w:pPr>
              <w:spacing w:before="4" w:after="4"/>
              <w:jc w:val="center"/>
              <w:rPr>
                <w:rFonts w:ascii="Calibri" w:eastAsia="Times New Roman" w:hAnsi="Calibri" w:cs="Calibri"/>
                <w:b/>
                <w:bCs/>
                <w:color w:val="000000"/>
                <w:sz w:val="16"/>
                <w:szCs w:val="16"/>
                <w:lang w:val="en-RO" w:eastAsia="en-GB"/>
              </w:rPr>
            </w:pPr>
          </w:p>
        </w:tc>
        <w:tc>
          <w:tcPr>
            <w:tcW w:w="568" w:type="pct"/>
            <w:tcBorders>
              <w:top w:val="single" w:sz="4" w:space="0" w:color="auto"/>
              <w:left w:val="triple" w:sz="4" w:space="0" w:color="auto"/>
              <w:bottom w:val="single" w:sz="4" w:space="0" w:color="auto"/>
              <w:right w:val="single" w:sz="4" w:space="0" w:color="auto"/>
            </w:tcBorders>
            <w:vAlign w:val="center"/>
          </w:tcPr>
          <w:p w14:paraId="4CEF6BE6" w14:textId="45F2A005" w:rsidR="00AD45DA" w:rsidRPr="00E6038F" w:rsidRDefault="00AD45DA" w:rsidP="00AD45DA">
            <w:pPr>
              <w:spacing w:before="4" w:after="4"/>
              <w:jc w:val="center"/>
              <w:rPr>
                <w:rFonts w:cstheme="minorHAnsi"/>
                <w:b/>
                <w:sz w:val="16"/>
                <w:szCs w:val="18"/>
                <w:lang w:val="fr-FR"/>
              </w:rPr>
            </w:pPr>
            <w:r w:rsidRPr="00E6038F">
              <w:rPr>
                <w:rFonts w:cstheme="minorHAnsi"/>
                <w:b/>
                <w:sz w:val="16"/>
                <w:szCs w:val="18"/>
                <w:lang w:val="fr-FR"/>
              </w:rPr>
              <w:t>TG. JIU</w:t>
            </w:r>
          </w:p>
        </w:tc>
        <w:tc>
          <w:tcPr>
            <w:tcW w:w="1077" w:type="pct"/>
            <w:tcBorders>
              <w:top w:val="single" w:sz="4" w:space="0" w:color="auto"/>
              <w:left w:val="single" w:sz="4" w:space="0" w:color="auto"/>
              <w:bottom w:val="single" w:sz="4" w:space="0" w:color="auto"/>
              <w:right w:val="single" w:sz="4" w:space="0" w:color="auto"/>
            </w:tcBorders>
            <w:vAlign w:val="center"/>
          </w:tcPr>
          <w:p w14:paraId="180B3617" w14:textId="07F1AAC0" w:rsidR="00AD45DA" w:rsidRPr="00E6038F" w:rsidRDefault="00AD45DA" w:rsidP="00AD45DA">
            <w:pPr>
              <w:spacing w:before="4" w:after="4"/>
              <w:jc w:val="center"/>
              <w:rPr>
                <w:rFonts w:cstheme="minorHAnsi"/>
                <w:b/>
                <w:sz w:val="16"/>
                <w:szCs w:val="18"/>
                <w:lang w:val="fr-FR"/>
              </w:rPr>
            </w:pPr>
            <w:r w:rsidRPr="00E6038F">
              <w:rPr>
                <w:rFonts w:cstheme="minorHAnsi"/>
                <w:b/>
                <w:sz w:val="16"/>
                <w:szCs w:val="18"/>
                <w:lang w:val="fr-FR"/>
              </w:rPr>
              <w:t>Gara CFR</w:t>
            </w:r>
          </w:p>
        </w:tc>
        <w:tc>
          <w:tcPr>
            <w:tcW w:w="340" w:type="pct"/>
            <w:tcBorders>
              <w:top w:val="single" w:sz="4" w:space="0" w:color="auto"/>
              <w:left w:val="single" w:sz="4" w:space="0" w:color="auto"/>
              <w:bottom w:val="single" w:sz="4" w:space="0" w:color="auto"/>
              <w:right w:val="single" w:sz="4" w:space="0" w:color="auto"/>
            </w:tcBorders>
            <w:vAlign w:val="center"/>
          </w:tcPr>
          <w:p w14:paraId="0126DA8A" w14:textId="5D302D70"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85 €</w:t>
            </w:r>
          </w:p>
        </w:tc>
        <w:tc>
          <w:tcPr>
            <w:tcW w:w="445" w:type="pct"/>
            <w:tcBorders>
              <w:top w:val="single" w:sz="4" w:space="0" w:color="auto"/>
              <w:left w:val="single" w:sz="4" w:space="0" w:color="auto"/>
              <w:bottom w:val="single" w:sz="4" w:space="0" w:color="auto"/>
              <w:right w:val="single" w:sz="4" w:space="0" w:color="auto"/>
            </w:tcBorders>
            <w:vAlign w:val="center"/>
          </w:tcPr>
          <w:p w14:paraId="4A9A8CDD" w14:textId="1C4C098A" w:rsidR="00AD45DA" w:rsidRPr="00E6038F" w:rsidRDefault="00AD45DA" w:rsidP="00AD45DA">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260 €</w:t>
            </w:r>
          </w:p>
        </w:tc>
      </w:tr>
    </w:tbl>
    <w:p w14:paraId="11C8248D" w14:textId="77777777" w:rsidR="00AD45DA" w:rsidRDefault="00AD45DA" w:rsidP="00AD45DA">
      <w:pPr>
        <w:spacing w:before="4" w:after="4"/>
        <w:ind w:left="-567" w:right="162"/>
        <w:jc w:val="both"/>
        <w:rPr>
          <w:rFonts w:cstheme="minorHAnsi"/>
          <w:color w:val="000000"/>
          <w:sz w:val="18"/>
          <w:szCs w:val="16"/>
          <w:lang w:val="it-IT"/>
        </w:rPr>
      </w:pPr>
      <w:r w:rsidRPr="00F224C0">
        <w:rPr>
          <w:rFonts w:cstheme="minorHAnsi"/>
          <w:b/>
          <w:color w:val="000000"/>
          <w:sz w:val="18"/>
          <w:szCs w:val="16"/>
          <w:lang w:val="it-IT"/>
        </w:rPr>
        <w:t>‘’ * ‘’</w:t>
      </w:r>
      <w:r w:rsidRPr="00F224C0">
        <w:rPr>
          <w:rFonts w:cstheme="minorHAnsi"/>
          <w:color w:val="000000"/>
          <w:sz w:val="18"/>
          <w:szCs w:val="16"/>
          <w:lang w:val="it-IT"/>
        </w:rPr>
        <w:t xml:space="preserve"> C</w:t>
      </w:r>
      <w:r w:rsidRPr="00F224C0">
        <w:rPr>
          <w:rFonts w:cstheme="minorHAnsi"/>
          <w:i/>
          <w:color w:val="000000"/>
          <w:sz w:val="18"/>
          <w:szCs w:val="16"/>
          <w:lang w:val="it-IT"/>
        </w:rPr>
        <w:t>onditia pentru efectuarea transferului este de minim 2 persoane. Daca nu se intrunesc un numar minim de 2 persoane pana la 14 zile inaintea plecarii, turistului i se va restitui contravaloarea transferului sau are optiunea de a plati un supliment in valoare de 80% din pretul transferului pentru a beneficia de acesta</w:t>
      </w:r>
      <w:r w:rsidRPr="00F224C0">
        <w:rPr>
          <w:rFonts w:cstheme="minorHAnsi"/>
          <w:color w:val="000000"/>
          <w:sz w:val="18"/>
          <w:szCs w:val="16"/>
          <w:lang w:val="it-IT"/>
        </w:rPr>
        <w:t>.</w:t>
      </w:r>
    </w:p>
    <w:p w14:paraId="4C82AE3B" w14:textId="77777777" w:rsidR="00AD45DA" w:rsidRPr="0057581C" w:rsidRDefault="00AD45DA" w:rsidP="00AD45DA">
      <w:pPr>
        <w:spacing w:before="4" w:after="4"/>
        <w:jc w:val="both"/>
        <w:rPr>
          <w:rFonts w:cstheme="minorHAnsi"/>
          <w:b/>
          <w:bCs/>
          <w:color w:val="0B87C7"/>
          <w:sz w:val="10"/>
          <w:szCs w:val="10"/>
        </w:rPr>
      </w:pPr>
    </w:p>
    <w:p w14:paraId="4C62E327" w14:textId="77777777" w:rsidR="00AD45DA" w:rsidRDefault="00AD45DA" w:rsidP="00AD45DA">
      <w:pPr>
        <w:spacing w:before="4" w:after="4"/>
        <w:ind w:left="-567"/>
        <w:jc w:val="both"/>
        <w:rPr>
          <w:rFonts w:cstheme="minorHAnsi"/>
          <w:b/>
          <w:bCs/>
          <w:color w:val="0B87C7"/>
          <w:sz w:val="18"/>
          <w:szCs w:val="18"/>
        </w:rPr>
      </w:pPr>
      <w:r w:rsidRPr="0036525D">
        <w:rPr>
          <w:rFonts w:cstheme="minorHAnsi"/>
          <w:b/>
          <w:bCs/>
          <w:color w:val="0B87C7"/>
          <w:sz w:val="18"/>
          <w:szCs w:val="18"/>
        </w:rPr>
        <w:t>Observatii / Conditii de calatorie:</w:t>
      </w:r>
    </w:p>
    <w:p w14:paraId="08B12138" w14:textId="77777777" w:rsidR="00AD45DA" w:rsidRPr="0057581C" w:rsidRDefault="00AD45DA" w:rsidP="00AD45DA">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sz w:val="18"/>
          <w:szCs w:val="18"/>
          <w:lang w:val="fr-FR"/>
        </w:rPr>
        <w:t>Pentru ca unui minor sa i se permita calatoria in afara tarii este necesar sa fie insotit de cel putin un adult care sa aiba asupra sa acordul scris al ambilor parinti ai minorului, legalizat la notariat, si cazier judiciar, pe care sa-l prezinte in punctul de</w:t>
      </w:r>
      <w:r w:rsidRPr="0057581C">
        <w:rPr>
          <w:rFonts w:cstheme="minorHAnsi"/>
          <w:b/>
          <w:sz w:val="18"/>
          <w:szCs w:val="18"/>
          <w:lang w:val="fr-FR"/>
        </w:rPr>
        <w:t xml:space="preserve"> </w:t>
      </w:r>
      <w:r w:rsidRPr="0057581C">
        <w:rPr>
          <w:rFonts w:cstheme="minorHAnsi"/>
          <w:sz w:val="18"/>
          <w:szCs w:val="18"/>
          <w:lang w:val="fr-FR"/>
        </w:rPr>
        <w:t xml:space="preserve">frontiera. Daca adultul care insoteste minorul este unul din parinti, acesta va avea nevoie doar de acordul scris al celuilalt parinte al minorului, legalizat la notariat. </w:t>
      </w:r>
      <w:r w:rsidRPr="0057581C">
        <w:rPr>
          <w:rFonts w:cstheme="minorHAnsi"/>
          <w:sz w:val="18"/>
          <w:szCs w:val="18"/>
        </w:rPr>
        <w:t xml:space="preserve">Informatii suplimentare pe </w:t>
      </w:r>
      <w:hyperlink r:id="rId9" w:history="1">
        <w:r w:rsidRPr="0057581C">
          <w:rPr>
            <w:rFonts w:cstheme="minorHAnsi"/>
            <w:sz w:val="18"/>
            <w:szCs w:val="18"/>
          </w:rPr>
          <w:t>www.politiadefrontiera.ro</w:t>
        </w:r>
      </w:hyperlink>
      <w:r w:rsidRPr="0057581C">
        <w:rPr>
          <w:rFonts w:cstheme="minorHAnsi"/>
          <w:sz w:val="18"/>
          <w:szCs w:val="18"/>
        </w:rPr>
        <w:t xml:space="preserve">. </w:t>
      </w:r>
    </w:p>
    <w:p w14:paraId="0E5410DA" w14:textId="77777777" w:rsidR="00AD45DA" w:rsidRPr="0057581C" w:rsidRDefault="00AD45DA" w:rsidP="00AD45DA">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sz w:val="18"/>
          <w:szCs w:val="18"/>
          <w:lang w:val="fr-FR"/>
        </w:rPr>
        <w:t xml:space="preserve">Persoanele care calatoresc cu copii sub 18 ani trebuie sa detina, pe langa pasaportul acestora si o copie a certificatului de nastere al copiilor (este posibil ca autoritatile de la frontiera sa o solicite). Agentia nu raspunde in cazul refuzului autoritatilor de la punctele de frontiera de a primi turistul </w:t>
      </w:r>
    </w:p>
    <w:p w14:paraId="4A1734D1" w14:textId="77777777" w:rsidR="00AD45DA" w:rsidRPr="0057581C" w:rsidRDefault="00AD45DA" w:rsidP="00AD45DA">
      <w:pPr>
        <w:pStyle w:val="ListParagraph"/>
        <w:suppressAutoHyphens/>
        <w:spacing w:before="4" w:after="4"/>
        <w:ind w:left="-426" w:right="227"/>
        <w:jc w:val="both"/>
        <w:rPr>
          <w:rFonts w:cstheme="minorHAnsi"/>
          <w:b/>
          <w:bCs/>
          <w:sz w:val="18"/>
          <w:szCs w:val="18"/>
        </w:rPr>
      </w:pPr>
      <w:r w:rsidRPr="0057581C">
        <w:rPr>
          <w:rFonts w:cstheme="minorHAnsi"/>
          <w:sz w:val="18"/>
          <w:szCs w:val="18"/>
          <w:lang w:val="fr-FR"/>
        </w:rPr>
        <w:t>pe teritoriul propriu sau de a-i permite sa paraseasca teritoriul propriu.</w:t>
      </w:r>
    </w:p>
    <w:p w14:paraId="7752038C" w14:textId="77777777" w:rsidR="00AD45DA" w:rsidRPr="0057581C" w:rsidRDefault="00AD45DA" w:rsidP="00AD45DA">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sz w:val="18"/>
          <w:szCs w:val="18"/>
          <w:lang w:val="fr-FR"/>
        </w:rPr>
        <w:t>Va rugam sa va asigurati ca documentele de calatorie nu prezinta urme de deteriorare a elementelor de siguranta si ca sunt valabile.</w:t>
      </w:r>
    </w:p>
    <w:p w14:paraId="205F18F5" w14:textId="77777777" w:rsidR="00AD45DA" w:rsidRPr="0057581C" w:rsidRDefault="00AD45DA" w:rsidP="00AD45DA">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sz w:val="18"/>
          <w:szCs w:val="18"/>
          <w:lang w:val="fr-FR"/>
        </w:rPr>
        <w:t xml:space="preserve">Autoritatile de frontiera isi rezerva dreptul de a refuza intrarea pe teritoriul unei anumite tari a oricarei persoane care nu prezinta suficienta credibilitate. Agentia de turism nu poate fi facuta raspunzatoare pentru astfel de situatii care nu pot fi depistate anterior datei plecarii. </w:t>
      </w:r>
      <w:r w:rsidRPr="0057581C">
        <w:rPr>
          <w:rFonts w:cstheme="minorHAnsi"/>
          <w:sz w:val="18"/>
          <w:szCs w:val="18"/>
        </w:rPr>
        <w:t>Pentru conditii oficiale de calatorie, este responsabilitatea turistului sa consulte platforma www.mae.ro.</w:t>
      </w:r>
    </w:p>
    <w:p w14:paraId="7B4D35A8" w14:textId="77777777" w:rsidR="00AD45DA" w:rsidRPr="0057581C" w:rsidRDefault="00AD45DA" w:rsidP="00AD45DA">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bCs/>
          <w:sz w:val="18"/>
          <w:szCs w:val="18"/>
          <w:lang w:val="fr-FR"/>
        </w:rPr>
        <w:t>Tarifele mentionate in programul detaliat pentru vizitele optionale sunt informative si pot suporta modificari, in functie de partenerii locali/economia tarii, numarul de participanti sau alte detalii neprevazute.</w:t>
      </w:r>
    </w:p>
    <w:p w14:paraId="5C10793F" w14:textId="77777777" w:rsidR="00AD45DA" w:rsidRPr="0057581C" w:rsidRDefault="00AD45DA" w:rsidP="00AD45DA">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bCs/>
          <w:sz w:val="18"/>
          <w:szCs w:val="18"/>
          <w:lang w:val="fr-FR"/>
        </w:rPr>
        <w:t xml:space="preserve">Inscrierea la anumite excursii optionale, in timpul circuitului, se face in functie de marimea grupului si al locurilor disponibile in autocar. </w:t>
      </w:r>
    </w:p>
    <w:p w14:paraId="7F085274" w14:textId="77777777" w:rsidR="00AD45DA" w:rsidRPr="0057581C" w:rsidRDefault="00AD45DA" w:rsidP="00AD45DA">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bCs/>
          <w:sz w:val="18"/>
          <w:szCs w:val="18"/>
        </w:rPr>
        <w:t xml:space="preserve">Tarifele excursiilor optionale mentionate in programul detaliat include transportul cu autocarul si ghidul insotitor din partea agentiei. </w:t>
      </w:r>
    </w:p>
    <w:p w14:paraId="7D5033E8" w14:textId="77777777" w:rsidR="00AD45DA" w:rsidRPr="0057581C" w:rsidRDefault="00AD45DA" w:rsidP="00AD45DA">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bCs/>
          <w:sz w:val="18"/>
          <w:szCs w:val="18"/>
          <w:lang w:val="fr-FR"/>
        </w:rPr>
        <w:t>Pentru obiectivele turistice unde este nevoie de rezervare in prealabil, agentia va percepe o taxa de rezervare. Agentia organizatoare nu isi asuma disponibilitatea biletelor de intrare la obiectivele turistice mentionate in programul detaliat.</w:t>
      </w:r>
    </w:p>
    <w:p w14:paraId="08E45095" w14:textId="77777777" w:rsidR="00AD45DA" w:rsidRPr="0057581C" w:rsidRDefault="00AD45DA" w:rsidP="00AD45DA">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bCs/>
          <w:sz w:val="18"/>
          <w:szCs w:val="18"/>
          <w:lang w:val="it-IT"/>
        </w:rPr>
        <w:t>Ghidul poate modifica ordinea de vizitare a obiectivelor turistice, respectiv de a inversa zilele de vizitare, respectand vizitarea obiectivelor din program.</w:t>
      </w:r>
    </w:p>
    <w:p w14:paraId="39F41D00" w14:textId="77777777" w:rsidR="00AD45DA" w:rsidRPr="0057581C" w:rsidRDefault="00AD45DA" w:rsidP="00AD45DA">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bCs/>
          <w:sz w:val="18"/>
          <w:szCs w:val="18"/>
        </w:rPr>
        <w:t xml:space="preserve">In functie de anumite aspecte neprevazute de la fata locului, cum ar fi: conditiile meteo, trafic, accidente pe traseu, drumuri inchise, obiective inchise/in renovare, anumite obiective turistice din programul detaliat nu vor putea fi vizitate conform programului. </w:t>
      </w:r>
    </w:p>
    <w:p w14:paraId="65095DAB" w14:textId="77777777" w:rsidR="00AD45DA" w:rsidRPr="0057581C" w:rsidRDefault="00AD45DA" w:rsidP="00AD45DA">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bCs/>
          <w:sz w:val="18"/>
          <w:szCs w:val="18"/>
          <w:lang w:val="it-IT"/>
        </w:rPr>
        <w:t>Pentru explicatiile in obiectivele turistice, grupul va putea apela la serviciile ghizilor locali, unde exista posibilitatea. Serviciul de ghid local se achita de catre turisti la ghidul insotitor.</w:t>
      </w:r>
    </w:p>
    <w:p w14:paraId="335B4CB4" w14:textId="77777777" w:rsidR="00AD45DA" w:rsidRPr="0057581C" w:rsidRDefault="00AD45DA" w:rsidP="00AD45DA">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sz w:val="18"/>
          <w:szCs w:val="18"/>
        </w:rPr>
        <w:t>Bacsisurile pentru prestatorii locali (tips) reprezinta o practica internationala.</w:t>
      </w:r>
    </w:p>
    <w:p w14:paraId="509A583A" w14:textId="77777777" w:rsidR="00AD45DA" w:rsidRPr="0057581C" w:rsidRDefault="00AD45DA" w:rsidP="00AD45DA">
      <w:pPr>
        <w:pStyle w:val="ListParagraph"/>
        <w:numPr>
          <w:ilvl w:val="0"/>
          <w:numId w:val="3"/>
        </w:numPr>
        <w:suppressAutoHyphens/>
        <w:spacing w:before="4" w:after="4" w:line="240" w:lineRule="auto"/>
        <w:ind w:left="-426" w:right="227" w:hanging="141"/>
        <w:jc w:val="both"/>
        <w:rPr>
          <w:rFonts w:cstheme="minorHAnsi"/>
          <w:b/>
          <w:bCs/>
          <w:sz w:val="18"/>
          <w:szCs w:val="18"/>
        </w:rPr>
      </w:pPr>
      <w:r w:rsidRPr="00006C38">
        <w:rPr>
          <w:rFonts w:eastAsia="Tahoma" w:cstheme="minorHAnsi"/>
          <w:sz w:val="18"/>
          <w:szCs w:val="18"/>
          <w:lang w:val="fr-FR"/>
        </w:rPr>
        <w:t xml:space="preserve">Obiectivele turistice redactate cu litere ingrosate si inclinate </w:t>
      </w:r>
      <w:r w:rsidRPr="00006C38">
        <w:rPr>
          <w:rFonts w:eastAsia="Tahoma" w:cstheme="minorHAnsi"/>
          <w:b/>
          <w:i/>
          <w:sz w:val="18"/>
          <w:szCs w:val="18"/>
          <w:lang w:val="fr-FR"/>
        </w:rPr>
        <w:t>(Bold- Italic)</w:t>
      </w:r>
      <w:r w:rsidRPr="00006C38">
        <w:rPr>
          <w:rFonts w:eastAsia="Tahoma" w:cstheme="minorHAnsi"/>
          <w:sz w:val="18"/>
          <w:szCs w:val="18"/>
          <w:lang w:val="fr-FR"/>
        </w:rPr>
        <w:t>, se viziteaza doar la exterior. In situatia in care nu se mentioneaza ca un tur de oras se va face pietonal, acesta va fi efectuat panoramic cu autocarul.</w:t>
      </w:r>
      <w:r w:rsidRPr="0057581C">
        <w:rPr>
          <w:rFonts w:eastAsia="Tahoma" w:cstheme="minorHAnsi"/>
          <w:sz w:val="18"/>
          <w:szCs w:val="18"/>
          <w:lang w:val="fr-FR"/>
        </w:rPr>
        <w:t xml:space="preserve"> </w:t>
      </w:r>
    </w:p>
    <w:p w14:paraId="4C3783CF" w14:textId="77777777" w:rsidR="00AD45DA" w:rsidRPr="0057581C" w:rsidRDefault="00AD45DA" w:rsidP="00AD45DA">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sz w:val="18"/>
          <w:szCs w:val="18"/>
          <w:lang w:val="fr-FR"/>
        </w:rPr>
        <w:t>Agentia nu este raspunzatoare pentru pierderea sau furtul bagajelor, a actelor sa a obiectelor personale; in cazul in care aceste situatii nedorite apar, turistul are obligatia de a depune personal plangere la organele competente.</w:t>
      </w:r>
    </w:p>
    <w:p w14:paraId="08C874C5" w14:textId="77777777" w:rsidR="00AD45DA" w:rsidRPr="0057581C" w:rsidRDefault="00AD45DA" w:rsidP="00AD45DA">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sz w:val="18"/>
          <w:szCs w:val="18"/>
          <w:lang w:val="fr-FR"/>
        </w:rPr>
        <w:t>Este interzis fumatul in camerele unitatilor de cazare (cu exceptia camerelor pentru fumatori). In caz contrar, turistul va suporta toate penalizarile impuse de unitatea de cazare.  </w:t>
      </w:r>
    </w:p>
    <w:p w14:paraId="0D345182" w14:textId="77777777" w:rsidR="00AD45DA" w:rsidRPr="0057581C" w:rsidRDefault="00AD45DA" w:rsidP="00AD45DA">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sz w:val="18"/>
          <w:szCs w:val="18"/>
          <w:lang w:val="fr-FR"/>
        </w:rPr>
        <w:t>Agentia organizatoare nu garanteaza existenta anumitor facilitati de cazare (minibar, frigider, aer conditionat, ferestre rabatabile, seif), atat timp cat se asigura clasificarea pe stele mentionata in programul detaliat. Hotelierul poate solicita taxe suplimentare (minibar /frigider, seif, aer conditionat etc); in momentul sosirii la hotel solicitati receptionerului sa va informeze cu exactitate asupra lor.</w:t>
      </w:r>
    </w:p>
    <w:p w14:paraId="2B279496" w14:textId="77777777" w:rsidR="00AD45DA" w:rsidRPr="0057581C" w:rsidRDefault="00AD45DA" w:rsidP="00AD45DA">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eastAsia="Tahoma" w:cstheme="minorHAnsi"/>
          <w:sz w:val="18"/>
          <w:szCs w:val="18"/>
          <w:lang w:val="fr-FR"/>
        </w:rPr>
        <w:t>Nominalizarea hotelurilor se va face in informarea de plecare transmisa cu 2-3 zile inainte de inceputul calatoriei (</w:t>
      </w:r>
      <w:r w:rsidRPr="0057581C">
        <w:rPr>
          <w:rFonts w:cstheme="minorHAnsi"/>
          <w:sz w:val="18"/>
          <w:szCs w:val="18"/>
          <w:lang w:val="fr-FR"/>
        </w:rPr>
        <w:t>sau prin exceptie cu maximum 24 h inainte de plecare)</w:t>
      </w:r>
      <w:r w:rsidRPr="0057581C">
        <w:rPr>
          <w:rFonts w:eastAsia="Tahoma" w:cstheme="minorHAnsi"/>
          <w:sz w:val="18"/>
          <w:szCs w:val="18"/>
          <w:lang w:val="fr-FR"/>
        </w:rPr>
        <w:t xml:space="preserve">, in functie de marimea grupului. Mentiunea ”sau similar” in dreptul denumirii hotelului, face referire doar la categoria de confort si regimul de masa al hotelului. </w:t>
      </w:r>
    </w:p>
    <w:p w14:paraId="287C065A" w14:textId="77777777" w:rsidR="00AD45DA" w:rsidRPr="0057581C" w:rsidRDefault="00AD45DA" w:rsidP="00AD45DA">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eastAsia="Tahoma" w:cstheme="minorHAnsi"/>
          <w:sz w:val="18"/>
          <w:szCs w:val="18"/>
          <w:lang w:val="fr-FR"/>
        </w:rPr>
        <w:t>Atunci cand intalnim in programul detaliat mentiunea ca hotelul se alfa in zona unui anumit oras, hotelul poate fi localizat in interiorul orasului, sau la o distanta de pana la 100 km de orasul mentionat.</w:t>
      </w:r>
    </w:p>
    <w:p w14:paraId="390C6597" w14:textId="77777777" w:rsidR="00AD45DA" w:rsidRPr="0057581C" w:rsidRDefault="00AD45DA" w:rsidP="00AD45DA">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sz w:val="18"/>
          <w:szCs w:val="18"/>
          <w:lang w:val="fr-FR"/>
        </w:rPr>
        <w:t>Hotelul isi rezerva dreptul de</w:t>
      </w:r>
      <w:r>
        <w:rPr>
          <w:rFonts w:cstheme="minorHAnsi"/>
          <w:sz w:val="18"/>
          <w:szCs w:val="18"/>
          <w:lang w:val="fr-FR"/>
        </w:rPr>
        <w:t xml:space="preserve"> </w:t>
      </w:r>
      <w:r w:rsidRPr="0057581C">
        <w:rPr>
          <w:rFonts w:cstheme="minorHAnsi"/>
          <w:sz w:val="18"/>
          <w:szCs w:val="18"/>
          <w:lang w:val="fr-FR"/>
        </w:rPr>
        <w:t>a solicita fiecarui turist o suma cash sau o copie a cartii de credit personale, ca garantie pentru cheltuielile suplimentare ce urmeaza a fi facute pe parcursul sederii.</w:t>
      </w:r>
    </w:p>
    <w:p w14:paraId="2BA222DB" w14:textId="77777777" w:rsidR="00AD45DA" w:rsidRPr="0057581C" w:rsidRDefault="00AD45DA" w:rsidP="00AD45DA">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sz w:val="18"/>
          <w:szCs w:val="18"/>
          <w:lang w:val="fr-FR"/>
        </w:rPr>
        <w:t>In situatia in care turistul are cerinte speciale cum ar fi: camere alaturate sau cu o anumita localizare, meniu special s.a., acestea vor fi cu titlul de solicitare catre prestatori dar nu vor fi considerate confirmate decat in masura posibilitatilor de la fata locului.</w:t>
      </w:r>
    </w:p>
    <w:p w14:paraId="061FEC9A" w14:textId="77777777" w:rsidR="00AD45DA" w:rsidRPr="0057581C" w:rsidRDefault="00AD45DA" w:rsidP="00AD45DA">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sz w:val="18"/>
          <w:szCs w:val="18"/>
          <w:lang w:val="fr-FR"/>
        </w:rPr>
        <w:t>In ultimii ani tot mai multe hoteluri si vase de croaziera au initiat politica fara bani cash (cash free). Astfel, este posibil ca unii prestatori sa nu mai incaseze bani cash pentru serviciile suplimentare prestate, de aceea este important sa detineti un card de credit cand calatoriti in afara tarii.</w:t>
      </w:r>
    </w:p>
    <w:p w14:paraId="11C47689" w14:textId="77777777" w:rsidR="00AD45DA" w:rsidRPr="0057581C" w:rsidRDefault="00AD45DA" w:rsidP="00AD45DA">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sz w:val="18"/>
          <w:szCs w:val="18"/>
        </w:rPr>
        <w:t>Acest program nu este recomandat persoanelor cu mobilitate redusa.</w:t>
      </w:r>
    </w:p>
    <w:p w14:paraId="39042E27" w14:textId="77777777" w:rsidR="00AD45DA" w:rsidRPr="0057581C" w:rsidRDefault="00AD45DA" w:rsidP="00AD45DA">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eastAsia="Tahoma" w:cstheme="minorHAnsi"/>
          <w:sz w:val="18"/>
          <w:szCs w:val="18"/>
        </w:rPr>
        <w:t>Pentru majoritatea excursiilor, copiii in varsta de 6 - 12 ani, beneficiaza de reducere, numai pentru cazare in camera cu doi adulti.</w:t>
      </w:r>
    </w:p>
    <w:p w14:paraId="706B5379" w14:textId="77777777" w:rsidR="00AD45DA" w:rsidRPr="0057581C" w:rsidRDefault="00AD45DA" w:rsidP="00AD45DA">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eastAsia="Tahoma" w:cstheme="minorHAnsi"/>
          <w:sz w:val="18"/>
          <w:szCs w:val="18"/>
          <w:lang w:val="fr-FR"/>
        </w:rPr>
        <w:t xml:space="preserve">Pentru reducerea de grup, toti turistii din acel grup trebuie sa fie inscrisi pe acelasi program, aceeasi data de plecare si aceeasi rezervare. </w:t>
      </w:r>
    </w:p>
    <w:p w14:paraId="606E49D5" w14:textId="77777777" w:rsidR="00AD45DA" w:rsidRPr="0057581C" w:rsidRDefault="00AD45DA" w:rsidP="00403D83">
      <w:pPr>
        <w:pStyle w:val="ListParagraph"/>
        <w:suppressAutoHyphens/>
        <w:spacing w:after="0"/>
        <w:ind w:left="-567"/>
        <w:jc w:val="both"/>
        <w:rPr>
          <w:rFonts w:eastAsia="Tahoma" w:cstheme="minorHAnsi"/>
          <w:sz w:val="18"/>
          <w:szCs w:val="18"/>
        </w:rPr>
      </w:pPr>
      <w:r w:rsidRPr="00403D83">
        <w:rPr>
          <w:rFonts w:cstheme="minorHAnsi"/>
          <w:b/>
          <w:i/>
          <w:sz w:val="2"/>
          <w:szCs w:val="2"/>
          <w:u w:val="single"/>
          <w:lang w:val="it-IT"/>
        </w:rPr>
        <w:br/>
      </w:r>
      <w:r w:rsidRPr="0057581C">
        <w:rPr>
          <w:rFonts w:cstheme="minorHAnsi"/>
          <w:b/>
          <w:i/>
          <w:sz w:val="18"/>
          <w:szCs w:val="18"/>
          <w:u w:val="single"/>
          <w:lang w:val="it-IT"/>
        </w:rPr>
        <w:t>Recomandam incheierea asigurarii Travel (storno + medicala) pentru a va proteja atat inainte de plecare, in cazul anularii calatoriei, cat si dupa plecare in cazul unei situatii neprevazute!</w:t>
      </w:r>
    </w:p>
    <w:bookmarkEnd w:id="5"/>
    <w:p w14:paraId="02135A68" w14:textId="77777777" w:rsidR="00AD45DA" w:rsidRPr="00085A85" w:rsidRDefault="00AD45DA" w:rsidP="00AD45DA">
      <w:pPr>
        <w:spacing w:before="4" w:after="4"/>
      </w:pPr>
    </w:p>
    <w:sectPr w:rsidR="00AD45DA" w:rsidRPr="00085A85" w:rsidSect="00B009BC">
      <w:headerReference w:type="default" r:id="rId10"/>
      <w:footerReference w:type="even" r:id="rId11"/>
      <w:footerReference w:type="default" r:id="rId12"/>
      <w:pgSz w:w="12240" w:h="15840"/>
      <w:pgMar w:top="558" w:right="594" w:bottom="887" w:left="1440" w:header="720" w:footer="860" w:gutter="0"/>
      <w:pgNumType w:fmt="numberInDash"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29BDB1C" w14:textId="77777777" w:rsidR="009A4E56" w:rsidRDefault="009A4E56" w:rsidP="00F66BF0">
      <w:pPr>
        <w:spacing w:after="0" w:line="240" w:lineRule="auto"/>
      </w:pPr>
      <w:r>
        <w:separator/>
      </w:r>
    </w:p>
  </w:endnote>
  <w:endnote w:type="continuationSeparator" w:id="0">
    <w:p w14:paraId="04E48F84" w14:textId="77777777" w:rsidR="009A4E56" w:rsidRDefault="009A4E56" w:rsidP="00F66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242304888"/>
      <w:docPartObj>
        <w:docPartGallery w:val="Page Numbers (Bottom of Page)"/>
        <w:docPartUnique/>
      </w:docPartObj>
    </w:sdtPr>
    <w:sdtContent>
      <w:p w14:paraId="49ED6C96" w14:textId="1B8A55B4" w:rsidR="00BB6BB1" w:rsidRDefault="00BB6BB1" w:rsidP="006B1D6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638E61C" w14:textId="77777777" w:rsidR="00BB6BB1" w:rsidRDefault="00BB6BB1" w:rsidP="00BB6BB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55540400"/>
      <w:docPartObj>
        <w:docPartGallery w:val="Page Numbers (Bottom of Page)"/>
        <w:docPartUnique/>
      </w:docPartObj>
    </w:sdtPr>
    <w:sdtContent>
      <w:p w14:paraId="350062A5" w14:textId="70561E03" w:rsidR="006B1D60" w:rsidRDefault="006B1D60" w:rsidP="00296B37">
        <w:pPr>
          <w:pStyle w:val="Footer"/>
          <w:framePr w:w="486" w:h="657" w:hRule="exact" w:wrap="none" w:vAnchor="text" w:hAnchor="page" w:x="11641" w:y="423"/>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842E595" w14:textId="1DA0E0FE" w:rsidR="00F66BF0" w:rsidRDefault="00F66BF0" w:rsidP="00BB6BB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34EB658" w14:textId="77777777" w:rsidR="009A4E56" w:rsidRDefault="009A4E56" w:rsidP="00F66BF0">
      <w:pPr>
        <w:spacing w:after="0" w:line="240" w:lineRule="auto"/>
      </w:pPr>
      <w:r>
        <w:separator/>
      </w:r>
    </w:p>
  </w:footnote>
  <w:footnote w:type="continuationSeparator" w:id="0">
    <w:p w14:paraId="4D08A591" w14:textId="77777777" w:rsidR="009A4E56" w:rsidRDefault="009A4E56" w:rsidP="00F66B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BB828C9" w14:textId="5B8BD00E" w:rsidR="001772E0" w:rsidRDefault="001772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A44A63"/>
    <w:multiLevelType w:val="hybridMultilevel"/>
    <w:tmpl w:val="C936A070"/>
    <w:lvl w:ilvl="0" w:tplc="DB5E49A2">
      <w:numFmt w:val="bullet"/>
      <w:lvlText w:val="-"/>
      <w:lvlJc w:val="left"/>
      <w:pPr>
        <w:ind w:left="720" w:hanging="360"/>
      </w:pPr>
      <w:rPr>
        <w:rFonts w:ascii="Calibri" w:eastAsia="Times New Roman" w:hAnsi="Calibri" w:cs="Calibr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C42014"/>
    <w:multiLevelType w:val="multilevel"/>
    <w:tmpl w:val="CE96D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4F0303"/>
    <w:multiLevelType w:val="hybridMultilevel"/>
    <w:tmpl w:val="A61C0C0E"/>
    <w:lvl w:ilvl="0" w:tplc="907C7E16">
      <w:start w:val="1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534EA3"/>
    <w:multiLevelType w:val="multilevel"/>
    <w:tmpl w:val="0F2A2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8455EE"/>
    <w:multiLevelType w:val="hybridMultilevel"/>
    <w:tmpl w:val="711A8C16"/>
    <w:lvl w:ilvl="0" w:tplc="D0D4D644">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B347A8"/>
    <w:multiLevelType w:val="hybridMultilevel"/>
    <w:tmpl w:val="55C4D80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5827E1"/>
    <w:multiLevelType w:val="hybridMultilevel"/>
    <w:tmpl w:val="BB203EF0"/>
    <w:lvl w:ilvl="0" w:tplc="AD0AF21C">
      <w:start w:val="4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AC2D94"/>
    <w:multiLevelType w:val="hybridMultilevel"/>
    <w:tmpl w:val="9378FB0C"/>
    <w:lvl w:ilvl="0" w:tplc="1F38F368">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B91CF2"/>
    <w:multiLevelType w:val="hybridMultilevel"/>
    <w:tmpl w:val="4C8C03D0"/>
    <w:lvl w:ilvl="0" w:tplc="2214A97C">
      <w:start w:val="230"/>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5A87F14"/>
    <w:multiLevelType w:val="hybridMultilevel"/>
    <w:tmpl w:val="DFA8DFA0"/>
    <w:lvl w:ilvl="0" w:tplc="59C2D48A">
      <w:start w:val="229"/>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94526C0"/>
    <w:multiLevelType w:val="multilevel"/>
    <w:tmpl w:val="A90CD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6F7C95"/>
    <w:multiLevelType w:val="hybridMultilevel"/>
    <w:tmpl w:val="EAC88158"/>
    <w:lvl w:ilvl="0" w:tplc="61E63F04">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12" w15:restartNumberingAfterBreak="0">
    <w:nsid w:val="4DC70C2B"/>
    <w:multiLevelType w:val="hybridMultilevel"/>
    <w:tmpl w:val="E7B6D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50853A4"/>
    <w:multiLevelType w:val="hybridMultilevel"/>
    <w:tmpl w:val="AA3C2E9A"/>
    <w:lvl w:ilvl="0" w:tplc="2214A97C">
      <w:start w:val="230"/>
      <w:numFmt w:val="bullet"/>
      <w:lvlText w:val="-"/>
      <w:lvlJc w:val="left"/>
      <w:pPr>
        <w:ind w:left="-207" w:hanging="360"/>
      </w:pPr>
      <w:rPr>
        <w:rFonts w:ascii="Calibri" w:eastAsia="Times New Roman" w:hAnsi="Calibri" w:cs="Calibri" w:hint="default"/>
      </w:rPr>
    </w:lvl>
    <w:lvl w:ilvl="1" w:tplc="04090003" w:tentative="1">
      <w:start w:val="1"/>
      <w:numFmt w:val="bullet"/>
      <w:lvlText w:val="o"/>
      <w:lvlJc w:val="left"/>
      <w:pPr>
        <w:ind w:left="513" w:hanging="360"/>
      </w:pPr>
      <w:rPr>
        <w:rFonts w:ascii="Courier New" w:hAnsi="Courier New" w:cs="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cs="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cs="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14" w15:restartNumberingAfterBreak="0">
    <w:nsid w:val="68F547A2"/>
    <w:multiLevelType w:val="hybridMultilevel"/>
    <w:tmpl w:val="A99C48E2"/>
    <w:lvl w:ilvl="0" w:tplc="7DF6BAAA">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15" w15:restartNumberingAfterBreak="0">
    <w:nsid w:val="6FA551AD"/>
    <w:multiLevelType w:val="hybridMultilevel"/>
    <w:tmpl w:val="CFF6B0CA"/>
    <w:lvl w:ilvl="0" w:tplc="2214A97C">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7E97E60"/>
    <w:multiLevelType w:val="hybridMultilevel"/>
    <w:tmpl w:val="8C1208E0"/>
    <w:lvl w:ilvl="0" w:tplc="2214A97C">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A880F28"/>
    <w:multiLevelType w:val="hybridMultilevel"/>
    <w:tmpl w:val="9F16A600"/>
    <w:lvl w:ilvl="0" w:tplc="99FAA364">
      <w:start w:val="505"/>
      <w:numFmt w:val="bullet"/>
      <w:lvlText w:val=""/>
      <w:lvlJc w:val="left"/>
      <w:pPr>
        <w:ind w:left="-207" w:hanging="360"/>
      </w:pPr>
      <w:rPr>
        <w:rFonts w:ascii="Symbol" w:eastAsia="Calibri" w:hAnsi="Symbol" w:cstheme="minorHAnsi"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18" w15:restartNumberingAfterBreak="0">
    <w:nsid w:val="7C947A99"/>
    <w:multiLevelType w:val="multilevel"/>
    <w:tmpl w:val="0838B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EFF3EC0"/>
    <w:multiLevelType w:val="hybridMultilevel"/>
    <w:tmpl w:val="4E161DF8"/>
    <w:lvl w:ilvl="0" w:tplc="CEA2A8D4">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20" w15:restartNumberingAfterBreak="0">
    <w:nsid w:val="7FCA3F0A"/>
    <w:multiLevelType w:val="hybridMultilevel"/>
    <w:tmpl w:val="5A32CA96"/>
    <w:lvl w:ilvl="0" w:tplc="1D2099F2">
      <w:start w:val="769"/>
      <w:numFmt w:val="bullet"/>
      <w:lvlText w:val=""/>
      <w:lvlJc w:val="left"/>
      <w:pPr>
        <w:ind w:left="630" w:hanging="360"/>
      </w:pPr>
      <w:rPr>
        <w:rFonts w:ascii="Symbol" w:eastAsia="Times New Roman"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00902875">
    <w:abstractNumId w:val="12"/>
  </w:num>
  <w:num w:numId="2" w16cid:durableId="1628200281">
    <w:abstractNumId w:val="5"/>
  </w:num>
  <w:num w:numId="3" w16cid:durableId="2005813907">
    <w:abstractNumId w:val="2"/>
  </w:num>
  <w:num w:numId="4" w16cid:durableId="1341002833">
    <w:abstractNumId w:val="13"/>
  </w:num>
  <w:num w:numId="5" w16cid:durableId="1623459134">
    <w:abstractNumId w:val="9"/>
  </w:num>
  <w:num w:numId="6" w16cid:durableId="1838686697">
    <w:abstractNumId w:val="0"/>
  </w:num>
  <w:num w:numId="7" w16cid:durableId="2053452982">
    <w:abstractNumId w:val="15"/>
  </w:num>
  <w:num w:numId="8" w16cid:durableId="174853352">
    <w:abstractNumId w:val="16"/>
  </w:num>
  <w:num w:numId="9" w16cid:durableId="2088915868">
    <w:abstractNumId w:val="20"/>
  </w:num>
  <w:num w:numId="10" w16cid:durableId="1025247896">
    <w:abstractNumId w:val="1"/>
  </w:num>
  <w:num w:numId="11" w16cid:durableId="764963132">
    <w:abstractNumId w:val="3"/>
  </w:num>
  <w:num w:numId="12" w16cid:durableId="1201433718">
    <w:abstractNumId w:val="18"/>
  </w:num>
  <w:num w:numId="13" w16cid:durableId="386421209">
    <w:abstractNumId w:val="10"/>
  </w:num>
  <w:num w:numId="14" w16cid:durableId="1490944116">
    <w:abstractNumId w:val="6"/>
  </w:num>
  <w:num w:numId="15" w16cid:durableId="61871041">
    <w:abstractNumId w:val="7"/>
  </w:num>
  <w:num w:numId="16" w16cid:durableId="1458910615">
    <w:abstractNumId w:val="17"/>
  </w:num>
  <w:num w:numId="17" w16cid:durableId="2076388687">
    <w:abstractNumId w:val="19"/>
  </w:num>
  <w:num w:numId="18" w16cid:durableId="507018117">
    <w:abstractNumId w:val="11"/>
  </w:num>
  <w:num w:numId="19" w16cid:durableId="116065568">
    <w:abstractNumId w:val="14"/>
  </w:num>
  <w:num w:numId="20" w16cid:durableId="268270961">
    <w:abstractNumId w:val="8"/>
  </w:num>
  <w:num w:numId="21" w16cid:durableId="818303721">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3"/>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FD0"/>
    <w:rsid w:val="0002028A"/>
    <w:rsid w:val="000A0FD0"/>
    <w:rsid w:val="000D5E4D"/>
    <w:rsid w:val="0015218E"/>
    <w:rsid w:val="0015320C"/>
    <w:rsid w:val="001772E0"/>
    <w:rsid w:val="001D2D13"/>
    <w:rsid w:val="00246CD3"/>
    <w:rsid w:val="0025047E"/>
    <w:rsid w:val="00274EE9"/>
    <w:rsid w:val="00296B37"/>
    <w:rsid w:val="002B3FC0"/>
    <w:rsid w:val="002D2947"/>
    <w:rsid w:val="0031111A"/>
    <w:rsid w:val="0035354C"/>
    <w:rsid w:val="003609EB"/>
    <w:rsid w:val="0036788D"/>
    <w:rsid w:val="0039283A"/>
    <w:rsid w:val="003A468C"/>
    <w:rsid w:val="003B2C77"/>
    <w:rsid w:val="003D5735"/>
    <w:rsid w:val="00403D83"/>
    <w:rsid w:val="0040412D"/>
    <w:rsid w:val="00430B12"/>
    <w:rsid w:val="00447CEB"/>
    <w:rsid w:val="00452BC6"/>
    <w:rsid w:val="00457DCB"/>
    <w:rsid w:val="004A1F57"/>
    <w:rsid w:val="00563D0A"/>
    <w:rsid w:val="005755CF"/>
    <w:rsid w:val="00585C08"/>
    <w:rsid w:val="005D5BAE"/>
    <w:rsid w:val="005D5E8D"/>
    <w:rsid w:val="005E3E2C"/>
    <w:rsid w:val="00635C81"/>
    <w:rsid w:val="006A6F94"/>
    <w:rsid w:val="006B1A7A"/>
    <w:rsid w:val="006B1D60"/>
    <w:rsid w:val="006C7897"/>
    <w:rsid w:val="006D569B"/>
    <w:rsid w:val="006F49C0"/>
    <w:rsid w:val="00717433"/>
    <w:rsid w:val="00721A0A"/>
    <w:rsid w:val="00724900"/>
    <w:rsid w:val="007870CE"/>
    <w:rsid w:val="007A4A39"/>
    <w:rsid w:val="007D1A31"/>
    <w:rsid w:val="008329AA"/>
    <w:rsid w:val="0085063D"/>
    <w:rsid w:val="008A26D8"/>
    <w:rsid w:val="008B76F9"/>
    <w:rsid w:val="008D1152"/>
    <w:rsid w:val="00926C8B"/>
    <w:rsid w:val="009613A6"/>
    <w:rsid w:val="009833CC"/>
    <w:rsid w:val="00995076"/>
    <w:rsid w:val="009A1EC4"/>
    <w:rsid w:val="009A4E56"/>
    <w:rsid w:val="009C117E"/>
    <w:rsid w:val="009C184B"/>
    <w:rsid w:val="009E2BD4"/>
    <w:rsid w:val="009F0C62"/>
    <w:rsid w:val="00A423F1"/>
    <w:rsid w:val="00A53B64"/>
    <w:rsid w:val="00A67FA1"/>
    <w:rsid w:val="00A75E16"/>
    <w:rsid w:val="00A844AE"/>
    <w:rsid w:val="00A876E3"/>
    <w:rsid w:val="00AB1BE2"/>
    <w:rsid w:val="00AD45DA"/>
    <w:rsid w:val="00AD7DC6"/>
    <w:rsid w:val="00AE778E"/>
    <w:rsid w:val="00AF1745"/>
    <w:rsid w:val="00AF1BFE"/>
    <w:rsid w:val="00AF5E97"/>
    <w:rsid w:val="00B009BC"/>
    <w:rsid w:val="00B05518"/>
    <w:rsid w:val="00B14C06"/>
    <w:rsid w:val="00B15C8F"/>
    <w:rsid w:val="00B516D7"/>
    <w:rsid w:val="00BB6BB1"/>
    <w:rsid w:val="00BC7D73"/>
    <w:rsid w:val="00BF17D7"/>
    <w:rsid w:val="00C44E8C"/>
    <w:rsid w:val="00C46E8A"/>
    <w:rsid w:val="00CA3291"/>
    <w:rsid w:val="00CB773D"/>
    <w:rsid w:val="00CC48AC"/>
    <w:rsid w:val="00CC5BF9"/>
    <w:rsid w:val="00CC5E97"/>
    <w:rsid w:val="00D04B2C"/>
    <w:rsid w:val="00D47F46"/>
    <w:rsid w:val="00D62CE3"/>
    <w:rsid w:val="00D63160"/>
    <w:rsid w:val="00DB1B70"/>
    <w:rsid w:val="00DC7583"/>
    <w:rsid w:val="00DE0EDF"/>
    <w:rsid w:val="00DF5147"/>
    <w:rsid w:val="00E10D4F"/>
    <w:rsid w:val="00E36BFE"/>
    <w:rsid w:val="00E54349"/>
    <w:rsid w:val="00E6038F"/>
    <w:rsid w:val="00E70D64"/>
    <w:rsid w:val="00E76630"/>
    <w:rsid w:val="00E91CEE"/>
    <w:rsid w:val="00ED1743"/>
    <w:rsid w:val="00EE0D9D"/>
    <w:rsid w:val="00EE6497"/>
    <w:rsid w:val="00F1334A"/>
    <w:rsid w:val="00F1708C"/>
    <w:rsid w:val="00F55952"/>
    <w:rsid w:val="00F66BF0"/>
    <w:rsid w:val="00F71BBC"/>
    <w:rsid w:val="00FA0AD6"/>
    <w:rsid w:val="00FA38C6"/>
    <w:rsid w:val="00FA46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2F9353"/>
  <w15:chartTrackingRefBased/>
  <w15:docId w15:val="{E13D03EB-226E-4484-8B88-DA1280FEB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C7583"/>
    <w:pPr>
      <w:widowControl w:val="0"/>
      <w:autoSpaceDE w:val="0"/>
      <w:autoSpaceDN w:val="0"/>
      <w:spacing w:before="45" w:after="0" w:line="240" w:lineRule="auto"/>
      <w:ind w:left="154"/>
      <w:outlineLvl w:val="0"/>
    </w:pPr>
    <w:rPr>
      <w:rFonts w:ascii="Calibri" w:eastAsia="Calibri" w:hAnsi="Calibri" w:cs="Calibri"/>
      <w:b/>
      <w:bCs/>
      <w:sz w:val="18"/>
      <w:szCs w:val="1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70CE"/>
    <w:pPr>
      <w:spacing w:after="200" w:line="276" w:lineRule="auto"/>
      <w:ind w:left="720"/>
      <w:contextualSpacing/>
    </w:pPr>
    <w:rPr>
      <w:rFonts w:eastAsiaTheme="minorEastAsia"/>
      <w:lang w:val="ro-RO" w:eastAsia="ro-RO"/>
    </w:rPr>
  </w:style>
  <w:style w:type="character" w:styleId="Hyperlink">
    <w:name w:val="Hyperlink"/>
    <w:rsid w:val="007870CE"/>
    <w:rPr>
      <w:color w:val="0000FF"/>
      <w:u w:val="single"/>
    </w:rPr>
  </w:style>
  <w:style w:type="paragraph" w:customStyle="1" w:styleId="TableParagraph">
    <w:name w:val="Table Paragraph"/>
    <w:basedOn w:val="Normal"/>
    <w:uiPriority w:val="1"/>
    <w:qFormat/>
    <w:rsid w:val="004A1F57"/>
    <w:pPr>
      <w:widowControl w:val="0"/>
      <w:autoSpaceDE w:val="0"/>
      <w:autoSpaceDN w:val="0"/>
      <w:spacing w:before="44" w:after="0" w:line="240" w:lineRule="auto"/>
      <w:jc w:val="center"/>
    </w:pPr>
    <w:rPr>
      <w:rFonts w:ascii="Calibri" w:eastAsia="Calibri" w:hAnsi="Calibri" w:cs="Calibri"/>
      <w:lang w:val="ro-RO"/>
    </w:rPr>
  </w:style>
  <w:style w:type="character" w:customStyle="1" w:styleId="Heading1Char">
    <w:name w:val="Heading 1 Char"/>
    <w:basedOn w:val="DefaultParagraphFont"/>
    <w:link w:val="Heading1"/>
    <w:uiPriority w:val="9"/>
    <w:rsid w:val="00DC7583"/>
    <w:rPr>
      <w:rFonts w:ascii="Calibri" w:eastAsia="Calibri" w:hAnsi="Calibri" w:cs="Calibri"/>
      <w:b/>
      <w:bCs/>
      <w:sz w:val="18"/>
      <w:szCs w:val="18"/>
      <w:lang w:val="ro-RO"/>
    </w:rPr>
  </w:style>
  <w:style w:type="character" w:styleId="UnresolvedMention">
    <w:name w:val="Unresolved Mention"/>
    <w:basedOn w:val="DefaultParagraphFont"/>
    <w:uiPriority w:val="99"/>
    <w:semiHidden/>
    <w:unhideWhenUsed/>
    <w:rsid w:val="00F66BF0"/>
    <w:rPr>
      <w:color w:val="605E5C"/>
      <w:shd w:val="clear" w:color="auto" w:fill="E1DFDD"/>
    </w:rPr>
  </w:style>
  <w:style w:type="paragraph" w:styleId="Header">
    <w:name w:val="header"/>
    <w:basedOn w:val="Normal"/>
    <w:link w:val="HeaderChar"/>
    <w:uiPriority w:val="99"/>
    <w:unhideWhenUsed/>
    <w:rsid w:val="00F66B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6BF0"/>
  </w:style>
  <w:style w:type="paragraph" w:styleId="Footer">
    <w:name w:val="footer"/>
    <w:basedOn w:val="Normal"/>
    <w:link w:val="FooterChar"/>
    <w:uiPriority w:val="99"/>
    <w:unhideWhenUsed/>
    <w:rsid w:val="00F66B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6BF0"/>
  </w:style>
  <w:style w:type="character" w:styleId="PageNumber">
    <w:name w:val="page number"/>
    <w:basedOn w:val="DefaultParagraphFont"/>
    <w:uiPriority w:val="99"/>
    <w:semiHidden/>
    <w:unhideWhenUsed/>
    <w:rsid w:val="00BB6BB1"/>
  </w:style>
  <w:style w:type="table" w:styleId="TableGrid">
    <w:name w:val="Table Grid"/>
    <w:basedOn w:val="TableNormal"/>
    <w:uiPriority w:val="59"/>
    <w:rsid w:val="002B3F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833CC"/>
    <w:pPr>
      <w:spacing w:before="100" w:beforeAutospacing="1" w:after="100" w:afterAutospacing="1" w:line="240" w:lineRule="auto"/>
    </w:pPr>
    <w:rPr>
      <w:rFonts w:ascii="Times New Roman" w:eastAsia="Times New Roman" w:hAnsi="Times New Roman" w:cs="Times New Roman"/>
      <w:sz w:val="24"/>
      <w:szCs w:val="24"/>
      <w:lang w:val="en-RO" w:eastAsia="en-GB"/>
    </w:rPr>
  </w:style>
  <w:style w:type="character" w:styleId="Strong">
    <w:name w:val="Strong"/>
    <w:basedOn w:val="DefaultParagraphFont"/>
    <w:uiPriority w:val="22"/>
    <w:qFormat/>
    <w:rsid w:val="009833CC"/>
    <w:rPr>
      <w:b/>
      <w:bCs/>
    </w:rPr>
  </w:style>
  <w:style w:type="character" w:customStyle="1" w:styleId="apple-converted-space">
    <w:name w:val="apple-converted-space"/>
    <w:rsid w:val="00ED1743"/>
  </w:style>
  <w:style w:type="character" w:customStyle="1" w:styleId="outlook-search-highlight">
    <w:name w:val="outlook-search-highlight"/>
    <w:basedOn w:val="DefaultParagraphFont"/>
    <w:rsid w:val="00ED17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e.r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olitiadefrontiera.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4243</Words>
  <Characters>24191</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Prezentul document este parte integranta a contractului de prestari servicii.</dc:creator>
  <cp:keywords/>
  <dc:description/>
  <cp:lastModifiedBy>Cosmin Vasile - Circuite HelloHolidays</cp:lastModifiedBy>
  <cp:revision>3</cp:revision>
  <cp:lastPrinted>2026-08-30T09:52:00Z</cp:lastPrinted>
  <dcterms:created xsi:type="dcterms:W3CDTF">2026-08-30T09:52:00Z</dcterms:created>
  <dcterms:modified xsi:type="dcterms:W3CDTF">2026-08-30T09:52:00Z</dcterms:modified>
</cp:coreProperties>
</file>