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659EDAD7" w:rsidR="00584B86" w:rsidRDefault="00601B32" w:rsidP="00584B86">
      <w:pPr>
        <w:tabs>
          <w:tab w:val="left" w:pos="3540"/>
          <w:tab w:val="center" w:pos="4637"/>
        </w:tabs>
        <w:ind w:left="-567"/>
        <w:jc w:val="both"/>
        <w:rPr>
          <w:rFonts w:asciiTheme="minorHAnsi" w:hAnsiTheme="minorHAnsi" w:cstheme="minorHAnsi"/>
          <w:b/>
          <w:bCs/>
          <w:iCs/>
          <w:color w:val="0B87C3"/>
          <w:sz w:val="32"/>
          <w:szCs w:val="32"/>
          <w:lang w:val="hu-HU"/>
        </w:rPr>
      </w:pPr>
      <w:r w:rsidRPr="001A35D2">
        <w:rPr>
          <w:rFonts w:asciiTheme="minorHAnsi" w:hAnsiTheme="minorHAnsi" w:cstheme="minorHAnsi"/>
          <w:b/>
          <w:color w:val="0B87C3"/>
          <w:sz w:val="32"/>
          <w:szCs w:val="32"/>
        </w:rPr>
        <w:t xml:space="preserve">1 Mai </w:t>
      </w:r>
      <w:r w:rsidR="001A35D2" w:rsidRPr="001A35D2">
        <w:rPr>
          <w:rFonts w:asciiTheme="minorHAnsi" w:hAnsiTheme="minorHAnsi" w:cstheme="minorHAnsi"/>
          <w:b/>
          <w:color w:val="0B87C3"/>
          <w:sz w:val="32"/>
          <w:szCs w:val="32"/>
        </w:rPr>
        <w:t>Neamt - Suceava</w:t>
      </w:r>
      <w:r w:rsidRPr="001A35D2">
        <w:rPr>
          <w:rFonts w:asciiTheme="minorHAnsi" w:hAnsiTheme="minorHAnsi" w:cstheme="minorHAnsi"/>
          <w:b/>
          <w:color w:val="0B87C3"/>
          <w:sz w:val="32"/>
          <w:szCs w:val="32"/>
        </w:rPr>
        <w:t xml:space="preserve"> </w:t>
      </w:r>
      <w:r w:rsidR="001A35D2" w:rsidRPr="001A35D2">
        <w:rPr>
          <w:rFonts w:asciiTheme="minorHAnsi" w:hAnsiTheme="minorHAnsi" w:cstheme="minorHAnsi"/>
          <w:b/>
          <w:bCs/>
          <w:iCs/>
          <w:color w:val="0B87C3"/>
          <w:sz w:val="32"/>
          <w:szCs w:val="32"/>
          <w:lang w:val="hu-HU"/>
        </w:rPr>
        <w:t>3</w:t>
      </w:r>
      <w:r w:rsidR="00584B86" w:rsidRPr="001A35D2">
        <w:rPr>
          <w:rFonts w:asciiTheme="minorHAnsi" w:hAnsiTheme="minorHAnsi" w:cstheme="minorHAnsi"/>
          <w:b/>
          <w:bCs/>
          <w:iCs/>
          <w:color w:val="0B87C3"/>
          <w:sz w:val="32"/>
          <w:szCs w:val="32"/>
          <w:lang w:val="hu-HU"/>
        </w:rPr>
        <w:t xml:space="preserve"> zile Autocar</w:t>
      </w:r>
    </w:p>
    <w:p w14:paraId="214C4000" w14:textId="1A3E6451" w:rsidR="00601B32" w:rsidRPr="00887E81" w:rsidRDefault="00601B32" w:rsidP="00601B32">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Bonus: Cina festiva inclusa</w:t>
      </w:r>
    </w:p>
    <w:p w14:paraId="62602F11" w14:textId="0AED0D0B" w:rsidR="00584B86" w:rsidRPr="00942853"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42853">
        <w:rPr>
          <w:rFonts w:asciiTheme="minorHAnsi" w:hAnsiTheme="minorHAnsi" w:cstheme="minorHAnsi"/>
          <w:b/>
          <w:bCs/>
          <w:iCs/>
          <w:color w:val="F18306"/>
          <w:sz w:val="32"/>
          <w:szCs w:val="32"/>
          <w:lang w:val="hu-HU"/>
        </w:rPr>
        <w:t xml:space="preserve">Reducere* pana la 20% - de la </w:t>
      </w:r>
      <w:r w:rsidR="00942853" w:rsidRPr="00942853">
        <w:rPr>
          <w:rFonts w:asciiTheme="minorHAnsi" w:hAnsiTheme="minorHAnsi" w:cstheme="minorHAnsi"/>
          <w:b/>
          <w:bCs/>
          <w:iCs/>
          <w:color w:val="F18306"/>
          <w:sz w:val="32"/>
          <w:szCs w:val="32"/>
          <w:lang w:val="hu-HU"/>
        </w:rPr>
        <w:t>739</w:t>
      </w:r>
      <w:r w:rsidRPr="00942853">
        <w:rPr>
          <w:rFonts w:asciiTheme="minorHAnsi" w:hAnsiTheme="minorHAnsi" w:cstheme="minorHAnsi"/>
          <w:b/>
          <w:bCs/>
          <w:iCs/>
          <w:color w:val="F18306"/>
          <w:sz w:val="32"/>
          <w:szCs w:val="32"/>
          <w:lang w:val="hu-HU"/>
        </w:rPr>
        <w:t xml:space="preserve"> lei</w:t>
      </w:r>
    </w:p>
    <w:p w14:paraId="1B51D302" w14:textId="72E57B8F" w:rsidR="00942853" w:rsidRDefault="00942853" w:rsidP="00601B32">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Castelul Sturdza - Palatul Ruginoasa - Piatra Neamt - </w:t>
      </w:r>
      <w:r w:rsidRPr="00942853">
        <w:rPr>
          <w:rFonts w:asciiTheme="minorHAnsi" w:hAnsiTheme="minorHAnsi" w:cstheme="minorHAnsi"/>
          <w:b/>
          <w:i/>
          <w:iCs/>
          <w:color w:val="000000" w:themeColor="text1"/>
          <w:sz w:val="18"/>
          <w:szCs w:val="18"/>
        </w:rPr>
        <w:t>Suceava</w:t>
      </w:r>
      <w:r>
        <w:rPr>
          <w:rFonts w:asciiTheme="minorHAnsi" w:hAnsiTheme="minorHAnsi" w:cstheme="minorHAnsi"/>
          <w:b/>
          <w:color w:val="000000" w:themeColor="text1"/>
          <w:sz w:val="18"/>
          <w:szCs w:val="18"/>
        </w:rPr>
        <w:t xml:space="preserve"> - </w:t>
      </w:r>
      <w:r w:rsidRPr="00942853">
        <w:rPr>
          <w:rFonts w:asciiTheme="minorHAnsi" w:hAnsiTheme="minorHAnsi" w:cstheme="minorHAnsi"/>
          <w:b/>
          <w:i/>
          <w:iCs/>
          <w:color w:val="000000" w:themeColor="text1"/>
          <w:sz w:val="18"/>
          <w:szCs w:val="18"/>
        </w:rPr>
        <w:t>Manastirea Dragomirna</w:t>
      </w:r>
      <w:r>
        <w:rPr>
          <w:rFonts w:asciiTheme="minorHAnsi" w:hAnsiTheme="minorHAnsi" w:cstheme="minorHAnsi"/>
          <w:b/>
          <w:color w:val="000000" w:themeColor="text1"/>
          <w:sz w:val="18"/>
          <w:szCs w:val="18"/>
        </w:rPr>
        <w:t xml:space="preserve"> - </w:t>
      </w:r>
      <w:r w:rsidRPr="00942853">
        <w:rPr>
          <w:rFonts w:asciiTheme="minorHAnsi" w:hAnsiTheme="minorHAnsi" w:cstheme="minorHAnsi"/>
          <w:b/>
          <w:i/>
          <w:iCs/>
          <w:color w:val="000000" w:themeColor="text1"/>
          <w:sz w:val="18"/>
          <w:szCs w:val="18"/>
        </w:rPr>
        <w:t>Manastirea Voronet</w:t>
      </w:r>
      <w:r>
        <w:rPr>
          <w:rFonts w:asciiTheme="minorHAnsi" w:hAnsiTheme="minorHAnsi" w:cstheme="minorHAnsi"/>
          <w:b/>
          <w:color w:val="000000" w:themeColor="text1"/>
          <w:sz w:val="18"/>
          <w:szCs w:val="18"/>
        </w:rPr>
        <w:t xml:space="preserve"> - Cetatea Neamtului - Agapia - Varatec</w:t>
      </w:r>
    </w:p>
    <w:p w14:paraId="09BFED47" w14:textId="77777777" w:rsidR="00601B32" w:rsidRPr="002F0686" w:rsidRDefault="00601B32" w:rsidP="00601B32">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4DFB3563" w14:textId="52FE7491" w:rsidR="00601B32" w:rsidRPr="00FA20E6" w:rsidRDefault="00601B32" w:rsidP="00601B32">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(01.05)</w:t>
      </w:r>
      <w:r w:rsidRPr="00FA20E6">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xml:space="preserve">- </w:t>
      </w:r>
      <w:r w:rsidR="003D6D1E">
        <w:rPr>
          <w:rFonts w:asciiTheme="minorHAnsi" w:hAnsiTheme="minorHAnsi" w:cstheme="minorHAnsi"/>
          <w:b/>
          <w:color w:val="0B87C3"/>
          <w:sz w:val="18"/>
          <w:szCs w:val="18"/>
        </w:rPr>
        <w:t xml:space="preserve">CASTELUL STURDZA </w:t>
      </w:r>
      <w:r>
        <w:rPr>
          <w:rFonts w:asciiTheme="minorHAnsi" w:hAnsiTheme="minorHAnsi" w:cstheme="minorHAnsi"/>
          <w:b/>
          <w:color w:val="0B87C3"/>
          <w:sz w:val="18"/>
          <w:szCs w:val="18"/>
        </w:rPr>
        <w:t xml:space="preserve">- </w:t>
      </w:r>
      <w:r w:rsidR="003D6D1E">
        <w:rPr>
          <w:rFonts w:asciiTheme="minorHAnsi" w:hAnsiTheme="minorHAnsi" w:cstheme="minorHAnsi"/>
          <w:b/>
          <w:color w:val="0B87C3"/>
          <w:sz w:val="18"/>
          <w:szCs w:val="18"/>
        </w:rPr>
        <w:t xml:space="preserve">PALATUL </w:t>
      </w:r>
      <w:r w:rsidR="003D6D1E" w:rsidRPr="0024064D">
        <w:rPr>
          <w:rFonts w:asciiTheme="minorHAnsi" w:hAnsiTheme="minorHAnsi" w:cstheme="minorHAnsi"/>
          <w:b/>
          <w:color w:val="0B87C3"/>
          <w:sz w:val="18"/>
          <w:szCs w:val="18"/>
        </w:rPr>
        <w:t>RUG</w:t>
      </w:r>
      <w:r w:rsidR="003D6D1E" w:rsidRPr="00C90BAB">
        <w:rPr>
          <w:rFonts w:asciiTheme="minorHAnsi" w:hAnsiTheme="minorHAnsi" w:cstheme="minorHAnsi"/>
          <w:b/>
          <w:color w:val="0B87C3"/>
          <w:sz w:val="18"/>
          <w:szCs w:val="18"/>
        </w:rPr>
        <w:t>INOAS</w:t>
      </w:r>
      <w:r w:rsidR="003D6D1E" w:rsidRPr="0024064D">
        <w:rPr>
          <w:rFonts w:asciiTheme="minorHAnsi" w:hAnsiTheme="minorHAnsi" w:cstheme="minorHAnsi"/>
          <w:b/>
          <w:color w:val="0B87C3"/>
          <w:sz w:val="18"/>
          <w:szCs w:val="18"/>
        </w:rPr>
        <w:t xml:space="preserve">A </w:t>
      </w:r>
      <w:r w:rsidR="003D6D1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3D6D1E">
        <w:rPr>
          <w:rFonts w:asciiTheme="minorHAnsi" w:hAnsiTheme="minorHAnsi" w:cstheme="minorHAnsi"/>
          <w:b/>
          <w:color w:val="0B87C3"/>
          <w:sz w:val="18"/>
          <w:szCs w:val="18"/>
        </w:rPr>
        <w:t>PIATRA NEAMT</w:t>
      </w:r>
      <w:r w:rsidRPr="00FA20E6">
        <w:rPr>
          <w:rFonts w:asciiTheme="minorHAnsi" w:hAnsiTheme="minorHAnsi" w:cstheme="minorHAnsi"/>
          <w:b/>
          <w:color w:val="0B87C3"/>
          <w:sz w:val="18"/>
          <w:szCs w:val="18"/>
        </w:rPr>
        <w:t xml:space="preserve"> (cca.</w:t>
      </w:r>
      <w:r>
        <w:rPr>
          <w:rFonts w:asciiTheme="minorHAnsi" w:hAnsiTheme="minorHAnsi" w:cstheme="minorHAnsi"/>
          <w:b/>
          <w:color w:val="0B87C3"/>
          <w:sz w:val="18"/>
          <w:szCs w:val="18"/>
        </w:rPr>
        <w:t xml:space="preserve"> </w:t>
      </w:r>
      <w:r w:rsidR="003D6D1E">
        <w:rPr>
          <w:rFonts w:asciiTheme="minorHAnsi" w:hAnsiTheme="minorHAnsi" w:cstheme="minorHAnsi"/>
          <w:b/>
          <w:color w:val="0B87C3"/>
          <w:sz w:val="18"/>
          <w:szCs w:val="18"/>
        </w:rPr>
        <w:t>475</w:t>
      </w:r>
      <w:r w:rsidRPr="00FA20E6">
        <w:rPr>
          <w:rFonts w:asciiTheme="minorHAnsi" w:hAnsiTheme="minorHAnsi" w:cstheme="minorHAnsi"/>
          <w:b/>
          <w:color w:val="0B87C3"/>
          <w:sz w:val="18"/>
          <w:szCs w:val="18"/>
        </w:rPr>
        <w:t xml:space="preserve"> km)</w:t>
      </w:r>
    </w:p>
    <w:p w14:paraId="4E555EDE" w14:textId="5F8A72B7" w:rsidR="003D6D1E" w:rsidRDefault="00601B32" w:rsidP="003D6D1E">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pe traseul </w:t>
      </w:r>
      <w:r w:rsidR="003D6D1E">
        <w:rPr>
          <w:rFonts w:asciiTheme="minorHAnsi" w:hAnsiTheme="minorHAnsi" w:cstheme="minorHAnsi"/>
          <w:color w:val="000000" w:themeColor="text1"/>
          <w:sz w:val="18"/>
          <w:szCs w:val="18"/>
        </w:rPr>
        <w:t xml:space="preserve">Buzau - Focsani - Bacau. Prima vizita o facem la </w:t>
      </w:r>
      <w:r w:rsidR="003D6D1E" w:rsidRPr="003D6D1E">
        <w:rPr>
          <w:rFonts w:asciiTheme="minorHAnsi" w:hAnsiTheme="minorHAnsi" w:cstheme="minorHAnsi"/>
          <w:b/>
          <w:i/>
          <w:iCs/>
          <w:color w:val="000000" w:themeColor="text1"/>
          <w:sz w:val="18"/>
          <w:szCs w:val="18"/>
        </w:rPr>
        <w:t>Castelul Sturdza de la Miclauseni</w:t>
      </w:r>
      <w:r w:rsidR="003D6D1E" w:rsidRPr="00182AFD">
        <w:rPr>
          <w:rFonts w:asciiTheme="minorHAnsi" w:hAnsiTheme="minorHAnsi" w:cstheme="minorHAnsi"/>
          <w:color w:val="000000" w:themeColor="text1"/>
          <w:sz w:val="18"/>
          <w:szCs w:val="18"/>
        </w:rPr>
        <w:t>, construit intre 1880-1904 in stil neogotic cu elemente baroc, cu scari centrale din marmura de Dalmatia, mobilier din lemn de trandafir sculptat, sobe de teracota, faianta sau portelan, parchet cu intarsii din esente de paltin, mahon, stejar si abanos, iar plafoanele si peretii interiori sunt pictati in ulei. Castelul adapostea o colectie valoroasa de carti, de costume medievale, arme, bijuterii, tablouri, busturi din marmura de Cararra, argintarie si piese arheologice si numismatice de mare valoare si o colectie de carti de 60.000 de exemplare. In Primul Razboi Mondial, in castel s-a organizat un spital militar, unde marele compozitor George Enescu a concertat printre paturile cu raniti. In 1944, castelul a fost devastat de soldatii rusi, care au folosit multe carti valoroase pe post de combustibil in sobe. Pe langa carti, au disparut piese de mobilier si cea mai mare parte din colectiile familiei Sturdza. Castelul si parcul au fost transformat in manastire de maici, pe care insa comunistii au desfiintat-o, ulterior a fost depozit militar de explozibil, apoi a fost transformat in centru de plasament pentru copii cu handicap psihic sever si a fost distrus de un incendiu.</w:t>
      </w:r>
      <w:r w:rsidR="003D6D1E">
        <w:rPr>
          <w:rFonts w:asciiTheme="minorHAnsi" w:hAnsiTheme="minorHAnsi" w:cstheme="minorHAnsi"/>
          <w:color w:val="000000" w:themeColor="text1"/>
          <w:sz w:val="18"/>
          <w:szCs w:val="18"/>
        </w:rPr>
        <w:t xml:space="preserve"> Continuam</w:t>
      </w:r>
      <w:r w:rsidR="003D6D1E" w:rsidRPr="00182AFD">
        <w:rPr>
          <w:rFonts w:asciiTheme="minorHAnsi" w:hAnsiTheme="minorHAnsi" w:cstheme="minorHAnsi"/>
          <w:color w:val="000000" w:themeColor="text1"/>
          <w:sz w:val="18"/>
          <w:szCs w:val="18"/>
        </w:rPr>
        <w:t xml:space="preserve"> cu vizita la</w:t>
      </w:r>
      <w:r w:rsidR="003D6D1E">
        <w:rPr>
          <w:rFonts w:asciiTheme="minorHAnsi" w:hAnsiTheme="minorHAnsi" w:cstheme="minorHAnsi"/>
          <w:color w:val="000000" w:themeColor="text1"/>
          <w:sz w:val="18"/>
          <w:szCs w:val="18"/>
        </w:rPr>
        <w:t xml:space="preserve"> </w:t>
      </w:r>
      <w:r w:rsidR="003D6D1E" w:rsidRPr="008B3469">
        <w:rPr>
          <w:rFonts w:asciiTheme="minorHAnsi" w:hAnsiTheme="minorHAnsi" w:cstheme="minorHAnsi"/>
          <w:b/>
          <w:i/>
          <w:color w:val="000000" w:themeColor="text1"/>
          <w:sz w:val="18"/>
          <w:szCs w:val="18"/>
        </w:rPr>
        <w:t>Palatul Al. Ioan Cuza</w:t>
      </w:r>
      <w:r w:rsidR="003D6D1E" w:rsidRPr="008B3469">
        <w:rPr>
          <w:rFonts w:asciiTheme="minorHAnsi" w:hAnsiTheme="minorHAnsi" w:cstheme="minorHAnsi"/>
          <w:b/>
          <w:color w:val="000000" w:themeColor="text1"/>
          <w:sz w:val="18"/>
          <w:szCs w:val="18"/>
        </w:rPr>
        <w:t xml:space="preserve"> </w:t>
      </w:r>
      <w:r w:rsidR="003D6D1E" w:rsidRPr="00414618">
        <w:rPr>
          <w:rFonts w:asciiTheme="minorHAnsi" w:hAnsiTheme="minorHAnsi" w:cstheme="minorHAnsi"/>
          <w:b/>
          <w:bCs/>
          <w:i/>
          <w:iCs/>
          <w:color w:val="000000" w:themeColor="text1"/>
          <w:sz w:val="18"/>
          <w:szCs w:val="18"/>
        </w:rPr>
        <w:t>de la Ruginoasa</w:t>
      </w:r>
      <w:r w:rsidR="003D6D1E" w:rsidRPr="008B3469">
        <w:rPr>
          <w:rFonts w:asciiTheme="minorHAnsi" w:hAnsiTheme="minorHAnsi" w:cstheme="minorHAnsi"/>
          <w:color w:val="000000" w:themeColor="text1"/>
          <w:sz w:val="18"/>
          <w:szCs w:val="18"/>
        </w:rPr>
        <w:t xml:space="preserve">. Construit in stil neogotic in 1804, </w:t>
      </w:r>
      <w:proofErr w:type="gramStart"/>
      <w:r w:rsidR="003D6D1E" w:rsidRPr="008B3469">
        <w:rPr>
          <w:rFonts w:asciiTheme="minorHAnsi" w:hAnsiTheme="minorHAnsi" w:cstheme="minorHAnsi"/>
          <w:color w:val="000000" w:themeColor="text1"/>
          <w:sz w:val="18"/>
          <w:szCs w:val="18"/>
        </w:rPr>
        <w:t>a</w:t>
      </w:r>
      <w:proofErr w:type="gramEnd"/>
      <w:r w:rsidR="003D6D1E" w:rsidRPr="008B3469">
        <w:rPr>
          <w:rFonts w:asciiTheme="minorHAnsi" w:hAnsiTheme="minorHAnsi" w:cstheme="minorHAnsi"/>
          <w:color w:val="000000" w:themeColor="text1"/>
          <w:sz w:val="18"/>
          <w:szCs w:val="18"/>
        </w:rPr>
        <w:t xml:space="preserve"> apartinut initial familiei Sturdza. In 1862, Cuza a cumparat la licitatie mosia Ruginoasa si a renovat integral palatul, transformandu-l in resedinta de vara. Aici a locuit sotia sa, Elena Cuza, care s-a ocupat de mobilarea si decorarea incaperilor, de gradina si de acareturi. In timpul Primului Razboi Mondial, a servit ca spital militar, iar din 1936, </w:t>
      </w:r>
      <w:proofErr w:type="gramStart"/>
      <w:r w:rsidR="003D6D1E" w:rsidRPr="008B3469">
        <w:rPr>
          <w:rFonts w:asciiTheme="minorHAnsi" w:hAnsiTheme="minorHAnsi" w:cstheme="minorHAnsi"/>
          <w:color w:val="000000" w:themeColor="text1"/>
          <w:sz w:val="18"/>
          <w:szCs w:val="18"/>
        </w:rPr>
        <w:t>a</w:t>
      </w:r>
      <w:proofErr w:type="gramEnd"/>
      <w:r w:rsidR="003D6D1E" w:rsidRPr="008B3469">
        <w:rPr>
          <w:rFonts w:asciiTheme="minorHAnsi" w:hAnsiTheme="minorHAnsi" w:cstheme="minorHAnsi"/>
          <w:color w:val="000000" w:themeColor="text1"/>
          <w:sz w:val="18"/>
          <w:szCs w:val="18"/>
        </w:rPr>
        <w:t xml:space="preserve"> intrat in proprietatea Regiei CFR si a gazduit spitalul TBC. Degradarea palatului s-a accentuat in timpul celui de-al doilea Razboi Mondial, el fiind avariat grav de luptele purtate in apropiere. In 1982 a fost inaugurat oficial Muzeul Memorial “Al. I. Cuza” cu o sectie de istorie si una de etnografie. Cuza a murit in exil in 1873, la hotel Europa din Heidelberg, Germania, iar trupul domnitorului a fost adus si inmormantat la Ruginoasa, respectandu-se astfel ultima sa dorinta. In timpul celui de-al doilea Razboi Mondial, pentru </w:t>
      </w:r>
      <w:proofErr w:type="gramStart"/>
      <w:r w:rsidR="003D6D1E" w:rsidRPr="008B3469">
        <w:rPr>
          <w:rFonts w:asciiTheme="minorHAnsi" w:hAnsiTheme="minorHAnsi" w:cstheme="minorHAnsi"/>
          <w:color w:val="000000" w:themeColor="text1"/>
          <w:sz w:val="18"/>
          <w:szCs w:val="18"/>
        </w:rPr>
        <w:t>a</w:t>
      </w:r>
      <w:proofErr w:type="gramEnd"/>
      <w:r w:rsidR="003D6D1E" w:rsidRPr="008B3469">
        <w:rPr>
          <w:rFonts w:asciiTheme="minorHAnsi" w:hAnsiTheme="minorHAnsi" w:cstheme="minorHAnsi"/>
          <w:color w:val="000000" w:themeColor="text1"/>
          <w:sz w:val="18"/>
          <w:szCs w:val="18"/>
        </w:rPr>
        <w:t xml:space="preserve"> evita o profanare a mormantului, osemintele sale au fost evacuate la Curtea de Arges. Dupa razboi, acestea au fost depuse la Biserica Manastirii Trei Ierarhi din Iasi, unde se afla si astazi.</w:t>
      </w:r>
      <w:r w:rsidR="003D6D1E">
        <w:rPr>
          <w:rFonts w:asciiTheme="minorHAnsi" w:hAnsiTheme="minorHAnsi" w:cstheme="minorHAnsi"/>
          <w:color w:val="000000" w:themeColor="text1"/>
          <w:sz w:val="18"/>
          <w:szCs w:val="18"/>
        </w:rPr>
        <w:t xml:space="preserve"> Seara, cazare in Piatra Neamt, la Grand Hotel Ceahlau 3*/similar.</w:t>
      </w:r>
    </w:p>
    <w:p w14:paraId="008AF245"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3D0491B5" w14:textId="62C5AD77" w:rsidR="003D6D1E" w:rsidRDefault="003D6D1E" w:rsidP="003D6D1E">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(02.05)</w:t>
      </w:r>
      <w:r w:rsidRPr="00FA20E6">
        <w:rPr>
          <w:rFonts w:asciiTheme="minorHAnsi" w:hAnsiTheme="minorHAnsi" w:cstheme="minorHAnsi"/>
          <w:b/>
          <w:color w:val="0B87C3"/>
          <w:sz w:val="18"/>
          <w:szCs w:val="18"/>
        </w:rPr>
        <w:t>.</w:t>
      </w:r>
      <w:r w:rsidRPr="003D6D1E">
        <w:t xml:space="preserve"> </w:t>
      </w:r>
      <w:r w:rsidRPr="003D6D1E">
        <w:rPr>
          <w:rFonts w:asciiTheme="minorHAnsi" w:hAnsiTheme="minorHAnsi" w:cstheme="minorHAnsi"/>
          <w:b/>
          <w:i/>
          <w:iCs/>
          <w:color w:val="0B87C3"/>
          <w:sz w:val="18"/>
          <w:szCs w:val="18"/>
        </w:rPr>
        <w:t>SUCEAVA</w:t>
      </w:r>
      <w:r>
        <w:rPr>
          <w:rFonts w:asciiTheme="minorHAnsi" w:hAnsiTheme="minorHAnsi" w:cstheme="minorHAnsi"/>
          <w:b/>
          <w:color w:val="0B87C3"/>
          <w:sz w:val="18"/>
          <w:szCs w:val="18"/>
        </w:rPr>
        <w:t xml:space="preserve"> - </w:t>
      </w:r>
      <w:r w:rsidRPr="003D6D1E">
        <w:rPr>
          <w:rFonts w:asciiTheme="minorHAnsi" w:hAnsiTheme="minorHAnsi" w:cstheme="minorHAnsi"/>
          <w:b/>
          <w:i/>
          <w:iCs/>
          <w:color w:val="0B87C3"/>
          <w:sz w:val="18"/>
          <w:szCs w:val="18"/>
        </w:rPr>
        <w:t>MANASTIREA DRAGOMIRNA</w:t>
      </w:r>
      <w:r>
        <w:rPr>
          <w:rFonts w:asciiTheme="minorHAnsi" w:hAnsiTheme="minorHAnsi" w:cstheme="minorHAnsi"/>
          <w:b/>
          <w:color w:val="0B87C3"/>
          <w:sz w:val="18"/>
          <w:szCs w:val="18"/>
        </w:rPr>
        <w:t xml:space="preserve"> - </w:t>
      </w:r>
      <w:r w:rsidRPr="003D6D1E">
        <w:rPr>
          <w:rFonts w:asciiTheme="minorHAnsi" w:hAnsiTheme="minorHAnsi" w:cstheme="minorHAnsi"/>
          <w:b/>
          <w:i/>
          <w:iCs/>
          <w:color w:val="0B87C3"/>
          <w:sz w:val="18"/>
          <w:szCs w:val="18"/>
        </w:rPr>
        <w:t>MANASTIREA VORONET</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(cca.</w:t>
      </w:r>
      <w:r>
        <w:rPr>
          <w:rFonts w:asciiTheme="minorHAnsi" w:hAnsiTheme="minorHAnsi" w:cstheme="minorHAnsi"/>
          <w:b/>
          <w:color w:val="0B87C3"/>
          <w:sz w:val="18"/>
          <w:szCs w:val="18"/>
        </w:rPr>
        <w:t xml:space="preserve"> 27</w:t>
      </w:r>
      <w:r w:rsidR="00C35865">
        <w:rPr>
          <w:rFonts w:asciiTheme="minorHAnsi" w:hAnsiTheme="minorHAnsi" w:cstheme="minorHAnsi"/>
          <w:b/>
          <w:color w:val="0B87C3"/>
          <w:sz w:val="18"/>
          <w:szCs w:val="18"/>
        </w:rPr>
        <w:t>5</w:t>
      </w:r>
      <w:r w:rsidRPr="00FA20E6">
        <w:rPr>
          <w:rFonts w:asciiTheme="minorHAnsi" w:hAnsiTheme="minorHAnsi" w:cstheme="minorHAnsi"/>
          <w:b/>
          <w:color w:val="0B87C3"/>
          <w:sz w:val="18"/>
          <w:szCs w:val="18"/>
        </w:rPr>
        <w:t xml:space="preserve"> km)</w:t>
      </w:r>
    </w:p>
    <w:p w14:paraId="1EE3C8AB" w14:textId="52B314DD" w:rsidR="00C35865" w:rsidRDefault="00C35865" w:rsidP="00C35865">
      <w:pPr>
        <w:spacing w:before="4" w:after="4"/>
        <w:ind w:left="-567" w:right="227"/>
        <w:jc w:val="both"/>
        <w:rPr>
          <w:rFonts w:asciiTheme="minorHAnsi" w:hAnsiTheme="minorHAnsi" w:cstheme="minorHAnsi"/>
          <w:color w:val="000000" w:themeColor="text1"/>
          <w:sz w:val="18"/>
          <w:szCs w:val="18"/>
        </w:rPr>
      </w:pPr>
      <w:r w:rsidRPr="008B3469">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 xml:space="preserve"> Timp liber in Piatra Neamt sau excursie optionala (145 lei) in Bucovina, la Suceava si Manastirile Dragomirna si Voronet. Incepem ziua la </w:t>
      </w:r>
      <w:r w:rsidRPr="00726457">
        <w:rPr>
          <w:rFonts w:asciiTheme="minorHAnsi" w:hAnsiTheme="minorHAnsi" w:cstheme="minorHAnsi"/>
          <w:color w:val="000000" w:themeColor="text1"/>
          <w:sz w:val="18"/>
          <w:szCs w:val="18"/>
        </w:rPr>
        <w:t>Suceava, unde vizitam fosta Cetate de Scaun, construita in sec. XIV de Petru Musat si consolidat de Stefan cel Mare, care conserva zidurile de aparare, ziduri de incinta, curti interioare, fortul musatin, cateva bastioane, turnul capelei domnesti, pivnita</w:t>
      </w:r>
      <w:r>
        <w:rPr>
          <w:rFonts w:asciiTheme="minorHAnsi" w:hAnsiTheme="minorHAnsi" w:cstheme="minorHAnsi"/>
          <w:color w:val="000000" w:themeColor="text1"/>
          <w:sz w:val="18"/>
          <w:szCs w:val="18"/>
        </w:rPr>
        <w:t xml:space="preserve">. </w:t>
      </w:r>
      <w:r w:rsidRPr="00C35865">
        <w:rPr>
          <w:rFonts w:asciiTheme="minorHAnsi" w:hAnsiTheme="minorHAnsi" w:cstheme="minorHAnsi"/>
          <w:color w:val="000000" w:themeColor="text1"/>
          <w:sz w:val="18"/>
          <w:szCs w:val="18"/>
        </w:rPr>
        <w:t>Ne indreptam</w:t>
      </w:r>
      <w:r>
        <w:rPr>
          <w:rFonts w:asciiTheme="minorHAnsi" w:hAnsiTheme="minorHAnsi" w:cstheme="minorHAnsi"/>
          <w:color w:val="000000" w:themeColor="text1"/>
          <w:sz w:val="18"/>
          <w:szCs w:val="18"/>
        </w:rPr>
        <w:t xml:space="preserve"> apoi </w:t>
      </w:r>
      <w:r w:rsidRPr="00C35865">
        <w:rPr>
          <w:rFonts w:asciiTheme="minorHAnsi" w:hAnsiTheme="minorHAnsi" w:cstheme="minorHAnsi"/>
          <w:color w:val="000000" w:themeColor="text1"/>
          <w:sz w:val="18"/>
          <w:szCs w:val="18"/>
        </w:rPr>
        <w:t>spre Manastirea fortificata Dragomirna (sec.</w:t>
      </w:r>
      <w:r>
        <w:rPr>
          <w:rFonts w:asciiTheme="minorHAnsi" w:hAnsiTheme="minorHAnsi" w:cstheme="minorHAnsi"/>
          <w:color w:val="000000" w:themeColor="text1"/>
          <w:sz w:val="18"/>
          <w:szCs w:val="18"/>
        </w:rPr>
        <w:t xml:space="preserve"> </w:t>
      </w:r>
      <w:r w:rsidRPr="00C35865">
        <w:rPr>
          <w:rFonts w:asciiTheme="minorHAnsi" w:hAnsiTheme="minorHAnsi" w:cstheme="minorHAnsi"/>
          <w:color w:val="000000" w:themeColor="text1"/>
          <w:sz w:val="18"/>
          <w:szCs w:val="18"/>
        </w:rPr>
        <w:t>XVII), una dintre cele mai de seama creatii arhitectonice ale evului mediu romanesc, cu o structura lunga, ingusta si foarte inalta. Se constata o trecere de la pictura exterioara la decoratiuni sculptate in piatra, prezente intr-o mare bogatie, varietate si maiestrie in special pe turla octogonala.</w:t>
      </w:r>
      <w:r>
        <w:rPr>
          <w:rFonts w:asciiTheme="minorHAnsi" w:hAnsiTheme="minorHAnsi" w:cstheme="minorHAnsi"/>
          <w:b/>
          <w:color w:val="0B87C3"/>
          <w:sz w:val="18"/>
          <w:szCs w:val="18"/>
        </w:rPr>
        <w:t xml:space="preserve"> </w:t>
      </w:r>
      <w:r>
        <w:rPr>
          <w:rFonts w:asciiTheme="minorHAnsi" w:hAnsiTheme="minorHAnsi" w:cstheme="minorHAnsi"/>
          <w:color w:val="000000" w:themeColor="text1"/>
          <w:sz w:val="18"/>
          <w:szCs w:val="18"/>
        </w:rPr>
        <w:t xml:space="preserve">Incheiem ziua cu o </w:t>
      </w:r>
      <w:r w:rsidRPr="00584B86">
        <w:rPr>
          <w:rFonts w:asciiTheme="minorHAnsi" w:hAnsiTheme="minorHAnsi" w:cstheme="minorHAnsi"/>
          <w:color w:val="000000" w:themeColor="text1"/>
          <w:sz w:val="18"/>
          <w:szCs w:val="18"/>
        </w:rPr>
        <w:t xml:space="preserve">ctitorie a lui Stefan cel Mare: Manastiea Voronet (sec. XV), patrimoniu UNESCO, supranumita “Capela sixtina a Estului”, contruita in mai putin de 4 luni (un record pentru vremurile acelea), a carei pictura interioara dateaza in mare parte din vremea lui Stefan cel Mare, iar cea exterioara din vremea lui Petru Rares. Pictura exterioara este unica prin nuanta culorii albastre realizata dupa o formula secreta, ce </w:t>
      </w:r>
      <w:proofErr w:type="gramStart"/>
      <w:r w:rsidRPr="00584B86">
        <w:rPr>
          <w:rFonts w:asciiTheme="minorHAnsi" w:hAnsiTheme="minorHAnsi" w:cstheme="minorHAnsi"/>
          <w:color w:val="000000" w:themeColor="text1"/>
          <w:sz w:val="18"/>
          <w:szCs w:val="18"/>
        </w:rPr>
        <w:t>a</w:t>
      </w:r>
      <w:proofErr w:type="gramEnd"/>
      <w:r w:rsidRPr="00584B86">
        <w:rPr>
          <w:rFonts w:asciiTheme="minorHAnsi" w:hAnsiTheme="minorHAnsi" w:cstheme="minorHAnsi"/>
          <w:color w:val="000000" w:themeColor="text1"/>
          <w:sz w:val="18"/>
          <w:szCs w:val="18"/>
        </w:rPr>
        <w:t xml:space="preserve"> avut la baza mineralul azurit.</w:t>
      </w:r>
      <w:r>
        <w:rPr>
          <w:rFonts w:asciiTheme="minorHAnsi" w:hAnsiTheme="minorHAnsi" w:cstheme="minorHAnsi"/>
          <w:color w:val="000000" w:themeColor="text1"/>
          <w:sz w:val="18"/>
          <w:szCs w:val="18"/>
        </w:rPr>
        <w:t xml:space="preserve"> Seara, intoarcere la Piatra Neamt, pentru cazare si cina festiva.</w:t>
      </w:r>
    </w:p>
    <w:p w14:paraId="6D7CF3F1"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08DBFCBC" w14:textId="712B94AC" w:rsidR="00C35865" w:rsidRPr="00414EE0" w:rsidRDefault="00C35865" w:rsidP="00414EE0">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(03.05)</w:t>
      </w:r>
      <w:r w:rsidRPr="00FA20E6">
        <w:rPr>
          <w:rFonts w:asciiTheme="minorHAnsi" w:hAnsiTheme="minorHAnsi" w:cstheme="minorHAnsi"/>
          <w:b/>
          <w:color w:val="0B87C3"/>
          <w:sz w:val="18"/>
          <w:szCs w:val="18"/>
        </w:rPr>
        <w:t>.</w:t>
      </w:r>
      <w:r w:rsidR="00414EE0">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CETATEA NEAMTULUI - AGAPIA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VARATEC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BUCURESTI (cca. </w:t>
      </w:r>
      <w:r w:rsidR="001A35D2">
        <w:rPr>
          <w:rFonts w:asciiTheme="minorHAnsi" w:hAnsiTheme="minorHAnsi" w:cstheme="minorHAnsi"/>
          <w:b/>
          <w:color w:val="0B87C3"/>
          <w:sz w:val="18"/>
          <w:szCs w:val="18"/>
        </w:rPr>
        <w:t>495</w:t>
      </w:r>
      <w:r w:rsidRPr="005E68C1">
        <w:rPr>
          <w:rFonts w:asciiTheme="minorHAnsi" w:hAnsiTheme="minorHAnsi" w:cstheme="minorHAnsi"/>
          <w:b/>
          <w:color w:val="0B87C3"/>
          <w:sz w:val="18"/>
          <w:szCs w:val="18"/>
        </w:rPr>
        <w:t xml:space="preserve"> km)</w:t>
      </w:r>
    </w:p>
    <w:p w14:paraId="7A7B730A" w14:textId="3AB707DE" w:rsidR="00C35865" w:rsidRPr="00584B86" w:rsidRDefault="00C35865" w:rsidP="00414EE0">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 xml:space="preserve"> Incepem ziua </w:t>
      </w:r>
      <w:r w:rsidR="00414EE0">
        <w:rPr>
          <w:rFonts w:asciiTheme="minorHAnsi" w:hAnsiTheme="minorHAnsi" w:cstheme="minorHAnsi"/>
          <w:color w:val="000000" w:themeColor="text1"/>
          <w:sz w:val="18"/>
          <w:szCs w:val="18"/>
        </w:rPr>
        <w:t>v</w:t>
      </w:r>
      <w:r w:rsidRPr="00584B86">
        <w:rPr>
          <w:rFonts w:asciiTheme="minorHAnsi" w:hAnsiTheme="minorHAnsi" w:cstheme="minorHAnsi"/>
          <w:color w:val="000000" w:themeColor="text1"/>
          <w:sz w:val="18"/>
          <w:szCs w:val="18"/>
        </w:rPr>
        <w:t>izita</w:t>
      </w:r>
      <w:r w:rsidR="00414EE0">
        <w:rPr>
          <w:rFonts w:asciiTheme="minorHAnsi" w:hAnsiTheme="minorHAnsi" w:cstheme="minorHAnsi"/>
          <w:color w:val="000000" w:themeColor="text1"/>
          <w:sz w:val="18"/>
          <w:szCs w:val="18"/>
        </w:rPr>
        <w:t xml:space="preserve"> la</w:t>
      </w:r>
      <w:r w:rsidRPr="00584B86">
        <w:rPr>
          <w:rFonts w:asciiTheme="minorHAnsi" w:hAnsiTheme="minorHAnsi" w:cstheme="minorHAnsi"/>
          <w:color w:val="000000" w:themeColor="text1"/>
          <w:sz w:val="18"/>
          <w:szCs w:val="18"/>
        </w:rPr>
        <w:t xml:space="preserve"> Cetatea Neamtului (construita in sec. XIV de Petru I si extinsa de Stefan cel Mare), una din cele mai impresionante cetati din Romania, care a facut parte din sistemul de fortificatii al Moldovei medievale, fiind distrusa din ordinul lui Mihai Racovita. Restaurata recent, cetatea reprezinta acum o adevarata bijuterie arhitectonica a Moldovei. Incheiem cu doua monumente istorice: Manastirea Agapia (sec. XVII) care pastreaza valoroase fresce realizate de Nicolae Grigorescu si Manastirea Varatec (sec. XVIII), a carei biserica principala, cu hramul Adormirea Maicii Domnului a fost construita din piatra de rau si caramida. Seara, intoarcere in Bucuresti (Academia Militara), in functie de trafic si conditiile meteo.</w:t>
      </w:r>
    </w:p>
    <w:p w14:paraId="7086B66E" w14:textId="77777777" w:rsidR="003D6D1E" w:rsidRPr="00982083" w:rsidRDefault="003D6D1E"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42853" w:rsidRPr="00942853" w14:paraId="5A6E6209" w14:textId="77777777" w:rsidTr="00F0440F">
        <w:trPr>
          <w:trHeight w:val="191"/>
        </w:trPr>
        <w:tc>
          <w:tcPr>
            <w:tcW w:w="1831" w:type="dxa"/>
            <w:tcMar>
              <w:top w:w="0" w:type="dxa"/>
              <w:left w:w="57" w:type="dxa"/>
              <w:bottom w:w="0" w:type="dxa"/>
              <w:right w:w="57" w:type="dxa"/>
            </w:tcMar>
            <w:vAlign w:val="center"/>
            <w:hideMark/>
          </w:tcPr>
          <w:p w14:paraId="210D7663" w14:textId="495A00C0" w:rsidR="00942853" w:rsidRPr="00942853" w:rsidRDefault="00942853" w:rsidP="00942853">
            <w:pPr>
              <w:spacing w:line="276" w:lineRule="auto"/>
              <w:jc w:val="center"/>
              <w:rPr>
                <w:rFonts w:asciiTheme="minorHAnsi" w:hAnsiTheme="minorHAnsi" w:cstheme="minorHAnsi"/>
                <w:b/>
                <w:bCs/>
                <w:color w:val="000000" w:themeColor="text1"/>
                <w:lang w:val="it-IT"/>
              </w:rPr>
            </w:pPr>
            <w:r w:rsidRPr="00942853">
              <w:rPr>
                <w:rFonts w:asciiTheme="minorHAnsi" w:hAnsiTheme="minorHAnsi" w:cstheme="minorHAnsi"/>
                <w:b/>
                <w:bCs/>
                <w:color w:val="000000" w:themeColor="text1"/>
                <w:lang w:val="it-IT"/>
              </w:rPr>
              <w:t>01.05 - 03.05</w:t>
            </w:r>
          </w:p>
        </w:tc>
        <w:tc>
          <w:tcPr>
            <w:tcW w:w="863" w:type="dxa"/>
          </w:tcPr>
          <w:p w14:paraId="1C83681E" w14:textId="4A832A86"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7</w:t>
            </w:r>
            <w:r w:rsidRPr="00942853">
              <w:rPr>
                <w:rStyle w:val="apple-converted-space"/>
                <w:rFonts w:ascii="Calibri" w:hAnsi="Calibri" w:cs="Calibri"/>
                <w:b/>
                <w:bCs/>
              </w:rPr>
              <w:t xml:space="preserve">39 </w:t>
            </w:r>
            <w:r w:rsidRPr="00942853">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22165334"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7</w:t>
            </w:r>
            <w:r w:rsidRPr="00942853">
              <w:rPr>
                <w:rStyle w:val="apple-converted-space"/>
                <w:rFonts w:ascii="Calibri" w:hAnsi="Calibri" w:cs="Calibri"/>
                <w:b/>
                <w:bCs/>
              </w:rPr>
              <w:t xml:space="preserve">86 </w:t>
            </w:r>
            <w:r w:rsidRPr="00942853">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4F72F0FF"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8</w:t>
            </w:r>
            <w:r w:rsidRPr="00942853">
              <w:rPr>
                <w:rStyle w:val="apple-converted-space"/>
                <w:rFonts w:ascii="Calibri" w:hAnsi="Calibri" w:cs="Calibri"/>
                <w:b/>
                <w:bCs/>
              </w:rPr>
              <w:t xml:space="preserve">33 </w:t>
            </w:r>
            <w:r w:rsidRPr="00942853">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749669E3"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879 lei</w:t>
            </w:r>
          </w:p>
        </w:tc>
        <w:tc>
          <w:tcPr>
            <w:tcW w:w="1134" w:type="dxa"/>
            <w:tcMar>
              <w:top w:w="0" w:type="dxa"/>
              <w:left w:w="57" w:type="dxa"/>
              <w:bottom w:w="0" w:type="dxa"/>
              <w:right w:w="57" w:type="dxa"/>
            </w:tcMar>
            <w:hideMark/>
          </w:tcPr>
          <w:p w14:paraId="4081CB59" w14:textId="2F11C675"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925 lei</w:t>
            </w:r>
          </w:p>
        </w:tc>
        <w:tc>
          <w:tcPr>
            <w:tcW w:w="877" w:type="dxa"/>
            <w:tcMar>
              <w:top w:w="0" w:type="dxa"/>
              <w:left w:w="57" w:type="dxa"/>
              <w:bottom w:w="0" w:type="dxa"/>
              <w:right w:w="57" w:type="dxa"/>
            </w:tcMar>
            <w:hideMark/>
          </w:tcPr>
          <w:p w14:paraId="4E62EEA5" w14:textId="517358A8"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245 lei</w:t>
            </w:r>
          </w:p>
        </w:tc>
        <w:tc>
          <w:tcPr>
            <w:tcW w:w="1391" w:type="dxa"/>
            <w:tcMar>
              <w:top w:w="0" w:type="dxa"/>
              <w:left w:w="57" w:type="dxa"/>
              <w:bottom w:w="0" w:type="dxa"/>
              <w:right w:w="57" w:type="dxa"/>
            </w:tcMar>
            <w:hideMark/>
          </w:tcPr>
          <w:p w14:paraId="446A1D90" w14:textId="689C6364"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125 lei</w:t>
            </w:r>
          </w:p>
        </w:tc>
        <w:tc>
          <w:tcPr>
            <w:tcW w:w="1134" w:type="dxa"/>
            <w:tcMar>
              <w:top w:w="0" w:type="dxa"/>
              <w:left w:w="57" w:type="dxa"/>
              <w:bottom w:w="0" w:type="dxa"/>
              <w:right w:w="57" w:type="dxa"/>
            </w:tcMar>
            <w:hideMark/>
          </w:tcPr>
          <w:p w14:paraId="35FCED30" w14:textId="6FE36634"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875 lei</w:t>
            </w:r>
          </w:p>
        </w:tc>
        <w:tc>
          <w:tcPr>
            <w:tcW w:w="917" w:type="dxa"/>
          </w:tcPr>
          <w:p w14:paraId="4324160A" w14:textId="237DDA55" w:rsidR="00942853" w:rsidRPr="00942853" w:rsidRDefault="00942853" w:rsidP="00942853">
            <w:pPr>
              <w:spacing w:line="276" w:lineRule="auto"/>
              <w:jc w:val="center"/>
              <w:rPr>
                <w:rFonts w:asciiTheme="minorHAnsi" w:hAnsiTheme="minorHAnsi" w:cstheme="minorHAnsi"/>
                <w:b/>
                <w:bCs/>
                <w:color w:val="000000" w:themeColor="text1"/>
              </w:rPr>
            </w:pPr>
            <w:r w:rsidRPr="00942853">
              <w:rPr>
                <w:rStyle w:val="apple-converted-space"/>
                <w:rFonts w:ascii="Calibri" w:hAnsi="Calibri" w:cs="Calibri"/>
                <w:b/>
                <w:bCs/>
                <w:color w:val="000000" w:themeColor="text1"/>
              </w:rPr>
              <w:t>900 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Default="006008B9" w:rsidP="006008B9">
      <w:pPr>
        <w:jc w:val="both"/>
        <w:rPr>
          <w:rFonts w:asciiTheme="minorHAnsi" w:eastAsia="Tahoma" w:hAnsiTheme="minorHAnsi" w:cstheme="minorHAnsi"/>
          <w:color w:val="000000" w:themeColor="text1"/>
          <w:sz w:val="10"/>
          <w:szCs w:val="10"/>
        </w:rPr>
      </w:pPr>
    </w:p>
    <w:p w14:paraId="7EC6842E" w14:textId="77777777" w:rsidR="002F0686" w:rsidRDefault="002F0686" w:rsidP="006008B9">
      <w:pPr>
        <w:jc w:val="both"/>
        <w:rPr>
          <w:rFonts w:asciiTheme="minorHAnsi" w:eastAsia="Tahoma" w:hAnsiTheme="minorHAnsi" w:cstheme="minorHAnsi"/>
          <w:color w:val="000000" w:themeColor="text1"/>
          <w:sz w:val="10"/>
          <w:szCs w:val="10"/>
        </w:rPr>
      </w:pPr>
    </w:p>
    <w:p w14:paraId="7A0960F6" w14:textId="77777777" w:rsidR="002F0686" w:rsidRPr="00AC2C29" w:rsidRDefault="002F0686"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2F0686">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lastRenderedPageBreak/>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6"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2F0686">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16EE5F4E" w:rsidR="00962511" w:rsidRPr="00962511" w:rsidRDefault="00942853"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w:t>
            </w:r>
            <w:r w:rsidR="00962511" w:rsidRPr="00962511">
              <w:rPr>
                <w:rFonts w:asciiTheme="minorHAnsi" w:hAnsiTheme="minorHAnsi" w:cstheme="minorHAnsi"/>
                <w:color w:val="000000" w:themeColor="text1"/>
                <w:sz w:val="18"/>
                <w:szCs w:val="18"/>
              </w:rPr>
              <w:t xml:space="preserve"> cazari cu mic dejun la </w:t>
            </w:r>
            <w:r w:rsidR="00F61F7F">
              <w:rPr>
                <w:rFonts w:asciiTheme="minorHAnsi" w:hAnsiTheme="minorHAnsi" w:cstheme="minorHAnsi"/>
                <w:color w:val="000000" w:themeColor="text1"/>
                <w:sz w:val="18"/>
                <w:szCs w:val="18"/>
              </w:rPr>
              <w:t>hotel 3*</w:t>
            </w:r>
            <w:r w:rsidR="00FD5B89">
              <w:rPr>
                <w:rFonts w:asciiTheme="minorHAnsi" w:hAnsiTheme="minorHAnsi" w:cstheme="minorHAnsi"/>
                <w:color w:val="000000" w:themeColor="text1"/>
                <w:sz w:val="18"/>
                <w:szCs w:val="18"/>
              </w:rPr>
              <w:t xml:space="preserve"> </w:t>
            </w:r>
          </w:p>
          <w:p w14:paraId="2F0A61E2" w14:textId="65EAC41F"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r w:rsidR="00FD5B89">
              <w:rPr>
                <w:rFonts w:asciiTheme="minorHAnsi" w:hAnsiTheme="minorHAnsi" w:cstheme="minorHAnsi"/>
                <w:color w:val="000000" w:themeColor="text1"/>
                <w:sz w:val="18"/>
                <w:szCs w:val="18"/>
              </w:rPr>
              <w:t xml:space="preserve"> </w:t>
            </w:r>
          </w:p>
          <w:p w14:paraId="3C59F6F7" w14:textId="7A72CAC6" w:rsidR="006008B9"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r w:rsidR="00FD5B89">
              <w:rPr>
                <w:rFonts w:asciiTheme="minorHAnsi" w:hAnsiTheme="minorHAnsi" w:cstheme="minorHAnsi"/>
                <w:color w:val="000000" w:themeColor="text1"/>
                <w:sz w:val="18"/>
                <w:szCs w:val="18"/>
              </w:rPr>
              <w:t xml:space="preserve"> </w:t>
            </w:r>
          </w:p>
          <w:p w14:paraId="28F97283" w14:textId="171BB859" w:rsidR="00FD5B89" w:rsidRPr="00962511" w:rsidRDefault="00FD5B89" w:rsidP="006008B9">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Cina festiva</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6"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54D9A3B8"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bookmarkStart w:id="1" w:name="_Hlk121223256"/>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499AC1D"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302C730A"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3446056C" w14:textId="77777777" w:rsidR="002F0686" w:rsidRPr="002F0686" w:rsidRDefault="002F0686" w:rsidP="002F0686">
      <w:pPr>
        <w:tabs>
          <w:tab w:val="left" w:pos="3540"/>
          <w:tab w:val="center" w:pos="4637"/>
        </w:tabs>
        <w:spacing w:before="4" w:after="4"/>
        <w:ind w:left="-567" w:right="227"/>
        <w:jc w:val="both"/>
        <w:rPr>
          <w:rFonts w:asciiTheme="minorHAnsi" w:hAnsiTheme="minorHAnsi" w:cstheme="minorHAnsi"/>
          <w:b/>
          <w:bCs/>
          <w:iCs/>
          <w:color w:val="000000" w:themeColor="text1"/>
          <w:sz w:val="6"/>
          <w:szCs w:val="6"/>
          <w:lang w:val="hu-HU"/>
        </w:rPr>
      </w:pPr>
    </w:p>
    <w:p w14:paraId="0E0074E4" w14:textId="32D312F4"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42853">
        <w:rPr>
          <w:rFonts w:asciiTheme="minorHAnsi" w:hAnsiTheme="minorHAnsi" w:cstheme="minorHAnsi"/>
          <w:bCs/>
          <w:sz w:val="18"/>
          <w:szCs w:val="18"/>
          <w:lang w:val="it-IT"/>
        </w:rPr>
        <w:t>79</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42853">
        <w:rPr>
          <w:rFonts w:asciiTheme="minorHAnsi" w:hAnsiTheme="minorHAnsi" w:cstheme="minorHAnsi"/>
          <w:bCs/>
          <w:sz w:val="18"/>
          <w:szCs w:val="18"/>
          <w:lang w:val="it-IT"/>
        </w:rPr>
        <w:t>265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1"/>
    <w:p w14:paraId="7D4AE250" w14:textId="77777777" w:rsidR="002F0686" w:rsidRPr="002F0686" w:rsidRDefault="002F0686" w:rsidP="002F0686">
      <w:pPr>
        <w:pStyle w:val="ListParagraph"/>
        <w:numPr>
          <w:ilvl w:val="0"/>
          <w:numId w:val="10"/>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3D0B82F" w14:textId="77777777" w:rsidR="002F0686" w:rsidRPr="002F0686" w:rsidRDefault="002F0686" w:rsidP="002F0686">
      <w:pPr>
        <w:pStyle w:val="ListParagraph"/>
        <w:numPr>
          <w:ilvl w:val="0"/>
          <w:numId w:val="1"/>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4DFCF2C4" w14:textId="2C89B5DC" w:rsidR="006918CB" w:rsidRDefault="006918CB" w:rsidP="002F068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2F0686">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697A66D" w14:textId="77777777" w:rsidR="002F0686" w:rsidRPr="002F0686" w:rsidRDefault="002F0686" w:rsidP="002F0686">
      <w:pPr>
        <w:pStyle w:val="ListParagraph"/>
        <w:numPr>
          <w:ilvl w:val="0"/>
          <w:numId w:val="45"/>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63E56696" w14:textId="70A72D48" w:rsidR="006918CB" w:rsidRPr="002F0686" w:rsidRDefault="006918CB" w:rsidP="002F068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2F0686">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3A265D7" w14:textId="77777777" w:rsidR="002F0686" w:rsidRPr="002F0686" w:rsidRDefault="002F0686" w:rsidP="002F0686">
      <w:pPr>
        <w:pStyle w:val="ListParagraph"/>
        <w:numPr>
          <w:ilvl w:val="0"/>
          <w:numId w:val="1"/>
        </w:numPr>
        <w:tabs>
          <w:tab w:val="left" w:pos="3540"/>
          <w:tab w:val="center" w:pos="4637"/>
        </w:tabs>
        <w:spacing w:before="4" w:after="4"/>
        <w:ind w:right="227"/>
        <w:jc w:val="both"/>
        <w:rPr>
          <w:rFonts w:asciiTheme="minorHAnsi" w:hAnsiTheme="minorHAnsi" w:cstheme="minorHAnsi"/>
          <w:b/>
          <w:bCs/>
          <w:iCs/>
          <w:color w:val="000000" w:themeColor="text1"/>
          <w:sz w:val="6"/>
          <w:szCs w:val="6"/>
          <w:lang w:val="hu-HU"/>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2F0686" w:rsidRDefault="00962511" w:rsidP="00962511">
      <w:pPr>
        <w:spacing w:before="4" w:after="4"/>
        <w:rPr>
          <w:rFonts w:asciiTheme="minorHAnsi" w:hAnsiTheme="minorHAnsi" w:cstheme="minorHAnsi"/>
          <w:b/>
          <w:sz w:val="6"/>
          <w:szCs w:val="6"/>
        </w:rPr>
      </w:pPr>
      <w:bookmarkStart w:id="8" w:name="_MailOriginal"/>
      <w:bookmarkStart w:id="9" w:name="_Hlk87430135"/>
    </w:p>
    <w:p w14:paraId="7263449F" w14:textId="77777777" w:rsidR="00942853" w:rsidRPr="00E0747A" w:rsidRDefault="00942853" w:rsidP="00942853">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tbl>
      <w:tblPr>
        <w:tblpPr w:leftFromText="180" w:rightFromText="180" w:vertAnchor="text" w:horzAnchor="margin" w:tblpXSpec="center" w:tblpY="45"/>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942853" w:rsidRPr="0036525D" w14:paraId="497096B0" w14:textId="77777777" w:rsidTr="00DC1C8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4C6F76"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05CEAB1"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47A4668F"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8FF6920" w14:textId="77777777" w:rsidR="00942853" w:rsidRPr="0036525D" w:rsidRDefault="00942853" w:rsidP="00DC1C8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42853" w:rsidRPr="0036525D" w14:paraId="175510C5"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F51C243"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BUZAU</w:t>
            </w:r>
          </w:p>
        </w:tc>
        <w:tc>
          <w:tcPr>
            <w:tcW w:w="2552" w:type="dxa"/>
            <w:tcBorders>
              <w:top w:val="single" w:sz="4" w:space="0" w:color="auto"/>
              <w:left w:val="single" w:sz="4" w:space="0" w:color="auto"/>
              <w:bottom w:val="single" w:sz="4" w:space="0" w:color="auto"/>
              <w:right w:val="single" w:sz="4" w:space="0" w:color="000000"/>
            </w:tcBorders>
            <w:vAlign w:val="center"/>
          </w:tcPr>
          <w:p w14:paraId="7E968CDB"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1134" w:type="dxa"/>
            <w:tcBorders>
              <w:top w:val="single" w:sz="4" w:space="0" w:color="auto"/>
              <w:left w:val="triple" w:sz="4" w:space="0" w:color="auto"/>
              <w:bottom w:val="single" w:sz="4" w:space="0" w:color="auto"/>
              <w:right w:val="single" w:sz="4" w:space="0" w:color="auto"/>
            </w:tcBorders>
            <w:vAlign w:val="center"/>
          </w:tcPr>
          <w:p w14:paraId="70A6ABCF" w14:textId="77777777" w:rsidR="00942853" w:rsidRPr="00325C17" w:rsidRDefault="00942853" w:rsidP="00DC1C8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RM. </w:t>
            </w:r>
            <w:r>
              <w:rPr>
                <w:rFonts w:asciiTheme="minorHAnsi" w:hAnsiTheme="minorHAnsi" w:cstheme="minorHAnsi"/>
                <w:b/>
                <w:sz w:val="16"/>
                <w:szCs w:val="18"/>
                <w:lang w:val="fr-FR"/>
              </w:rPr>
              <w:t>SARAT</w:t>
            </w:r>
          </w:p>
        </w:tc>
        <w:tc>
          <w:tcPr>
            <w:tcW w:w="2693" w:type="dxa"/>
            <w:tcBorders>
              <w:top w:val="single" w:sz="4" w:space="0" w:color="auto"/>
              <w:left w:val="single" w:sz="4" w:space="0" w:color="auto"/>
              <w:bottom w:val="single" w:sz="4" w:space="0" w:color="auto"/>
              <w:right w:val="single" w:sz="4" w:space="0" w:color="auto"/>
            </w:tcBorders>
            <w:vAlign w:val="center"/>
          </w:tcPr>
          <w:p w14:paraId="451A26F3"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r>
      <w:tr w:rsidR="00942853" w:rsidRPr="0036525D" w14:paraId="479F0E76"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5711CE6"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FOCSANI</w:t>
            </w:r>
          </w:p>
        </w:tc>
        <w:tc>
          <w:tcPr>
            <w:tcW w:w="2552" w:type="dxa"/>
            <w:tcBorders>
              <w:top w:val="single" w:sz="4" w:space="0" w:color="auto"/>
              <w:left w:val="single" w:sz="4" w:space="0" w:color="auto"/>
              <w:bottom w:val="single" w:sz="4" w:space="0" w:color="auto"/>
              <w:right w:val="single" w:sz="4" w:space="0" w:color="000000"/>
            </w:tcBorders>
            <w:vAlign w:val="center"/>
          </w:tcPr>
          <w:p w14:paraId="4F6E7A65"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1134" w:type="dxa"/>
            <w:tcBorders>
              <w:top w:val="single" w:sz="4" w:space="0" w:color="auto"/>
              <w:left w:val="triple" w:sz="4" w:space="0" w:color="auto"/>
              <w:bottom w:val="single" w:sz="4" w:space="0" w:color="auto"/>
              <w:right w:val="single" w:sz="4" w:space="0" w:color="auto"/>
            </w:tcBorders>
            <w:vAlign w:val="center"/>
          </w:tcPr>
          <w:p w14:paraId="5C5A6289" w14:textId="77777777" w:rsidR="00942853" w:rsidRPr="00325C17" w:rsidRDefault="00942853" w:rsidP="00DC1C8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ADJUD</w:t>
            </w:r>
          </w:p>
        </w:tc>
        <w:tc>
          <w:tcPr>
            <w:tcW w:w="2693" w:type="dxa"/>
            <w:tcBorders>
              <w:top w:val="single" w:sz="4" w:space="0" w:color="auto"/>
              <w:left w:val="single" w:sz="4" w:space="0" w:color="auto"/>
              <w:bottom w:val="single" w:sz="4" w:space="0" w:color="auto"/>
              <w:right w:val="single" w:sz="4" w:space="0" w:color="auto"/>
            </w:tcBorders>
            <w:vAlign w:val="center"/>
          </w:tcPr>
          <w:p w14:paraId="1283068D"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r>
      <w:tr w:rsidR="00942853" w:rsidRPr="0036525D" w14:paraId="20EDF108" w14:textId="77777777" w:rsidTr="00DC1C8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BFAAA65" w14:textId="77777777" w:rsidR="00942853" w:rsidRDefault="00942853" w:rsidP="00DC1C8F">
            <w:pPr>
              <w:spacing w:before="4" w:after="4"/>
              <w:jc w:val="center"/>
              <w:rPr>
                <w:rFonts w:asciiTheme="minorHAnsi" w:hAnsiTheme="minorHAnsi" w:cstheme="minorHAnsi"/>
                <w:b/>
                <w:color w:val="000000" w:themeColor="text1"/>
                <w:sz w:val="16"/>
                <w:szCs w:val="18"/>
                <w:lang w:val="fr-FR"/>
              </w:rPr>
            </w:pPr>
            <w:r w:rsidRPr="009F36BE">
              <w:rPr>
                <w:rFonts w:asciiTheme="minorHAnsi" w:hAnsiTheme="minorHAnsi" w:cstheme="minorHAnsi"/>
                <w:b/>
                <w:sz w:val="16"/>
                <w:szCs w:val="16"/>
                <w:lang w:val="fr-FR"/>
              </w:rPr>
              <w:t>BACAU</w:t>
            </w:r>
          </w:p>
        </w:tc>
        <w:tc>
          <w:tcPr>
            <w:tcW w:w="2552" w:type="dxa"/>
            <w:tcBorders>
              <w:top w:val="single" w:sz="4" w:space="0" w:color="auto"/>
              <w:left w:val="single" w:sz="4" w:space="0" w:color="auto"/>
              <w:bottom w:val="single" w:sz="4" w:space="0" w:color="auto"/>
              <w:right w:val="single" w:sz="4" w:space="0" w:color="000000"/>
            </w:tcBorders>
            <w:vAlign w:val="center"/>
          </w:tcPr>
          <w:p w14:paraId="1A67C341" w14:textId="77777777" w:rsidR="00942853" w:rsidRPr="00325C17" w:rsidRDefault="00942853" w:rsidP="00DC1C8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1134" w:type="dxa"/>
            <w:tcBorders>
              <w:top w:val="single" w:sz="4" w:space="0" w:color="auto"/>
              <w:left w:val="triple" w:sz="4" w:space="0" w:color="auto"/>
              <w:bottom w:val="single" w:sz="4" w:space="0" w:color="auto"/>
              <w:right w:val="single" w:sz="4" w:space="0" w:color="auto"/>
            </w:tcBorders>
            <w:vAlign w:val="center"/>
          </w:tcPr>
          <w:p w14:paraId="19BA50EF" w14:textId="77777777" w:rsidR="00942853" w:rsidRDefault="00942853" w:rsidP="00DC1C8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1BBF9CC5" w14:textId="77777777" w:rsidR="00942853" w:rsidRPr="009F36BE" w:rsidRDefault="00942853" w:rsidP="00DC1C8F">
            <w:pPr>
              <w:spacing w:before="4" w:after="4"/>
              <w:jc w:val="center"/>
              <w:rPr>
                <w:rFonts w:asciiTheme="minorHAnsi" w:hAnsiTheme="minorHAnsi" w:cstheme="minorHAnsi"/>
                <w:b/>
                <w:sz w:val="16"/>
                <w:szCs w:val="16"/>
                <w:lang w:val="fr-FR"/>
              </w:rPr>
            </w:pPr>
          </w:p>
        </w:tc>
      </w:tr>
    </w:tbl>
    <w:p w14:paraId="634493F9" w14:textId="77777777" w:rsidR="00942853" w:rsidRPr="00E0747A" w:rsidRDefault="00942853" w:rsidP="00942853">
      <w:pPr>
        <w:pStyle w:val="ListParagraph"/>
        <w:spacing w:before="4" w:after="4"/>
        <w:ind w:left="-567"/>
        <w:jc w:val="center"/>
        <w:rPr>
          <w:rFonts w:asciiTheme="minorHAnsi" w:hAnsiTheme="minorHAnsi" w:cstheme="minorHAnsi"/>
          <w:b/>
          <w:color w:val="000000" w:themeColor="text1"/>
          <w:sz w:val="18"/>
          <w:szCs w:val="18"/>
        </w:rPr>
      </w:pPr>
    </w:p>
    <w:p w14:paraId="58EDB004" w14:textId="77777777" w:rsidR="00942853" w:rsidRPr="00F4640D" w:rsidRDefault="00942853" w:rsidP="00942853">
      <w:pPr>
        <w:spacing w:before="4" w:after="4"/>
        <w:jc w:val="center"/>
        <w:rPr>
          <w:rFonts w:asciiTheme="minorHAnsi" w:hAnsiTheme="minorHAnsi" w:cstheme="minorHAnsi"/>
          <w:b/>
          <w:sz w:val="6"/>
          <w:szCs w:val="6"/>
        </w:rPr>
      </w:pPr>
    </w:p>
    <w:p w14:paraId="31866D42" w14:textId="77777777" w:rsidR="00942853" w:rsidRDefault="00942853" w:rsidP="00942853">
      <w:pPr>
        <w:spacing w:before="4" w:after="4"/>
        <w:jc w:val="center"/>
        <w:rPr>
          <w:rFonts w:asciiTheme="minorHAnsi" w:hAnsiTheme="minorHAnsi" w:cstheme="minorHAnsi"/>
          <w:b/>
          <w:sz w:val="18"/>
          <w:szCs w:val="18"/>
        </w:rPr>
      </w:pPr>
    </w:p>
    <w:p w14:paraId="0D1A54B9" w14:textId="77777777" w:rsidR="00942853" w:rsidRDefault="00942853" w:rsidP="00942853">
      <w:pPr>
        <w:spacing w:before="4" w:after="4"/>
        <w:jc w:val="center"/>
        <w:rPr>
          <w:rFonts w:asciiTheme="minorHAnsi" w:hAnsiTheme="minorHAnsi" w:cstheme="minorHAnsi"/>
          <w:b/>
          <w:sz w:val="18"/>
          <w:szCs w:val="18"/>
        </w:rPr>
      </w:pPr>
    </w:p>
    <w:p w14:paraId="4630E538" w14:textId="77777777" w:rsidR="00942853" w:rsidRDefault="00942853" w:rsidP="00942853">
      <w:pPr>
        <w:spacing w:before="4" w:after="4"/>
        <w:jc w:val="center"/>
        <w:rPr>
          <w:rFonts w:asciiTheme="minorHAnsi" w:hAnsiTheme="minorHAnsi" w:cstheme="minorHAnsi"/>
          <w:b/>
          <w:sz w:val="18"/>
          <w:szCs w:val="18"/>
        </w:rPr>
      </w:pPr>
    </w:p>
    <w:p w14:paraId="296E7002" w14:textId="77777777" w:rsidR="00942853" w:rsidRPr="002B48FE" w:rsidRDefault="00942853" w:rsidP="002F0686">
      <w:pPr>
        <w:spacing w:before="4" w:after="4"/>
        <w:rPr>
          <w:rFonts w:asciiTheme="minorHAnsi" w:hAnsiTheme="minorHAnsi" w:cstheme="minorHAnsi"/>
          <w:b/>
          <w:sz w:val="10"/>
          <w:szCs w:val="10"/>
        </w:rPr>
      </w:pPr>
    </w:p>
    <w:p w14:paraId="0CCBB800" w14:textId="77777777" w:rsidR="00942853" w:rsidRPr="006918CB" w:rsidRDefault="00942853" w:rsidP="00942853">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lastRenderedPageBreak/>
        <w:t>TRANSFERURI CONTRA COST DIN TARA</w:t>
      </w: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42853" w:rsidRPr="0036525D" w14:paraId="3C18BB84" w14:textId="77777777" w:rsidTr="00DC1C8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5E7F1C"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3F4E56"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ACE1C7"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85E7366" w14:textId="77777777" w:rsidR="00942853" w:rsidRPr="00F224C0" w:rsidRDefault="00942853"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7DDD4F"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99FDD96"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504C50B" w14:textId="77777777" w:rsidR="00942853" w:rsidRPr="00F224C0" w:rsidRDefault="00942853" w:rsidP="00DC1C8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081303"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E0FAA"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3BC1B9" w14:textId="77777777" w:rsidR="00942853" w:rsidRPr="00F224C0" w:rsidRDefault="00942853" w:rsidP="00DC1C8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A83D5A9" w14:textId="77777777" w:rsidR="00942853" w:rsidRPr="00F224C0" w:rsidRDefault="00942853" w:rsidP="00DC1C8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EA88D2F" w14:textId="77777777" w:rsidR="00942853" w:rsidRPr="00F224C0" w:rsidRDefault="00942853" w:rsidP="00DC1C8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33D2747" w14:textId="77777777" w:rsidR="00942853" w:rsidRPr="00D05EC3" w:rsidRDefault="00942853" w:rsidP="00DC1C8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42853" w:rsidRPr="0036525D" w14:paraId="6F8DD8D4"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DE7FF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235" w:type="pct"/>
            <w:tcBorders>
              <w:top w:val="single" w:sz="4" w:space="0" w:color="auto"/>
              <w:left w:val="single" w:sz="4" w:space="0" w:color="auto"/>
              <w:bottom w:val="single" w:sz="4" w:space="0" w:color="auto"/>
              <w:right w:val="single" w:sz="4" w:space="0" w:color="auto"/>
            </w:tcBorders>
            <w:vAlign w:val="center"/>
          </w:tcPr>
          <w:p w14:paraId="41DECA8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B0C09DD"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61" w:type="pct"/>
            <w:tcBorders>
              <w:top w:val="single" w:sz="4" w:space="0" w:color="auto"/>
              <w:left w:val="single" w:sz="4" w:space="0" w:color="auto"/>
              <w:bottom w:val="single" w:sz="4" w:space="0" w:color="auto"/>
              <w:right w:val="single" w:sz="4" w:space="0" w:color="auto"/>
            </w:tcBorders>
            <w:vAlign w:val="center"/>
          </w:tcPr>
          <w:p w14:paraId="37E329F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CCE76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FD646FD"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0A6E3952"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4199B75C"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411C239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942853" w:rsidRPr="0036525D" w14:paraId="7DEAFCD3"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C424B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235" w:type="pct"/>
            <w:tcBorders>
              <w:top w:val="single" w:sz="4" w:space="0" w:color="auto"/>
              <w:left w:val="single" w:sz="4" w:space="0" w:color="auto"/>
              <w:bottom w:val="single" w:sz="4" w:space="0" w:color="auto"/>
              <w:right w:val="single" w:sz="4" w:space="0" w:color="auto"/>
            </w:tcBorders>
            <w:vAlign w:val="center"/>
          </w:tcPr>
          <w:p w14:paraId="12C1694F"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61" w:type="pct"/>
            <w:tcBorders>
              <w:top w:val="single" w:sz="4" w:space="0" w:color="auto"/>
              <w:left w:val="single" w:sz="4" w:space="0" w:color="auto"/>
              <w:bottom w:val="single" w:sz="4" w:space="0" w:color="auto"/>
              <w:right w:val="single" w:sz="4" w:space="0" w:color="auto"/>
            </w:tcBorders>
            <w:vAlign w:val="center"/>
          </w:tcPr>
          <w:p w14:paraId="20F1B39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83BB63"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FB8B7C2"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C6E4B72"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E51103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6E7992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942853" w:rsidRPr="0036525D" w14:paraId="7AD1C1A9"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F2296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235" w:type="pct"/>
            <w:tcBorders>
              <w:top w:val="single" w:sz="4" w:space="0" w:color="auto"/>
              <w:left w:val="single" w:sz="4" w:space="0" w:color="auto"/>
              <w:bottom w:val="single" w:sz="4" w:space="0" w:color="auto"/>
              <w:right w:val="single" w:sz="4" w:space="0" w:color="auto"/>
            </w:tcBorders>
            <w:vAlign w:val="center"/>
          </w:tcPr>
          <w:p w14:paraId="772C47AF"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78C705E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3A360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2376C8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34C5E67"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3CE4E9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5CA9D80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42853" w:rsidRPr="0036525D" w14:paraId="0E6A99F9"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FF5BE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235" w:type="pct"/>
            <w:tcBorders>
              <w:top w:val="single" w:sz="4" w:space="0" w:color="auto"/>
              <w:left w:val="single" w:sz="4" w:space="0" w:color="auto"/>
              <w:bottom w:val="single" w:sz="4" w:space="0" w:color="auto"/>
              <w:right w:val="single" w:sz="4" w:space="0" w:color="auto"/>
            </w:tcBorders>
            <w:vAlign w:val="center"/>
          </w:tcPr>
          <w:p w14:paraId="6E761305"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61" w:type="pct"/>
            <w:tcBorders>
              <w:top w:val="single" w:sz="4" w:space="0" w:color="auto"/>
              <w:left w:val="single" w:sz="4" w:space="0" w:color="auto"/>
              <w:bottom w:val="single" w:sz="4" w:space="0" w:color="auto"/>
              <w:right w:val="single" w:sz="4" w:space="0" w:color="auto"/>
            </w:tcBorders>
            <w:vAlign w:val="center"/>
          </w:tcPr>
          <w:p w14:paraId="42C4A00D"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3CE88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7B0E8F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78E643D6"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4C56F77"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1551F25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03CA996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942853" w:rsidRPr="0036525D" w14:paraId="791E2153"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A18B5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235" w:type="pct"/>
            <w:tcBorders>
              <w:top w:val="single" w:sz="4" w:space="0" w:color="auto"/>
              <w:left w:val="single" w:sz="4" w:space="0" w:color="auto"/>
              <w:bottom w:val="single" w:sz="4" w:space="0" w:color="auto"/>
              <w:right w:val="single" w:sz="4" w:space="0" w:color="auto"/>
            </w:tcBorders>
            <w:vAlign w:val="center"/>
          </w:tcPr>
          <w:p w14:paraId="126C91E8"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6A263550"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D83B9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0720D0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26AC033"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045C4BA2"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3CE36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42853" w:rsidRPr="0036525D" w14:paraId="0DCBCE56"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F1575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235" w:type="pct"/>
            <w:tcBorders>
              <w:top w:val="single" w:sz="4" w:space="0" w:color="auto"/>
              <w:left w:val="single" w:sz="4" w:space="0" w:color="auto"/>
              <w:bottom w:val="single" w:sz="4" w:space="0" w:color="auto"/>
              <w:right w:val="single" w:sz="4" w:space="0" w:color="auto"/>
            </w:tcBorders>
            <w:vAlign w:val="center"/>
          </w:tcPr>
          <w:p w14:paraId="2CAFF3D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61" w:type="pct"/>
            <w:tcBorders>
              <w:top w:val="single" w:sz="4" w:space="0" w:color="auto"/>
              <w:left w:val="single" w:sz="4" w:space="0" w:color="auto"/>
              <w:bottom w:val="single" w:sz="4" w:space="0" w:color="auto"/>
              <w:right w:val="single" w:sz="4" w:space="0" w:color="auto"/>
            </w:tcBorders>
            <w:vAlign w:val="center"/>
          </w:tcPr>
          <w:p w14:paraId="7529DC5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F6C4A7"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c>
          <w:tcPr>
            <w:tcW w:w="568" w:type="pct"/>
            <w:tcBorders>
              <w:top w:val="single" w:sz="4" w:space="0" w:color="auto"/>
              <w:left w:val="triple" w:sz="4" w:space="0" w:color="auto"/>
              <w:bottom w:val="single" w:sz="4" w:space="0" w:color="auto"/>
              <w:right w:val="single" w:sz="4" w:space="0" w:color="auto"/>
            </w:tcBorders>
            <w:vAlign w:val="center"/>
          </w:tcPr>
          <w:p w14:paraId="52E32CC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7039E6FF"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85FA584"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085DB3E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942853" w:rsidRPr="0036525D" w14:paraId="3566AA4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B760C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235" w:type="pct"/>
            <w:tcBorders>
              <w:top w:val="single" w:sz="4" w:space="0" w:color="auto"/>
              <w:left w:val="single" w:sz="4" w:space="0" w:color="auto"/>
              <w:bottom w:val="single" w:sz="4" w:space="0" w:color="auto"/>
              <w:right w:val="single" w:sz="4" w:space="0" w:color="auto"/>
            </w:tcBorders>
            <w:vAlign w:val="center"/>
          </w:tcPr>
          <w:p w14:paraId="3C099514"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61" w:type="pct"/>
            <w:tcBorders>
              <w:top w:val="single" w:sz="4" w:space="0" w:color="auto"/>
              <w:left w:val="single" w:sz="4" w:space="0" w:color="auto"/>
              <w:bottom w:val="single" w:sz="4" w:space="0" w:color="auto"/>
              <w:right w:val="single" w:sz="4" w:space="0" w:color="auto"/>
            </w:tcBorders>
            <w:vAlign w:val="center"/>
          </w:tcPr>
          <w:p w14:paraId="56A8FCBA"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F44AF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55EC553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68F2D39"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C6CDA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6ECC79B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942853" w:rsidRPr="0036525D" w14:paraId="36263800"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9FAA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235" w:type="pct"/>
            <w:tcBorders>
              <w:top w:val="single" w:sz="4" w:space="0" w:color="auto"/>
              <w:left w:val="single" w:sz="4" w:space="0" w:color="auto"/>
              <w:bottom w:val="single" w:sz="4" w:space="0" w:color="auto"/>
              <w:right w:val="single" w:sz="4" w:space="0" w:color="auto"/>
            </w:tcBorders>
            <w:vAlign w:val="center"/>
          </w:tcPr>
          <w:p w14:paraId="0E6D4255"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61" w:type="pct"/>
            <w:tcBorders>
              <w:top w:val="single" w:sz="4" w:space="0" w:color="auto"/>
              <w:left w:val="single" w:sz="4" w:space="0" w:color="auto"/>
              <w:bottom w:val="single" w:sz="4" w:space="0" w:color="auto"/>
              <w:right w:val="single" w:sz="4" w:space="0" w:color="auto"/>
            </w:tcBorders>
            <w:vAlign w:val="center"/>
          </w:tcPr>
          <w:p w14:paraId="1096708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66AC1F"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BE6285B"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7A71815" w14:textId="77777777" w:rsidR="00942853" w:rsidRPr="009F36BE" w:rsidRDefault="00942853" w:rsidP="00DC1C8F">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0539C1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2991778"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942853" w:rsidRPr="0036525D" w14:paraId="6B117A5A" w14:textId="77777777" w:rsidTr="00DC1C8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3F36EE"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235" w:type="pct"/>
            <w:tcBorders>
              <w:top w:val="single" w:sz="4" w:space="0" w:color="auto"/>
              <w:left w:val="single" w:sz="4" w:space="0" w:color="auto"/>
              <w:bottom w:val="single" w:sz="4" w:space="0" w:color="auto"/>
              <w:right w:val="single" w:sz="4" w:space="0" w:color="auto"/>
            </w:tcBorders>
            <w:vAlign w:val="center"/>
          </w:tcPr>
          <w:p w14:paraId="5B2B4DFB" w14:textId="77777777" w:rsidR="00942853" w:rsidRDefault="00942853"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75B8A40" w14:textId="77777777" w:rsidR="00942853" w:rsidRPr="009F36BE" w:rsidRDefault="00942853" w:rsidP="00DC1C8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61" w:type="pct"/>
            <w:tcBorders>
              <w:top w:val="single" w:sz="4" w:space="0" w:color="auto"/>
              <w:left w:val="single" w:sz="4" w:space="0" w:color="auto"/>
              <w:bottom w:val="single" w:sz="4" w:space="0" w:color="auto"/>
              <w:right w:val="single" w:sz="4" w:space="0" w:color="auto"/>
            </w:tcBorders>
            <w:vAlign w:val="center"/>
          </w:tcPr>
          <w:p w14:paraId="7DD37A96"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12B551"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29C2C2C3"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FB6809E" w14:textId="77777777" w:rsidR="00942853" w:rsidRPr="009F36BE" w:rsidRDefault="00942853" w:rsidP="00DC1C8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770F5B5"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138EDF19" w14:textId="77777777" w:rsidR="00942853" w:rsidRPr="009F36BE" w:rsidRDefault="00942853" w:rsidP="00DC1C8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bl>
    <w:p w14:paraId="188FB859" w14:textId="77777777" w:rsidR="00942853" w:rsidRDefault="00942853" w:rsidP="0094285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bookmarkEnd w:id="8"/>
    <w:bookmarkEnd w:id="9"/>
    <w:p w14:paraId="4E25BA53" w14:textId="77777777" w:rsidR="00942853" w:rsidRDefault="00942853" w:rsidP="006918CB">
      <w:pPr>
        <w:spacing w:before="4" w:after="4"/>
        <w:ind w:left="-567"/>
        <w:jc w:val="both"/>
        <w:rPr>
          <w:rFonts w:asciiTheme="minorHAnsi" w:hAnsiTheme="minorHAnsi" w:cstheme="minorHAnsi"/>
          <w:b/>
          <w:bCs/>
          <w:color w:val="0B87C7"/>
          <w:sz w:val="10"/>
          <w:szCs w:val="10"/>
        </w:rPr>
      </w:pPr>
    </w:p>
    <w:p w14:paraId="0E411F5C" w14:textId="6E3DA66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2F0686">
      <w:headerReference w:type="even" r:id="rId13"/>
      <w:headerReference w:type="default" r:id="rId14"/>
      <w:footerReference w:type="even" r:id="rId15"/>
      <w:footerReference w:type="default" r:id="rId16"/>
      <w:pgSz w:w="12240" w:h="15840"/>
      <w:pgMar w:top="993" w:right="576" w:bottom="1346"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86F8" w14:textId="77777777" w:rsidR="00686D65" w:rsidRDefault="00686D65" w:rsidP="00BD5731">
      <w:r>
        <w:separator/>
      </w:r>
    </w:p>
  </w:endnote>
  <w:endnote w:type="continuationSeparator" w:id="0">
    <w:p w14:paraId="5ADC68A8" w14:textId="77777777" w:rsidR="00686D65" w:rsidRDefault="00686D6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6FF4" w14:textId="77777777" w:rsidR="00686D65" w:rsidRDefault="00686D65" w:rsidP="00BD5731">
      <w:r>
        <w:separator/>
      </w:r>
    </w:p>
  </w:footnote>
  <w:footnote w:type="continuationSeparator" w:id="0">
    <w:p w14:paraId="2879BDCA" w14:textId="77777777" w:rsidR="00686D65" w:rsidRDefault="00686D6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DCC9DC"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53EBE"/>
    <w:rsid w:val="0006585A"/>
    <w:rsid w:val="00066342"/>
    <w:rsid w:val="00081225"/>
    <w:rsid w:val="000832EF"/>
    <w:rsid w:val="000853AA"/>
    <w:rsid w:val="00085C1B"/>
    <w:rsid w:val="00093115"/>
    <w:rsid w:val="000A2C3F"/>
    <w:rsid w:val="000B5DB0"/>
    <w:rsid w:val="000B792F"/>
    <w:rsid w:val="000D3ECD"/>
    <w:rsid w:val="000D4440"/>
    <w:rsid w:val="000E1DFD"/>
    <w:rsid w:val="000F4EC5"/>
    <w:rsid w:val="000F4ECE"/>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35D2"/>
    <w:rsid w:val="001A5EF6"/>
    <w:rsid w:val="001A6B4F"/>
    <w:rsid w:val="001B0306"/>
    <w:rsid w:val="001B2EB2"/>
    <w:rsid w:val="001B51EB"/>
    <w:rsid w:val="001C0654"/>
    <w:rsid w:val="001C1177"/>
    <w:rsid w:val="001C7797"/>
    <w:rsid w:val="001D54DC"/>
    <w:rsid w:val="001E3F17"/>
    <w:rsid w:val="001E7347"/>
    <w:rsid w:val="001F0BE2"/>
    <w:rsid w:val="001F0F99"/>
    <w:rsid w:val="002226AC"/>
    <w:rsid w:val="00224403"/>
    <w:rsid w:val="00234C87"/>
    <w:rsid w:val="002362C4"/>
    <w:rsid w:val="002550DC"/>
    <w:rsid w:val="00257BEB"/>
    <w:rsid w:val="002700AF"/>
    <w:rsid w:val="0028190C"/>
    <w:rsid w:val="0029361C"/>
    <w:rsid w:val="00293766"/>
    <w:rsid w:val="00294AAF"/>
    <w:rsid w:val="002B2556"/>
    <w:rsid w:val="002B2D48"/>
    <w:rsid w:val="002B585F"/>
    <w:rsid w:val="002C5665"/>
    <w:rsid w:val="002D5BBE"/>
    <w:rsid w:val="002E10F5"/>
    <w:rsid w:val="002E582B"/>
    <w:rsid w:val="002E7CD9"/>
    <w:rsid w:val="002F0686"/>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D6D1E"/>
    <w:rsid w:val="003F1F6E"/>
    <w:rsid w:val="004112DD"/>
    <w:rsid w:val="00414618"/>
    <w:rsid w:val="00414A45"/>
    <w:rsid w:val="00414EE0"/>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1B32"/>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D65"/>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D78C9"/>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472E5"/>
    <w:rsid w:val="00853A72"/>
    <w:rsid w:val="0085642D"/>
    <w:rsid w:val="008639B6"/>
    <w:rsid w:val="00865B29"/>
    <w:rsid w:val="00873694"/>
    <w:rsid w:val="008778C9"/>
    <w:rsid w:val="0088318C"/>
    <w:rsid w:val="00883895"/>
    <w:rsid w:val="008919B1"/>
    <w:rsid w:val="008920B4"/>
    <w:rsid w:val="00893E25"/>
    <w:rsid w:val="00896328"/>
    <w:rsid w:val="008A143F"/>
    <w:rsid w:val="008A747D"/>
    <w:rsid w:val="008B4321"/>
    <w:rsid w:val="008B5994"/>
    <w:rsid w:val="008C2464"/>
    <w:rsid w:val="008C2FE8"/>
    <w:rsid w:val="008C6E6E"/>
    <w:rsid w:val="008C7063"/>
    <w:rsid w:val="008D1D39"/>
    <w:rsid w:val="008D579A"/>
    <w:rsid w:val="008E079C"/>
    <w:rsid w:val="008F368A"/>
    <w:rsid w:val="008F77C5"/>
    <w:rsid w:val="0091484A"/>
    <w:rsid w:val="00921A6C"/>
    <w:rsid w:val="00940115"/>
    <w:rsid w:val="00942853"/>
    <w:rsid w:val="0094761F"/>
    <w:rsid w:val="0095388E"/>
    <w:rsid w:val="00953C35"/>
    <w:rsid w:val="00962511"/>
    <w:rsid w:val="0096278A"/>
    <w:rsid w:val="0096371E"/>
    <w:rsid w:val="0096567E"/>
    <w:rsid w:val="00972FE6"/>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167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69D5"/>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2A7F"/>
    <w:rsid w:val="00C27030"/>
    <w:rsid w:val="00C3129E"/>
    <w:rsid w:val="00C35792"/>
    <w:rsid w:val="00C35865"/>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2ACD"/>
    <w:rsid w:val="00D845AB"/>
    <w:rsid w:val="00D90195"/>
    <w:rsid w:val="00D942D0"/>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8109D"/>
    <w:rsid w:val="00EA4CF7"/>
    <w:rsid w:val="00EB5099"/>
    <w:rsid w:val="00EB70B2"/>
    <w:rsid w:val="00EC68AB"/>
    <w:rsid w:val="00ED3595"/>
    <w:rsid w:val="00EE5FAC"/>
    <w:rsid w:val="00F224C0"/>
    <w:rsid w:val="00F26550"/>
    <w:rsid w:val="00F27095"/>
    <w:rsid w:val="00F43515"/>
    <w:rsid w:val="00F441CF"/>
    <w:rsid w:val="00F4640D"/>
    <w:rsid w:val="00F545BE"/>
    <w:rsid w:val="00F61F7F"/>
    <w:rsid w:val="00F649D6"/>
    <w:rsid w:val="00F74B1B"/>
    <w:rsid w:val="00F7722D"/>
    <w:rsid w:val="00F77FA4"/>
    <w:rsid w:val="00F801F8"/>
    <w:rsid w:val="00F80847"/>
    <w:rsid w:val="00F86001"/>
    <w:rsid w:val="00F86647"/>
    <w:rsid w:val="00F92CA9"/>
    <w:rsid w:val="00FA7EFA"/>
    <w:rsid w:val="00FC38BD"/>
    <w:rsid w:val="00FD1049"/>
    <w:rsid w:val="00FD13FF"/>
    <w:rsid w:val="00FD5B89"/>
    <w:rsid w:val="00FD6658"/>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0B359935-6B4E-4370-A7CB-C9F9E327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AAA00-2BBB-4A87-9E85-E4C7817F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2025-02-12T14:36:00Z</dcterms:created>
  <dcterms:modified xsi:type="dcterms:W3CDTF">2025-02-12T14:36:00Z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