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10"/>
                          <a:stretch>
                            <a:fillRect/>
                          </a:stretch>
                        </pic:blipFill>
                        <pic:spPr>
                          <a:xfrm>
                            <a:off x="0" y="0"/>
                            <a:ext cx="2251337" cy="961288"/>
                          </a:xfrm>
                          <a:prstGeom prst="rect">
                            <a:avLst/>
                          </a:prstGeom>
                        </pic:spPr>
                      </pic:pic>
                    </a:graphicData>
                  </a:graphic>
                </wp:inline>
              </w:drawing>
            </w:r>
          </w:p>
        </w:tc>
      </w:tr>
    </w:tbl>
    <w:p w14:paraId="53E6FBFD" w14:textId="77777777" w:rsidR="008F5FE7" w:rsidRDefault="008F5FE7" w:rsidP="008F5FE7">
      <w:pPr>
        <w:tabs>
          <w:tab w:val="left" w:pos="3540"/>
          <w:tab w:val="center" w:pos="4637"/>
        </w:tabs>
        <w:spacing w:after="0"/>
        <w:ind w:left="-567" w:right="227"/>
        <w:rPr>
          <w:rFonts w:cstheme="minorHAnsi"/>
          <w:b/>
          <w:bCs/>
          <w:iCs/>
          <w:color w:val="0B87C7"/>
          <w:sz w:val="32"/>
          <w:szCs w:val="32"/>
          <w:lang w:val="hu-HU"/>
        </w:rPr>
      </w:pPr>
      <w:r w:rsidRPr="000A3D6F">
        <w:rPr>
          <w:rFonts w:cstheme="minorHAnsi"/>
          <w:b/>
          <w:bCs/>
          <w:iCs/>
          <w:color w:val="0B87C7"/>
          <w:sz w:val="32"/>
          <w:szCs w:val="32"/>
          <w:lang w:val="hu-HU"/>
        </w:rPr>
        <w:t>1 Decembrie 202</w:t>
      </w:r>
      <w:r>
        <w:rPr>
          <w:rFonts w:cstheme="minorHAnsi"/>
          <w:b/>
          <w:bCs/>
          <w:iCs/>
          <w:color w:val="0B87C7"/>
          <w:sz w:val="32"/>
          <w:szCs w:val="32"/>
          <w:lang w:val="hu-HU"/>
        </w:rPr>
        <w:t>6</w:t>
      </w:r>
      <w:r w:rsidRPr="000A3D6F">
        <w:rPr>
          <w:rFonts w:cstheme="minorHAnsi"/>
          <w:b/>
          <w:bCs/>
          <w:iCs/>
          <w:color w:val="0B87C7"/>
          <w:sz w:val="32"/>
          <w:szCs w:val="32"/>
          <w:lang w:val="hu-HU"/>
        </w:rPr>
        <w:t xml:space="preserve"> la SALONIC</w:t>
      </w:r>
      <w:r>
        <w:rPr>
          <w:rFonts w:cstheme="minorHAnsi"/>
          <w:b/>
          <w:bCs/>
          <w:iCs/>
          <w:color w:val="0B87C7"/>
          <w:sz w:val="32"/>
          <w:szCs w:val="32"/>
          <w:lang w:val="hu-HU"/>
        </w:rPr>
        <w:t xml:space="preserve"> si Targul de Craciun de la Trikala</w:t>
      </w:r>
      <w:r w:rsidRPr="000A3D6F">
        <w:rPr>
          <w:rFonts w:cstheme="minorHAnsi"/>
          <w:b/>
          <w:bCs/>
          <w:iCs/>
          <w:color w:val="0B87C7"/>
          <w:sz w:val="32"/>
          <w:szCs w:val="32"/>
          <w:lang w:val="hu-HU"/>
        </w:rPr>
        <w:t xml:space="preserve"> 4 zile Autocar</w:t>
      </w:r>
    </w:p>
    <w:p w14:paraId="5F5DF0F3" w14:textId="77777777" w:rsidR="008F5FE7" w:rsidRDefault="008F5FE7" w:rsidP="008F5FE7">
      <w:pPr>
        <w:tabs>
          <w:tab w:val="left" w:pos="3540"/>
          <w:tab w:val="center" w:pos="4637"/>
        </w:tabs>
        <w:spacing w:after="0"/>
        <w:ind w:left="-567" w:right="227"/>
        <w:rPr>
          <w:rFonts w:cstheme="minorHAnsi"/>
          <w:b/>
          <w:color w:val="F18306"/>
          <w:sz w:val="32"/>
          <w:szCs w:val="32"/>
        </w:rPr>
      </w:pPr>
      <w:r w:rsidRPr="00400F58">
        <w:rPr>
          <w:rFonts w:cstheme="minorHAnsi"/>
          <w:b/>
          <w:bCs/>
          <w:iCs/>
          <w:color w:val="F18306"/>
          <w:sz w:val="32"/>
          <w:szCs w:val="32"/>
          <w:lang w:val="hu-HU"/>
        </w:rPr>
        <w:t xml:space="preserve">Reducere* pana la 20% - de la </w:t>
      </w:r>
      <w:r w:rsidRPr="00B86653">
        <w:rPr>
          <w:rFonts w:cstheme="minorHAnsi"/>
          <w:b/>
          <w:bCs/>
          <w:iCs/>
          <w:color w:val="F18306"/>
          <w:sz w:val="32"/>
          <w:szCs w:val="32"/>
          <w:lang w:val="hu-HU"/>
        </w:rPr>
        <w:t xml:space="preserve">219 </w:t>
      </w:r>
      <w:r w:rsidRPr="00B86653">
        <w:rPr>
          <w:rFonts w:cstheme="minorHAnsi"/>
          <w:b/>
          <w:color w:val="F18306"/>
          <w:sz w:val="32"/>
          <w:szCs w:val="32"/>
        </w:rPr>
        <w:t>€</w:t>
      </w:r>
    </w:p>
    <w:p w14:paraId="31F18487" w14:textId="77777777" w:rsidR="008F5FE7" w:rsidRPr="00AC4A96" w:rsidRDefault="008F5FE7" w:rsidP="008F5FE7">
      <w:pPr>
        <w:tabs>
          <w:tab w:val="left" w:pos="3540"/>
          <w:tab w:val="center" w:pos="4637"/>
        </w:tabs>
        <w:spacing w:after="0"/>
        <w:ind w:left="-567" w:right="227"/>
        <w:rPr>
          <w:rFonts w:cstheme="minorHAnsi"/>
          <w:b/>
          <w:sz w:val="18"/>
          <w:szCs w:val="18"/>
        </w:rPr>
      </w:pPr>
      <w:r w:rsidRPr="00AC4A96">
        <w:rPr>
          <w:rFonts w:cstheme="minorHAnsi"/>
          <w:b/>
          <w:sz w:val="18"/>
          <w:szCs w:val="18"/>
        </w:rPr>
        <w:t xml:space="preserve">Veliko Tarnovo - Salonic - Litochoro - Trikala - Sofia </w:t>
      </w:r>
    </w:p>
    <w:p w14:paraId="1975F840" w14:textId="77777777" w:rsidR="008F5FE7" w:rsidRPr="008F5FE7" w:rsidRDefault="008F5FE7" w:rsidP="008F5FE7">
      <w:pPr>
        <w:tabs>
          <w:tab w:val="left" w:pos="3540"/>
          <w:tab w:val="center" w:pos="4637"/>
        </w:tabs>
        <w:spacing w:after="0"/>
        <w:ind w:left="-567" w:right="227"/>
        <w:rPr>
          <w:rFonts w:cstheme="minorHAnsi"/>
          <w:bCs/>
          <w:color w:val="444444"/>
          <w:sz w:val="6"/>
          <w:szCs w:val="6"/>
          <w:lang w:val="fr-FR"/>
        </w:rPr>
      </w:pPr>
      <w:bookmarkStart w:id="0" w:name="_Hlk120104094"/>
    </w:p>
    <w:bookmarkEnd w:id="0"/>
    <w:p w14:paraId="5DC1747B" w14:textId="77777777" w:rsidR="008F5FE7" w:rsidRDefault="008F5FE7" w:rsidP="008F5FE7">
      <w:pPr>
        <w:spacing w:before="4" w:after="4"/>
        <w:ind w:left="-567" w:right="227"/>
        <w:jc w:val="both"/>
        <w:rPr>
          <w:rFonts w:cstheme="minorHAnsi"/>
          <w:color w:val="444444"/>
          <w:sz w:val="18"/>
          <w:szCs w:val="18"/>
        </w:rPr>
      </w:pPr>
      <w:r w:rsidRPr="00C960FC">
        <w:rPr>
          <w:rFonts w:cstheme="minorHAnsi"/>
          <w:b/>
          <w:color w:val="0B87C3"/>
          <w:sz w:val="18"/>
          <w:szCs w:val="18"/>
        </w:rPr>
        <w:t>Ziua 1</w:t>
      </w:r>
      <w:r>
        <w:rPr>
          <w:rFonts w:cstheme="minorHAnsi"/>
          <w:b/>
          <w:color w:val="0B87C3"/>
          <w:sz w:val="18"/>
          <w:szCs w:val="18"/>
        </w:rPr>
        <w:t xml:space="preserve"> (28.11)</w:t>
      </w:r>
      <w:r w:rsidRPr="00C960FC">
        <w:rPr>
          <w:rFonts w:cstheme="minorHAnsi"/>
          <w:b/>
          <w:color w:val="0B87C3"/>
          <w:sz w:val="18"/>
          <w:szCs w:val="18"/>
        </w:rPr>
        <w:t xml:space="preserve">. BUCURESTI </w:t>
      </w:r>
      <w:r>
        <w:rPr>
          <w:rFonts w:cstheme="minorHAnsi"/>
          <w:b/>
          <w:color w:val="0B87C3"/>
          <w:sz w:val="18"/>
          <w:szCs w:val="18"/>
        </w:rPr>
        <w:t>- VELIKO TARNOVO - SALONIC (cca. 695</w:t>
      </w:r>
      <w:r w:rsidRPr="00C960FC">
        <w:rPr>
          <w:rFonts w:cstheme="minorHAnsi"/>
          <w:b/>
          <w:color w:val="0B87C3"/>
          <w:sz w:val="18"/>
          <w:szCs w:val="18"/>
        </w:rPr>
        <w:t xml:space="preserve"> km)</w:t>
      </w:r>
    </w:p>
    <w:p w14:paraId="619E8C97" w14:textId="77777777" w:rsidR="008F5FE7" w:rsidRPr="003C2AF8" w:rsidRDefault="008F5FE7" w:rsidP="008F5FE7">
      <w:pPr>
        <w:tabs>
          <w:tab w:val="left" w:pos="3540"/>
          <w:tab w:val="center" w:pos="4637"/>
        </w:tabs>
        <w:spacing w:before="4" w:after="4"/>
        <w:ind w:left="-567" w:right="227"/>
        <w:jc w:val="both"/>
        <w:rPr>
          <w:rFonts w:cstheme="minorHAnsi"/>
          <w:sz w:val="18"/>
          <w:szCs w:val="18"/>
        </w:rPr>
      </w:pPr>
      <w:r w:rsidRPr="003C2AF8">
        <w:rPr>
          <w:rFonts w:cstheme="minorHAnsi"/>
          <w:sz w:val="18"/>
          <w:szCs w:val="18"/>
        </w:rPr>
        <w:t xml:space="preserve">Plecare din Bucuresti, la ora 6:00, de la Academia Militara (Universitatea de Aparare Carol I - acces dinspre statia de Metrou Eroilor). Prima vizita </w:t>
      </w:r>
      <w:proofErr w:type="gramStart"/>
      <w:r w:rsidRPr="003C2AF8">
        <w:rPr>
          <w:rFonts w:cstheme="minorHAnsi"/>
          <w:sz w:val="18"/>
          <w:szCs w:val="18"/>
        </w:rPr>
        <w:t>a</w:t>
      </w:r>
      <w:proofErr w:type="gramEnd"/>
      <w:r w:rsidRPr="003C2AF8">
        <w:rPr>
          <w:rFonts w:cstheme="minorHAnsi"/>
          <w:sz w:val="18"/>
          <w:szCs w:val="18"/>
        </w:rPr>
        <w:t xml:space="preserve"> acestui circuit este a orasului Veliko Tarnovo, vechea capitala din perioada Taratelor Bulgare, ale carei vestigii au fost foarte bine puse in valoare dupa restaurarile recente. In afara cetatii medievale, un farmec deosebit il are si centrul vechi al orasului, cu ateliere mestesugaresti, magazine de suveniruri si de antichitati. Plecam spre Salonic unde ne vom caza la Hotel </w:t>
      </w:r>
      <w:r w:rsidRPr="00B86653">
        <w:rPr>
          <w:rFonts w:cstheme="minorHAnsi"/>
          <w:sz w:val="18"/>
          <w:szCs w:val="18"/>
        </w:rPr>
        <w:t>Anessis</w:t>
      </w:r>
      <w:r w:rsidRPr="003C2AF8">
        <w:rPr>
          <w:rFonts w:cstheme="minorHAnsi"/>
          <w:sz w:val="18"/>
          <w:szCs w:val="18"/>
        </w:rPr>
        <w:t xml:space="preserve"> 3*</w:t>
      </w:r>
      <w:r>
        <w:rPr>
          <w:rFonts w:cstheme="minorHAnsi"/>
          <w:sz w:val="18"/>
          <w:szCs w:val="18"/>
        </w:rPr>
        <w:t>/similar</w:t>
      </w:r>
      <w:r w:rsidRPr="003C2AF8">
        <w:rPr>
          <w:rFonts w:cstheme="minorHAnsi"/>
          <w:sz w:val="18"/>
          <w:szCs w:val="18"/>
        </w:rPr>
        <w:t>.</w:t>
      </w:r>
    </w:p>
    <w:p w14:paraId="5276A589" w14:textId="77777777" w:rsidR="008F5FE7" w:rsidRPr="008F5FE7" w:rsidRDefault="008F5FE7" w:rsidP="008F5FE7">
      <w:pPr>
        <w:tabs>
          <w:tab w:val="left" w:pos="3540"/>
          <w:tab w:val="center" w:pos="4637"/>
        </w:tabs>
        <w:spacing w:after="0"/>
        <w:ind w:left="-567" w:right="227"/>
        <w:rPr>
          <w:rFonts w:cstheme="minorHAnsi"/>
          <w:bCs/>
          <w:color w:val="444444"/>
          <w:sz w:val="6"/>
          <w:szCs w:val="6"/>
          <w:lang w:val="fr-FR"/>
        </w:rPr>
      </w:pPr>
    </w:p>
    <w:p w14:paraId="6509B949" w14:textId="77777777" w:rsidR="008F5FE7" w:rsidRDefault="008F5FE7" w:rsidP="008F5FE7">
      <w:pPr>
        <w:spacing w:before="4" w:after="4"/>
        <w:ind w:left="-567" w:right="227"/>
        <w:jc w:val="both"/>
        <w:rPr>
          <w:rFonts w:cstheme="minorHAnsi"/>
          <w:color w:val="444444"/>
          <w:sz w:val="18"/>
          <w:szCs w:val="18"/>
        </w:rPr>
      </w:pPr>
      <w:r w:rsidRPr="00C960FC">
        <w:rPr>
          <w:rFonts w:cstheme="minorHAnsi"/>
          <w:b/>
          <w:color w:val="0B87C3"/>
          <w:sz w:val="18"/>
          <w:szCs w:val="18"/>
        </w:rPr>
        <w:t>Ziua 2</w:t>
      </w:r>
      <w:r>
        <w:rPr>
          <w:rFonts w:cstheme="minorHAnsi"/>
          <w:b/>
          <w:color w:val="0B87C3"/>
          <w:sz w:val="18"/>
          <w:szCs w:val="18"/>
        </w:rPr>
        <w:t xml:space="preserve"> (29.11)</w:t>
      </w:r>
      <w:r w:rsidRPr="00C960FC">
        <w:rPr>
          <w:rFonts w:cstheme="minorHAnsi"/>
          <w:b/>
          <w:color w:val="0B87C3"/>
          <w:sz w:val="18"/>
          <w:szCs w:val="18"/>
        </w:rPr>
        <w:t xml:space="preserve">. </w:t>
      </w:r>
      <w:r>
        <w:rPr>
          <w:rFonts w:cstheme="minorHAnsi"/>
          <w:b/>
          <w:color w:val="0B87C3"/>
          <w:sz w:val="18"/>
          <w:szCs w:val="18"/>
        </w:rPr>
        <w:t xml:space="preserve">SALONIC </w:t>
      </w:r>
    </w:p>
    <w:p w14:paraId="41162100" w14:textId="77777777" w:rsidR="008F5FE7" w:rsidRPr="003C2AF8" w:rsidRDefault="008F5FE7" w:rsidP="008F5FE7">
      <w:pPr>
        <w:tabs>
          <w:tab w:val="left" w:pos="3540"/>
          <w:tab w:val="center" w:pos="4637"/>
        </w:tabs>
        <w:spacing w:before="4" w:after="4"/>
        <w:ind w:left="-567" w:right="227"/>
        <w:jc w:val="both"/>
        <w:rPr>
          <w:rFonts w:cstheme="minorHAnsi"/>
          <w:b/>
          <w:sz w:val="18"/>
          <w:szCs w:val="18"/>
        </w:rPr>
      </w:pPr>
      <w:r w:rsidRPr="003C2AF8">
        <w:rPr>
          <w:rFonts w:cstheme="minorHAnsi"/>
          <w:sz w:val="18"/>
          <w:szCs w:val="18"/>
          <w:lang w:val="ro-RO"/>
        </w:rPr>
        <w:t xml:space="preserve">Mic dejun. Incepem vizita orasului Salonic, al doilea oras ca marime si ca importanta din Grecia. Aici </w:t>
      </w:r>
      <w:r w:rsidRPr="003C2AF8">
        <w:rPr>
          <w:rFonts w:cstheme="minorHAnsi"/>
          <w:sz w:val="18"/>
          <w:szCs w:val="18"/>
        </w:rPr>
        <w:t xml:space="preserve">ne inchinam la moastele din </w:t>
      </w:r>
      <w:r w:rsidRPr="003C2AF8">
        <w:rPr>
          <w:rFonts w:cstheme="minorHAnsi"/>
          <w:b/>
          <w:sz w:val="18"/>
          <w:szCs w:val="18"/>
        </w:rPr>
        <w:t>Biserica Sfantul Dimitrie Izvoratorul de Mir</w:t>
      </w:r>
      <w:r w:rsidRPr="003C2AF8">
        <w:rPr>
          <w:rFonts w:cstheme="minorHAnsi"/>
          <w:sz w:val="18"/>
          <w:szCs w:val="18"/>
        </w:rPr>
        <w:t xml:space="preserve"> patronul ocrotitor al orasului, care a fost constuita in secolul al IV-lea d.Hr., chiar pe locul intemnitarii, al martiriului si ingroparii sfantului. Acesta a fost </w:t>
      </w:r>
      <w:r w:rsidRPr="003C2AF8">
        <w:rPr>
          <w:rFonts w:cstheme="minorHAnsi"/>
          <w:sz w:val="18"/>
          <w:szCs w:val="18"/>
          <w:lang w:val="ro-RO"/>
        </w:rPr>
        <w:t>soldat</w:t>
      </w:r>
      <w:r w:rsidRPr="003C2AF8">
        <w:rPr>
          <w:rFonts w:cstheme="minorHAnsi"/>
          <w:sz w:val="18"/>
          <w:szCs w:val="18"/>
        </w:rPr>
        <w:t xml:space="preserve"> roman, dar si-a pastrat credinta crestina in timpul persecutiilor din vremea lui Diocletian.</w:t>
      </w:r>
      <w:r w:rsidRPr="003C2AF8">
        <w:rPr>
          <w:rFonts w:cstheme="minorHAnsi"/>
          <w:sz w:val="18"/>
          <w:szCs w:val="18"/>
          <w:lang w:val="ro-RO"/>
        </w:rPr>
        <w:t xml:space="preserve"> Biserica se afla pe lista Patrimoniului UNESCO si are sase mozaicuri rare, din secolele V si VII, care au supravietuit perioadei iconoclaste si care sunt printre cele mai frumoase din Grecia. Ne asteapta, apoi „</w:t>
      </w:r>
      <w:r w:rsidRPr="003C2AF8">
        <w:rPr>
          <w:rFonts w:cstheme="minorHAnsi"/>
          <w:b/>
          <w:i/>
          <w:sz w:val="18"/>
          <w:szCs w:val="18"/>
          <w:lang w:val="ro-RO"/>
        </w:rPr>
        <w:t>Arcul lui Galerius</w:t>
      </w:r>
      <w:r w:rsidRPr="003C2AF8">
        <w:rPr>
          <w:rFonts w:cstheme="minorHAnsi"/>
          <w:sz w:val="18"/>
          <w:szCs w:val="18"/>
          <w:lang w:val="ro-RO"/>
        </w:rPr>
        <w:t>”, construit in 297-299 d.Hr., o fosta poarta de intrare spre VIA Egnatia, drumul istoric ce lega Rasaritul cu Apusul, decorata cu basoreliefuri ce infatisau imagini din lupta impotriva persilor. Alaturi vom admira „</w:t>
      </w:r>
      <w:r w:rsidRPr="003C2AF8">
        <w:rPr>
          <w:rFonts w:cstheme="minorHAnsi"/>
          <w:b/>
          <w:i/>
          <w:sz w:val="18"/>
          <w:szCs w:val="18"/>
          <w:lang w:val="ro-RO"/>
        </w:rPr>
        <w:t>Rotonda lui Galerius</w:t>
      </w:r>
      <w:r w:rsidRPr="003C2AF8">
        <w:rPr>
          <w:rFonts w:cstheme="minorHAnsi"/>
          <w:sz w:val="18"/>
          <w:szCs w:val="18"/>
          <w:lang w:val="ro-RO"/>
        </w:rPr>
        <w:t xml:space="preserve">”, construita in 306 d.Hr., dupa victoria asupra persilor si transformata ulterior (in secolul al IV-lea) in Biserica Sfantul Gheorghe </w:t>
      </w:r>
      <w:r>
        <w:rPr>
          <w:rFonts w:cstheme="minorHAnsi"/>
          <w:sz w:val="18"/>
          <w:szCs w:val="18"/>
          <w:lang w:val="ro-RO"/>
        </w:rPr>
        <w:t>-</w:t>
      </w:r>
      <w:r w:rsidRPr="003C2AF8">
        <w:rPr>
          <w:rFonts w:cstheme="minorHAnsi"/>
          <w:sz w:val="18"/>
          <w:szCs w:val="18"/>
          <w:lang w:val="ro-RO"/>
        </w:rPr>
        <w:t xml:space="preserve"> astazi, cea mai veche biserica din oras. Pregateste-ti apoi aparatul foto, pentru ca vom admira simbolul orasului, </w:t>
      </w:r>
      <w:r w:rsidRPr="003C2AF8">
        <w:rPr>
          <w:rFonts w:cstheme="minorHAnsi"/>
          <w:b/>
          <w:i/>
          <w:sz w:val="18"/>
          <w:szCs w:val="18"/>
          <w:lang w:val="ro-RO"/>
        </w:rPr>
        <w:t>Turnul Alb</w:t>
      </w:r>
      <w:r w:rsidRPr="003C2AF8">
        <w:rPr>
          <w:rFonts w:cstheme="minorHAnsi"/>
          <w:sz w:val="18"/>
          <w:szCs w:val="18"/>
          <w:lang w:val="ro-RO"/>
        </w:rPr>
        <w:t xml:space="preserve"> sau Turnul Insangerat, folosit de la garnizoana si inchisoare, pana la centru de comunicatii, depozit sau laborator meteo. Si cum alaturi de Turnul Alb se afla si Statuia regelui Macedoniei, Alexandru cel Mare, pregateste-te pentru o serie frumoasa de fotografii. Dupa turul de oras, timp liber. Seara, cazare la </w:t>
      </w:r>
      <w:r w:rsidRPr="003C2AF8">
        <w:rPr>
          <w:rFonts w:cstheme="minorHAnsi"/>
          <w:sz w:val="18"/>
          <w:szCs w:val="18"/>
        </w:rPr>
        <w:t>acelasi hotel</w:t>
      </w:r>
      <w:r>
        <w:rPr>
          <w:rFonts w:cstheme="minorHAnsi"/>
          <w:sz w:val="18"/>
          <w:szCs w:val="18"/>
        </w:rPr>
        <w:t xml:space="preserve"> de la Salonic</w:t>
      </w:r>
      <w:r w:rsidRPr="003C2AF8">
        <w:rPr>
          <w:rFonts w:cstheme="minorHAnsi"/>
          <w:sz w:val="18"/>
          <w:szCs w:val="18"/>
        </w:rPr>
        <w:t>.</w:t>
      </w:r>
    </w:p>
    <w:p w14:paraId="2CB95CF3" w14:textId="77777777" w:rsidR="008F5FE7" w:rsidRPr="008F5FE7" w:rsidRDefault="008F5FE7" w:rsidP="008F5FE7">
      <w:pPr>
        <w:tabs>
          <w:tab w:val="left" w:pos="3540"/>
          <w:tab w:val="center" w:pos="4637"/>
        </w:tabs>
        <w:spacing w:after="0"/>
        <w:ind w:left="-567" w:right="227"/>
        <w:rPr>
          <w:rFonts w:cstheme="minorHAnsi"/>
          <w:bCs/>
          <w:color w:val="444444"/>
          <w:sz w:val="6"/>
          <w:szCs w:val="6"/>
          <w:lang w:val="fr-FR"/>
        </w:rPr>
      </w:pPr>
    </w:p>
    <w:p w14:paraId="68C4B104" w14:textId="77777777" w:rsidR="008F5FE7" w:rsidRPr="0003727E" w:rsidRDefault="008F5FE7" w:rsidP="008F5FE7">
      <w:pPr>
        <w:spacing w:before="4" w:after="4"/>
        <w:ind w:left="-567" w:right="227"/>
        <w:jc w:val="both"/>
        <w:rPr>
          <w:rFonts w:cstheme="minorHAnsi"/>
          <w:b/>
          <w:color w:val="444444"/>
          <w:sz w:val="18"/>
          <w:szCs w:val="18"/>
        </w:rPr>
      </w:pPr>
      <w:r w:rsidRPr="0003727E">
        <w:rPr>
          <w:rFonts w:cstheme="minorHAnsi"/>
          <w:b/>
          <w:color w:val="0B87C3"/>
          <w:sz w:val="18"/>
          <w:szCs w:val="18"/>
        </w:rPr>
        <w:t>Ziua 3 (</w:t>
      </w:r>
      <w:r>
        <w:rPr>
          <w:rFonts w:cstheme="minorHAnsi"/>
          <w:b/>
          <w:color w:val="0B87C3"/>
          <w:sz w:val="18"/>
          <w:szCs w:val="18"/>
        </w:rPr>
        <w:t>30.11</w:t>
      </w:r>
      <w:r w:rsidRPr="0003727E">
        <w:rPr>
          <w:rFonts w:cstheme="minorHAnsi"/>
          <w:b/>
          <w:color w:val="0B87C3"/>
          <w:sz w:val="18"/>
          <w:szCs w:val="18"/>
        </w:rPr>
        <w:t xml:space="preserve">). </w:t>
      </w:r>
      <w:r>
        <w:rPr>
          <w:rFonts w:cstheme="minorHAnsi"/>
          <w:b/>
          <w:color w:val="0B87C7"/>
          <w:sz w:val="18"/>
          <w:szCs w:val="18"/>
        </w:rPr>
        <w:t>SALONIC - LITOCHORO - TRIKALA</w:t>
      </w:r>
    </w:p>
    <w:p w14:paraId="5CC7C370" w14:textId="77777777" w:rsidR="008F5FE7" w:rsidRPr="003C2AF8" w:rsidRDefault="008F5FE7" w:rsidP="008F5FE7">
      <w:pPr>
        <w:tabs>
          <w:tab w:val="left" w:pos="3540"/>
          <w:tab w:val="center" w:pos="4637"/>
        </w:tabs>
        <w:spacing w:before="4" w:after="4"/>
        <w:ind w:left="-567" w:right="227"/>
        <w:jc w:val="both"/>
        <w:rPr>
          <w:rFonts w:cstheme="minorHAnsi"/>
          <w:sz w:val="18"/>
          <w:szCs w:val="18"/>
        </w:rPr>
      </w:pPr>
      <w:r w:rsidRPr="003C2AF8">
        <w:rPr>
          <w:rFonts w:cstheme="minorHAnsi"/>
          <w:sz w:val="18"/>
          <w:szCs w:val="18"/>
        </w:rPr>
        <w:t xml:space="preserve">Mic dejun. Timp liber in Salonic sau excursie </w:t>
      </w:r>
      <w:r w:rsidRPr="00B86653">
        <w:rPr>
          <w:rFonts w:cstheme="minorHAnsi"/>
          <w:sz w:val="18"/>
          <w:szCs w:val="18"/>
        </w:rPr>
        <w:t xml:space="preserve">optionala (55 </w:t>
      </w:r>
      <w:r>
        <w:rPr>
          <w:rFonts w:cstheme="minorHAnsi"/>
          <w:sz w:val="18"/>
          <w:szCs w:val="18"/>
        </w:rPr>
        <w:t>euro</w:t>
      </w:r>
      <w:r w:rsidRPr="00B86653">
        <w:rPr>
          <w:rFonts w:cstheme="minorHAnsi"/>
          <w:sz w:val="18"/>
          <w:szCs w:val="18"/>
        </w:rPr>
        <w:t>) Litochoro</w:t>
      </w:r>
      <w:r w:rsidRPr="003C2AF8">
        <w:rPr>
          <w:rFonts w:cstheme="minorHAnsi"/>
          <w:sz w:val="18"/>
          <w:szCs w:val="18"/>
        </w:rPr>
        <w:t xml:space="preserve"> - Trikala. Pornim spre Litochoro, orasul de piatra, localitatea de unde incep drumetiile spre cel mai inalt varf din Grecia - Mytikas (2917 metri). Noi vom face un tur pietonal in oras dar si un traseu usor (de aproximativ o ora dus-intors) in Canionul Enipeas spre Cada lui Zeus. Ne deplasam catre Trikala unde descoperim cel mai frumos trag de Craciun din Grecia. Timp liber pentru vizite individuale. Spre seara</w:t>
      </w:r>
      <w:r>
        <w:rPr>
          <w:rFonts w:cstheme="minorHAnsi"/>
          <w:sz w:val="18"/>
          <w:szCs w:val="18"/>
        </w:rPr>
        <w:t>,</w:t>
      </w:r>
      <w:r w:rsidRPr="003C2AF8">
        <w:rPr>
          <w:rFonts w:cstheme="minorHAnsi"/>
          <w:sz w:val="18"/>
          <w:szCs w:val="18"/>
        </w:rPr>
        <w:t xml:space="preserve"> retur la cazarea din Salonic.</w:t>
      </w:r>
    </w:p>
    <w:p w14:paraId="5E2FAA7F" w14:textId="77777777" w:rsidR="008F5FE7" w:rsidRPr="008F5FE7" w:rsidRDefault="008F5FE7" w:rsidP="008F5FE7">
      <w:pPr>
        <w:tabs>
          <w:tab w:val="left" w:pos="3540"/>
          <w:tab w:val="center" w:pos="4637"/>
        </w:tabs>
        <w:spacing w:after="0"/>
        <w:ind w:left="-567" w:right="227"/>
        <w:rPr>
          <w:rFonts w:cstheme="minorHAnsi"/>
          <w:bCs/>
          <w:color w:val="444444"/>
          <w:sz w:val="6"/>
          <w:szCs w:val="6"/>
          <w:lang w:val="fr-FR"/>
        </w:rPr>
      </w:pPr>
    </w:p>
    <w:p w14:paraId="2E24462B" w14:textId="77777777" w:rsidR="008F5FE7" w:rsidRDefault="008F5FE7" w:rsidP="008F5FE7">
      <w:pPr>
        <w:spacing w:before="4" w:after="4"/>
        <w:ind w:left="-567" w:right="227"/>
        <w:jc w:val="both"/>
        <w:rPr>
          <w:rFonts w:cstheme="minorHAnsi"/>
          <w:color w:val="444444"/>
          <w:sz w:val="18"/>
          <w:szCs w:val="18"/>
        </w:rPr>
      </w:pPr>
      <w:r w:rsidRPr="00C960FC">
        <w:rPr>
          <w:rFonts w:cstheme="minorHAnsi"/>
          <w:b/>
          <w:color w:val="0B87C3"/>
          <w:sz w:val="18"/>
          <w:szCs w:val="18"/>
        </w:rPr>
        <w:t>Ziua 4</w:t>
      </w:r>
      <w:r>
        <w:rPr>
          <w:rFonts w:cstheme="minorHAnsi"/>
          <w:b/>
          <w:color w:val="0B87C3"/>
          <w:sz w:val="18"/>
          <w:szCs w:val="18"/>
        </w:rPr>
        <w:t xml:space="preserve"> (01.12)</w:t>
      </w:r>
      <w:r w:rsidRPr="00C960FC">
        <w:rPr>
          <w:rFonts w:cstheme="minorHAnsi"/>
          <w:b/>
          <w:color w:val="0B87C3"/>
          <w:sz w:val="18"/>
          <w:szCs w:val="18"/>
        </w:rPr>
        <w:t>.</w:t>
      </w:r>
      <w:r w:rsidRPr="00C960FC">
        <w:rPr>
          <w:rFonts w:cstheme="minorHAnsi"/>
          <w:color w:val="0B87C3"/>
          <w:sz w:val="18"/>
          <w:szCs w:val="18"/>
        </w:rPr>
        <w:t xml:space="preserve"> </w:t>
      </w:r>
      <w:r>
        <w:rPr>
          <w:rFonts w:cstheme="minorHAnsi"/>
          <w:b/>
          <w:color w:val="0B87C3"/>
          <w:sz w:val="18"/>
          <w:szCs w:val="18"/>
        </w:rPr>
        <w:t>SALONIC - SOFIA - BUCURESTI (cca. 675 km)</w:t>
      </w:r>
    </w:p>
    <w:p w14:paraId="40A4BDA8" w14:textId="77777777" w:rsidR="008F5FE7" w:rsidRPr="003C2AF8" w:rsidRDefault="008F5FE7" w:rsidP="008F5FE7">
      <w:pPr>
        <w:spacing w:before="4" w:after="4"/>
        <w:ind w:left="-567" w:right="227"/>
        <w:jc w:val="both"/>
        <w:rPr>
          <w:rFonts w:cstheme="minorHAnsi"/>
          <w:sz w:val="18"/>
          <w:szCs w:val="18"/>
        </w:rPr>
      </w:pPr>
      <w:r w:rsidRPr="003C2AF8">
        <w:rPr>
          <w:rFonts w:cstheme="minorHAnsi"/>
          <w:sz w:val="18"/>
          <w:szCs w:val="18"/>
        </w:rPr>
        <w:t xml:space="preserve">Mic dejun. Parasim Grecia, iar pe traseul de intoarcere spre Bucuresti, nu putem tranzita Bulgaria fara </w:t>
      </w:r>
      <w:proofErr w:type="gramStart"/>
      <w:r w:rsidRPr="003C2AF8">
        <w:rPr>
          <w:rFonts w:cstheme="minorHAnsi"/>
          <w:sz w:val="18"/>
          <w:szCs w:val="18"/>
        </w:rPr>
        <w:t>a</w:t>
      </w:r>
      <w:proofErr w:type="gramEnd"/>
      <w:r w:rsidRPr="003C2AF8">
        <w:rPr>
          <w:rFonts w:cstheme="minorHAnsi"/>
          <w:sz w:val="18"/>
          <w:szCs w:val="18"/>
        </w:rPr>
        <w:t xml:space="preserve"> admira capitala acesteia, Sofia: Catedrala Al. Nevsky, in stil neobizantin, una din cele mai mari constructii ortodoxe din lume, cu o capacitate de 10.000 de credinciosi si Bis</w:t>
      </w:r>
      <w:r>
        <w:rPr>
          <w:rFonts w:cstheme="minorHAnsi"/>
          <w:sz w:val="18"/>
          <w:szCs w:val="18"/>
        </w:rPr>
        <w:t>.</w:t>
      </w:r>
      <w:r w:rsidRPr="003C2AF8">
        <w:rPr>
          <w:rFonts w:cstheme="minorHAnsi"/>
          <w:sz w:val="18"/>
          <w:szCs w:val="18"/>
        </w:rPr>
        <w:t xml:space="preserve"> Sfanta Sofia, una dintre cele mai vechi biserici ortodoxe (sec. IV -VI), care din sec. XIV a dat chiar denumirea orasului. Seara traversam Podul Prieteniei la Giurgiu si sosim in Bucuresti </w:t>
      </w:r>
      <w:r w:rsidRPr="00B70B99">
        <w:rPr>
          <w:rFonts w:cstheme="minorHAnsi"/>
          <w:sz w:val="18"/>
          <w:szCs w:val="18"/>
        </w:rPr>
        <w:t>la Academia Militara in jurul</w:t>
      </w:r>
      <w:r w:rsidRPr="003C2AF8">
        <w:rPr>
          <w:rFonts w:cstheme="minorHAnsi"/>
          <w:sz w:val="18"/>
          <w:szCs w:val="18"/>
        </w:rPr>
        <w:t xml:space="preserve"> orei 22:00, in functie de trafic si de durata formalitatilor din frontiera.</w:t>
      </w:r>
    </w:p>
    <w:p w14:paraId="0B0CAE4D" w14:textId="77777777" w:rsidR="008F5FE7" w:rsidRPr="00145885" w:rsidRDefault="008F5FE7" w:rsidP="008F5FE7">
      <w:pPr>
        <w:spacing w:before="4" w:after="4"/>
        <w:ind w:left="-567" w:right="227"/>
        <w:jc w:val="both"/>
        <w:rPr>
          <w:rFonts w:cstheme="minorHAnsi"/>
          <w:sz w:val="10"/>
          <w:szCs w:val="1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8F5FE7" w:rsidRPr="0036525D" w14:paraId="49BFCDF5" w14:textId="77777777" w:rsidTr="008B27CB">
        <w:trPr>
          <w:trHeight w:val="356"/>
        </w:trPr>
        <w:tc>
          <w:tcPr>
            <w:tcW w:w="1701" w:type="dxa"/>
            <w:shd w:val="clear" w:color="auto" w:fill="0B87C3"/>
            <w:tcMar>
              <w:top w:w="0" w:type="dxa"/>
              <w:left w:w="57" w:type="dxa"/>
              <w:bottom w:w="0" w:type="dxa"/>
              <w:right w:w="57" w:type="dxa"/>
            </w:tcMar>
            <w:vAlign w:val="center"/>
            <w:hideMark/>
          </w:tcPr>
          <w:p w14:paraId="00877267" w14:textId="77777777" w:rsidR="008F5FE7" w:rsidRPr="0036525D" w:rsidRDefault="008F5FE7" w:rsidP="008F5FE7">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lang w:eastAsia="en-GB"/>
              </w:rPr>
              <w:t>Perioada 2026</w:t>
            </w:r>
          </w:p>
        </w:tc>
        <w:tc>
          <w:tcPr>
            <w:tcW w:w="851" w:type="dxa"/>
            <w:shd w:val="clear" w:color="auto" w:fill="0B87C3"/>
            <w:vAlign w:val="center"/>
          </w:tcPr>
          <w:p w14:paraId="673C9642"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1A5D4EB4"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8A0FD7A"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2328D9A2"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7131EB0C"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23132B57"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31726560"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CA7D345"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1D60A4CF"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1F9F4928"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3CC64099"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1CA908D9"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1BC52974"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75D3F897" w14:textId="77777777" w:rsidR="008F5FE7" w:rsidRPr="0036525D" w:rsidRDefault="008F5FE7" w:rsidP="008F5FE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709" w:type="dxa"/>
            <w:shd w:val="clear" w:color="auto" w:fill="0B87C3"/>
            <w:vAlign w:val="center"/>
          </w:tcPr>
          <w:p w14:paraId="5FF4B48F" w14:textId="77777777" w:rsidR="008F5FE7" w:rsidRPr="0036525D" w:rsidRDefault="008F5FE7" w:rsidP="008F5FE7">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8F5FE7" w:rsidRPr="0036525D" w14:paraId="3B659E60" w14:textId="77777777" w:rsidTr="008B27CB">
        <w:trPr>
          <w:trHeight w:val="194"/>
        </w:trPr>
        <w:tc>
          <w:tcPr>
            <w:tcW w:w="1701" w:type="dxa"/>
            <w:tcMar>
              <w:top w:w="0" w:type="dxa"/>
              <w:left w:w="57" w:type="dxa"/>
              <w:bottom w:w="0" w:type="dxa"/>
              <w:right w:w="57" w:type="dxa"/>
            </w:tcMar>
            <w:vAlign w:val="center"/>
            <w:hideMark/>
          </w:tcPr>
          <w:p w14:paraId="5E4CFB15" w14:textId="77777777" w:rsidR="008F5FE7" w:rsidRPr="008A4F96" w:rsidRDefault="008F5FE7" w:rsidP="008F5FE7">
            <w:pPr>
              <w:spacing w:after="0" w:line="276" w:lineRule="auto"/>
              <w:jc w:val="center"/>
              <w:rPr>
                <w:rFonts w:cstheme="minorHAnsi"/>
                <w:b/>
                <w:bCs/>
                <w:sz w:val="18"/>
                <w:szCs w:val="18"/>
                <w:highlight w:val="yellow"/>
                <w:lang w:val="it-IT"/>
              </w:rPr>
            </w:pPr>
            <w:r>
              <w:rPr>
                <w:rFonts w:cstheme="minorHAnsi"/>
                <w:b/>
                <w:bCs/>
                <w:sz w:val="18"/>
                <w:szCs w:val="18"/>
                <w:lang w:val="it-IT"/>
              </w:rPr>
              <w:t>28.11 - 01.12</w:t>
            </w:r>
          </w:p>
        </w:tc>
        <w:tc>
          <w:tcPr>
            <w:tcW w:w="851" w:type="dxa"/>
          </w:tcPr>
          <w:p w14:paraId="4A492E9E" w14:textId="77777777" w:rsidR="008F5FE7" w:rsidRPr="00B86653" w:rsidRDefault="008F5FE7" w:rsidP="008F5FE7">
            <w:pPr>
              <w:spacing w:after="0" w:line="276" w:lineRule="auto"/>
              <w:jc w:val="center"/>
              <w:rPr>
                <w:rFonts w:cstheme="minorHAnsi"/>
                <w:b/>
                <w:bCs/>
                <w:sz w:val="18"/>
                <w:szCs w:val="18"/>
              </w:rPr>
            </w:pPr>
            <w:r w:rsidRPr="00B86653">
              <w:rPr>
                <w:rFonts w:cstheme="minorHAnsi"/>
                <w:b/>
                <w:bCs/>
                <w:sz w:val="18"/>
                <w:szCs w:val="18"/>
                <w:lang w:eastAsia="en-GB"/>
              </w:rPr>
              <w:t>219 €</w:t>
            </w:r>
          </w:p>
        </w:tc>
        <w:tc>
          <w:tcPr>
            <w:tcW w:w="850" w:type="dxa"/>
            <w:tcMar>
              <w:top w:w="0" w:type="dxa"/>
              <w:left w:w="57" w:type="dxa"/>
              <w:bottom w:w="0" w:type="dxa"/>
              <w:right w:w="57" w:type="dxa"/>
            </w:tcMar>
            <w:hideMark/>
          </w:tcPr>
          <w:p w14:paraId="748E4301" w14:textId="77777777" w:rsidR="008F5FE7" w:rsidRPr="00B86653" w:rsidRDefault="008F5FE7" w:rsidP="008F5FE7">
            <w:pPr>
              <w:spacing w:after="0" w:line="276" w:lineRule="auto"/>
              <w:jc w:val="center"/>
              <w:rPr>
                <w:rFonts w:cstheme="minorHAnsi"/>
                <w:b/>
                <w:bCs/>
                <w:sz w:val="18"/>
                <w:szCs w:val="18"/>
              </w:rPr>
            </w:pPr>
            <w:r w:rsidRPr="00B86653">
              <w:rPr>
                <w:rFonts w:cstheme="minorHAnsi"/>
                <w:b/>
                <w:bCs/>
                <w:sz w:val="18"/>
                <w:szCs w:val="18"/>
                <w:lang w:eastAsia="en-GB"/>
              </w:rPr>
              <w:t>237 €</w:t>
            </w:r>
          </w:p>
        </w:tc>
        <w:tc>
          <w:tcPr>
            <w:tcW w:w="851" w:type="dxa"/>
            <w:tcMar>
              <w:top w:w="0" w:type="dxa"/>
              <w:left w:w="57" w:type="dxa"/>
              <w:bottom w:w="0" w:type="dxa"/>
              <w:right w:w="57" w:type="dxa"/>
            </w:tcMar>
            <w:hideMark/>
          </w:tcPr>
          <w:p w14:paraId="10AD74E1" w14:textId="77777777" w:rsidR="008F5FE7" w:rsidRPr="00B86653" w:rsidRDefault="008F5FE7" w:rsidP="008F5FE7">
            <w:pPr>
              <w:spacing w:after="0" w:line="276" w:lineRule="auto"/>
              <w:jc w:val="center"/>
              <w:rPr>
                <w:rFonts w:cstheme="minorHAnsi"/>
                <w:b/>
                <w:bCs/>
                <w:sz w:val="18"/>
                <w:szCs w:val="18"/>
              </w:rPr>
            </w:pPr>
            <w:r w:rsidRPr="00B86653">
              <w:rPr>
                <w:rFonts w:cstheme="minorHAnsi"/>
                <w:b/>
                <w:bCs/>
                <w:sz w:val="18"/>
                <w:szCs w:val="18"/>
                <w:lang w:eastAsia="en-GB"/>
              </w:rPr>
              <w:t>251 €</w:t>
            </w:r>
          </w:p>
        </w:tc>
        <w:tc>
          <w:tcPr>
            <w:tcW w:w="850" w:type="dxa"/>
            <w:tcMar>
              <w:top w:w="0" w:type="dxa"/>
              <w:left w:w="57" w:type="dxa"/>
              <w:bottom w:w="0" w:type="dxa"/>
              <w:right w:w="57" w:type="dxa"/>
            </w:tcMar>
            <w:hideMark/>
          </w:tcPr>
          <w:p w14:paraId="6969846C" w14:textId="77777777" w:rsidR="008F5FE7" w:rsidRPr="00B86653" w:rsidRDefault="008F5FE7" w:rsidP="008F5FE7">
            <w:pPr>
              <w:spacing w:after="0" w:line="276" w:lineRule="auto"/>
              <w:jc w:val="center"/>
              <w:rPr>
                <w:rFonts w:cstheme="minorHAnsi"/>
                <w:b/>
                <w:bCs/>
                <w:sz w:val="18"/>
                <w:szCs w:val="18"/>
              </w:rPr>
            </w:pPr>
            <w:r w:rsidRPr="00B86653">
              <w:rPr>
                <w:rFonts w:cstheme="minorHAnsi"/>
                <w:b/>
                <w:bCs/>
                <w:sz w:val="18"/>
                <w:szCs w:val="18"/>
                <w:lang w:eastAsia="en-GB"/>
              </w:rPr>
              <w:t>265 €</w:t>
            </w:r>
          </w:p>
        </w:tc>
        <w:tc>
          <w:tcPr>
            <w:tcW w:w="1134" w:type="dxa"/>
            <w:tcMar>
              <w:top w:w="0" w:type="dxa"/>
              <w:left w:w="57" w:type="dxa"/>
              <w:bottom w:w="0" w:type="dxa"/>
              <w:right w:w="57" w:type="dxa"/>
            </w:tcMar>
            <w:hideMark/>
          </w:tcPr>
          <w:p w14:paraId="100A1547" w14:textId="77777777" w:rsidR="008F5FE7" w:rsidRPr="00B86653" w:rsidRDefault="008F5FE7" w:rsidP="008F5FE7">
            <w:pPr>
              <w:spacing w:after="0" w:line="276" w:lineRule="auto"/>
              <w:jc w:val="center"/>
              <w:rPr>
                <w:rFonts w:cstheme="minorHAnsi"/>
                <w:b/>
                <w:bCs/>
                <w:sz w:val="18"/>
                <w:szCs w:val="18"/>
              </w:rPr>
            </w:pPr>
            <w:r w:rsidRPr="00B86653">
              <w:rPr>
                <w:rFonts w:cstheme="minorHAnsi"/>
                <w:b/>
                <w:bCs/>
                <w:sz w:val="18"/>
                <w:szCs w:val="18"/>
                <w:lang w:eastAsia="en-GB"/>
              </w:rPr>
              <w:t>279 €</w:t>
            </w:r>
          </w:p>
        </w:tc>
        <w:tc>
          <w:tcPr>
            <w:tcW w:w="993" w:type="dxa"/>
            <w:tcMar>
              <w:top w:w="0" w:type="dxa"/>
              <w:left w:w="57" w:type="dxa"/>
              <w:bottom w:w="0" w:type="dxa"/>
              <w:right w:w="57" w:type="dxa"/>
            </w:tcMar>
            <w:hideMark/>
          </w:tcPr>
          <w:p w14:paraId="6DDF09CD" w14:textId="77777777" w:rsidR="008F5FE7" w:rsidRPr="00B86653" w:rsidRDefault="008F5FE7" w:rsidP="008F5FE7">
            <w:pPr>
              <w:spacing w:after="0" w:line="276" w:lineRule="auto"/>
              <w:jc w:val="center"/>
              <w:rPr>
                <w:rFonts w:cstheme="minorHAnsi"/>
                <w:b/>
                <w:bCs/>
                <w:sz w:val="18"/>
                <w:szCs w:val="18"/>
              </w:rPr>
            </w:pPr>
            <w:r w:rsidRPr="00B86653">
              <w:rPr>
                <w:rFonts w:cstheme="minorHAnsi"/>
                <w:b/>
                <w:bCs/>
                <w:sz w:val="18"/>
                <w:szCs w:val="18"/>
                <w:lang w:eastAsia="en-GB"/>
              </w:rPr>
              <w:t>119 €</w:t>
            </w:r>
          </w:p>
        </w:tc>
        <w:tc>
          <w:tcPr>
            <w:tcW w:w="1417" w:type="dxa"/>
            <w:tcMar>
              <w:top w:w="0" w:type="dxa"/>
              <w:left w:w="57" w:type="dxa"/>
              <w:bottom w:w="0" w:type="dxa"/>
              <w:right w:w="57" w:type="dxa"/>
            </w:tcMar>
            <w:hideMark/>
          </w:tcPr>
          <w:p w14:paraId="2087E27A" w14:textId="77777777" w:rsidR="008F5FE7" w:rsidRPr="00B86653" w:rsidRDefault="008F5FE7" w:rsidP="008F5FE7">
            <w:pPr>
              <w:spacing w:after="0" w:line="276" w:lineRule="auto"/>
              <w:jc w:val="center"/>
              <w:rPr>
                <w:rFonts w:cstheme="minorHAnsi"/>
                <w:b/>
                <w:bCs/>
                <w:sz w:val="18"/>
                <w:szCs w:val="18"/>
              </w:rPr>
            </w:pPr>
            <w:r w:rsidRPr="00B86653">
              <w:rPr>
                <w:rFonts w:cstheme="minorHAnsi"/>
                <w:b/>
                <w:bCs/>
                <w:sz w:val="18"/>
                <w:szCs w:val="18"/>
                <w:lang w:eastAsia="en-GB"/>
              </w:rPr>
              <w:t>60 €</w:t>
            </w:r>
          </w:p>
        </w:tc>
        <w:tc>
          <w:tcPr>
            <w:tcW w:w="1134" w:type="dxa"/>
            <w:tcMar>
              <w:top w:w="0" w:type="dxa"/>
              <w:left w:w="57" w:type="dxa"/>
              <w:bottom w:w="0" w:type="dxa"/>
              <w:right w:w="57" w:type="dxa"/>
            </w:tcMar>
            <w:hideMark/>
          </w:tcPr>
          <w:p w14:paraId="18083678" w14:textId="77777777" w:rsidR="008F5FE7" w:rsidRPr="00291A5D" w:rsidRDefault="008F5FE7" w:rsidP="008F5FE7">
            <w:pPr>
              <w:spacing w:after="0" w:line="276" w:lineRule="auto"/>
              <w:jc w:val="center"/>
              <w:rPr>
                <w:rFonts w:cstheme="minorHAnsi"/>
                <w:b/>
                <w:bCs/>
                <w:sz w:val="18"/>
                <w:szCs w:val="18"/>
              </w:rPr>
            </w:pPr>
            <w:r w:rsidRPr="00291A5D">
              <w:rPr>
                <w:rFonts w:cstheme="minorHAnsi"/>
                <w:b/>
                <w:bCs/>
                <w:sz w:val="18"/>
                <w:szCs w:val="18"/>
                <w:lang w:eastAsia="en-GB"/>
              </w:rPr>
              <w:t>255 €</w:t>
            </w:r>
          </w:p>
        </w:tc>
        <w:tc>
          <w:tcPr>
            <w:tcW w:w="709" w:type="dxa"/>
          </w:tcPr>
          <w:p w14:paraId="0E1E4C66" w14:textId="77777777" w:rsidR="008F5FE7" w:rsidRPr="00291A5D" w:rsidRDefault="008F5FE7" w:rsidP="008F5FE7">
            <w:pPr>
              <w:spacing w:after="0" w:line="276" w:lineRule="auto"/>
              <w:jc w:val="center"/>
              <w:rPr>
                <w:rFonts w:cstheme="minorHAnsi"/>
                <w:b/>
                <w:bCs/>
                <w:sz w:val="18"/>
                <w:szCs w:val="18"/>
              </w:rPr>
            </w:pPr>
            <w:r w:rsidRPr="00291A5D">
              <w:rPr>
                <w:rFonts w:cstheme="minorHAnsi"/>
                <w:b/>
                <w:bCs/>
                <w:sz w:val="18"/>
                <w:szCs w:val="18"/>
                <w:lang w:eastAsia="en-GB"/>
              </w:rPr>
              <w:t>265 €</w:t>
            </w:r>
          </w:p>
        </w:tc>
      </w:tr>
    </w:tbl>
    <w:p w14:paraId="4479A0FE" w14:textId="77777777" w:rsidR="008F5FE7" w:rsidRPr="004D6799" w:rsidRDefault="008F5FE7" w:rsidP="008F5FE7">
      <w:pPr>
        <w:spacing w:after="0"/>
        <w:ind w:left="-567" w:right="227"/>
        <w:jc w:val="both"/>
        <w:rPr>
          <w:rFonts w:cstheme="minorHAnsi"/>
          <w:sz w:val="18"/>
          <w:szCs w:val="18"/>
        </w:rPr>
      </w:pPr>
      <w:bookmarkStart w:id="1" w:name="_Hlk150421473"/>
      <w:r w:rsidRPr="004D6799">
        <w:rPr>
          <w:rFonts w:eastAsia="Tahoma" w:cstheme="minorHAnsi"/>
          <w:b/>
          <w:bCs/>
          <w:sz w:val="18"/>
          <w:szCs w:val="18"/>
        </w:rPr>
        <w:t>PARTAJ GARANTAT</w:t>
      </w:r>
      <w:r w:rsidRPr="004D6799">
        <w:rPr>
          <w:rFonts w:eastAsia="Tahoma" w:cstheme="minorHAnsi"/>
          <w:sz w:val="18"/>
          <w:szCs w:val="18"/>
        </w:rPr>
        <w:t>: turistii care rezerva tipul de camera “partaj garantat” nu vor fi nevoiti sa achite suplimentul de camera single in cazul in care agentia nu reuseste sa completeze partajul.</w:t>
      </w:r>
    </w:p>
    <w:p w14:paraId="0921FB21" w14:textId="77777777" w:rsidR="008F5FE7" w:rsidRPr="004D6799" w:rsidRDefault="008F5FE7" w:rsidP="008F5FE7">
      <w:pPr>
        <w:spacing w:after="0"/>
        <w:ind w:left="-567" w:right="227"/>
        <w:jc w:val="both"/>
        <w:rPr>
          <w:rFonts w:eastAsia="Tahoma" w:cstheme="minorHAnsi"/>
          <w:sz w:val="18"/>
          <w:szCs w:val="18"/>
        </w:rPr>
      </w:pPr>
      <w:r w:rsidRPr="004D6799">
        <w:rPr>
          <w:rFonts w:eastAsia="Tahoma" w:cstheme="minorHAnsi"/>
          <w:b/>
          <w:bCs/>
          <w:sz w:val="18"/>
          <w:szCs w:val="18"/>
        </w:rPr>
        <w:t>PARTAJ NEGARANTAT</w:t>
      </w:r>
      <w:r w:rsidRPr="004D6799">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D6799">
        <w:rPr>
          <w:rFonts w:eastAsia="Tahoma" w:cstheme="minorHAnsi"/>
          <w:sz w:val="18"/>
          <w:szCs w:val="18"/>
        </w:rPr>
        <w:t>cu ”partaj</w:t>
      </w:r>
      <w:proofErr w:type="gramEnd"/>
      <w:r w:rsidRPr="004D6799">
        <w:rPr>
          <w:rFonts w:eastAsia="Tahoma" w:cstheme="minorHAnsi"/>
          <w:sz w:val="18"/>
          <w:szCs w:val="18"/>
        </w:rPr>
        <w:t xml:space="preserve"> garantat”, dupa ce a fost achitat avansul, conform scadentelor. </w:t>
      </w:r>
    </w:p>
    <w:p w14:paraId="77ABE612" w14:textId="77777777" w:rsidR="008F5FE7" w:rsidRPr="004D6799" w:rsidRDefault="008F5FE7" w:rsidP="008F5FE7">
      <w:pPr>
        <w:spacing w:after="0"/>
        <w:ind w:left="-567" w:right="227"/>
        <w:jc w:val="both"/>
        <w:rPr>
          <w:rFonts w:eastAsia="Tahoma" w:cstheme="minorHAnsi"/>
          <w:sz w:val="18"/>
          <w:szCs w:val="18"/>
        </w:rPr>
      </w:pPr>
      <w:r w:rsidRPr="004D6799">
        <w:rPr>
          <w:rFonts w:eastAsia="Tahoma" w:cstheme="minorHAnsi"/>
          <w:sz w:val="18"/>
          <w:szCs w:val="18"/>
        </w:rPr>
        <w:t xml:space="preserve">Pentru inscrierile cu pana la 3 zile inainte de plecare, optiunea de partaj va fi reconfirmata cu reprezentantii agentiei. </w:t>
      </w:r>
    </w:p>
    <w:p w14:paraId="18A62C83" w14:textId="77777777" w:rsidR="008F5FE7" w:rsidRDefault="008F5FE7" w:rsidP="008F5FE7">
      <w:pPr>
        <w:spacing w:after="0"/>
        <w:ind w:left="-567" w:right="227"/>
        <w:jc w:val="both"/>
        <w:rPr>
          <w:rFonts w:cstheme="minorHAnsi"/>
          <w:sz w:val="18"/>
          <w:szCs w:val="18"/>
          <w:lang w:val="it-IT"/>
        </w:rPr>
      </w:pPr>
      <w:r w:rsidRPr="004D6799">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3A066DB0" w14:textId="77777777" w:rsidR="008F5FE7" w:rsidRPr="00B80709" w:rsidRDefault="008F5FE7" w:rsidP="008F5FE7">
      <w:pPr>
        <w:spacing w:before="4" w:after="4"/>
        <w:ind w:left="-567" w:right="227"/>
        <w:jc w:val="both"/>
        <w:rPr>
          <w:rFonts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867"/>
      </w:tblGrid>
      <w:tr w:rsidR="008F5FE7" w:rsidRPr="009503E2" w14:paraId="7084C663" w14:textId="77777777" w:rsidTr="008B27CB">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3AAD972" w14:textId="77777777" w:rsidR="008F5FE7" w:rsidRPr="009503E2" w:rsidRDefault="008F5FE7" w:rsidP="008F5FE7">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64C274" w14:textId="77777777" w:rsidR="008F5FE7" w:rsidRPr="009503E2" w:rsidRDefault="008F5FE7" w:rsidP="008F5FE7">
            <w:pPr>
              <w:spacing w:after="0"/>
              <w:jc w:val="center"/>
              <w:rPr>
                <w:rFonts w:cstheme="minorHAnsi"/>
                <w:b/>
                <w:color w:val="FFFFFF" w:themeColor="background1"/>
                <w:sz w:val="18"/>
                <w:szCs w:val="18"/>
              </w:rPr>
            </w:pPr>
            <w:r w:rsidRPr="009503E2">
              <w:rPr>
                <w:rFonts w:cstheme="minorHAnsi"/>
                <w:b/>
                <w:color w:val="FFFFFF" w:themeColor="background1"/>
                <w:sz w:val="18"/>
                <w:szCs w:val="18"/>
              </w:rPr>
              <w:t xml:space="preserve">NU SUNT INCLUSE IN </w:t>
            </w:r>
            <w:proofErr w:type="gramStart"/>
            <w:r w:rsidRPr="009503E2">
              <w:rPr>
                <w:rFonts w:cstheme="minorHAnsi"/>
                <w:b/>
                <w:color w:val="FFFFFF" w:themeColor="background1"/>
                <w:sz w:val="18"/>
                <w:szCs w:val="18"/>
              </w:rPr>
              <w:t>PRET :</w:t>
            </w:r>
            <w:proofErr w:type="gramEnd"/>
          </w:p>
        </w:tc>
      </w:tr>
      <w:tr w:rsidR="008F5FE7" w:rsidRPr="009503E2" w14:paraId="70B82E95" w14:textId="77777777" w:rsidTr="008B27CB">
        <w:trPr>
          <w:trHeight w:val="1547"/>
        </w:trPr>
        <w:tc>
          <w:tcPr>
            <w:tcW w:w="2290" w:type="pct"/>
            <w:tcBorders>
              <w:top w:val="single" w:sz="4" w:space="0" w:color="auto"/>
              <w:left w:val="single" w:sz="4" w:space="0" w:color="auto"/>
              <w:bottom w:val="single" w:sz="4" w:space="0" w:color="auto"/>
              <w:right w:val="single" w:sz="4" w:space="0" w:color="auto"/>
            </w:tcBorders>
            <w:vAlign w:val="center"/>
            <w:hideMark/>
          </w:tcPr>
          <w:p w14:paraId="30BBB389" w14:textId="77777777" w:rsidR="008F5FE7" w:rsidRPr="00CB067E" w:rsidRDefault="008F5FE7" w:rsidP="008F5FE7">
            <w:pPr>
              <w:pStyle w:val="ListParagraph"/>
              <w:numPr>
                <w:ilvl w:val="0"/>
                <w:numId w:val="14"/>
              </w:numPr>
              <w:spacing w:after="0" w:line="240" w:lineRule="auto"/>
              <w:ind w:left="69" w:hanging="69"/>
              <w:jc w:val="both"/>
              <w:rPr>
                <w:rFonts w:cstheme="minorHAnsi"/>
                <w:sz w:val="18"/>
                <w:szCs w:val="18"/>
              </w:rPr>
            </w:pPr>
            <w:r w:rsidRPr="00CB067E">
              <w:rPr>
                <w:rFonts w:cstheme="minorHAnsi"/>
                <w:sz w:val="18"/>
                <w:szCs w:val="18"/>
                <w:lang w:val="fr-FR"/>
              </w:rPr>
              <w:t>Transport cu autocar clasificat</w:t>
            </w:r>
          </w:p>
          <w:p w14:paraId="2BE35414" w14:textId="77777777" w:rsidR="008F5FE7" w:rsidRPr="00CB067E" w:rsidRDefault="008F5FE7" w:rsidP="008F5FE7">
            <w:pPr>
              <w:pStyle w:val="ListParagraph"/>
              <w:numPr>
                <w:ilvl w:val="0"/>
                <w:numId w:val="14"/>
              </w:numPr>
              <w:spacing w:after="0" w:line="240" w:lineRule="auto"/>
              <w:ind w:left="69" w:hanging="69"/>
              <w:jc w:val="both"/>
              <w:rPr>
                <w:rFonts w:cstheme="minorHAnsi"/>
                <w:sz w:val="18"/>
                <w:szCs w:val="18"/>
              </w:rPr>
            </w:pPr>
            <w:r w:rsidRPr="00CB067E">
              <w:rPr>
                <w:rFonts w:cstheme="minorHAnsi"/>
                <w:sz w:val="18"/>
                <w:szCs w:val="18"/>
              </w:rPr>
              <w:t xml:space="preserve">3 cazari cu mic dejun in hotel 3* </w:t>
            </w:r>
          </w:p>
          <w:p w14:paraId="4B1D5DC7" w14:textId="77777777" w:rsidR="008F5FE7" w:rsidRPr="00CB067E" w:rsidRDefault="008F5FE7" w:rsidP="008F5FE7">
            <w:pPr>
              <w:pStyle w:val="ListParagraph"/>
              <w:numPr>
                <w:ilvl w:val="0"/>
                <w:numId w:val="14"/>
              </w:numPr>
              <w:spacing w:after="0" w:line="240" w:lineRule="auto"/>
              <w:ind w:left="69" w:hanging="69"/>
              <w:jc w:val="both"/>
              <w:rPr>
                <w:rFonts w:cstheme="minorHAnsi"/>
                <w:sz w:val="18"/>
                <w:szCs w:val="18"/>
              </w:rPr>
            </w:pPr>
            <w:r w:rsidRPr="00CB067E">
              <w:rPr>
                <w:rFonts w:cstheme="minorHAnsi"/>
                <w:sz w:val="18"/>
                <w:szCs w:val="18"/>
              </w:rPr>
              <w:t>Ghid insotitor din partea agentiei pe traseu</w:t>
            </w:r>
          </w:p>
          <w:p w14:paraId="40A38551" w14:textId="77777777" w:rsidR="008F5FE7" w:rsidRPr="00CB067E" w:rsidRDefault="008F5FE7" w:rsidP="008F5FE7">
            <w:pPr>
              <w:pStyle w:val="ListParagraph"/>
              <w:numPr>
                <w:ilvl w:val="0"/>
                <w:numId w:val="14"/>
              </w:numPr>
              <w:spacing w:after="0" w:line="240" w:lineRule="auto"/>
              <w:ind w:left="69" w:hanging="69"/>
              <w:jc w:val="both"/>
              <w:rPr>
                <w:rFonts w:cstheme="minorHAnsi"/>
                <w:sz w:val="18"/>
                <w:szCs w:val="18"/>
              </w:rPr>
            </w:pPr>
            <w:r w:rsidRPr="00CB067E">
              <w:rPr>
                <w:rFonts w:cstheme="minorHAnsi"/>
                <w:sz w:val="18"/>
                <w:szCs w:val="18"/>
              </w:rPr>
              <w:t>Vizite conform program.</w:t>
            </w:r>
          </w:p>
          <w:p w14:paraId="5C3E4F16" w14:textId="77777777" w:rsidR="008F5FE7" w:rsidRPr="004D6799" w:rsidRDefault="008F5FE7" w:rsidP="008B27CB">
            <w:pPr>
              <w:jc w:val="both"/>
              <w:rPr>
                <w:rFonts w:cstheme="minorHAnsi"/>
                <w:sz w:val="18"/>
                <w:szCs w:val="18"/>
              </w:rPr>
            </w:pPr>
            <w:r w:rsidRPr="00CB067E">
              <w:rPr>
                <w:rFonts w:cstheme="minorHAnsi"/>
                <w:sz w:val="18"/>
                <w:szCs w:val="18"/>
              </w:rPr>
              <w:t>*</w:t>
            </w:r>
            <w:r w:rsidRPr="00CB067E">
              <w:rPr>
                <w:rFonts w:cstheme="minorHAnsi"/>
                <w:sz w:val="18"/>
                <w:szCs w:val="18"/>
                <w:u w:val="single"/>
              </w:rPr>
              <w:t>ATENTIE</w:t>
            </w:r>
            <w:r w:rsidRPr="00CB067E">
              <w:rPr>
                <w:rFonts w:cstheme="minorHAnsi"/>
                <w:sz w:val="18"/>
                <w:szCs w:val="18"/>
              </w:rPr>
              <w:t>! Denumirea si locatia hotelurilor se pot modifica pana in momentul plecarii. Detaliile finale vor fi afisate in informarea de plecare!</w:t>
            </w:r>
          </w:p>
        </w:tc>
        <w:tc>
          <w:tcPr>
            <w:tcW w:w="2710" w:type="pct"/>
            <w:tcBorders>
              <w:top w:val="single" w:sz="4" w:space="0" w:color="auto"/>
              <w:left w:val="single" w:sz="4" w:space="0" w:color="auto"/>
              <w:bottom w:val="single" w:sz="4" w:space="0" w:color="auto"/>
              <w:right w:val="single" w:sz="4" w:space="0" w:color="auto"/>
            </w:tcBorders>
            <w:vAlign w:val="center"/>
            <w:hideMark/>
          </w:tcPr>
          <w:p w14:paraId="5D6CF6F3" w14:textId="77777777" w:rsidR="008F5FE7" w:rsidRPr="00CB067E" w:rsidRDefault="008F5FE7" w:rsidP="008F5FE7">
            <w:pPr>
              <w:pStyle w:val="ListParagraph"/>
              <w:numPr>
                <w:ilvl w:val="0"/>
                <w:numId w:val="14"/>
              </w:numPr>
              <w:spacing w:after="0" w:line="240" w:lineRule="auto"/>
              <w:ind w:left="132" w:right="162" w:hanging="132"/>
              <w:jc w:val="both"/>
              <w:rPr>
                <w:rFonts w:cstheme="minorHAnsi"/>
                <w:sz w:val="18"/>
                <w:szCs w:val="18"/>
              </w:rPr>
            </w:pPr>
            <w:r w:rsidRPr="00CB067E">
              <w:rPr>
                <w:rFonts w:cstheme="minorHAnsi"/>
                <w:sz w:val="18"/>
                <w:szCs w:val="18"/>
              </w:rPr>
              <w:t>Asigurare medicala si storno</w:t>
            </w:r>
          </w:p>
          <w:p w14:paraId="384AC110" w14:textId="77777777" w:rsidR="008F5FE7" w:rsidRPr="00CB067E" w:rsidRDefault="008F5FE7" w:rsidP="008F5FE7">
            <w:pPr>
              <w:pStyle w:val="ListParagraph"/>
              <w:numPr>
                <w:ilvl w:val="0"/>
                <w:numId w:val="14"/>
              </w:numPr>
              <w:spacing w:after="0" w:line="240" w:lineRule="auto"/>
              <w:ind w:left="132" w:right="162" w:hanging="132"/>
              <w:jc w:val="both"/>
              <w:rPr>
                <w:rFonts w:cstheme="minorHAnsi"/>
                <w:sz w:val="18"/>
                <w:szCs w:val="18"/>
              </w:rPr>
            </w:pPr>
            <w:r w:rsidRPr="00CB067E">
              <w:rPr>
                <w:rFonts w:cstheme="minorHAnsi"/>
                <w:sz w:val="18"/>
                <w:szCs w:val="18"/>
              </w:rPr>
              <w:t>Vizitele optionale, ghizii locali si intrarile la obiectivele turistice</w:t>
            </w:r>
          </w:p>
          <w:p w14:paraId="26DD5529" w14:textId="77777777" w:rsidR="008F5FE7" w:rsidRPr="00CB067E" w:rsidRDefault="008F5FE7" w:rsidP="008F5FE7">
            <w:pPr>
              <w:pStyle w:val="ListParagraph"/>
              <w:numPr>
                <w:ilvl w:val="0"/>
                <w:numId w:val="14"/>
              </w:numPr>
              <w:spacing w:after="0" w:line="240" w:lineRule="auto"/>
              <w:ind w:left="132" w:right="162" w:hanging="132"/>
              <w:jc w:val="both"/>
              <w:rPr>
                <w:rFonts w:cstheme="minorHAnsi"/>
                <w:sz w:val="18"/>
                <w:szCs w:val="18"/>
              </w:rPr>
            </w:pPr>
            <w:r w:rsidRPr="00CB067E">
              <w:rPr>
                <w:rFonts w:cstheme="minorHAnsi"/>
                <w:sz w:val="18"/>
                <w:szCs w:val="18"/>
                <w:lang w:val="fr-FR"/>
              </w:rPr>
              <w:t>Locuri preferentiale autocar (primele 3 banchete) – supliment de 5% din tarif standard pentru loc in camera dubla</w:t>
            </w:r>
          </w:p>
          <w:p w14:paraId="1418D147" w14:textId="77777777" w:rsidR="008F5FE7" w:rsidRPr="00CB067E" w:rsidRDefault="008F5FE7" w:rsidP="008F5FE7">
            <w:pPr>
              <w:pStyle w:val="ListParagraph"/>
              <w:numPr>
                <w:ilvl w:val="0"/>
                <w:numId w:val="14"/>
              </w:numPr>
              <w:spacing w:after="0" w:line="240" w:lineRule="auto"/>
              <w:ind w:left="132" w:right="162" w:hanging="132"/>
              <w:jc w:val="both"/>
              <w:rPr>
                <w:rFonts w:cstheme="minorHAnsi"/>
                <w:sz w:val="18"/>
                <w:szCs w:val="18"/>
              </w:rPr>
            </w:pPr>
            <w:r w:rsidRPr="00CB067E">
              <w:rPr>
                <w:rFonts w:cstheme="minorHAnsi"/>
                <w:sz w:val="18"/>
                <w:szCs w:val="18"/>
              </w:rPr>
              <w:t xml:space="preserve">Taxa de oras, in valoare totala de </w:t>
            </w:r>
            <w:r w:rsidRPr="00B86653">
              <w:rPr>
                <w:rFonts w:cstheme="minorHAnsi"/>
                <w:sz w:val="18"/>
                <w:szCs w:val="18"/>
              </w:rPr>
              <w:t>12 euro</w:t>
            </w:r>
            <w:r>
              <w:rPr>
                <w:rFonts w:cstheme="minorHAnsi"/>
                <w:sz w:val="18"/>
                <w:szCs w:val="18"/>
              </w:rPr>
              <w:t xml:space="preserve"> </w:t>
            </w:r>
            <w:r w:rsidRPr="00CB067E">
              <w:rPr>
                <w:rFonts w:cstheme="minorHAnsi"/>
                <w:sz w:val="18"/>
                <w:szCs w:val="18"/>
              </w:rPr>
              <w:t>/pers</w:t>
            </w:r>
            <w:r>
              <w:rPr>
                <w:rFonts w:cstheme="minorHAnsi"/>
                <w:sz w:val="18"/>
                <w:szCs w:val="18"/>
              </w:rPr>
              <w:t>.</w:t>
            </w:r>
            <w:r w:rsidRPr="00CB067E">
              <w:rPr>
                <w:rFonts w:cstheme="minorHAnsi"/>
                <w:sz w:val="18"/>
                <w:szCs w:val="18"/>
              </w:rPr>
              <w:t xml:space="preserve"> (calculat la momentul lansarii programului, in luna </w:t>
            </w:r>
            <w:r>
              <w:rPr>
                <w:rFonts w:cstheme="minorHAnsi"/>
                <w:sz w:val="18"/>
                <w:szCs w:val="18"/>
              </w:rPr>
              <w:t>martie</w:t>
            </w:r>
            <w:r w:rsidRPr="00CB067E">
              <w:rPr>
                <w:rFonts w:cstheme="minorHAnsi"/>
                <w:sz w:val="18"/>
                <w:szCs w:val="18"/>
              </w:rPr>
              <w:t xml:space="preserve"> 202</w:t>
            </w:r>
            <w:r>
              <w:rPr>
                <w:rFonts w:cstheme="minorHAnsi"/>
                <w:sz w:val="18"/>
                <w:szCs w:val="18"/>
              </w:rPr>
              <w:t>6</w:t>
            </w:r>
            <w:r w:rsidRPr="00CB067E">
              <w:rPr>
                <w:rFonts w:cstheme="minorHAnsi"/>
                <w:sz w:val="18"/>
                <w:szCs w:val="18"/>
              </w:rPr>
              <w:t>; suma exacta va fi comunicata turistilor de catre ghid, in prima zi a circuitului)</w:t>
            </w:r>
          </w:p>
          <w:p w14:paraId="172139EE" w14:textId="77777777" w:rsidR="008F5FE7" w:rsidRPr="003F3A78" w:rsidRDefault="008F5FE7" w:rsidP="008F5FE7">
            <w:pPr>
              <w:pStyle w:val="ListParagraph"/>
              <w:numPr>
                <w:ilvl w:val="0"/>
                <w:numId w:val="14"/>
              </w:numPr>
              <w:spacing w:after="0" w:line="240" w:lineRule="auto"/>
              <w:ind w:left="132" w:right="162" w:hanging="132"/>
              <w:jc w:val="both"/>
              <w:rPr>
                <w:rFonts w:cstheme="minorHAnsi"/>
                <w:sz w:val="18"/>
                <w:szCs w:val="18"/>
              </w:rPr>
            </w:pPr>
            <w:r w:rsidRPr="004F17E4">
              <w:rPr>
                <w:rFonts w:cstheme="minorHAnsi"/>
                <w:sz w:val="18"/>
                <w:szCs w:val="18"/>
              </w:rPr>
              <w:t>Bacsis/tips - echipaj (</w:t>
            </w:r>
            <w:r>
              <w:rPr>
                <w:rFonts w:cstheme="minorHAnsi"/>
                <w:sz w:val="18"/>
                <w:szCs w:val="18"/>
              </w:rPr>
              <w:t>recomandat</w:t>
            </w:r>
            <w:r w:rsidRPr="004F17E4">
              <w:rPr>
                <w:rFonts w:cstheme="minorHAnsi"/>
                <w:sz w:val="18"/>
                <w:szCs w:val="18"/>
              </w:rPr>
              <w:t xml:space="preserve"> 1 €/</w:t>
            </w:r>
            <w:r>
              <w:rPr>
                <w:rFonts w:cstheme="minorHAnsi"/>
                <w:sz w:val="18"/>
                <w:szCs w:val="18"/>
              </w:rPr>
              <w:t xml:space="preserve"> membru echipaj/</w:t>
            </w:r>
            <w:r w:rsidRPr="00A650A6">
              <w:rPr>
                <w:rFonts w:cstheme="minorHAnsi"/>
                <w:sz w:val="18"/>
                <w:szCs w:val="18"/>
              </w:rPr>
              <w:t>zi/turist</w:t>
            </w:r>
            <w:r w:rsidRPr="004F17E4">
              <w:rPr>
                <w:rFonts w:cstheme="minorHAnsi"/>
                <w:sz w:val="18"/>
                <w:szCs w:val="18"/>
              </w:rPr>
              <w:t>)</w:t>
            </w:r>
            <w:r>
              <w:rPr>
                <w:rFonts w:cstheme="minorHAnsi"/>
                <w:sz w:val="18"/>
                <w:szCs w:val="18"/>
              </w:rPr>
              <w:t xml:space="preserve">, </w:t>
            </w:r>
            <w:r w:rsidRPr="007014B8">
              <w:rPr>
                <w:rFonts w:cstheme="minorHAnsi"/>
                <w:sz w:val="18"/>
                <w:szCs w:val="18"/>
              </w:rPr>
              <w:t>inclusiv copiii peste 6 ani</w:t>
            </w:r>
          </w:p>
        </w:tc>
      </w:tr>
      <w:bookmarkEnd w:id="1"/>
    </w:tbl>
    <w:p w14:paraId="64E00323" w14:textId="77777777" w:rsidR="008F5FE7" w:rsidRPr="003F3A78" w:rsidRDefault="008F5FE7" w:rsidP="008F5FE7">
      <w:pPr>
        <w:spacing w:after="0"/>
        <w:ind w:right="-337"/>
        <w:jc w:val="both"/>
        <w:rPr>
          <w:rFonts w:eastAsia="Tahoma" w:cstheme="minorHAnsi"/>
          <w:color w:val="444444"/>
          <w:sz w:val="8"/>
          <w:szCs w:val="8"/>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9"/>
      </w:tblGrid>
      <w:tr w:rsidR="008F5FE7" w:rsidRPr="00306E9E" w14:paraId="756394FA" w14:textId="77777777" w:rsidTr="008B27C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0E53D0C" w14:textId="77777777" w:rsidR="008F5FE7" w:rsidRPr="00306E9E" w:rsidRDefault="008F5FE7" w:rsidP="008F5FE7">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8F5FE7" w14:paraId="13808957" w14:textId="77777777" w:rsidTr="008B27C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8572DB1" w14:textId="77777777" w:rsidR="008F5FE7" w:rsidRPr="00765C85" w:rsidRDefault="008F5FE7" w:rsidP="008F5FE7">
            <w:pPr>
              <w:pStyle w:val="ListParagraph"/>
              <w:numPr>
                <w:ilvl w:val="0"/>
                <w:numId w:val="15"/>
              </w:numPr>
              <w:spacing w:after="0" w:line="240" w:lineRule="auto"/>
              <w:rPr>
                <w:rFonts w:cstheme="minorHAnsi"/>
                <w:color w:val="000000" w:themeColor="text1"/>
                <w:sz w:val="18"/>
                <w:szCs w:val="18"/>
              </w:rPr>
            </w:pPr>
            <w:r>
              <w:rPr>
                <w:rFonts w:cstheme="minorHAnsi"/>
                <w:color w:val="000000" w:themeColor="text1"/>
                <w:sz w:val="18"/>
                <w:szCs w:val="18"/>
              </w:rPr>
              <w:t xml:space="preserve">Litochoro - </w:t>
            </w:r>
            <w:r w:rsidRPr="00B86653">
              <w:rPr>
                <w:rFonts w:cstheme="minorHAnsi"/>
                <w:color w:val="000000" w:themeColor="text1"/>
                <w:sz w:val="18"/>
                <w:szCs w:val="18"/>
              </w:rPr>
              <w:t>Trikala 55 euro/persoana</w:t>
            </w:r>
          </w:p>
        </w:tc>
      </w:tr>
    </w:tbl>
    <w:p w14:paraId="2DE0F94A" w14:textId="77777777" w:rsidR="008F5FE7" w:rsidRPr="008F5FE7" w:rsidRDefault="008F5FE7" w:rsidP="008F5FE7">
      <w:pPr>
        <w:pStyle w:val="ListParagraph"/>
        <w:spacing w:before="4" w:after="4"/>
        <w:ind w:left="-567" w:right="227"/>
        <w:jc w:val="both"/>
        <w:rPr>
          <w:rFonts w:cstheme="minorHAnsi"/>
          <w:b/>
          <w:color w:val="0B87C3"/>
          <w:sz w:val="8"/>
          <w:szCs w:val="8"/>
          <w:u w:val="single"/>
          <w:lang w:val="it-IT" w:eastAsia="x-none"/>
        </w:rPr>
      </w:pPr>
    </w:p>
    <w:p w14:paraId="30F597E6" w14:textId="01AEE702" w:rsidR="008F5FE7" w:rsidRDefault="008F5FE7" w:rsidP="008F5FE7">
      <w:pPr>
        <w:pStyle w:val="ListParagraph"/>
        <w:spacing w:before="4" w:after="4"/>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58D117F0" w14:textId="77777777" w:rsidR="008F5FE7" w:rsidRPr="004F17E4" w:rsidRDefault="008F5FE7" w:rsidP="008F5FE7">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689033AB" w14:textId="77777777" w:rsidR="008F5FE7" w:rsidRPr="004F17E4" w:rsidRDefault="008F5FE7" w:rsidP="008F5FE7">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Pr>
          <w:rFonts w:cstheme="minorHAnsi"/>
          <w:sz w:val="18"/>
          <w:szCs w:val="18"/>
          <w:lang w:val="it-IT" w:eastAsia="en-GB"/>
        </w:rPr>
        <w:t>30.04</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integrala a pachetului de servicii achizitionat (nu se mai poate aplica o alta reducere suplimentara).</w:t>
      </w:r>
    </w:p>
    <w:p w14:paraId="7F1B0D05" w14:textId="77777777" w:rsidR="008F5FE7" w:rsidRPr="004F17E4" w:rsidRDefault="008F5FE7" w:rsidP="008F5FE7">
      <w:pPr>
        <w:pStyle w:val="ListParagraph"/>
        <w:spacing w:before="4" w:after="4"/>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4BCF7A38" w14:textId="77777777" w:rsidR="008F5FE7" w:rsidRPr="004F17E4" w:rsidRDefault="008F5FE7" w:rsidP="008F5FE7">
      <w:pPr>
        <w:pStyle w:val="ListParagraph"/>
        <w:spacing w:before="4" w:after="4"/>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190847E" w14:textId="77777777" w:rsidR="008F5FE7" w:rsidRPr="004F17E4" w:rsidRDefault="008F5FE7" w:rsidP="008F5FE7">
      <w:pPr>
        <w:pStyle w:val="ListParagraph"/>
        <w:spacing w:before="4" w:after="4"/>
        <w:ind w:left="-567" w:right="227"/>
        <w:jc w:val="both"/>
        <w:rPr>
          <w:rFonts w:cstheme="minorHAnsi"/>
          <w:b/>
          <w:i/>
          <w:sz w:val="10"/>
          <w:szCs w:val="10"/>
          <w:lang w:val="it-IT" w:eastAsia="en-GB"/>
        </w:rPr>
      </w:pPr>
    </w:p>
    <w:p w14:paraId="5037C0EC" w14:textId="77777777" w:rsidR="008F5FE7" w:rsidRPr="004F17E4" w:rsidRDefault="008F5FE7" w:rsidP="008F5FE7">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05F0EDD6" w14:textId="77777777" w:rsidR="008F5FE7" w:rsidRPr="004F17E4" w:rsidRDefault="008F5FE7" w:rsidP="008F5FE7">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pana la </w:t>
      </w:r>
      <w:r>
        <w:rPr>
          <w:rFonts w:cstheme="minorHAnsi"/>
          <w:sz w:val="18"/>
          <w:szCs w:val="18"/>
          <w:lang w:val="it-IT" w:eastAsia="en-GB"/>
        </w:rPr>
        <w:t>15.06</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06E0E4E4" w14:textId="77777777" w:rsidR="008F5FE7" w:rsidRPr="004F17E4" w:rsidRDefault="008F5FE7" w:rsidP="008F5FE7">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FIRST MINUTE -5%, </w:t>
      </w:r>
      <w:r w:rsidRPr="004F17E4">
        <w:rPr>
          <w:rFonts w:cstheme="minorHAnsi"/>
          <w:sz w:val="18"/>
          <w:szCs w:val="18"/>
          <w:lang w:val="it-IT" w:eastAsia="en-GB"/>
        </w:rPr>
        <w:t xml:space="preserve">valabil pana la </w:t>
      </w:r>
      <w:r>
        <w:rPr>
          <w:rFonts w:cstheme="minorHAnsi"/>
          <w:sz w:val="18"/>
          <w:szCs w:val="18"/>
          <w:lang w:val="it-IT" w:eastAsia="en-GB"/>
        </w:rPr>
        <w:t>31.08</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7CB9B081" w14:textId="77777777" w:rsidR="008F5FE7" w:rsidRPr="004F17E4" w:rsidRDefault="008F5FE7" w:rsidP="008F5FE7">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HELLO SALES -3%, </w:t>
      </w:r>
      <w:r w:rsidRPr="004F17E4">
        <w:rPr>
          <w:rFonts w:cstheme="minorHAnsi"/>
          <w:sz w:val="18"/>
          <w:szCs w:val="18"/>
          <w:lang w:val="it-IT" w:eastAsia="en-GB"/>
        </w:rPr>
        <w:t xml:space="preserve">valabil pana la </w:t>
      </w:r>
      <w:r>
        <w:rPr>
          <w:rFonts w:cstheme="minorHAnsi"/>
          <w:sz w:val="18"/>
          <w:szCs w:val="18"/>
          <w:lang w:val="it-IT" w:eastAsia="en-GB"/>
        </w:rPr>
        <w:t>30.09</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7AB52F1C" w14:textId="77777777" w:rsidR="008F5FE7" w:rsidRPr="004F17E4" w:rsidRDefault="008F5FE7" w:rsidP="008F5FE7">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13DD34BE" w14:textId="77777777" w:rsidR="008F5FE7" w:rsidRPr="004F17E4" w:rsidRDefault="008F5FE7" w:rsidP="008F5FE7">
      <w:pPr>
        <w:pStyle w:val="ListParagraph"/>
        <w:spacing w:before="4" w:after="4"/>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283D2255" w14:textId="77777777" w:rsidR="008F5FE7" w:rsidRPr="004F17E4" w:rsidRDefault="008F5FE7" w:rsidP="008F5FE7">
      <w:pPr>
        <w:spacing w:before="4" w:after="4"/>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4C5AF164" w14:textId="77777777" w:rsidR="008F5FE7" w:rsidRPr="004F17E4" w:rsidRDefault="008F5FE7" w:rsidP="008F5FE7">
      <w:pPr>
        <w:spacing w:before="4" w:after="4"/>
        <w:ind w:left="-567" w:right="227"/>
        <w:jc w:val="both"/>
        <w:rPr>
          <w:rFonts w:cstheme="minorHAnsi"/>
          <w:sz w:val="18"/>
          <w:szCs w:val="18"/>
          <w:lang w:val="it-IT"/>
        </w:rPr>
      </w:pPr>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p w14:paraId="57EB735A" w14:textId="77777777" w:rsidR="008F5FE7" w:rsidRPr="004F17E4" w:rsidRDefault="008F5FE7" w:rsidP="008F5FE7">
      <w:pPr>
        <w:spacing w:before="4" w:after="4"/>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7EB51E5B" w14:textId="77777777" w:rsidR="008F5FE7" w:rsidRPr="004F17E4" w:rsidRDefault="008F5FE7" w:rsidP="008F5FE7">
      <w:pPr>
        <w:spacing w:before="4" w:after="4"/>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055A8106" w14:textId="77777777" w:rsidR="008F5FE7" w:rsidRPr="00F34E76" w:rsidRDefault="008F5FE7" w:rsidP="008F5FE7">
      <w:pPr>
        <w:spacing w:before="4" w:after="4"/>
        <w:ind w:left="-567" w:right="227"/>
        <w:jc w:val="both"/>
        <w:rPr>
          <w:rFonts w:cstheme="minorHAnsi"/>
          <w:b/>
          <w:color w:val="444444"/>
          <w:sz w:val="10"/>
          <w:szCs w:val="10"/>
          <w:u w:val="single"/>
          <w:lang w:val="it-IT" w:eastAsia="x-none"/>
        </w:rPr>
      </w:pPr>
    </w:p>
    <w:p w14:paraId="7C146F4F" w14:textId="77777777" w:rsidR="008F5FE7" w:rsidRPr="0013229A" w:rsidRDefault="008F5FE7" w:rsidP="008F5FE7">
      <w:pPr>
        <w:spacing w:before="4" w:after="4"/>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36FF2961" w14:textId="77777777" w:rsidR="008F5FE7" w:rsidRPr="0013229A" w:rsidRDefault="008F5FE7" w:rsidP="008F5FE7">
      <w:pPr>
        <w:spacing w:before="4" w:after="4"/>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75E3357E" w14:textId="77777777" w:rsidR="008F5FE7" w:rsidRPr="0013229A" w:rsidRDefault="008F5FE7" w:rsidP="008F5FE7">
      <w:pPr>
        <w:spacing w:before="4" w:after="4"/>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28881903" w14:textId="77777777" w:rsidR="008F5FE7" w:rsidRPr="0013229A" w:rsidRDefault="008F5FE7" w:rsidP="008F5FE7">
      <w:pPr>
        <w:spacing w:before="4" w:after="4"/>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083453B2" w14:textId="77777777" w:rsidR="008F5FE7" w:rsidRPr="0013229A" w:rsidRDefault="008F5FE7" w:rsidP="008F5FE7">
      <w:pPr>
        <w:spacing w:before="4" w:after="4"/>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5A7B91B4" w14:textId="77777777" w:rsidR="008F5FE7" w:rsidRPr="0013229A" w:rsidRDefault="008F5FE7" w:rsidP="008F5FE7">
      <w:pPr>
        <w:spacing w:before="4" w:after="4"/>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51918F84" w14:textId="77777777" w:rsidR="008F5FE7" w:rsidRDefault="008F5FE7" w:rsidP="008F5FE7">
      <w:pPr>
        <w:spacing w:before="4" w:after="4"/>
        <w:ind w:left="-567" w:right="227"/>
        <w:jc w:val="both"/>
        <w:rPr>
          <w:rFonts w:cstheme="minorHAnsi"/>
          <w:b/>
          <w:sz w:val="10"/>
          <w:szCs w:val="10"/>
          <w:u w:val="single"/>
          <w:lang w:val="it-IT" w:eastAsia="x-none"/>
        </w:rPr>
      </w:pPr>
    </w:p>
    <w:p w14:paraId="583B8EB9" w14:textId="77777777" w:rsidR="008F5FE7" w:rsidRPr="00A2640D" w:rsidRDefault="008F5FE7" w:rsidP="008F5FE7">
      <w:pPr>
        <w:spacing w:before="4" w:after="4"/>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w:t>
      </w:r>
      <w:r w:rsidRPr="00B86653">
        <w:rPr>
          <w:rFonts w:cstheme="minorHAnsi"/>
          <w:bCs/>
          <w:sz w:val="18"/>
          <w:szCs w:val="18"/>
          <w:lang w:val="it-IT"/>
        </w:rPr>
        <w:t xml:space="preserve">de pana la 25 euro/persoana. In cazul unui grup de 20 - 29 persoane, se poate achita un supliment de pana la 85 euro/persoana. </w:t>
      </w:r>
      <w:r w:rsidRPr="00B86653">
        <w:rPr>
          <w:rFonts w:cstheme="minorHAnsi"/>
          <w:sz w:val="18"/>
          <w:szCs w:val="18"/>
          <w:lang w:val="it-IT"/>
        </w:rPr>
        <w:t>In cazul nerealizarii grupului, circuitul se va anula, cu posibilitatea inscrierii pe un program similar sau restituirii sumelor achitate.</w:t>
      </w:r>
    </w:p>
    <w:p w14:paraId="7FDF2BE4" w14:textId="77777777" w:rsidR="008F5FE7" w:rsidRPr="00A2640D" w:rsidRDefault="008F5FE7" w:rsidP="008F5FE7">
      <w:pPr>
        <w:spacing w:before="4" w:after="4"/>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2FA3BE1E" w14:textId="77777777" w:rsidR="008F5FE7" w:rsidRDefault="008F5FE7" w:rsidP="008F5FE7">
      <w:pPr>
        <w:spacing w:before="4" w:after="4"/>
        <w:ind w:left="-567" w:right="227"/>
        <w:jc w:val="both"/>
        <w:rPr>
          <w:rFonts w:cstheme="minorHAnsi"/>
          <w:bCs/>
          <w:sz w:val="18"/>
          <w:szCs w:val="18"/>
        </w:rPr>
      </w:pPr>
      <w:r w:rsidRPr="00A2640D">
        <w:rPr>
          <w:rFonts w:cstheme="minorHAnsi"/>
          <w:bCs/>
          <w:sz w:val="18"/>
          <w:szCs w:val="18"/>
        </w:rPr>
        <w:t xml:space="preserve">Agentia organizatoare isi rezerva dreptul de </w:t>
      </w:r>
      <w:proofErr w:type="gramStart"/>
      <w:r w:rsidRPr="00A2640D">
        <w:rPr>
          <w:rFonts w:cstheme="minorHAnsi"/>
          <w:bCs/>
          <w:sz w:val="18"/>
          <w:szCs w:val="18"/>
        </w:rPr>
        <w:t>a</w:t>
      </w:r>
      <w:proofErr w:type="gramEnd"/>
      <w:r w:rsidRPr="00A2640D">
        <w:rPr>
          <w:rFonts w:cstheme="minorHAnsi"/>
          <w:bCs/>
          <w:sz w:val="18"/>
          <w:szCs w:val="18"/>
        </w:rPr>
        <w:t xml:space="preserve"> anula programul daca nu se vor inscrie minim 20 persoane, iar turistii vor fi instiintati nu mai tarziu de 14 de zile calendaristice inainte de inceperea executarii pachetului. </w:t>
      </w:r>
    </w:p>
    <w:p w14:paraId="37C15B24" w14:textId="77777777" w:rsidR="008F5FE7" w:rsidRPr="004012FE" w:rsidRDefault="008F5FE7" w:rsidP="008F5FE7">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0FD2508B" w14:textId="77777777" w:rsidR="008F5FE7" w:rsidRPr="003202D5" w:rsidRDefault="008F5FE7" w:rsidP="008F5FE7">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12689D85" w14:textId="77777777" w:rsidR="008F5FE7" w:rsidRPr="003202D5" w:rsidRDefault="008F5FE7" w:rsidP="008F5FE7">
      <w:pPr>
        <w:pStyle w:val="ListParagraph"/>
        <w:numPr>
          <w:ilvl w:val="0"/>
          <w:numId w:val="4"/>
        </w:numPr>
        <w:suppressAutoHyphens/>
        <w:spacing w:before="4" w:after="4"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526FB38F" w14:textId="77777777" w:rsidR="008F5FE7" w:rsidRDefault="008F5FE7" w:rsidP="008F5FE7">
      <w:pPr>
        <w:pStyle w:val="ListParagraph"/>
        <w:suppressAutoHyphens/>
        <w:spacing w:before="4" w:after="4"/>
        <w:ind w:left="-567" w:right="227"/>
        <w:jc w:val="both"/>
        <w:rPr>
          <w:rFonts w:cstheme="minorHAnsi"/>
          <w:bCs/>
          <w:color w:val="444444"/>
          <w:sz w:val="6"/>
          <w:szCs w:val="6"/>
          <w:lang w:val="fr-FR"/>
        </w:rPr>
      </w:pPr>
    </w:p>
    <w:p w14:paraId="2248504A" w14:textId="77777777" w:rsidR="008F5FE7" w:rsidRDefault="008F5FE7" w:rsidP="008F5FE7">
      <w:pPr>
        <w:pStyle w:val="ListParagraph"/>
        <w:suppressAutoHyphens/>
        <w:spacing w:before="4" w:after="4"/>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4B3CEA78" w14:textId="77777777" w:rsidR="008F5FE7" w:rsidRPr="00B50B8D" w:rsidRDefault="008F5FE7" w:rsidP="008F5FE7">
      <w:pPr>
        <w:pStyle w:val="ListParagraph"/>
        <w:numPr>
          <w:ilvl w:val="0"/>
          <w:numId w:val="3"/>
        </w:numPr>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7AFBD149" w14:textId="77777777" w:rsidR="008F5FE7" w:rsidRPr="00B50B8D"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2998D99A" w14:textId="77777777" w:rsidR="008F5FE7" w:rsidRPr="00B50B8D"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67E0BAFD" w14:textId="77777777" w:rsidR="008F5FE7" w:rsidRPr="00B50B8D"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33727824" w14:textId="77777777" w:rsidR="008F5FE7" w:rsidRPr="00B50B8D"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4977DD10" w14:textId="77777777" w:rsidR="008F5FE7" w:rsidRPr="00B50B8D"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lastRenderedPageBreak/>
        <w:t>Agentia nu poate fi considerata responsabila pentru neprezentarea la imbarcare a calatorilor, intarzierea acestora sau nerespectarea indicatiilor privind orarul/locul de imbarcare.</w:t>
      </w:r>
    </w:p>
    <w:p w14:paraId="16687C71" w14:textId="77777777" w:rsidR="008F5FE7" w:rsidRPr="00B50B8D"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466A028E" w14:textId="77777777" w:rsidR="00AD05DA" w:rsidRDefault="00AD05DA" w:rsidP="00AD05DA">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Pr>
          <w:rFonts w:cstheme="minorHAnsi"/>
          <w:sz w:val="18"/>
          <w:szCs w:val="18"/>
        </w:rPr>
        <w:t>Pasaport si/sau</w:t>
      </w:r>
      <w:bookmarkStart w:id="2" w:name="_GoBack"/>
      <w:bookmarkEnd w:id="2"/>
      <w:r>
        <w:rPr>
          <w:rFonts w:cstheme="minorHAnsi"/>
          <w:sz w:val="18"/>
          <w:szCs w:val="18"/>
        </w:rPr>
        <w:t xml:space="preserve"> carte de identitate (electronica) valabile minim 6 luni de la data iesirii din tara (in functie de destinatiile mentionate in programul detaliat, documentul de calatorie acceptat va fi specificat in</w:t>
      </w:r>
      <w:r w:rsidRPr="00AD05DA">
        <w:rPr>
          <w:rFonts w:cstheme="minorHAnsi"/>
          <w:sz w:val="18"/>
          <w:szCs w:val="18"/>
        </w:rPr>
        <w:t> informare</w:t>
      </w:r>
      <w:r>
        <w:rPr>
          <w:rFonts w:cstheme="minorHAnsi"/>
          <w:sz w:val="18"/>
          <w:szCs w:val="18"/>
        </w:rPr>
        <w:t>a de plecare).</w:t>
      </w:r>
    </w:p>
    <w:p w14:paraId="6BF0ECCE" w14:textId="77777777" w:rsidR="00AD05DA" w:rsidRDefault="00AD05DA" w:rsidP="00AD05DA">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14B99845" w14:textId="77777777" w:rsidR="00AD05DA" w:rsidRDefault="00AD05DA" w:rsidP="00AD05DA">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1" w:history="1">
        <w:r>
          <w:rPr>
            <w:rStyle w:val="Hyperlink"/>
            <w:sz w:val="18"/>
            <w:szCs w:val="18"/>
          </w:rPr>
          <w:t>www.mae.ro</w:t>
        </w:r>
      </w:hyperlink>
      <w:r>
        <w:rPr>
          <w:rFonts w:cstheme="minorHAnsi"/>
          <w:sz w:val="18"/>
          <w:szCs w:val="18"/>
        </w:rPr>
        <w:t>.</w:t>
      </w:r>
    </w:p>
    <w:p w14:paraId="1B8EB6D2" w14:textId="77777777" w:rsidR="008F5FE7" w:rsidRPr="008F5FE7" w:rsidRDefault="008F5FE7" w:rsidP="008F5FE7">
      <w:pPr>
        <w:tabs>
          <w:tab w:val="left" w:pos="-180"/>
        </w:tabs>
        <w:spacing w:before="4" w:after="4"/>
        <w:ind w:right="227"/>
        <w:jc w:val="both"/>
        <w:rPr>
          <w:rFonts w:cstheme="minorHAnsi"/>
          <w:b/>
          <w:color w:val="3696CC"/>
          <w:sz w:val="6"/>
          <w:szCs w:val="6"/>
        </w:rPr>
      </w:pPr>
    </w:p>
    <w:p w14:paraId="4D084DCF" w14:textId="77777777" w:rsidR="008F5FE7" w:rsidRDefault="008F5FE7" w:rsidP="008F5FE7">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529DEEE4" w14:textId="77777777" w:rsidR="008F5FE7" w:rsidRDefault="008F5FE7" w:rsidP="008F5FE7">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TRANSFERURI DE GRUP</w:t>
      </w:r>
    </w:p>
    <w:p w14:paraId="0FE281DD" w14:textId="77777777" w:rsidR="008F5FE7" w:rsidRPr="0014386A" w:rsidRDefault="008F5FE7" w:rsidP="008F5FE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7F9CB760" w14:textId="77777777" w:rsidR="008F5FE7" w:rsidRPr="0014386A" w:rsidRDefault="008F5FE7" w:rsidP="008F5FE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A33D1A4" w14:textId="77777777" w:rsidR="008F5FE7" w:rsidRPr="0014386A" w:rsidRDefault="008F5FE7" w:rsidP="008F5FE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0FE4C7A" w14:textId="77777777" w:rsidR="008F5FE7" w:rsidRPr="0014386A" w:rsidRDefault="008F5FE7" w:rsidP="008F5FE7">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6C8E498" w14:textId="77777777" w:rsidR="008F5FE7" w:rsidRPr="0014386A" w:rsidRDefault="008F5FE7" w:rsidP="008F5FE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3F69A39" w14:textId="77777777" w:rsidR="008F5FE7" w:rsidRPr="0014386A" w:rsidRDefault="008F5FE7" w:rsidP="008F5FE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68751F9" w14:textId="77777777" w:rsidR="008F5FE7" w:rsidRPr="0014386A" w:rsidRDefault="008F5FE7" w:rsidP="008F5FE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060B26B" w14:textId="77777777" w:rsidR="008F5FE7" w:rsidRPr="005B4B97" w:rsidRDefault="008F5FE7" w:rsidP="008F5FE7">
      <w:pPr>
        <w:pStyle w:val="ListParagraph"/>
        <w:numPr>
          <w:ilvl w:val="0"/>
          <w:numId w:val="5"/>
        </w:numPr>
        <w:tabs>
          <w:tab w:val="left" w:pos="3540"/>
          <w:tab w:val="center" w:pos="4637"/>
        </w:tabs>
        <w:spacing w:before="4" w:after="4" w:line="240" w:lineRule="auto"/>
        <w:ind w:right="227"/>
        <w:rPr>
          <w:rFonts w:cstheme="minorHAnsi"/>
          <w:bCs/>
          <w:color w:val="444444"/>
          <w:sz w:val="2"/>
          <w:szCs w:val="2"/>
          <w:lang w:val="fr-FR"/>
        </w:rPr>
      </w:pPr>
    </w:p>
    <w:p w14:paraId="0667BDEA" w14:textId="77777777" w:rsidR="008F5FE7" w:rsidRPr="008F5FE7" w:rsidRDefault="008F5FE7" w:rsidP="008F5FE7">
      <w:pPr>
        <w:tabs>
          <w:tab w:val="left" w:pos="-180"/>
        </w:tabs>
        <w:spacing w:before="4" w:after="4"/>
        <w:ind w:left="-567" w:right="227"/>
        <w:jc w:val="both"/>
        <w:rPr>
          <w:rFonts w:cstheme="minorHAnsi"/>
          <w:b/>
          <w:color w:val="3696CC"/>
          <w:sz w:val="6"/>
          <w:szCs w:val="6"/>
        </w:rPr>
      </w:pPr>
    </w:p>
    <w:p w14:paraId="48A9A177" w14:textId="17A3EA7F" w:rsidR="008F5FE7" w:rsidRDefault="008F5FE7" w:rsidP="008F5FE7">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2EA42FF8" w14:textId="77777777" w:rsidR="008F5FE7" w:rsidRPr="005B4B97" w:rsidRDefault="008F5FE7" w:rsidP="008F5FE7">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6BD0F97C" w14:textId="77777777" w:rsidR="008F5FE7" w:rsidRPr="00725445"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4AFFF352" w14:textId="77777777" w:rsidR="008F5FE7" w:rsidRPr="00725445"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8267292" w14:textId="77777777" w:rsidR="008F5FE7" w:rsidRPr="00725445"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56062673" w14:textId="77777777" w:rsidR="008F5FE7" w:rsidRPr="00725445"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44FDFAB2" w14:textId="77777777" w:rsidR="008F5FE7" w:rsidRPr="00725445"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5E874E3D" w14:textId="77777777" w:rsidR="008F5FE7" w:rsidRPr="005B4B97" w:rsidRDefault="008F5FE7" w:rsidP="008F5FE7">
      <w:pPr>
        <w:pStyle w:val="ListParagraph"/>
        <w:numPr>
          <w:ilvl w:val="0"/>
          <w:numId w:val="3"/>
        </w:numPr>
        <w:tabs>
          <w:tab w:val="left" w:pos="3540"/>
          <w:tab w:val="center" w:pos="4637"/>
        </w:tabs>
        <w:spacing w:before="4" w:after="4" w:line="240" w:lineRule="auto"/>
        <w:ind w:right="227"/>
        <w:rPr>
          <w:rFonts w:cstheme="minorHAnsi"/>
          <w:bCs/>
          <w:color w:val="444444"/>
          <w:sz w:val="2"/>
          <w:szCs w:val="2"/>
          <w:lang w:val="fr-FR"/>
        </w:rPr>
      </w:pPr>
    </w:p>
    <w:p w14:paraId="0777BE27" w14:textId="77777777" w:rsidR="008F5FE7" w:rsidRPr="008F5FE7" w:rsidRDefault="008F5FE7" w:rsidP="008F5FE7">
      <w:pPr>
        <w:tabs>
          <w:tab w:val="left" w:pos="-180"/>
        </w:tabs>
        <w:spacing w:before="4" w:after="4"/>
        <w:ind w:left="-567" w:right="227"/>
        <w:jc w:val="both"/>
        <w:rPr>
          <w:rFonts w:cstheme="minorHAnsi"/>
          <w:b/>
          <w:color w:val="3696CC"/>
          <w:sz w:val="6"/>
          <w:szCs w:val="6"/>
        </w:rPr>
      </w:pPr>
    </w:p>
    <w:p w14:paraId="07D15042" w14:textId="1D4BFEB9" w:rsidR="008F5FE7" w:rsidRDefault="008F5FE7" w:rsidP="008F5FE7">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04009C24" w14:textId="77777777" w:rsidR="008F5FE7" w:rsidRPr="00B27B4F"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672D258" w14:textId="77777777" w:rsidR="008F5FE7" w:rsidRPr="00B27B4F"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1DFC3577" w14:textId="77777777" w:rsidR="008F5FE7" w:rsidRPr="00B27B4F"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6F9BD23F" w14:textId="77777777" w:rsidR="008F5FE7" w:rsidRPr="00B27B4F"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47DDA7AF" w14:textId="77777777" w:rsidR="008F5FE7" w:rsidRPr="00B27B4F" w:rsidRDefault="008F5FE7" w:rsidP="008F5FE7">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1D76B486" w14:textId="77777777" w:rsidR="008F5FE7" w:rsidRDefault="008F5FE7" w:rsidP="008F5FE7">
      <w:pPr>
        <w:spacing w:before="4" w:after="4"/>
        <w:jc w:val="both"/>
        <w:rPr>
          <w:rFonts w:cstheme="minorHAnsi"/>
          <w:b/>
          <w:color w:val="444444"/>
          <w:sz w:val="6"/>
          <w:szCs w:val="6"/>
        </w:rPr>
      </w:pPr>
    </w:p>
    <w:p w14:paraId="6DF84B40" w14:textId="77777777" w:rsidR="008F5FE7" w:rsidRPr="004D1105" w:rsidRDefault="008F5FE7" w:rsidP="008F5FE7">
      <w:pPr>
        <w:spacing w:before="4" w:after="4"/>
        <w:jc w:val="center"/>
        <w:rPr>
          <w:rFonts w:cstheme="minorHAnsi"/>
          <w:b/>
          <w:sz w:val="18"/>
          <w:szCs w:val="18"/>
        </w:rPr>
      </w:pPr>
      <w:r w:rsidRPr="004D1105">
        <w:rPr>
          <w:rFonts w:cstheme="minorHAnsi"/>
          <w:b/>
          <w:sz w:val="18"/>
          <w:szCs w:val="18"/>
        </w:rPr>
        <w:t>IMBARCARI GRATUITE DIN TARA</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111"/>
        <w:gridCol w:w="1532"/>
        <w:gridCol w:w="3855"/>
      </w:tblGrid>
      <w:tr w:rsidR="008F5FE7" w:rsidRPr="0036525D" w14:paraId="78CCFC7C"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696BB688" w14:textId="77777777" w:rsidR="008F5FE7" w:rsidRPr="0036525D" w:rsidRDefault="008F5FE7" w:rsidP="008B27CB">
            <w:pPr>
              <w:spacing w:before="4" w:after="4"/>
              <w:jc w:val="center"/>
              <w:rPr>
                <w:rFonts w:cstheme="minorHAnsi"/>
                <w:b/>
                <w:color w:val="FFFFFF" w:themeColor="background1"/>
                <w:sz w:val="16"/>
                <w:szCs w:val="18"/>
                <w:lang w:val="fr-FR"/>
              </w:rPr>
            </w:pPr>
            <w:bookmarkStart w:id="3" w:name="_Hlk121223411"/>
            <w:r w:rsidRPr="0036525D">
              <w:rPr>
                <w:rFonts w:cstheme="minorHAnsi"/>
                <w:b/>
                <w:color w:val="FFFFFF" w:themeColor="background1"/>
                <w:sz w:val="16"/>
                <w:szCs w:val="18"/>
                <w:lang w:val="fr-FR"/>
              </w:rPr>
              <w:t>Orasul</w:t>
            </w:r>
          </w:p>
        </w:tc>
        <w:tc>
          <w:tcPr>
            <w:tcW w:w="4111" w:type="dxa"/>
            <w:tcBorders>
              <w:top w:val="single" w:sz="4" w:space="0" w:color="auto"/>
              <w:left w:val="single" w:sz="4" w:space="0" w:color="auto"/>
              <w:bottom w:val="single" w:sz="4" w:space="0" w:color="auto"/>
              <w:right w:val="triple" w:sz="4" w:space="0" w:color="auto"/>
            </w:tcBorders>
            <w:shd w:val="clear" w:color="auto" w:fill="0B87C3"/>
            <w:hideMark/>
          </w:tcPr>
          <w:p w14:paraId="644668FA" w14:textId="77777777" w:rsidR="008F5FE7" w:rsidRPr="0036525D" w:rsidRDefault="008F5FE7"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532" w:type="dxa"/>
            <w:tcBorders>
              <w:top w:val="single" w:sz="4" w:space="0" w:color="auto"/>
              <w:left w:val="triple" w:sz="4" w:space="0" w:color="auto"/>
              <w:bottom w:val="single" w:sz="4" w:space="0" w:color="auto"/>
              <w:right w:val="single" w:sz="4" w:space="0" w:color="auto"/>
            </w:tcBorders>
            <w:shd w:val="clear" w:color="auto" w:fill="0B87C3"/>
            <w:hideMark/>
          </w:tcPr>
          <w:p w14:paraId="7C363C66" w14:textId="77777777" w:rsidR="008F5FE7" w:rsidRPr="0036525D" w:rsidRDefault="008F5FE7"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855" w:type="dxa"/>
            <w:tcBorders>
              <w:top w:val="single" w:sz="4" w:space="0" w:color="auto"/>
              <w:left w:val="single" w:sz="4" w:space="0" w:color="auto"/>
              <w:bottom w:val="single" w:sz="4" w:space="0" w:color="auto"/>
              <w:right w:val="single" w:sz="4" w:space="0" w:color="auto"/>
            </w:tcBorders>
            <w:shd w:val="clear" w:color="auto" w:fill="0B87C3"/>
            <w:hideMark/>
          </w:tcPr>
          <w:p w14:paraId="47B7FF61" w14:textId="77777777" w:rsidR="008F5FE7" w:rsidRPr="0036525D" w:rsidRDefault="008F5FE7"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8F5FE7" w:rsidRPr="001C1CF6" w14:paraId="345E3B63" w14:textId="77777777" w:rsidTr="008B27CB">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6AFF0F7D" w14:textId="77777777" w:rsidR="008F5FE7" w:rsidRPr="001C1CF6" w:rsidRDefault="008F5FE7" w:rsidP="008B27CB">
            <w:pPr>
              <w:spacing w:before="4" w:after="4"/>
              <w:jc w:val="center"/>
              <w:rPr>
                <w:rFonts w:cstheme="minorHAnsi"/>
                <w:b/>
                <w:sz w:val="16"/>
                <w:szCs w:val="18"/>
                <w:lang w:val="fr-FR"/>
              </w:rPr>
            </w:pPr>
            <w:r w:rsidRPr="001C1CF6">
              <w:rPr>
                <w:rFonts w:cstheme="minorHAnsi"/>
                <w:b/>
                <w:sz w:val="16"/>
                <w:szCs w:val="18"/>
                <w:lang w:val="fr-FR"/>
              </w:rPr>
              <w:t>BUCURESTI</w:t>
            </w:r>
          </w:p>
        </w:tc>
        <w:tc>
          <w:tcPr>
            <w:tcW w:w="4111" w:type="dxa"/>
            <w:tcBorders>
              <w:top w:val="single" w:sz="4" w:space="0" w:color="auto"/>
              <w:left w:val="single" w:sz="4" w:space="0" w:color="auto"/>
              <w:bottom w:val="single" w:sz="4" w:space="0" w:color="auto"/>
              <w:right w:val="triple" w:sz="4" w:space="0" w:color="auto"/>
            </w:tcBorders>
            <w:vAlign w:val="center"/>
          </w:tcPr>
          <w:p w14:paraId="56022492" w14:textId="77777777" w:rsidR="008F5FE7" w:rsidRPr="001C1CF6" w:rsidRDefault="008F5FE7" w:rsidP="008B27CB">
            <w:pPr>
              <w:spacing w:before="4" w:after="4"/>
              <w:jc w:val="center"/>
              <w:rPr>
                <w:rFonts w:cstheme="minorHAnsi"/>
                <w:b/>
                <w:sz w:val="16"/>
                <w:szCs w:val="18"/>
                <w:lang w:val="fr-FR"/>
              </w:rPr>
            </w:pPr>
            <w:r w:rsidRPr="001C1CF6">
              <w:rPr>
                <w:rFonts w:cstheme="minorHAnsi"/>
                <w:b/>
                <w:sz w:val="16"/>
                <w:szCs w:val="18"/>
                <w:lang w:val="fr-FR"/>
              </w:rPr>
              <w:t>ACADEMIA MILITARA</w:t>
            </w:r>
          </w:p>
        </w:tc>
        <w:tc>
          <w:tcPr>
            <w:tcW w:w="1532" w:type="dxa"/>
            <w:tcBorders>
              <w:top w:val="single" w:sz="4" w:space="0" w:color="auto"/>
              <w:left w:val="triple" w:sz="4" w:space="0" w:color="auto"/>
              <w:bottom w:val="single" w:sz="4" w:space="0" w:color="auto"/>
              <w:right w:val="single" w:sz="4" w:space="0" w:color="auto"/>
            </w:tcBorders>
            <w:vAlign w:val="center"/>
          </w:tcPr>
          <w:p w14:paraId="2B41E01D" w14:textId="77777777" w:rsidR="008F5FE7" w:rsidRPr="001C1CF6" w:rsidRDefault="008F5FE7" w:rsidP="008B27CB">
            <w:pPr>
              <w:spacing w:before="4" w:after="4"/>
              <w:jc w:val="center"/>
              <w:rPr>
                <w:rFonts w:cstheme="minorHAnsi"/>
                <w:b/>
                <w:sz w:val="16"/>
                <w:szCs w:val="18"/>
                <w:lang w:val="fr-FR"/>
              </w:rPr>
            </w:pPr>
            <w:r w:rsidRPr="001C1CF6">
              <w:rPr>
                <w:rFonts w:cstheme="minorHAnsi"/>
                <w:b/>
                <w:sz w:val="16"/>
                <w:szCs w:val="18"/>
                <w:lang w:val="fr-FR"/>
              </w:rPr>
              <w:t>GIURGIU</w:t>
            </w:r>
          </w:p>
        </w:tc>
        <w:tc>
          <w:tcPr>
            <w:tcW w:w="3855" w:type="dxa"/>
            <w:tcBorders>
              <w:top w:val="single" w:sz="4" w:space="0" w:color="auto"/>
              <w:left w:val="single" w:sz="4" w:space="0" w:color="auto"/>
              <w:bottom w:val="single" w:sz="4" w:space="0" w:color="auto"/>
              <w:right w:val="single" w:sz="4" w:space="0" w:color="auto"/>
            </w:tcBorders>
            <w:vAlign w:val="center"/>
          </w:tcPr>
          <w:p w14:paraId="193F81AB" w14:textId="77777777" w:rsidR="008F5FE7" w:rsidRPr="001C1CF6" w:rsidRDefault="008F5FE7" w:rsidP="008B27CB">
            <w:pPr>
              <w:spacing w:before="4" w:after="4"/>
              <w:jc w:val="center"/>
              <w:rPr>
                <w:rFonts w:cstheme="minorHAnsi"/>
                <w:b/>
                <w:sz w:val="16"/>
                <w:szCs w:val="18"/>
                <w:lang w:val="fr-FR"/>
              </w:rPr>
            </w:pPr>
            <w:r w:rsidRPr="001C1CF6">
              <w:rPr>
                <w:rFonts w:cstheme="minorHAnsi"/>
                <w:b/>
                <w:sz w:val="16"/>
                <w:szCs w:val="18"/>
                <w:lang w:val="fr-FR"/>
              </w:rPr>
              <w:t>ROMPETROL Bd Bucuresti</w:t>
            </w:r>
          </w:p>
        </w:tc>
      </w:tr>
      <w:bookmarkEnd w:id="3"/>
    </w:tbl>
    <w:p w14:paraId="1E191CA2" w14:textId="77777777" w:rsidR="008F5FE7" w:rsidRPr="0010596A" w:rsidRDefault="008F5FE7" w:rsidP="008F5FE7">
      <w:pPr>
        <w:spacing w:before="4" w:after="4"/>
        <w:jc w:val="both"/>
        <w:rPr>
          <w:rFonts w:cstheme="minorHAnsi"/>
          <w:b/>
          <w:color w:val="444444"/>
          <w:sz w:val="8"/>
          <w:szCs w:val="8"/>
        </w:rPr>
      </w:pPr>
    </w:p>
    <w:p w14:paraId="38D3CCD8" w14:textId="77777777" w:rsidR="008F5FE7" w:rsidRDefault="008F5FE7" w:rsidP="008F5FE7">
      <w:pPr>
        <w:spacing w:before="4" w:after="4"/>
        <w:jc w:val="center"/>
        <w:rPr>
          <w:rFonts w:cstheme="minorHAnsi"/>
          <w:b/>
          <w:sz w:val="18"/>
          <w:szCs w:val="18"/>
        </w:rPr>
      </w:pPr>
    </w:p>
    <w:p w14:paraId="61F67E46" w14:textId="77777777" w:rsidR="008F5FE7" w:rsidRDefault="008F5FE7" w:rsidP="008F5FE7">
      <w:pPr>
        <w:spacing w:before="4" w:after="4"/>
        <w:jc w:val="center"/>
        <w:rPr>
          <w:rFonts w:cstheme="minorHAnsi"/>
          <w:b/>
          <w:sz w:val="18"/>
          <w:szCs w:val="18"/>
        </w:rPr>
      </w:pPr>
    </w:p>
    <w:p w14:paraId="446C3A42" w14:textId="30665C7A" w:rsidR="008F5FE7" w:rsidRPr="005668F6" w:rsidRDefault="008F5FE7" w:rsidP="008F5FE7">
      <w:pPr>
        <w:spacing w:before="4" w:after="4"/>
        <w:jc w:val="center"/>
        <w:rPr>
          <w:rFonts w:cstheme="minorHAnsi"/>
          <w:b/>
          <w:sz w:val="18"/>
          <w:szCs w:val="18"/>
        </w:rPr>
      </w:pPr>
      <w:r w:rsidRPr="008D353A">
        <w:rPr>
          <w:rFonts w:cstheme="minorHAnsi"/>
          <w:b/>
          <w:sz w:val="18"/>
          <w:szCs w:val="18"/>
        </w:rPr>
        <w:t>TRANSFERURI CONTRA COST DIN TARA</w:t>
      </w:r>
      <w:bookmarkStart w:id="4" w:name="_Hlk120114199"/>
      <w:bookmarkStart w:id="5" w:name="_Hlk121223542"/>
    </w:p>
    <w:tbl>
      <w:tblPr>
        <w:tblW w:w="53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0"/>
        <w:gridCol w:w="2487"/>
        <w:gridCol w:w="899"/>
        <w:gridCol w:w="947"/>
        <w:gridCol w:w="1205"/>
        <w:gridCol w:w="2286"/>
        <w:gridCol w:w="971"/>
        <w:gridCol w:w="1021"/>
      </w:tblGrid>
      <w:tr w:rsidR="008F5FE7" w:rsidRPr="0036525D" w14:paraId="6A4FF457" w14:textId="77777777" w:rsidTr="008B27CB">
        <w:trPr>
          <w:trHeight w:val="322"/>
        </w:trPr>
        <w:tc>
          <w:tcPr>
            <w:tcW w:w="51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703D3CA" w14:textId="77777777" w:rsidR="008F5FE7" w:rsidRPr="00F224C0" w:rsidRDefault="008F5FE7" w:rsidP="008F5FE7">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3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8E0AFBE" w14:textId="77777777" w:rsidR="008F5FE7" w:rsidRPr="00F224C0" w:rsidRDefault="008F5FE7" w:rsidP="008F5FE7">
            <w:pPr>
              <w:spacing w:after="0"/>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1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C2F12E" w14:textId="77777777" w:rsidR="008F5FE7" w:rsidRDefault="008F5FE7" w:rsidP="008F5FE7">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37AB2D6E" w14:textId="77777777" w:rsidR="008F5FE7" w:rsidRPr="00F224C0" w:rsidRDefault="008F5FE7" w:rsidP="008F5FE7">
            <w:pPr>
              <w:spacing w:after="0"/>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tur</w:t>
            </w:r>
            <w:proofErr w:type="gramEnd"/>
            <w:r w:rsidRPr="00F224C0">
              <w:rPr>
                <w:rFonts w:eastAsia="Calibri" w:cstheme="minorHAnsi"/>
                <w:b/>
                <w:color w:val="FFFFFF"/>
                <w:sz w:val="16"/>
                <w:szCs w:val="16"/>
                <w:lang w:val="fr-FR"/>
              </w:rPr>
              <w:t>-retur</w:t>
            </w:r>
          </w:p>
        </w:tc>
        <w:tc>
          <w:tcPr>
            <w:tcW w:w="433" w:type="pct"/>
            <w:tcBorders>
              <w:top w:val="single" w:sz="4" w:space="0" w:color="auto"/>
              <w:left w:val="single" w:sz="4" w:space="0" w:color="auto"/>
              <w:bottom w:val="single" w:sz="4" w:space="0" w:color="auto"/>
              <w:right w:val="triple" w:sz="4" w:space="0" w:color="auto"/>
            </w:tcBorders>
            <w:shd w:val="clear" w:color="auto" w:fill="0B87C3"/>
            <w:vAlign w:val="center"/>
          </w:tcPr>
          <w:p w14:paraId="3CFAA5E2" w14:textId="77777777" w:rsidR="008F5FE7" w:rsidRPr="00F224C0" w:rsidRDefault="008F5FE7" w:rsidP="008F5FE7">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76BAAF88" w14:textId="77777777" w:rsidR="008F5FE7" w:rsidRPr="00F224C0" w:rsidRDefault="008F5FE7" w:rsidP="008F5FE7">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72ECEBD7" w14:textId="77777777" w:rsidR="008F5FE7" w:rsidRPr="00F224C0" w:rsidRDefault="008F5FE7" w:rsidP="008F5FE7">
            <w:pPr>
              <w:spacing w:after="0"/>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c>
          <w:tcPr>
            <w:tcW w:w="551"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620857B" w14:textId="77777777" w:rsidR="008F5FE7" w:rsidRPr="00F224C0" w:rsidRDefault="008F5FE7" w:rsidP="008F5FE7">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0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AD623A" w14:textId="77777777" w:rsidR="008F5FE7" w:rsidRPr="00F224C0" w:rsidRDefault="008F5FE7" w:rsidP="008F5FE7">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44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9E1ACC" w14:textId="77777777" w:rsidR="008F5FE7" w:rsidRDefault="008F5FE7" w:rsidP="008F5FE7">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3276C1C7" w14:textId="77777777" w:rsidR="008F5FE7" w:rsidRPr="00F224C0" w:rsidRDefault="008F5FE7" w:rsidP="008F5FE7">
            <w:pPr>
              <w:spacing w:after="0"/>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tur</w:t>
            </w:r>
            <w:proofErr w:type="gramEnd"/>
            <w:r w:rsidRPr="00F224C0">
              <w:rPr>
                <w:rFonts w:eastAsia="Calibri" w:cstheme="minorHAnsi"/>
                <w:b/>
                <w:color w:val="FFFFFF"/>
                <w:sz w:val="16"/>
                <w:szCs w:val="16"/>
                <w:lang w:val="fr-FR"/>
              </w:rPr>
              <w:t>-retur</w:t>
            </w:r>
          </w:p>
        </w:tc>
        <w:tc>
          <w:tcPr>
            <w:tcW w:w="467" w:type="pct"/>
            <w:tcBorders>
              <w:top w:val="single" w:sz="4" w:space="0" w:color="auto"/>
              <w:left w:val="single" w:sz="4" w:space="0" w:color="auto"/>
              <w:bottom w:val="single" w:sz="4" w:space="0" w:color="auto"/>
              <w:right w:val="single" w:sz="4" w:space="0" w:color="auto"/>
            </w:tcBorders>
            <w:shd w:val="clear" w:color="auto" w:fill="0B87C3"/>
            <w:vAlign w:val="center"/>
          </w:tcPr>
          <w:p w14:paraId="10F4B594" w14:textId="77777777" w:rsidR="008F5FE7" w:rsidRPr="00F224C0" w:rsidRDefault="008F5FE7" w:rsidP="008F5FE7">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16E6B0C8" w14:textId="77777777" w:rsidR="008F5FE7" w:rsidRPr="00F224C0" w:rsidRDefault="008F5FE7" w:rsidP="008F5FE7">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2B189D1C" w14:textId="77777777" w:rsidR="008F5FE7" w:rsidRPr="00D05EC3" w:rsidRDefault="008F5FE7" w:rsidP="008F5FE7">
            <w:pPr>
              <w:spacing w:after="0"/>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r>
      <w:tr w:rsidR="00121C67" w:rsidRPr="00435CAF" w14:paraId="65BB1FEF"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85D9E27" w14:textId="07CAEB3A"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ROMAN</w:t>
            </w:r>
          </w:p>
        </w:tc>
        <w:tc>
          <w:tcPr>
            <w:tcW w:w="1137" w:type="pct"/>
            <w:tcBorders>
              <w:top w:val="single" w:sz="4" w:space="0" w:color="auto"/>
              <w:left w:val="single" w:sz="4" w:space="0" w:color="auto"/>
              <w:bottom w:val="single" w:sz="4" w:space="0" w:color="auto"/>
              <w:right w:val="single" w:sz="4" w:space="0" w:color="auto"/>
            </w:tcBorders>
            <w:vAlign w:val="center"/>
          </w:tcPr>
          <w:p w14:paraId="5A88EAE6" w14:textId="62B8B635"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Hotel Roman</w:t>
            </w:r>
          </w:p>
        </w:tc>
        <w:tc>
          <w:tcPr>
            <w:tcW w:w="411" w:type="pct"/>
            <w:tcBorders>
              <w:top w:val="single" w:sz="4" w:space="0" w:color="auto"/>
              <w:left w:val="single" w:sz="4" w:space="0" w:color="auto"/>
              <w:bottom w:val="single" w:sz="4" w:space="0" w:color="auto"/>
              <w:right w:val="single" w:sz="4" w:space="0" w:color="auto"/>
            </w:tcBorders>
            <w:vAlign w:val="center"/>
          </w:tcPr>
          <w:p w14:paraId="51A86440" w14:textId="3874B238"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75 €</w:t>
            </w:r>
          </w:p>
        </w:tc>
        <w:tc>
          <w:tcPr>
            <w:tcW w:w="433" w:type="pct"/>
            <w:tcBorders>
              <w:top w:val="single" w:sz="4" w:space="0" w:color="auto"/>
              <w:left w:val="single" w:sz="4" w:space="0" w:color="auto"/>
              <w:bottom w:val="single" w:sz="4" w:space="0" w:color="auto"/>
              <w:right w:val="triple" w:sz="4" w:space="0" w:color="auto"/>
            </w:tcBorders>
            <w:vAlign w:val="center"/>
          </w:tcPr>
          <w:p w14:paraId="441ADE44" w14:textId="630EB8FA"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220 €</w:t>
            </w:r>
          </w:p>
        </w:tc>
        <w:tc>
          <w:tcPr>
            <w:tcW w:w="551" w:type="pct"/>
            <w:tcBorders>
              <w:top w:val="single" w:sz="4" w:space="0" w:color="auto"/>
              <w:left w:val="triple" w:sz="4" w:space="0" w:color="auto"/>
              <w:bottom w:val="single" w:sz="4" w:space="0" w:color="auto"/>
              <w:right w:val="single" w:sz="4" w:space="0" w:color="auto"/>
            </w:tcBorders>
            <w:vAlign w:val="center"/>
          </w:tcPr>
          <w:p w14:paraId="55CDA993" w14:textId="61EFDED7"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SIGHISOARA*</w:t>
            </w:r>
          </w:p>
        </w:tc>
        <w:tc>
          <w:tcPr>
            <w:tcW w:w="1045" w:type="pct"/>
            <w:tcBorders>
              <w:top w:val="single" w:sz="4" w:space="0" w:color="auto"/>
              <w:left w:val="single" w:sz="4" w:space="0" w:color="auto"/>
              <w:bottom w:val="single" w:sz="4" w:space="0" w:color="auto"/>
              <w:right w:val="single" w:sz="4" w:space="0" w:color="auto"/>
            </w:tcBorders>
            <w:vAlign w:val="center"/>
          </w:tcPr>
          <w:p w14:paraId="4DEF4232" w14:textId="4A4E8534"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Benzinaria Rompetrol</w:t>
            </w:r>
          </w:p>
        </w:tc>
        <w:tc>
          <w:tcPr>
            <w:tcW w:w="444" w:type="pct"/>
            <w:tcBorders>
              <w:top w:val="single" w:sz="4" w:space="0" w:color="auto"/>
              <w:left w:val="single" w:sz="4" w:space="0" w:color="auto"/>
              <w:bottom w:val="single" w:sz="4" w:space="0" w:color="auto"/>
              <w:right w:val="single" w:sz="4" w:space="0" w:color="auto"/>
            </w:tcBorders>
            <w:vAlign w:val="center"/>
          </w:tcPr>
          <w:p w14:paraId="6ECB512D" w14:textId="0FEB752C"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100 €</w:t>
            </w:r>
          </w:p>
        </w:tc>
        <w:tc>
          <w:tcPr>
            <w:tcW w:w="467" w:type="pct"/>
            <w:tcBorders>
              <w:top w:val="single" w:sz="4" w:space="0" w:color="auto"/>
              <w:left w:val="single" w:sz="4" w:space="0" w:color="auto"/>
              <w:bottom w:val="single" w:sz="4" w:space="0" w:color="auto"/>
              <w:right w:val="single" w:sz="4" w:space="0" w:color="auto"/>
            </w:tcBorders>
            <w:vAlign w:val="center"/>
          </w:tcPr>
          <w:p w14:paraId="08F62376" w14:textId="71B2F7CF"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190 €</w:t>
            </w:r>
          </w:p>
        </w:tc>
      </w:tr>
      <w:tr w:rsidR="00121C67" w:rsidRPr="00435CAF" w14:paraId="75DC3E7B"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6C50B42" w14:textId="2EBA6391"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PIATRA NEAMT</w:t>
            </w:r>
          </w:p>
        </w:tc>
        <w:tc>
          <w:tcPr>
            <w:tcW w:w="1137" w:type="pct"/>
            <w:tcBorders>
              <w:top w:val="single" w:sz="4" w:space="0" w:color="auto"/>
              <w:left w:val="single" w:sz="4" w:space="0" w:color="auto"/>
              <w:bottom w:val="single" w:sz="4" w:space="0" w:color="auto"/>
              <w:right w:val="single" w:sz="4" w:space="0" w:color="auto"/>
            </w:tcBorders>
            <w:vAlign w:val="center"/>
          </w:tcPr>
          <w:p w14:paraId="604DD158" w14:textId="3FA16970"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Lidl 1 Mai</w:t>
            </w:r>
          </w:p>
        </w:tc>
        <w:tc>
          <w:tcPr>
            <w:tcW w:w="411" w:type="pct"/>
            <w:tcBorders>
              <w:top w:val="single" w:sz="4" w:space="0" w:color="auto"/>
              <w:left w:val="single" w:sz="4" w:space="0" w:color="auto"/>
              <w:bottom w:val="single" w:sz="4" w:space="0" w:color="auto"/>
              <w:right w:val="single" w:sz="4" w:space="0" w:color="auto"/>
            </w:tcBorders>
            <w:vAlign w:val="center"/>
          </w:tcPr>
          <w:p w14:paraId="24650C2A" w14:textId="51EC5AD1"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75 €</w:t>
            </w:r>
          </w:p>
        </w:tc>
        <w:tc>
          <w:tcPr>
            <w:tcW w:w="433" w:type="pct"/>
            <w:tcBorders>
              <w:top w:val="single" w:sz="4" w:space="0" w:color="auto"/>
              <w:left w:val="single" w:sz="4" w:space="0" w:color="auto"/>
              <w:bottom w:val="single" w:sz="4" w:space="0" w:color="auto"/>
              <w:right w:val="triple" w:sz="4" w:space="0" w:color="auto"/>
            </w:tcBorders>
            <w:vAlign w:val="center"/>
          </w:tcPr>
          <w:p w14:paraId="53907003" w14:textId="02DE1460"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230 €</w:t>
            </w:r>
          </w:p>
        </w:tc>
        <w:tc>
          <w:tcPr>
            <w:tcW w:w="551" w:type="pct"/>
            <w:tcBorders>
              <w:top w:val="single" w:sz="4" w:space="0" w:color="auto"/>
              <w:left w:val="triple" w:sz="4" w:space="0" w:color="auto"/>
              <w:bottom w:val="single" w:sz="4" w:space="0" w:color="auto"/>
              <w:right w:val="single" w:sz="4" w:space="0" w:color="auto"/>
            </w:tcBorders>
            <w:vAlign w:val="center"/>
          </w:tcPr>
          <w:p w14:paraId="67260B3D" w14:textId="19658B3C"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FAGARAS</w:t>
            </w:r>
          </w:p>
        </w:tc>
        <w:tc>
          <w:tcPr>
            <w:tcW w:w="1045" w:type="pct"/>
            <w:tcBorders>
              <w:top w:val="single" w:sz="4" w:space="0" w:color="auto"/>
              <w:left w:val="single" w:sz="4" w:space="0" w:color="auto"/>
              <w:bottom w:val="single" w:sz="4" w:space="0" w:color="auto"/>
              <w:right w:val="single" w:sz="4" w:space="0" w:color="auto"/>
            </w:tcBorders>
            <w:vAlign w:val="center"/>
          </w:tcPr>
          <w:p w14:paraId="398A0F6F" w14:textId="4B1B769F"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Casa de Cultura</w:t>
            </w:r>
          </w:p>
        </w:tc>
        <w:tc>
          <w:tcPr>
            <w:tcW w:w="444" w:type="pct"/>
            <w:tcBorders>
              <w:top w:val="single" w:sz="4" w:space="0" w:color="auto"/>
              <w:left w:val="single" w:sz="4" w:space="0" w:color="auto"/>
              <w:bottom w:val="single" w:sz="4" w:space="0" w:color="auto"/>
              <w:right w:val="single" w:sz="4" w:space="0" w:color="auto"/>
            </w:tcBorders>
            <w:vAlign w:val="center"/>
          </w:tcPr>
          <w:p w14:paraId="007EDADD" w14:textId="33EBEC6F"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80 €</w:t>
            </w:r>
          </w:p>
        </w:tc>
        <w:tc>
          <w:tcPr>
            <w:tcW w:w="467" w:type="pct"/>
            <w:tcBorders>
              <w:top w:val="single" w:sz="4" w:space="0" w:color="auto"/>
              <w:left w:val="single" w:sz="4" w:space="0" w:color="auto"/>
              <w:bottom w:val="single" w:sz="4" w:space="0" w:color="auto"/>
              <w:right w:val="single" w:sz="4" w:space="0" w:color="auto"/>
            </w:tcBorders>
            <w:vAlign w:val="center"/>
          </w:tcPr>
          <w:p w14:paraId="1D9EF2FB" w14:textId="5A19BB65"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170 €</w:t>
            </w:r>
          </w:p>
        </w:tc>
      </w:tr>
      <w:tr w:rsidR="00121C67" w:rsidRPr="00435CAF" w14:paraId="7056473A"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D55DBFA" w14:textId="60077A48"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BACAU</w:t>
            </w:r>
          </w:p>
        </w:tc>
        <w:tc>
          <w:tcPr>
            <w:tcW w:w="1137" w:type="pct"/>
            <w:tcBorders>
              <w:top w:val="single" w:sz="4" w:space="0" w:color="auto"/>
              <w:left w:val="single" w:sz="4" w:space="0" w:color="auto"/>
              <w:bottom w:val="single" w:sz="4" w:space="0" w:color="auto"/>
              <w:right w:val="single" w:sz="4" w:space="0" w:color="auto"/>
            </w:tcBorders>
            <w:vAlign w:val="center"/>
          </w:tcPr>
          <w:p w14:paraId="01E4B51B" w14:textId="6733BA90"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Parcarea Stadionului Municipal</w:t>
            </w:r>
          </w:p>
        </w:tc>
        <w:tc>
          <w:tcPr>
            <w:tcW w:w="411" w:type="pct"/>
            <w:tcBorders>
              <w:top w:val="single" w:sz="4" w:space="0" w:color="auto"/>
              <w:left w:val="single" w:sz="4" w:space="0" w:color="auto"/>
              <w:bottom w:val="single" w:sz="4" w:space="0" w:color="auto"/>
              <w:right w:val="single" w:sz="4" w:space="0" w:color="auto"/>
            </w:tcBorders>
            <w:vAlign w:val="center"/>
          </w:tcPr>
          <w:p w14:paraId="3E047186" w14:textId="151BF8B3"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70 €</w:t>
            </w:r>
          </w:p>
        </w:tc>
        <w:tc>
          <w:tcPr>
            <w:tcW w:w="433" w:type="pct"/>
            <w:tcBorders>
              <w:top w:val="single" w:sz="4" w:space="0" w:color="auto"/>
              <w:left w:val="single" w:sz="4" w:space="0" w:color="auto"/>
              <w:bottom w:val="single" w:sz="4" w:space="0" w:color="auto"/>
              <w:right w:val="triple" w:sz="4" w:space="0" w:color="auto"/>
            </w:tcBorders>
            <w:vAlign w:val="center"/>
          </w:tcPr>
          <w:p w14:paraId="4B83FBAC" w14:textId="1864C16A"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190 €</w:t>
            </w:r>
          </w:p>
        </w:tc>
        <w:tc>
          <w:tcPr>
            <w:tcW w:w="551" w:type="pct"/>
            <w:tcBorders>
              <w:top w:val="single" w:sz="4" w:space="0" w:color="auto"/>
              <w:left w:val="triple" w:sz="4" w:space="0" w:color="auto"/>
              <w:bottom w:val="single" w:sz="4" w:space="0" w:color="auto"/>
              <w:right w:val="single" w:sz="4" w:space="0" w:color="auto"/>
            </w:tcBorders>
            <w:vAlign w:val="center"/>
          </w:tcPr>
          <w:p w14:paraId="215AC5BC" w14:textId="3F9B0D8F"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SFANTU GHEORGHE</w:t>
            </w:r>
          </w:p>
        </w:tc>
        <w:tc>
          <w:tcPr>
            <w:tcW w:w="1045" w:type="pct"/>
            <w:tcBorders>
              <w:top w:val="single" w:sz="4" w:space="0" w:color="auto"/>
              <w:left w:val="single" w:sz="4" w:space="0" w:color="auto"/>
              <w:bottom w:val="single" w:sz="4" w:space="0" w:color="auto"/>
              <w:right w:val="single" w:sz="4" w:space="0" w:color="auto"/>
            </w:tcBorders>
            <w:vAlign w:val="center"/>
          </w:tcPr>
          <w:p w14:paraId="32608561" w14:textId="27FDE863"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Benzinaria Rompetrol</w:t>
            </w:r>
          </w:p>
        </w:tc>
        <w:tc>
          <w:tcPr>
            <w:tcW w:w="444" w:type="pct"/>
            <w:tcBorders>
              <w:top w:val="single" w:sz="4" w:space="0" w:color="auto"/>
              <w:left w:val="single" w:sz="4" w:space="0" w:color="auto"/>
              <w:bottom w:val="single" w:sz="4" w:space="0" w:color="auto"/>
              <w:right w:val="single" w:sz="4" w:space="0" w:color="auto"/>
            </w:tcBorders>
            <w:vAlign w:val="center"/>
          </w:tcPr>
          <w:p w14:paraId="3BE9AA0A" w14:textId="7F4B145F"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80 €</w:t>
            </w:r>
          </w:p>
        </w:tc>
        <w:tc>
          <w:tcPr>
            <w:tcW w:w="467" w:type="pct"/>
            <w:tcBorders>
              <w:top w:val="single" w:sz="4" w:space="0" w:color="auto"/>
              <w:left w:val="single" w:sz="4" w:space="0" w:color="auto"/>
              <w:bottom w:val="single" w:sz="4" w:space="0" w:color="auto"/>
              <w:right w:val="single" w:sz="4" w:space="0" w:color="auto"/>
            </w:tcBorders>
            <w:vAlign w:val="center"/>
          </w:tcPr>
          <w:p w14:paraId="0E2D0645" w14:textId="4A4A02A0"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170 €</w:t>
            </w:r>
          </w:p>
        </w:tc>
      </w:tr>
      <w:tr w:rsidR="00121C67" w:rsidRPr="00435CAF" w14:paraId="774C05B9"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8F764D2" w14:textId="63775A0A"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ADJUD</w:t>
            </w:r>
          </w:p>
        </w:tc>
        <w:tc>
          <w:tcPr>
            <w:tcW w:w="1137" w:type="pct"/>
            <w:tcBorders>
              <w:top w:val="single" w:sz="4" w:space="0" w:color="auto"/>
              <w:left w:val="single" w:sz="4" w:space="0" w:color="auto"/>
              <w:bottom w:val="single" w:sz="4" w:space="0" w:color="auto"/>
              <w:right w:val="single" w:sz="4" w:space="0" w:color="auto"/>
            </w:tcBorders>
            <w:vAlign w:val="center"/>
          </w:tcPr>
          <w:p w14:paraId="05E3A396" w14:textId="7078C72C"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Restaurant Atlantic</w:t>
            </w:r>
          </w:p>
        </w:tc>
        <w:tc>
          <w:tcPr>
            <w:tcW w:w="411" w:type="pct"/>
            <w:tcBorders>
              <w:top w:val="single" w:sz="4" w:space="0" w:color="auto"/>
              <w:left w:val="single" w:sz="4" w:space="0" w:color="auto"/>
              <w:bottom w:val="single" w:sz="4" w:space="0" w:color="auto"/>
              <w:right w:val="single" w:sz="4" w:space="0" w:color="auto"/>
            </w:tcBorders>
            <w:vAlign w:val="center"/>
          </w:tcPr>
          <w:p w14:paraId="09075610" w14:textId="4BE6412B"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65 €</w:t>
            </w:r>
          </w:p>
        </w:tc>
        <w:tc>
          <w:tcPr>
            <w:tcW w:w="433" w:type="pct"/>
            <w:tcBorders>
              <w:top w:val="single" w:sz="4" w:space="0" w:color="auto"/>
              <w:left w:val="single" w:sz="4" w:space="0" w:color="auto"/>
              <w:bottom w:val="single" w:sz="4" w:space="0" w:color="auto"/>
              <w:right w:val="triple" w:sz="4" w:space="0" w:color="auto"/>
            </w:tcBorders>
            <w:vAlign w:val="center"/>
          </w:tcPr>
          <w:p w14:paraId="797D4980" w14:textId="62DDAA7A"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150 €</w:t>
            </w:r>
          </w:p>
        </w:tc>
        <w:tc>
          <w:tcPr>
            <w:tcW w:w="551" w:type="pct"/>
            <w:tcBorders>
              <w:top w:val="single" w:sz="4" w:space="0" w:color="auto"/>
              <w:left w:val="triple" w:sz="4" w:space="0" w:color="auto"/>
              <w:bottom w:val="single" w:sz="4" w:space="0" w:color="auto"/>
              <w:right w:val="single" w:sz="4" w:space="0" w:color="auto"/>
            </w:tcBorders>
            <w:vAlign w:val="center"/>
          </w:tcPr>
          <w:p w14:paraId="56799B59" w14:textId="346D42DD"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MIERCUREA CIUC*</w:t>
            </w:r>
          </w:p>
        </w:tc>
        <w:tc>
          <w:tcPr>
            <w:tcW w:w="1045" w:type="pct"/>
            <w:tcBorders>
              <w:top w:val="single" w:sz="4" w:space="0" w:color="auto"/>
              <w:left w:val="single" w:sz="4" w:space="0" w:color="auto"/>
              <w:bottom w:val="single" w:sz="4" w:space="0" w:color="auto"/>
              <w:right w:val="single" w:sz="4" w:space="0" w:color="auto"/>
            </w:tcBorders>
            <w:vAlign w:val="center"/>
          </w:tcPr>
          <w:p w14:paraId="12499C19" w14:textId="5F28C685"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Benzinaria MOL - Str. Brasovului</w:t>
            </w:r>
          </w:p>
        </w:tc>
        <w:tc>
          <w:tcPr>
            <w:tcW w:w="444" w:type="pct"/>
            <w:tcBorders>
              <w:top w:val="single" w:sz="4" w:space="0" w:color="auto"/>
              <w:left w:val="single" w:sz="4" w:space="0" w:color="auto"/>
              <w:bottom w:val="single" w:sz="4" w:space="0" w:color="auto"/>
              <w:right w:val="single" w:sz="4" w:space="0" w:color="auto"/>
            </w:tcBorders>
            <w:vAlign w:val="center"/>
          </w:tcPr>
          <w:p w14:paraId="2CF61ABD" w14:textId="60D6D771"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105 €</w:t>
            </w:r>
          </w:p>
        </w:tc>
        <w:tc>
          <w:tcPr>
            <w:tcW w:w="467" w:type="pct"/>
            <w:tcBorders>
              <w:top w:val="single" w:sz="4" w:space="0" w:color="auto"/>
              <w:left w:val="single" w:sz="4" w:space="0" w:color="auto"/>
              <w:bottom w:val="single" w:sz="4" w:space="0" w:color="auto"/>
              <w:right w:val="single" w:sz="4" w:space="0" w:color="auto"/>
            </w:tcBorders>
            <w:vAlign w:val="center"/>
          </w:tcPr>
          <w:p w14:paraId="786C8C37" w14:textId="6F932E11"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200 €</w:t>
            </w:r>
          </w:p>
        </w:tc>
      </w:tr>
      <w:tr w:rsidR="00121C67" w:rsidRPr="00435CAF" w14:paraId="65C2A4D6"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A84920D" w14:textId="510BF7A5"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FOCSANI</w:t>
            </w:r>
          </w:p>
        </w:tc>
        <w:tc>
          <w:tcPr>
            <w:tcW w:w="1137" w:type="pct"/>
            <w:tcBorders>
              <w:top w:val="single" w:sz="4" w:space="0" w:color="auto"/>
              <w:left w:val="single" w:sz="4" w:space="0" w:color="auto"/>
              <w:bottom w:val="single" w:sz="4" w:space="0" w:color="auto"/>
              <w:right w:val="single" w:sz="4" w:space="0" w:color="auto"/>
            </w:tcBorders>
            <w:vAlign w:val="center"/>
          </w:tcPr>
          <w:p w14:paraId="0AE3E2B4" w14:textId="4C29A2EA"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Lidl – Fosta Autogara</w:t>
            </w:r>
          </w:p>
        </w:tc>
        <w:tc>
          <w:tcPr>
            <w:tcW w:w="411" w:type="pct"/>
            <w:tcBorders>
              <w:top w:val="single" w:sz="4" w:space="0" w:color="auto"/>
              <w:left w:val="single" w:sz="4" w:space="0" w:color="auto"/>
              <w:bottom w:val="single" w:sz="4" w:space="0" w:color="auto"/>
              <w:right w:val="single" w:sz="4" w:space="0" w:color="auto"/>
            </w:tcBorders>
            <w:vAlign w:val="center"/>
          </w:tcPr>
          <w:p w14:paraId="637CCF08" w14:textId="0064C175"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60 €</w:t>
            </w:r>
          </w:p>
        </w:tc>
        <w:tc>
          <w:tcPr>
            <w:tcW w:w="433" w:type="pct"/>
            <w:tcBorders>
              <w:top w:val="single" w:sz="4" w:space="0" w:color="auto"/>
              <w:left w:val="single" w:sz="4" w:space="0" w:color="auto"/>
              <w:bottom w:val="single" w:sz="4" w:space="0" w:color="auto"/>
              <w:right w:val="triple" w:sz="4" w:space="0" w:color="auto"/>
            </w:tcBorders>
            <w:vAlign w:val="center"/>
          </w:tcPr>
          <w:p w14:paraId="461F5639" w14:textId="1F7A8A09"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130 €</w:t>
            </w:r>
          </w:p>
        </w:tc>
        <w:tc>
          <w:tcPr>
            <w:tcW w:w="551" w:type="pct"/>
            <w:tcBorders>
              <w:top w:val="single" w:sz="4" w:space="0" w:color="auto"/>
              <w:left w:val="triple" w:sz="4" w:space="0" w:color="auto"/>
              <w:bottom w:val="single" w:sz="4" w:space="0" w:color="auto"/>
              <w:right w:val="single" w:sz="4" w:space="0" w:color="auto"/>
            </w:tcBorders>
            <w:vAlign w:val="center"/>
          </w:tcPr>
          <w:p w14:paraId="3B3BAD43" w14:textId="2D7CC085"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BRASOV</w:t>
            </w:r>
          </w:p>
        </w:tc>
        <w:tc>
          <w:tcPr>
            <w:tcW w:w="1045" w:type="pct"/>
            <w:tcBorders>
              <w:top w:val="single" w:sz="4" w:space="0" w:color="auto"/>
              <w:left w:val="single" w:sz="4" w:space="0" w:color="auto"/>
              <w:bottom w:val="single" w:sz="4" w:space="0" w:color="auto"/>
              <w:right w:val="single" w:sz="4" w:space="0" w:color="auto"/>
            </w:tcBorders>
            <w:vAlign w:val="center"/>
          </w:tcPr>
          <w:p w14:paraId="7B72B409" w14:textId="643BB9C1"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Benzinaria Mol - Calea Bucuresti</w:t>
            </w:r>
          </w:p>
        </w:tc>
        <w:tc>
          <w:tcPr>
            <w:tcW w:w="444" w:type="pct"/>
            <w:tcBorders>
              <w:top w:val="single" w:sz="4" w:space="0" w:color="auto"/>
              <w:left w:val="single" w:sz="4" w:space="0" w:color="auto"/>
              <w:bottom w:val="single" w:sz="4" w:space="0" w:color="auto"/>
              <w:right w:val="single" w:sz="4" w:space="0" w:color="auto"/>
            </w:tcBorders>
            <w:vAlign w:val="center"/>
          </w:tcPr>
          <w:p w14:paraId="7A71AF28" w14:textId="7FAD61F2"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65 €</w:t>
            </w:r>
          </w:p>
        </w:tc>
        <w:tc>
          <w:tcPr>
            <w:tcW w:w="467" w:type="pct"/>
            <w:tcBorders>
              <w:top w:val="single" w:sz="4" w:space="0" w:color="auto"/>
              <w:left w:val="single" w:sz="4" w:space="0" w:color="auto"/>
              <w:bottom w:val="single" w:sz="4" w:space="0" w:color="auto"/>
              <w:right w:val="single" w:sz="4" w:space="0" w:color="auto"/>
            </w:tcBorders>
            <w:vAlign w:val="center"/>
          </w:tcPr>
          <w:p w14:paraId="76599554" w14:textId="69463F3B"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120 €</w:t>
            </w:r>
          </w:p>
        </w:tc>
      </w:tr>
      <w:tr w:rsidR="00121C67" w:rsidRPr="00435CAF" w14:paraId="6E2EE783"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73A802D" w14:textId="3463FF80"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RAMNICU SARAT</w:t>
            </w:r>
          </w:p>
        </w:tc>
        <w:tc>
          <w:tcPr>
            <w:tcW w:w="1137" w:type="pct"/>
            <w:tcBorders>
              <w:top w:val="single" w:sz="4" w:space="0" w:color="auto"/>
              <w:left w:val="single" w:sz="4" w:space="0" w:color="auto"/>
              <w:bottom w:val="single" w:sz="4" w:space="0" w:color="auto"/>
              <w:right w:val="single" w:sz="4" w:space="0" w:color="auto"/>
            </w:tcBorders>
            <w:vAlign w:val="center"/>
          </w:tcPr>
          <w:p w14:paraId="1A5447C5" w14:textId="6E6DD1DE"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Restaurant Turist (Profi)</w:t>
            </w:r>
          </w:p>
        </w:tc>
        <w:tc>
          <w:tcPr>
            <w:tcW w:w="411" w:type="pct"/>
            <w:tcBorders>
              <w:top w:val="single" w:sz="4" w:space="0" w:color="auto"/>
              <w:left w:val="single" w:sz="4" w:space="0" w:color="auto"/>
              <w:bottom w:val="single" w:sz="4" w:space="0" w:color="auto"/>
              <w:right w:val="single" w:sz="4" w:space="0" w:color="auto"/>
            </w:tcBorders>
            <w:vAlign w:val="center"/>
          </w:tcPr>
          <w:p w14:paraId="2E5208FD" w14:textId="0FA5C96E"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55 €</w:t>
            </w:r>
          </w:p>
        </w:tc>
        <w:tc>
          <w:tcPr>
            <w:tcW w:w="433" w:type="pct"/>
            <w:tcBorders>
              <w:top w:val="single" w:sz="4" w:space="0" w:color="auto"/>
              <w:left w:val="single" w:sz="4" w:space="0" w:color="auto"/>
              <w:bottom w:val="single" w:sz="4" w:space="0" w:color="auto"/>
              <w:right w:val="triple" w:sz="4" w:space="0" w:color="auto"/>
            </w:tcBorders>
            <w:vAlign w:val="center"/>
          </w:tcPr>
          <w:p w14:paraId="1C2FA323" w14:textId="6DC32F8F"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100 €</w:t>
            </w:r>
          </w:p>
        </w:tc>
        <w:tc>
          <w:tcPr>
            <w:tcW w:w="551" w:type="pct"/>
            <w:tcBorders>
              <w:top w:val="single" w:sz="4" w:space="0" w:color="auto"/>
              <w:left w:val="triple" w:sz="4" w:space="0" w:color="auto"/>
              <w:bottom w:val="single" w:sz="4" w:space="0" w:color="auto"/>
              <w:right w:val="single" w:sz="4" w:space="0" w:color="auto"/>
            </w:tcBorders>
            <w:vAlign w:val="center"/>
          </w:tcPr>
          <w:p w14:paraId="6A92254B" w14:textId="67B116D1"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SINAIA</w:t>
            </w:r>
          </w:p>
        </w:tc>
        <w:tc>
          <w:tcPr>
            <w:tcW w:w="1045" w:type="pct"/>
            <w:tcBorders>
              <w:top w:val="single" w:sz="4" w:space="0" w:color="auto"/>
              <w:left w:val="single" w:sz="4" w:space="0" w:color="auto"/>
              <w:bottom w:val="single" w:sz="4" w:space="0" w:color="auto"/>
              <w:right w:val="single" w:sz="4" w:space="0" w:color="auto"/>
            </w:tcBorders>
            <w:vAlign w:val="center"/>
          </w:tcPr>
          <w:p w14:paraId="03AD9534" w14:textId="1EB9DE02"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Gara</w:t>
            </w:r>
          </w:p>
        </w:tc>
        <w:tc>
          <w:tcPr>
            <w:tcW w:w="444" w:type="pct"/>
            <w:tcBorders>
              <w:top w:val="single" w:sz="4" w:space="0" w:color="auto"/>
              <w:left w:val="single" w:sz="4" w:space="0" w:color="auto"/>
              <w:bottom w:val="single" w:sz="4" w:space="0" w:color="auto"/>
              <w:right w:val="single" w:sz="4" w:space="0" w:color="auto"/>
            </w:tcBorders>
            <w:vAlign w:val="center"/>
          </w:tcPr>
          <w:p w14:paraId="35418F08" w14:textId="5AFB8406"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60 €</w:t>
            </w:r>
          </w:p>
        </w:tc>
        <w:tc>
          <w:tcPr>
            <w:tcW w:w="467" w:type="pct"/>
            <w:tcBorders>
              <w:top w:val="single" w:sz="4" w:space="0" w:color="auto"/>
              <w:left w:val="single" w:sz="4" w:space="0" w:color="auto"/>
              <w:bottom w:val="single" w:sz="4" w:space="0" w:color="auto"/>
              <w:right w:val="single" w:sz="4" w:space="0" w:color="auto"/>
            </w:tcBorders>
            <w:vAlign w:val="center"/>
          </w:tcPr>
          <w:p w14:paraId="2F190704" w14:textId="1558770B"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100 €</w:t>
            </w:r>
          </w:p>
        </w:tc>
      </w:tr>
      <w:tr w:rsidR="00121C67" w:rsidRPr="00435CAF" w14:paraId="35D916BB"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8747C3C" w14:textId="6D73E543"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BUZAU</w:t>
            </w:r>
          </w:p>
        </w:tc>
        <w:tc>
          <w:tcPr>
            <w:tcW w:w="1137" w:type="pct"/>
            <w:tcBorders>
              <w:top w:val="single" w:sz="4" w:space="0" w:color="auto"/>
              <w:left w:val="single" w:sz="4" w:space="0" w:color="auto"/>
              <w:bottom w:val="single" w:sz="4" w:space="0" w:color="auto"/>
              <w:right w:val="single" w:sz="4" w:space="0" w:color="auto"/>
            </w:tcBorders>
            <w:vAlign w:val="center"/>
          </w:tcPr>
          <w:p w14:paraId="47CED600" w14:textId="378526D5"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Patinoar Restaurant Diana</w:t>
            </w:r>
          </w:p>
        </w:tc>
        <w:tc>
          <w:tcPr>
            <w:tcW w:w="411" w:type="pct"/>
            <w:tcBorders>
              <w:top w:val="single" w:sz="4" w:space="0" w:color="auto"/>
              <w:left w:val="single" w:sz="4" w:space="0" w:color="auto"/>
              <w:bottom w:val="single" w:sz="4" w:space="0" w:color="auto"/>
              <w:right w:val="single" w:sz="4" w:space="0" w:color="auto"/>
            </w:tcBorders>
            <w:vAlign w:val="center"/>
          </w:tcPr>
          <w:p w14:paraId="64F48D6C" w14:textId="5CEACBA1"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55 €</w:t>
            </w:r>
          </w:p>
        </w:tc>
        <w:tc>
          <w:tcPr>
            <w:tcW w:w="433" w:type="pct"/>
            <w:tcBorders>
              <w:top w:val="single" w:sz="4" w:space="0" w:color="auto"/>
              <w:left w:val="single" w:sz="4" w:space="0" w:color="auto"/>
              <w:bottom w:val="single" w:sz="4" w:space="0" w:color="auto"/>
              <w:right w:val="triple" w:sz="4" w:space="0" w:color="auto"/>
            </w:tcBorders>
            <w:vAlign w:val="center"/>
          </w:tcPr>
          <w:p w14:paraId="14E256C2" w14:textId="369774C8"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80 €</w:t>
            </w:r>
          </w:p>
        </w:tc>
        <w:tc>
          <w:tcPr>
            <w:tcW w:w="551" w:type="pct"/>
            <w:tcBorders>
              <w:top w:val="single" w:sz="4" w:space="0" w:color="auto"/>
              <w:left w:val="triple" w:sz="4" w:space="0" w:color="auto"/>
              <w:bottom w:val="single" w:sz="4" w:space="0" w:color="auto"/>
              <w:right w:val="single" w:sz="4" w:space="0" w:color="auto"/>
            </w:tcBorders>
            <w:vAlign w:val="center"/>
          </w:tcPr>
          <w:p w14:paraId="4A2700E1" w14:textId="0E70D76D"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CAMPINA</w:t>
            </w:r>
          </w:p>
        </w:tc>
        <w:tc>
          <w:tcPr>
            <w:tcW w:w="1045" w:type="pct"/>
            <w:tcBorders>
              <w:top w:val="single" w:sz="4" w:space="0" w:color="auto"/>
              <w:left w:val="single" w:sz="4" w:space="0" w:color="auto"/>
              <w:bottom w:val="single" w:sz="4" w:space="0" w:color="auto"/>
              <w:right w:val="single" w:sz="4" w:space="0" w:color="auto"/>
            </w:tcBorders>
            <w:vAlign w:val="center"/>
          </w:tcPr>
          <w:p w14:paraId="505D148F" w14:textId="77777777" w:rsidR="00121C67" w:rsidRDefault="00121C67" w:rsidP="00121C67">
            <w:pPr>
              <w:spacing w:before="4" w:after="4"/>
              <w:jc w:val="center"/>
              <w:rPr>
                <w:rFonts w:cstheme="minorHAnsi"/>
                <w:b/>
                <w:sz w:val="16"/>
                <w:szCs w:val="16"/>
                <w:lang w:val="fr-FR"/>
              </w:rPr>
            </w:pPr>
            <w:r w:rsidRPr="00EE5AAF">
              <w:rPr>
                <w:rFonts w:cstheme="minorHAnsi"/>
                <w:b/>
                <w:sz w:val="16"/>
                <w:szCs w:val="16"/>
                <w:lang w:val="fr-FR"/>
              </w:rPr>
              <w:t>Benzinaria ETU</w:t>
            </w:r>
          </w:p>
          <w:p w14:paraId="6A26D5EF" w14:textId="1DEA9562" w:rsidR="00121C67" w:rsidRPr="00B70B99" w:rsidRDefault="00121C67" w:rsidP="00121C67">
            <w:pPr>
              <w:spacing w:before="4" w:after="4"/>
              <w:jc w:val="center"/>
              <w:rPr>
                <w:rFonts w:cstheme="minorHAnsi"/>
                <w:b/>
                <w:sz w:val="16"/>
                <w:szCs w:val="18"/>
                <w:lang w:val="fr-FR"/>
              </w:rPr>
            </w:pPr>
            <w:r w:rsidRPr="00EE5AAF">
              <w:rPr>
                <w:rFonts w:cstheme="minorHAnsi"/>
                <w:b/>
                <w:sz w:val="16"/>
                <w:szCs w:val="16"/>
                <w:lang w:val="fr-FR"/>
              </w:rPr>
              <w:t>Bd. Nicolae Balcescu 39C</w:t>
            </w:r>
          </w:p>
        </w:tc>
        <w:tc>
          <w:tcPr>
            <w:tcW w:w="444" w:type="pct"/>
            <w:tcBorders>
              <w:top w:val="single" w:sz="4" w:space="0" w:color="auto"/>
              <w:left w:val="single" w:sz="4" w:space="0" w:color="auto"/>
              <w:bottom w:val="single" w:sz="4" w:space="0" w:color="auto"/>
              <w:right w:val="single" w:sz="4" w:space="0" w:color="auto"/>
            </w:tcBorders>
            <w:vAlign w:val="center"/>
          </w:tcPr>
          <w:p w14:paraId="6EEA170D" w14:textId="5D1B627B"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50 €</w:t>
            </w:r>
          </w:p>
        </w:tc>
        <w:tc>
          <w:tcPr>
            <w:tcW w:w="467" w:type="pct"/>
            <w:tcBorders>
              <w:top w:val="single" w:sz="4" w:space="0" w:color="auto"/>
              <w:left w:val="single" w:sz="4" w:space="0" w:color="auto"/>
              <w:bottom w:val="single" w:sz="4" w:space="0" w:color="auto"/>
              <w:right w:val="single" w:sz="4" w:space="0" w:color="auto"/>
            </w:tcBorders>
            <w:vAlign w:val="center"/>
          </w:tcPr>
          <w:p w14:paraId="258336C6" w14:textId="09BA63D9"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80 €</w:t>
            </w:r>
          </w:p>
        </w:tc>
      </w:tr>
      <w:tr w:rsidR="00121C67" w:rsidRPr="00435CAF" w14:paraId="5271C3E8"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6449E4BD" w14:textId="4BA3C29D"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IASI</w:t>
            </w:r>
          </w:p>
        </w:tc>
        <w:tc>
          <w:tcPr>
            <w:tcW w:w="1137" w:type="pct"/>
            <w:tcBorders>
              <w:top w:val="single" w:sz="4" w:space="0" w:color="auto"/>
              <w:left w:val="single" w:sz="4" w:space="0" w:color="auto"/>
              <w:bottom w:val="single" w:sz="4" w:space="0" w:color="auto"/>
              <w:right w:val="single" w:sz="4" w:space="0" w:color="auto"/>
            </w:tcBorders>
            <w:vAlign w:val="center"/>
          </w:tcPr>
          <w:p w14:paraId="01D91A94" w14:textId="657854C9"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Parcare Lidl – vis-a-vis de Iulius Mall</w:t>
            </w:r>
          </w:p>
        </w:tc>
        <w:tc>
          <w:tcPr>
            <w:tcW w:w="411" w:type="pct"/>
            <w:tcBorders>
              <w:top w:val="single" w:sz="4" w:space="0" w:color="auto"/>
              <w:left w:val="single" w:sz="4" w:space="0" w:color="auto"/>
              <w:bottom w:val="single" w:sz="4" w:space="0" w:color="auto"/>
              <w:right w:val="single" w:sz="4" w:space="0" w:color="auto"/>
            </w:tcBorders>
            <w:vAlign w:val="center"/>
          </w:tcPr>
          <w:p w14:paraId="00DD532C" w14:textId="0C8A2262"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85 €</w:t>
            </w:r>
          </w:p>
        </w:tc>
        <w:tc>
          <w:tcPr>
            <w:tcW w:w="433" w:type="pct"/>
            <w:tcBorders>
              <w:top w:val="single" w:sz="4" w:space="0" w:color="auto"/>
              <w:left w:val="single" w:sz="4" w:space="0" w:color="auto"/>
              <w:bottom w:val="single" w:sz="4" w:space="0" w:color="auto"/>
              <w:right w:val="triple" w:sz="4" w:space="0" w:color="auto"/>
            </w:tcBorders>
            <w:vAlign w:val="center"/>
          </w:tcPr>
          <w:p w14:paraId="45CC6354" w14:textId="38D89C31"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250 €</w:t>
            </w:r>
          </w:p>
        </w:tc>
        <w:tc>
          <w:tcPr>
            <w:tcW w:w="551" w:type="pct"/>
            <w:tcBorders>
              <w:top w:val="single" w:sz="4" w:space="0" w:color="auto"/>
              <w:left w:val="triple" w:sz="4" w:space="0" w:color="auto"/>
              <w:bottom w:val="single" w:sz="4" w:space="0" w:color="auto"/>
              <w:right w:val="single" w:sz="4" w:space="0" w:color="auto"/>
            </w:tcBorders>
            <w:vAlign w:val="center"/>
          </w:tcPr>
          <w:p w14:paraId="4D0B5BA9" w14:textId="639D9BA0"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PLOIESTI</w:t>
            </w:r>
          </w:p>
        </w:tc>
        <w:tc>
          <w:tcPr>
            <w:tcW w:w="1045" w:type="pct"/>
            <w:tcBorders>
              <w:top w:val="single" w:sz="4" w:space="0" w:color="auto"/>
              <w:left w:val="single" w:sz="4" w:space="0" w:color="auto"/>
              <w:bottom w:val="single" w:sz="4" w:space="0" w:color="auto"/>
              <w:right w:val="single" w:sz="4" w:space="0" w:color="auto"/>
            </w:tcBorders>
            <w:vAlign w:val="center"/>
          </w:tcPr>
          <w:p w14:paraId="47C83A6F" w14:textId="290ECD01"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Benzinaria Petrom Metro</w:t>
            </w:r>
          </w:p>
        </w:tc>
        <w:tc>
          <w:tcPr>
            <w:tcW w:w="444" w:type="pct"/>
            <w:tcBorders>
              <w:top w:val="single" w:sz="4" w:space="0" w:color="auto"/>
              <w:left w:val="single" w:sz="4" w:space="0" w:color="auto"/>
              <w:bottom w:val="single" w:sz="4" w:space="0" w:color="auto"/>
              <w:right w:val="single" w:sz="4" w:space="0" w:color="auto"/>
            </w:tcBorders>
            <w:vAlign w:val="center"/>
          </w:tcPr>
          <w:p w14:paraId="67769E92" w14:textId="7667385B"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45 €</w:t>
            </w:r>
          </w:p>
        </w:tc>
        <w:tc>
          <w:tcPr>
            <w:tcW w:w="467" w:type="pct"/>
            <w:tcBorders>
              <w:top w:val="single" w:sz="4" w:space="0" w:color="auto"/>
              <w:left w:val="single" w:sz="4" w:space="0" w:color="auto"/>
              <w:bottom w:val="single" w:sz="4" w:space="0" w:color="auto"/>
              <w:right w:val="single" w:sz="4" w:space="0" w:color="auto"/>
            </w:tcBorders>
            <w:vAlign w:val="center"/>
          </w:tcPr>
          <w:p w14:paraId="4CAE369B" w14:textId="5C953CDC"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70 €</w:t>
            </w:r>
          </w:p>
        </w:tc>
      </w:tr>
      <w:tr w:rsidR="00121C67" w:rsidRPr="00435CAF" w14:paraId="5E072DE7"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1756ED3" w14:textId="6C583BF9"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VASLUI</w:t>
            </w:r>
          </w:p>
        </w:tc>
        <w:tc>
          <w:tcPr>
            <w:tcW w:w="1137" w:type="pct"/>
            <w:tcBorders>
              <w:top w:val="single" w:sz="4" w:space="0" w:color="auto"/>
              <w:left w:val="single" w:sz="4" w:space="0" w:color="auto"/>
              <w:bottom w:val="single" w:sz="4" w:space="0" w:color="auto"/>
              <w:right w:val="single" w:sz="4" w:space="0" w:color="auto"/>
            </w:tcBorders>
            <w:vAlign w:val="center"/>
          </w:tcPr>
          <w:p w14:paraId="412982CC" w14:textId="2AE6AD64"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rPr>
              <w:t>Benzinaria OMV (Str.Stefan cel Mare)</w:t>
            </w:r>
          </w:p>
        </w:tc>
        <w:tc>
          <w:tcPr>
            <w:tcW w:w="411" w:type="pct"/>
            <w:tcBorders>
              <w:top w:val="single" w:sz="4" w:space="0" w:color="auto"/>
              <w:left w:val="single" w:sz="4" w:space="0" w:color="auto"/>
              <w:bottom w:val="single" w:sz="4" w:space="0" w:color="auto"/>
              <w:right w:val="single" w:sz="4" w:space="0" w:color="auto"/>
            </w:tcBorders>
            <w:vAlign w:val="center"/>
          </w:tcPr>
          <w:p w14:paraId="708BA665" w14:textId="20A93166"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75 €</w:t>
            </w:r>
          </w:p>
        </w:tc>
        <w:tc>
          <w:tcPr>
            <w:tcW w:w="433" w:type="pct"/>
            <w:tcBorders>
              <w:top w:val="single" w:sz="4" w:space="0" w:color="auto"/>
              <w:left w:val="single" w:sz="4" w:space="0" w:color="auto"/>
              <w:bottom w:val="single" w:sz="4" w:space="0" w:color="auto"/>
              <w:right w:val="triple" w:sz="4" w:space="0" w:color="auto"/>
            </w:tcBorders>
            <w:vAlign w:val="center"/>
          </w:tcPr>
          <w:p w14:paraId="387B6C2D" w14:textId="3930F2A6"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210 €</w:t>
            </w:r>
          </w:p>
        </w:tc>
        <w:tc>
          <w:tcPr>
            <w:tcW w:w="551" w:type="pct"/>
            <w:tcBorders>
              <w:top w:val="single" w:sz="4" w:space="0" w:color="auto"/>
              <w:left w:val="triple" w:sz="4" w:space="0" w:color="auto"/>
              <w:bottom w:val="single" w:sz="4" w:space="0" w:color="auto"/>
              <w:right w:val="single" w:sz="4" w:space="0" w:color="auto"/>
            </w:tcBorders>
            <w:vAlign w:val="center"/>
          </w:tcPr>
          <w:p w14:paraId="71F1BB02" w14:textId="267893C6"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DEVA*</w:t>
            </w:r>
          </w:p>
        </w:tc>
        <w:tc>
          <w:tcPr>
            <w:tcW w:w="1045" w:type="pct"/>
            <w:tcBorders>
              <w:top w:val="single" w:sz="4" w:space="0" w:color="auto"/>
              <w:left w:val="single" w:sz="4" w:space="0" w:color="auto"/>
              <w:bottom w:val="single" w:sz="4" w:space="0" w:color="auto"/>
              <w:right w:val="single" w:sz="4" w:space="0" w:color="auto"/>
            </w:tcBorders>
            <w:vAlign w:val="center"/>
          </w:tcPr>
          <w:p w14:paraId="61A03290" w14:textId="2E4561FC"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McDonald’s Gara</w:t>
            </w:r>
          </w:p>
        </w:tc>
        <w:tc>
          <w:tcPr>
            <w:tcW w:w="444" w:type="pct"/>
            <w:tcBorders>
              <w:top w:val="single" w:sz="4" w:space="0" w:color="auto"/>
              <w:left w:val="single" w:sz="4" w:space="0" w:color="auto"/>
              <w:bottom w:val="single" w:sz="4" w:space="0" w:color="auto"/>
              <w:right w:val="single" w:sz="4" w:space="0" w:color="auto"/>
            </w:tcBorders>
            <w:vAlign w:val="center"/>
          </w:tcPr>
          <w:p w14:paraId="59C09B4C" w14:textId="677C0C55" w:rsidR="00121C67" w:rsidRPr="00B70B99" w:rsidRDefault="00121C67" w:rsidP="00121C67">
            <w:pPr>
              <w:spacing w:before="4" w:after="4"/>
              <w:jc w:val="center"/>
              <w:rPr>
                <w:rFonts w:cstheme="minorHAnsi"/>
                <w:b/>
                <w:sz w:val="16"/>
                <w:szCs w:val="18"/>
                <w:lang w:val="fr-FR"/>
              </w:rPr>
            </w:pPr>
            <w:r w:rsidRPr="00DD62C1">
              <w:rPr>
                <w:rFonts w:cstheme="minorHAnsi"/>
                <w:b/>
                <w:sz w:val="16"/>
                <w:szCs w:val="18"/>
                <w:lang w:val="fr-FR"/>
              </w:rPr>
              <w:t>105 €</w:t>
            </w:r>
          </w:p>
        </w:tc>
        <w:tc>
          <w:tcPr>
            <w:tcW w:w="467" w:type="pct"/>
            <w:tcBorders>
              <w:top w:val="single" w:sz="4" w:space="0" w:color="auto"/>
              <w:left w:val="single" w:sz="4" w:space="0" w:color="auto"/>
              <w:bottom w:val="single" w:sz="4" w:space="0" w:color="auto"/>
              <w:right w:val="single" w:sz="4" w:space="0" w:color="auto"/>
            </w:tcBorders>
            <w:vAlign w:val="center"/>
          </w:tcPr>
          <w:p w14:paraId="4D129C68" w14:textId="0989080E"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250 €</w:t>
            </w:r>
          </w:p>
        </w:tc>
      </w:tr>
      <w:tr w:rsidR="00121C67" w:rsidRPr="00435CAF" w14:paraId="4B911D50"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478D4E1" w14:textId="3F166355"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BARLAD</w:t>
            </w:r>
          </w:p>
        </w:tc>
        <w:tc>
          <w:tcPr>
            <w:tcW w:w="1137" w:type="pct"/>
            <w:tcBorders>
              <w:top w:val="single" w:sz="4" w:space="0" w:color="auto"/>
              <w:left w:val="single" w:sz="4" w:space="0" w:color="auto"/>
              <w:bottom w:val="single" w:sz="4" w:space="0" w:color="auto"/>
              <w:right w:val="single" w:sz="4" w:space="0" w:color="auto"/>
            </w:tcBorders>
            <w:vAlign w:val="center"/>
          </w:tcPr>
          <w:p w14:paraId="3A8B8D09" w14:textId="2CA1DAAC"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Statie Renel</w:t>
            </w:r>
          </w:p>
        </w:tc>
        <w:tc>
          <w:tcPr>
            <w:tcW w:w="411" w:type="pct"/>
            <w:tcBorders>
              <w:top w:val="single" w:sz="4" w:space="0" w:color="auto"/>
              <w:left w:val="single" w:sz="4" w:space="0" w:color="auto"/>
              <w:bottom w:val="single" w:sz="4" w:space="0" w:color="auto"/>
              <w:right w:val="single" w:sz="4" w:space="0" w:color="auto"/>
            </w:tcBorders>
            <w:vAlign w:val="center"/>
          </w:tcPr>
          <w:p w14:paraId="16AE6F2F" w14:textId="60BFA4A7"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75 €</w:t>
            </w:r>
          </w:p>
        </w:tc>
        <w:tc>
          <w:tcPr>
            <w:tcW w:w="433" w:type="pct"/>
            <w:tcBorders>
              <w:top w:val="single" w:sz="4" w:space="0" w:color="auto"/>
              <w:left w:val="single" w:sz="4" w:space="0" w:color="auto"/>
              <w:bottom w:val="single" w:sz="4" w:space="0" w:color="auto"/>
              <w:right w:val="triple" w:sz="4" w:space="0" w:color="auto"/>
            </w:tcBorders>
            <w:vAlign w:val="center"/>
          </w:tcPr>
          <w:p w14:paraId="3CEC1A8B" w14:textId="6935084A"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180 €</w:t>
            </w:r>
          </w:p>
        </w:tc>
        <w:tc>
          <w:tcPr>
            <w:tcW w:w="551" w:type="pct"/>
            <w:tcBorders>
              <w:top w:val="single" w:sz="4" w:space="0" w:color="auto"/>
              <w:left w:val="triple" w:sz="4" w:space="0" w:color="auto"/>
              <w:bottom w:val="single" w:sz="4" w:space="0" w:color="auto"/>
              <w:right w:val="single" w:sz="4" w:space="0" w:color="auto"/>
            </w:tcBorders>
            <w:vAlign w:val="center"/>
          </w:tcPr>
          <w:p w14:paraId="48C31060" w14:textId="3B8171CF"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ORASTIE*</w:t>
            </w:r>
          </w:p>
        </w:tc>
        <w:tc>
          <w:tcPr>
            <w:tcW w:w="1045" w:type="pct"/>
            <w:tcBorders>
              <w:top w:val="single" w:sz="4" w:space="0" w:color="auto"/>
              <w:left w:val="single" w:sz="4" w:space="0" w:color="auto"/>
              <w:bottom w:val="single" w:sz="4" w:space="0" w:color="auto"/>
              <w:right w:val="single" w:sz="4" w:space="0" w:color="auto"/>
            </w:tcBorders>
            <w:vAlign w:val="center"/>
          </w:tcPr>
          <w:p w14:paraId="7E581075" w14:textId="140D59FB"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Benzinaria Rompetrol (Str.Unirii)</w:t>
            </w:r>
          </w:p>
        </w:tc>
        <w:tc>
          <w:tcPr>
            <w:tcW w:w="444" w:type="pct"/>
            <w:tcBorders>
              <w:top w:val="single" w:sz="4" w:space="0" w:color="auto"/>
              <w:left w:val="single" w:sz="4" w:space="0" w:color="auto"/>
              <w:bottom w:val="single" w:sz="4" w:space="0" w:color="auto"/>
              <w:right w:val="single" w:sz="4" w:space="0" w:color="auto"/>
            </w:tcBorders>
            <w:vAlign w:val="center"/>
          </w:tcPr>
          <w:p w14:paraId="137C53B0" w14:textId="7773F3EC" w:rsidR="00121C67" w:rsidRPr="00B70B99" w:rsidRDefault="00121C67" w:rsidP="00121C67">
            <w:pPr>
              <w:spacing w:before="4" w:after="4"/>
              <w:jc w:val="center"/>
              <w:rPr>
                <w:rFonts w:cstheme="minorHAnsi"/>
                <w:b/>
                <w:sz w:val="16"/>
                <w:szCs w:val="18"/>
                <w:lang w:val="fr-FR"/>
              </w:rPr>
            </w:pPr>
            <w:r w:rsidRPr="00DD62C1">
              <w:rPr>
                <w:rFonts w:cstheme="minorHAnsi"/>
                <w:b/>
                <w:sz w:val="16"/>
                <w:szCs w:val="18"/>
                <w:lang w:val="fr-FR"/>
              </w:rPr>
              <w:t>105 €</w:t>
            </w:r>
          </w:p>
        </w:tc>
        <w:tc>
          <w:tcPr>
            <w:tcW w:w="467" w:type="pct"/>
            <w:tcBorders>
              <w:top w:val="single" w:sz="4" w:space="0" w:color="auto"/>
              <w:left w:val="single" w:sz="4" w:space="0" w:color="auto"/>
              <w:bottom w:val="single" w:sz="4" w:space="0" w:color="auto"/>
              <w:right w:val="single" w:sz="4" w:space="0" w:color="auto"/>
            </w:tcBorders>
            <w:vAlign w:val="center"/>
          </w:tcPr>
          <w:p w14:paraId="23A35218" w14:textId="58DF3581"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230 €</w:t>
            </w:r>
          </w:p>
        </w:tc>
      </w:tr>
      <w:tr w:rsidR="00121C67" w:rsidRPr="00435CAF" w14:paraId="435D9C20"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91E618D" w14:textId="5C63D7A7"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GALATI</w:t>
            </w:r>
          </w:p>
        </w:tc>
        <w:tc>
          <w:tcPr>
            <w:tcW w:w="1137" w:type="pct"/>
            <w:tcBorders>
              <w:top w:val="single" w:sz="4" w:space="0" w:color="auto"/>
              <w:left w:val="single" w:sz="4" w:space="0" w:color="auto"/>
              <w:bottom w:val="single" w:sz="4" w:space="0" w:color="auto"/>
              <w:right w:val="single" w:sz="4" w:space="0" w:color="auto"/>
            </w:tcBorders>
            <w:vAlign w:val="center"/>
          </w:tcPr>
          <w:p w14:paraId="3D912FBF" w14:textId="40BD1656"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Parcare Sala Sporturilor</w:t>
            </w:r>
          </w:p>
        </w:tc>
        <w:tc>
          <w:tcPr>
            <w:tcW w:w="411" w:type="pct"/>
            <w:tcBorders>
              <w:top w:val="single" w:sz="4" w:space="0" w:color="auto"/>
              <w:left w:val="single" w:sz="4" w:space="0" w:color="auto"/>
              <w:bottom w:val="single" w:sz="4" w:space="0" w:color="auto"/>
              <w:right w:val="single" w:sz="4" w:space="0" w:color="auto"/>
            </w:tcBorders>
            <w:vAlign w:val="center"/>
          </w:tcPr>
          <w:p w14:paraId="05E17DD8" w14:textId="1F4E0DBB"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60 €</w:t>
            </w:r>
          </w:p>
        </w:tc>
        <w:tc>
          <w:tcPr>
            <w:tcW w:w="433" w:type="pct"/>
            <w:tcBorders>
              <w:top w:val="single" w:sz="4" w:space="0" w:color="auto"/>
              <w:left w:val="single" w:sz="4" w:space="0" w:color="auto"/>
              <w:bottom w:val="single" w:sz="4" w:space="0" w:color="auto"/>
              <w:right w:val="triple" w:sz="4" w:space="0" w:color="auto"/>
            </w:tcBorders>
            <w:vAlign w:val="center"/>
          </w:tcPr>
          <w:p w14:paraId="36A57793" w14:textId="6E91D189"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160 €</w:t>
            </w:r>
          </w:p>
        </w:tc>
        <w:tc>
          <w:tcPr>
            <w:tcW w:w="551" w:type="pct"/>
            <w:tcBorders>
              <w:top w:val="single" w:sz="4" w:space="0" w:color="auto"/>
              <w:left w:val="triple" w:sz="4" w:space="0" w:color="auto"/>
              <w:bottom w:val="single" w:sz="4" w:space="0" w:color="auto"/>
              <w:right w:val="single" w:sz="4" w:space="0" w:color="auto"/>
            </w:tcBorders>
            <w:vAlign w:val="center"/>
          </w:tcPr>
          <w:p w14:paraId="04E90D69" w14:textId="528E3BBE"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ALBA IULIA*</w:t>
            </w:r>
          </w:p>
        </w:tc>
        <w:tc>
          <w:tcPr>
            <w:tcW w:w="1045" w:type="pct"/>
            <w:tcBorders>
              <w:top w:val="single" w:sz="4" w:space="0" w:color="auto"/>
              <w:left w:val="single" w:sz="4" w:space="0" w:color="auto"/>
              <w:bottom w:val="single" w:sz="4" w:space="0" w:color="auto"/>
              <w:right w:val="single" w:sz="4" w:space="0" w:color="auto"/>
            </w:tcBorders>
            <w:vAlign w:val="center"/>
          </w:tcPr>
          <w:p w14:paraId="7BB421CC" w14:textId="774CA247"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Gara</w:t>
            </w:r>
          </w:p>
        </w:tc>
        <w:tc>
          <w:tcPr>
            <w:tcW w:w="444" w:type="pct"/>
            <w:tcBorders>
              <w:top w:val="single" w:sz="4" w:space="0" w:color="auto"/>
              <w:left w:val="single" w:sz="4" w:space="0" w:color="auto"/>
              <w:bottom w:val="single" w:sz="4" w:space="0" w:color="auto"/>
              <w:right w:val="single" w:sz="4" w:space="0" w:color="auto"/>
            </w:tcBorders>
            <w:vAlign w:val="center"/>
          </w:tcPr>
          <w:p w14:paraId="48819934" w14:textId="0F1A0FE8" w:rsidR="00121C67" w:rsidRPr="00B70B99" w:rsidRDefault="00121C67" w:rsidP="00121C67">
            <w:pPr>
              <w:spacing w:before="4" w:after="4"/>
              <w:jc w:val="center"/>
              <w:rPr>
                <w:rFonts w:cstheme="minorHAnsi"/>
                <w:b/>
                <w:sz w:val="16"/>
                <w:szCs w:val="18"/>
                <w:lang w:val="fr-FR"/>
              </w:rPr>
            </w:pPr>
            <w:r w:rsidRPr="00DD62C1">
              <w:rPr>
                <w:rFonts w:cstheme="minorHAnsi"/>
                <w:b/>
                <w:sz w:val="16"/>
                <w:szCs w:val="18"/>
                <w:lang w:val="fr-FR"/>
              </w:rPr>
              <w:t>105 €</w:t>
            </w:r>
          </w:p>
        </w:tc>
        <w:tc>
          <w:tcPr>
            <w:tcW w:w="467" w:type="pct"/>
            <w:tcBorders>
              <w:top w:val="single" w:sz="4" w:space="0" w:color="auto"/>
              <w:left w:val="single" w:sz="4" w:space="0" w:color="auto"/>
              <w:bottom w:val="single" w:sz="4" w:space="0" w:color="auto"/>
              <w:right w:val="single" w:sz="4" w:space="0" w:color="auto"/>
            </w:tcBorders>
            <w:vAlign w:val="center"/>
          </w:tcPr>
          <w:p w14:paraId="2EDF30BD" w14:textId="539A639E"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230 €</w:t>
            </w:r>
          </w:p>
        </w:tc>
      </w:tr>
      <w:tr w:rsidR="00121C67" w:rsidRPr="00435CAF" w14:paraId="44A16D99"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93B4CD1" w14:textId="6179E766"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BRAILA</w:t>
            </w:r>
          </w:p>
        </w:tc>
        <w:tc>
          <w:tcPr>
            <w:tcW w:w="1137" w:type="pct"/>
            <w:tcBorders>
              <w:top w:val="single" w:sz="4" w:space="0" w:color="auto"/>
              <w:left w:val="single" w:sz="4" w:space="0" w:color="auto"/>
              <w:bottom w:val="single" w:sz="4" w:space="0" w:color="auto"/>
              <w:right w:val="single" w:sz="4" w:space="0" w:color="auto"/>
            </w:tcBorders>
            <w:vAlign w:val="center"/>
          </w:tcPr>
          <w:p w14:paraId="72FEDBEB" w14:textId="02CBDAD5"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Panda (Calarasi) – Bariera)</w:t>
            </w:r>
          </w:p>
        </w:tc>
        <w:tc>
          <w:tcPr>
            <w:tcW w:w="411" w:type="pct"/>
            <w:tcBorders>
              <w:top w:val="single" w:sz="4" w:space="0" w:color="auto"/>
              <w:left w:val="single" w:sz="4" w:space="0" w:color="auto"/>
              <w:bottom w:val="single" w:sz="4" w:space="0" w:color="auto"/>
              <w:right w:val="single" w:sz="4" w:space="0" w:color="auto"/>
            </w:tcBorders>
            <w:vAlign w:val="center"/>
          </w:tcPr>
          <w:p w14:paraId="3647B916" w14:textId="7294EAB2"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60 €</w:t>
            </w:r>
          </w:p>
        </w:tc>
        <w:tc>
          <w:tcPr>
            <w:tcW w:w="433" w:type="pct"/>
            <w:tcBorders>
              <w:top w:val="single" w:sz="4" w:space="0" w:color="auto"/>
              <w:left w:val="single" w:sz="4" w:space="0" w:color="auto"/>
              <w:bottom w:val="single" w:sz="4" w:space="0" w:color="auto"/>
              <w:right w:val="triple" w:sz="4" w:space="0" w:color="auto"/>
            </w:tcBorders>
            <w:vAlign w:val="center"/>
          </w:tcPr>
          <w:p w14:paraId="78945E6D" w14:textId="56EA8D8E"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140 €</w:t>
            </w:r>
          </w:p>
        </w:tc>
        <w:tc>
          <w:tcPr>
            <w:tcW w:w="551" w:type="pct"/>
            <w:tcBorders>
              <w:top w:val="single" w:sz="4" w:space="0" w:color="auto"/>
              <w:left w:val="triple" w:sz="4" w:space="0" w:color="auto"/>
              <w:bottom w:val="single" w:sz="4" w:space="0" w:color="auto"/>
              <w:right w:val="single" w:sz="4" w:space="0" w:color="auto"/>
            </w:tcBorders>
            <w:vAlign w:val="center"/>
          </w:tcPr>
          <w:p w14:paraId="6EF768D7" w14:textId="261791D4"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SEBES*</w:t>
            </w:r>
          </w:p>
        </w:tc>
        <w:tc>
          <w:tcPr>
            <w:tcW w:w="1045" w:type="pct"/>
            <w:tcBorders>
              <w:top w:val="single" w:sz="4" w:space="0" w:color="auto"/>
              <w:left w:val="single" w:sz="4" w:space="0" w:color="auto"/>
              <w:bottom w:val="single" w:sz="4" w:space="0" w:color="auto"/>
              <w:right w:val="single" w:sz="4" w:space="0" w:color="auto"/>
            </w:tcBorders>
            <w:vAlign w:val="center"/>
          </w:tcPr>
          <w:p w14:paraId="247DF9DE" w14:textId="12F29572"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Rompetrol, iesire Lancram</w:t>
            </w:r>
          </w:p>
        </w:tc>
        <w:tc>
          <w:tcPr>
            <w:tcW w:w="444" w:type="pct"/>
            <w:tcBorders>
              <w:top w:val="single" w:sz="4" w:space="0" w:color="auto"/>
              <w:left w:val="single" w:sz="4" w:space="0" w:color="auto"/>
              <w:bottom w:val="single" w:sz="4" w:space="0" w:color="auto"/>
              <w:right w:val="single" w:sz="4" w:space="0" w:color="auto"/>
            </w:tcBorders>
            <w:vAlign w:val="center"/>
          </w:tcPr>
          <w:p w14:paraId="0FE77392" w14:textId="0730BE96" w:rsidR="00121C67" w:rsidRPr="00B70B99" w:rsidRDefault="00121C67" w:rsidP="00121C67">
            <w:pPr>
              <w:spacing w:before="4" w:after="4"/>
              <w:jc w:val="center"/>
              <w:rPr>
                <w:rFonts w:cstheme="minorHAnsi"/>
                <w:b/>
                <w:sz w:val="16"/>
                <w:szCs w:val="18"/>
                <w:lang w:val="fr-FR"/>
              </w:rPr>
            </w:pPr>
            <w:r w:rsidRPr="00DD62C1">
              <w:rPr>
                <w:rFonts w:cstheme="minorHAnsi"/>
                <w:b/>
                <w:sz w:val="16"/>
                <w:szCs w:val="18"/>
                <w:lang w:val="fr-FR"/>
              </w:rPr>
              <w:t>105 €</w:t>
            </w:r>
          </w:p>
        </w:tc>
        <w:tc>
          <w:tcPr>
            <w:tcW w:w="467" w:type="pct"/>
            <w:tcBorders>
              <w:top w:val="single" w:sz="4" w:space="0" w:color="auto"/>
              <w:left w:val="single" w:sz="4" w:space="0" w:color="auto"/>
              <w:bottom w:val="single" w:sz="4" w:space="0" w:color="auto"/>
              <w:right w:val="single" w:sz="4" w:space="0" w:color="auto"/>
            </w:tcBorders>
            <w:vAlign w:val="center"/>
          </w:tcPr>
          <w:p w14:paraId="3D496B2D" w14:textId="131B83CE"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220 €</w:t>
            </w:r>
          </w:p>
        </w:tc>
      </w:tr>
      <w:tr w:rsidR="00121C67" w:rsidRPr="00435CAF" w14:paraId="0CE2E9AA"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FF64EA9" w14:textId="7E097DD1"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SLOBOZIA</w:t>
            </w:r>
          </w:p>
        </w:tc>
        <w:tc>
          <w:tcPr>
            <w:tcW w:w="1137" w:type="pct"/>
            <w:tcBorders>
              <w:top w:val="single" w:sz="4" w:space="0" w:color="auto"/>
              <w:left w:val="single" w:sz="4" w:space="0" w:color="auto"/>
              <w:bottom w:val="single" w:sz="4" w:space="0" w:color="auto"/>
              <w:right w:val="single" w:sz="4" w:space="0" w:color="auto"/>
            </w:tcBorders>
            <w:vAlign w:val="center"/>
          </w:tcPr>
          <w:p w14:paraId="4A301A6C" w14:textId="77777777" w:rsidR="00121C67" w:rsidRPr="009F36BE" w:rsidRDefault="00121C67" w:rsidP="00121C67">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28D9F5A9" w14:textId="32727A1A"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(Sos.Bucuresti-Constanta)</w:t>
            </w:r>
          </w:p>
        </w:tc>
        <w:tc>
          <w:tcPr>
            <w:tcW w:w="411" w:type="pct"/>
            <w:tcBorders>
              <w:top w:val="single" w:sz="4" w:space="0" w:color="auto"/>
              <w:left w:val="single" w:sz="4" w:space="0" w:color="auto"/>
              <w:bottom w:val="single" w:sz="4" w:space="0" w:color="auto"/>
              <w:right w:val="single" w:sz="4" w:space="0" w:color="auto"/>
            </w:tcBorders>
            <w:vAlign w:val="center"/>
          </w:tcPr>
          <w:p w14:paraId="4CB21D86" w14:textId="0F2DD537"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70 €</w:t>
            </w:r>
          </w:p>
        </w:tc>
        <w:tc>
          <w:tcPr>
            <w:tcW w:w="433" w:type="pct"/>
            <w:tcBorders>
              <w:top w:val="single" w:sz="4" w:space="0" w:color="auto"/>
              <w:left w:val="single" w:sz="4" w:space="0" w:color="auto"/>
              <w:bottom w:val="single" w:sz="4" w:space="0" w:color="auto"/>
              <w:right w:val="triple" w:sz="4" w:space="0" w:color="auto"/>
            </w:tcBorders>
            <w:vAlign w:val="center"/>
          </w:tcPr>
          <w:p w14:paraId="6823824E" w14:textId="3D047E6A"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90 €</w:t>
            </w:r>
          </w:p>
        </w:tc>
        <w:tc>
          <w:tcPr>
            <w:tcW w:w="551" w:type="pct"/>
            <w:tcBorders>
              <w:top w:val="single" w:sz="4" w:space="0" w:color="auto"/>
              <w:left w:val="triple" w:sz="4" w:space="0" w:color="auto"/>
              <w:bottom w:val="single" w:sz="4" w:space="0" w:color="auto"/>
              <w:right w:val="single" w:sz="4" w:space="0" w:color="auto"/>
            </w:tcBorders>
            <w:vAlign w:val="center"/>
          </w:tcPr>
          <w:p w14:paraId="354AE85E" w14:textId="71D1BB17"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SIBIU</w:t>
            </w:r>
          </w:p>
        </w:tc>
        <w:tc>
          <w:tcPr>
            <w:tcW w:w="1045" w:type="pct"/>
            <w:tcBorders>
              <w:top w:val="single" w:sz="4" w:space="0" w:color="auto"/>
              <w:left w:val="single" w:sz="4" w:space="0" w:color="auto"/>
              <w:bottom w:val="single" w:sz="4" w:space="0" w:color="auto"/>
              <w:right w:val="single" w:sz="4" w:space="0" w:color="auto"/>
            </w:tcBorders>
            <w:vAlign w:val="center"/>
          </w:tcPr>
          <w:p w14:paraId="15C1258F" w14:textId="19C58814"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Benzinaria Mol - Selimbar</w:t>
            </w:r>
          </w:p>
        </w:tc>
        <w:tc>
          <w:tcPr>
            <w:tcW w:w="444" w:type="pct"/>
            <w:tcBorders>
              <w:top w:val="single" w:sz="4" w:space="0" w:color="auto"/>
              <w:left w:val="single" w:sz="4" w:space="0" w:color="auto"/>
              <w:bottom w:val="single" w:sz="4" w:space="0" w:color="auto"/>
              <w:right w:val="single" w:sz="4" w:space="0" w:color="auto"/>
            </w:tcBorders>
            <w:vAlign w:val="center"/>
          </w:tcPr>
          <w:p w14:paraId="2DCA9666" w14:textId="515DB371" w:rsidR="00121C67" w:rsidRPr="00B70B99" w:rsidRDefault="00121C67" w:rsidP="00121C67">
            <w:pPr>
              <w:spacing w:before="4" w:after="4"/>
              <w:jc w:val="center"/>
              <w:rPr>
                <w:rFonts w:cstheme="minorHAnsi"/>
                <w:b/>
                <w:sz w:val="16"/>
                <w:szCs w:val="18"/>
                <w:lang w:val="fr-FR"/>
              </w:rPr>
            </w:pPr>
            <w:r w:rsidRPr="00DD62C1">
              <w:rPr>
                <w:rFonts w:cstheme="minorHAnsi"/>
                <w:b/>
                <w:sz w:val="16"/>
                <w:szCs w:val="18"/>
                <w:lang w:val="fr-FR"/>
              </w:rPr>
              <w:t>85 €</w:t>
            </w:r>
          </w:p>
        </w:tc>
        <w:tc>
          <w:tcPr>
            <w:tcW w:w="467" w:type="pct"/>
            <w:tcBorders>
              <w:top w:val="single" w:sz="4" w:space="0" w:color="auto"/>
              <w:left w:val="single" w:sz="4" w:space="0" w:color="auto"/>
              <w:bottom w:val="single" w:sz="4" w:space="0" w:color="auto"/>
              <w:right w:val="single" w:sz="4" w:space="0" w:color="auto"/>
            </w:tcBorders>
            <w:vAlign w:val="center"/>
          </w:tcPr>
          <w:p w14:paraId="4FF88A6A" w14:textId="7BCE21FE"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180 €</w:t>
            </w:r>
          </w:p>
        </w:tc>
      </w:tr>
      <w:tr w:rsidR="00121C67" w:rsidRPr="00435CAF" w14:paraId="752259EB"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82ADA79" w14:textId="0F839E10"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TULCEA</w:t>
            </w:r>
          </w:p>
        </w:tc>
        <w:tc>
          <w:tcPr>
            <w:tcW w:w="1137" w:type="pct"/>
            <w:tcBorders>
              <w:top w:val="single" w:sz="4" w:space="0" w:color="auto"/>
              <w:left w:val="single" w:sz="4" w:space="0" w:color="auto"/>
              <w:bottom w:val="single" w:sz="4" w:space="0" w:color="auto"/>
              <w:right w:val="single" w:sz="4" w:space="0" w:color="auto"/>
            </w:tcBorders>
            <w:vAlign w:val="center"/>
          </w:tcPr>
          <w:p w14:paraId="1F0C4B3F" w14:textId="67E57B76"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Parcare Complex Pelican</w:t>
            </w:r>
          </w:p>
        </w:tc>
        <w:tc>
          <w:tcPr>
            <w:tcW w:w="411" w:type="pct"/>
            <w:tcBorders>
              <w:top w:val="single" w:sz="4" w:space="0" w:color="auto"/>
              <w:left w:val="single" w:sz="4" w:space="0" w:color="auto"/>
              <w:bottom w:val="single" w:sz="4" w:space="0" w:color="auto"/>
              <w:right w:val="single" w:sz="4" w:space="0" w:color="auto"/>
            </w:tcBorders>
            <w:vAlign w:val="center"/>
          </w:tcPr>
          <w:p w14:paraId="35AF69F5" w14:textId="4293FF1B"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90 €</w:t>
            </w:r>
          </w:p>
        </w:tc>
        <w:tc>
          <w:tcPr>
            <w:tcW w:w="433" w:type="pct"/>
            <w:tcBorders>
              <w:top w:val="single" w:sz="4" w:space="0" w:color="auto"/>
              <w:left w:val="single" w:sz="4" w:space="0" w:color="auto"/>
              <w:bottom w:val="single" w:sz="4" w:space="0" w:color="auto"/>
              <w:right w:val="triple" w:sz="4" w:space="0" w:color="auto"/>
            </w:tcBorders>
            <w:vAlign w:val="center"/>
          </w:tcPr>
          <w:p w14:paraId="2580AD14" w14:textId="3C4CFF05"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180 €</w:t>
            </w:r>
          </w:p>
        </w:tc>
        <w:tc>
          <w:tcPr>
            <w:tcW w:w="551" w:type="pct"/>
            <w:tcBorders>
              <w:top w:val="single" w:sz="4" w:space="0" w:color="auto"/>
              <w:left w:val="triple" w:sz="4" w:space="0" w:color="auto"/>
              <w:bottom w:val="single" w:sz="4" w:space="0" w:color="auto"/>
              <w:right w:val="single" w:sz="4" w:space="0" w:color="auto"/>
            </w:tcBorders>
            <w:vAlign w:val="center"/>
          </w:tcPr>
          <w:p w14:paraId="547CA045" w14:textId="66895EEF"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RAMNICU VALCEA</w:t>
            </w:r>
          </w:p>
        </w:tc>
        <w:tc>
          <w:tcPr>
            <w:tcW w:w="1045" w:type="pct"/>
            <w:tcBorders>
              <w:top w:val="single" w:sz="4" w:space="0" w:color="auto"/>
              <w:left w:val="single" w:sz="4" w:space="0" w:color="auto"/>
              <w:bottom w:val="single" w:sz="4" w:space="0" w:color="auto"/>
              <w:right w:val="single" w:sz="4" w:space="0" w:color="auto"/>
            </w:tcBorders>
            <w:vAlign w:val="center"/>
          </w:tcPr>
          <w:p w14:paraId="4C1D6642" w14:textId="448D0D34"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Sala Sporturilor</w:t>
            </w:r>
          </w:p>
        </w:tc>
        <w:tc>
          <w:tcPr>
            <w:tcW w:w="444" w:type="pct"/>
            <w:tcBorders>
              <w:top w:val="single" w:sz="4" w:space="0" w:color="auto"/>
              <w:left w:val="single" w:sz="4" w:space="0" w:color="auto"/>
              <w:bottom w:val="single" w:sz="4" w:space="0" w:color="auto"/>
              <w:right w:val="single" w:sz="4" w:space="0" w:color="auto"/>
            </w:tcBorders>
            <w:vAlign w:val="center"/>
          </w:tcPr>
          <w:p w14:paraId="1EE8E119" w14:textId="2B55953A" w:rsidR="00121C67" w:rsidRPr="00B70B99" w:rsidRDefault="00121C67" w:rsidP="00121C67">
            <w:pPr>
              <w:spacing w:before="4" w:after="4"/>
              <w:jc w:val="center"/>
              <w:rPr>
                <w:rFonts w:cstheme="minorHAnsi"/>
                <w:b/>
                <w:sz w:val="16"/>
                <w:szCs w:val="18"/>
                <w:lang w:val="fr-FR"/>
              </w:rPr>
            </w:pPr>
            <w:r w:rsidRPr="00DD62C1">
              <w:rPr>
                <w:rFonts w:cstheme="minorHAnsi"/>
                <w:b/>
                <w:sz w:val="16"/>
                <w:szCs w:val="18"/>
                <w:lang w:val="fr-FR"/>
              </w:rPr>
              <w:t>65 €</w:t>
            </w:r>
          </w:p>
        </w:tc>
        <w:tc>
          <w:tcPr>
            <w:tcW w:w="467" w:type="pct"/>
            <w:tcBorders>
              <w:top w:val="single" w:sz="4" w:space="0" w:color="auto"/>
              <w:left w:val="single" w:sz="4" w:space="0" w:color="auto"/>
              <w:bottom w:val="single" w:sz="4" w:space="0" w:color="auto"/>
              <w:right w:val="single" w:sz="4" w:space="0" w:color="auto"/>
            </w:tcBorders>
            <w:vAlign w:val="center"/>
          </w:tcPr>
          <w:p w14:paraId="67103DDE" w14:textId="0205BA1A"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120 €</w:t>
            </w:r>
          </w:p>
        </w:tc>
      </w:tr>
      <w:tr w:rsidR="00121C67" w:rsidRPr="00435CAF" w14:paraId="34A2F1BD"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1E07845" w14:textId="7B090EE4"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CONSTANTA</w:t>
            </w:r>
          </w:p>
        </w:tc>
        <w:tc>
          <w:tcPr>
            <w:tcW w:w="1137" w:type="pct"/>
            <w:tcBorders>
              <w:top w:val="single" w:sz="4" w:space="0" w:color="auto"/>
              <w:left w:val="single" w:sz="4" w:space="0" w:color="auto"/>
              <w:bottom w:val="single" w:sz="4" w:space="0" w:color="auto"/>
              <w:right w:val="single" w:sz="4" w:space="0" w:color="auto"/>
            </w:tcBorders>
            <w:vAlign w:val="center"/>
          </w:tcPr>
          <w:p w14:paraId="5B72B81F" w14:textId="377A7C47"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Gara CFR</w:t>
            </w:r>
          </w:p>
        </w:tc>
        <w:tc>
          <w:tcPr>
            <w:tcW w:w="411" w:type="pct"/>
            <w:tcBorders>
              <w:top w:val="single" w:sz="4" w:space="0" w:color="auto"/>
              <w:left w:val="single" w:sz="4" w:space="0" w:color="auto"/>
              <w:bottom w:val="single" w:sz="4" w:space="0" w:color="auto"/>
              <w:right w:val="single" w:sz="4" w:space="0" w:color="auto"/>
            </w:tcBorders>
            <w:vAlign w:val="center"/>
          </w:tcPr>
          <w:p w14:paraId="5B0E5AEC" w14:textId="6D8E9911"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80 €</w:t>
            </w:r>
          </w:p>
        </w:tc>
        <w:tc>
          <w:tcPr>
            <w:tcW w:w="433" w:type="pct"/>
            <w:tcBorders>
              <w:top w:val="single" w:sz="4" w:space="0" w:color="auto"/>
              <w:left w:val="single" w:sz="4" w:space="0" w:color="auto"/>
              <w:bottom w:val="single" w:sz="4" w:space="0" w:color="auto"/>
              <w:right w:val="triple" w:sz="4" w:space="0" w:color="auto"/>
            </w:tcBorders>
            <w:vAlign w:val="center"/>
          </w:tcPr>
          <w:p w14:paraId="50C2EB85" w14:textId="30B6A086"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140 €</w:t>
            </w:r>
          </w:p>
        </w:tc>
        <w:tc>
          <w:tcPr>
            <w:tcW w:w="551" w:type="pct"/>
            <w:tcBorders>
              <w:top w:val="single" w:sz="4" w:space="0" w:color="auto"/>
              <w:left w:val="triple" w:sz="4" w:space="0" w:color="auto"/>
              <w:bottom w:val="single" w:sz="4" w:space="0" w:color="auto"/>
              <w:right w:val="single" w:sz="4" w:space="0" w:color="auto"/>
            </w:tcBorders>
            <w:vAlign w:val="center"/>
          </w:tcPr>
          <w:p w14:paraId="60D23AB6" w14:textId="48AD6701"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PITESTI</w:t>
            </w:r>
          </w:p>
        </w:tc>
        <w:tc>
          <w:tcPr>
            <w:tcW w:w="1045" w:type="pct"/>
            <w:tcBorders>
              <w:top w:val="single" w:sz="4" w:space="0" w:color="auto"/>
              <w:left w:val="single" w:sz="4" w:space="0" w:color="auto"/>
              <w:bottom w:val="single" w:sz="4" w:space="0" w:color="auto"/>
              <w:right w:val="single" w:sz="4" w:space="0" w:color="auto"/>
            </w:tcBorders>
            <w:vAlign w:val="center"/>
          </w:tcPr>
          <w:p w14:paraId="7C233972" w14:textId="4946AF59"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Petrom Podul Viilor</w:t>
            </w:r>
          </w:p>
        </w:tc>
        <w:tc>
          <w:tcPr>
            <w:tcW w:w="444" w:type="pct"/>
            <w:tcBorders>
              <w:top w:val="single" w:sz="4" w:space="0" w:color="auto"/>
              <w:left w:val="single" w:sz="4" w:space="0" w:color="auto"/>
              <w:bottom w:val="single" w:sz="4" w:space="0" w:color="auto"/>
              <w:right w:val="single" w:sz="4" w:space="0" w:color="auto"/>
            </w:tcBorders>
            <w:vAlign w:val="center"/>
          </w:tcPr>
          <w:p w14:paraId="6E5FC8BE" w14:textId="21D90498" w:rsidR="00121C67" w:rsidRPr="00B70B99" w:rsidRDefault="00121C67" w:rsidP="00121C67">
            <w:pPr>
              <w:spacing w:before="4" w:after="4"/>
              <w:jc w:val="center"/>
              <w:rPr>
                <w:rFonts w:cstheme="minorHAnsi"/>
                <w:b/>
                <w:sz w:val="16"/>
                <w:szCs w:val="18"/>
                <w:lang w:val="fr-FR"/>
              </w:rPr>
            </w:pPr>
            <w:r w:rsidRPr="00DD62C1">
              <w:rPr>
                <w:rFonts w:cstheme="minorHAnsi"/>
                <w:b/>
                <w:sz w:val="16"/>
                <w:szCs w:val="18"/>
                <w:lang w:val="fr-FR"/>
              </w:rPr>
              <w:t>55 €</w:t>
            </w:r>
          </w:p>
        </w:tc>
        <w:tc>
          <w:tcPr>
            <w:tcW w:w="467" w:type="pct"/>
            <w:tcBorders>
              <w:top w:val="single" w:sz="4" w:space="0" w:color="auto"/>
              <w:left w:val="single" w:sz="4" w:space="0" w:color="auto"/>
              <w:bottom w:val="single" w:sz="4" w:space="0" w:color="auto"/>
              <w:right w:val="single" w:sz="4" w:space="0" w:color="auto"/>
            </w:tcBorders>
            <w:vAlign w:val="center"/>
          </w:tcPr>
          <w:p w14:paraId="6BA5044D" w14:textId="06646777"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90 €</w:t>
            </w:r>
          </w:p>
        </w:tc>
      </w:tr>
      <w:tr w:rsidR="00121C67" w:rsidRPr="00435CAF" w14:paraId="0606BDD0"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6A20AB8F" w14:textId="79A8AB6F"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MEDGIDIA</w:t>
            </w:r>
          </w:p>
        </w:tc>
        <w:tc>
          <w:tcPr>
            <w:tcW w:w="1137" w:type="pct"/>
            <w:tcBorders>
              <w:top w:val="single" w:sz="4" w:space="0" w:color="auto"/>
              <w:left w:val="single" w:sz="4" w:space="0" w:color="auto"/>
              <w:bottom w:val="single" w:sz="4" w:space="0" w:color="auto"/>
              <w:right w:val="single" w:sz="4" w:space="0" w:color="auto"/>
            </w:tcBorders>
            <w:vAlign w:val="center"/>
          </w:tcPr>
          <w:p w14:paraId="02628D3B" w14:textId="7A595853"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Restaurant Balada</w:t>
            </w:r>
          </w:p>
        </w:tc>
        <w:tc>
          <w:tcPr>
            <w:tcW w:w="411" w:type="pct"/>
            <w:tcBorders>
              <w:top w:val="single" w:sz="4" w:space="0" w:color="auto"/>
              <w:left w:val="single" w:sz="4" w:space="0" w:color="auto"/>
              <w:bottom w:val="single" w:sz="4" w:space="0" w:color="auto"/>
              <w:right w:val="single" w:sz="4" w:space="0" w:color="auto"/>
            </w:tcBorders>
            <w:vAlign w:val="center"/>
          </w:tcPr>
          <w:p w14:paraId="19D0C2B7" w14:textId="68D11452"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80 €</w:t>
            </w:r>
          </w:p>
        </w:tc>
        <w:tc>
          <w:tcPr>
            <w:tcW w:w="433" w:type="pct"/>
            <w:tcBorders>
              <w:top w:val="single" w:sz="4" w:space="0" w:color="auto"/>
              <w:left w:val="single" w:sz="4" w:space="0" w:color="auto"/>
              <w:bottom w:val="single" w:sz="4" w:space="0" w:color="auto"/>
              <w:right w:val="triple" w:sz="4" w:space="0" w:color="auto"/>
            </w:tcBorders>
            <w:vAlign w:val="center"/>
          </w:tcPr>
          <w:p w14:paraId="78CA9563" w14:textId="482DBA8F"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130 €</w:t>
            </w:r>
          </w:p>
        </w:tc>
        <w:tc>
          <w:tcPr>
            <w:tcW w:w="551" w:type="pct"/>
            <w:tcBorders>
              <w:top w:val="single" w:sz="4" w:space="0" w:color="auto"/>
              <w:left w:val="triple" w:sz="4" w:space="0" w:color="auto"/>
              <w:bottom w:val="single" w:sz="4" w:space="0" w:color="auto"/>
              <w:right w:val="single" w:sz="4" w:space="0" w:color="auto"/>
            </w:tcBorders>
            <w:vAlign w:val="center"/>
          </w:tcPr>
          <w:p w14:paraId="0ED1DC92" w14:textId="3F76622B"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SLATINA</w:t>
            </w:r>
          </w:p>
        </w:tc>
        <w:tc>
          <w:tcPr>
            <w:tcW w:w="1045" w:type="pct"/>
            <w:tcBorders>
              <w:top w:val="single" w:sz="4" w:space="0" w:color="auto"/>
              <w:left w:val="single" w:sz="4" w:space="0" w:color="auto"/>
              <w:bottom w:val="single" w:sz="4" w:space="0" w:color="auto"/>
              <w:right w:val="single" w:sz="4" w:space="0" w:color="auto"/>
            </w:tcBorders>
            <w:vAlign w:val="center"/>
          </w:tcPr>
          <w:p w14:paraId="24078C35" w14:textId="289DB9E0"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Benzinaria OMV</w:t>
            </w:r>
          </w:p>
        </w:tc>
        <w:tc>
          <w:tcPr>
            <w:tcW w:w="444" w:type="pct"/>
            <w:tcBorders>
              <w:top w:val="single" w:sz="4" w:space="0" w:color="auto"/>
              <w:left w:val="single" w:sz="4" w:space="0" w:color="auto"/>
              <w:bottom w:val="single" w:sz="4" w:space="0" w:color="auto"/>
              <w:right w:val="single" w:sz="4" w:space="0" w:color="auto"/>
            </w:tcBorders>
            <w:vAlign w:val="center"/>
          </w:tcPr>
          <w:p w14:paraId="509A8573" w14:textId="37653C03" w:rsidR="00121C67" w:rsidRPr="00B70B99" w:rsidRDefault="00121C67" w:rsidP="00121C67">
            <w:pPr>
              <w:spacing w:before="4" w:after="4"/>
              <w:jc w:val="center"/>
              <w:rPr>
                <w:rFonts w:cstheme="minorHAnsi"/>
                <w:b/>
                <w:sz w:val="16"/>
                <w:szCs w:val="18"/>
                <w:lang w:val="fr-FR"/>
              </w:rPr>
            </w:pPr>
            <w:r w:rsidRPr="00DD62C1">
              <w:rPr>
                <w:rFonts w:cstheme="minorHAnsi"/>
                <w:b/>
                <w:sz w:val="16"/>
                <w:szCs w:val="18"/>
                <w:lang w:val="fr-FR"/>
              </w:rPr>
              <w:t>65 €</w:t>
            </w:r>
          </w:p>
        </w:tc>
        <w:tc>
          <w:tcPr>
            <w:tcW w:w="467" w:type="pct"/>
            <w:tcBorders>
              <w:top w:val="single" w:sz="4" w:space="0" w:color="auto"/>
              <w:left w:val="single" w:sz="4" w:space="0" w:color="auto"/>
              <w:bottom w:val="single" w:sz="4" w:space="0" w:color="auto"/>
              <w:right w:val="single" w:sz="4" w:space="0" w:color="auto"/>
            </w:tcBorders>
            <w:vAlign w:val="center"/>
          </w:tcPr>
          <w:p w14:paraId="52FE6F75" w14:textId="6720DF20"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120 €</w:t>
            </w:r>
          </w:p>
        </w:tc>
      </w:tr>
      <w:tr w:rsidR="00121C67" w:rsidRPr="00435CAF" w14:paraId="53DE625D"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BAC9407" w14:textId="2E270704"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TARGOVISTE</w:t>
            </w:r>
          </w:p>
        </w:tc>
        <w:tc>
          <w:tcPr>
            <w:tcW w:w="1137" w:type="pct"/>
            <w:tcBorders>
              <w:top w:val="single" w:sz="4" w:space="0" w:color="auto"/>
              <w:left w:val="single" w:sz="4" w:space="0" w:color="auto"/>
              <w:bottom w:val="single" w:sz="4" w:space="0" w:color="auto"/>
              <w:right w:val="single" w:sz="4" w:space="0" w:color="auto"/>
            </w:tcBorders>
            <w:vAlign w:val="center"/>
          </w:tcPr>
          <w:p w14:paraId="36B7A49D" w14:textId="30A07A2A"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Hotel Valahia</w:t>
            </w:r>
          </w:p>
        </w:tc>
        <w:tc>
          <w:tcPr>
            <w:tcW w:w="411" w:type="pct"/>
            <w:tcBorders>
              <w:top w:val="single" w:sz="4" w:space="0" w:color="auto"/>
              <w:left w:val="single" w:sz="4" w:space="0" w:color="auto"/>
              <w:bottom w:val="single" w:sz="4" w:space="0" w:color="auto"/>
              <w:right w:val="single" w:sz="4" w:space="0" w:color="auto"/>
            </w:tcBorders>
            <w:vAlign w:val="center"/>
          </w:tcPr>
          <w:p w14:paraId="3E32ED3B" w14:textId="762790AA"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80 €</w:t>
            </w:r>
          </w:p>
        </w:tc>
        <w:tc>
          <w:tcPr>
            <w:tcW w:w="433" w:type="pct"/>
            <w:tcBorders>
              <w:top w:val="single" w:sz="4" w:space="0" w:color="auto"/>
              <w:left w:val="single" w:sz="4" w:space="0" w:color="auto"/>
              <w:bottom w:val="single" w:sz="4" w:space="0" w:color="auto"/>
              <w:right w:val="triple" w:sz="4" w:space="0" w:color="auto"/>
            </w:tcBorders>
            <w:vAlign w:val="center"/>
          </w:tcPr>
          <w:p w14:paraId="42C3D43D" w14:textId="18E92F76"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100 €</w:t>
            </w:r>
          </w:p>
        </w:tc>
        <w:tc>
          <w:tcPr>
            <w:tcW w:w="551" w:type="pct"/>
            <w:tcBorders>
              <w:top w:val="single" w:sz="4" w:space="0" w:color="auto"/>
              <w:left w:val="triple" w:sz="4" w:space="0" w:color="auto"/>
              <w:bottom w:val="single" w:sz="4" w:space="0" w:color="auto"/>
              <w:right w:val="single" w:sz="4" w:space="0" w:color="auto"/>
            </w:tcBorders>
            <w:vAlign w:val="center"/>
          </w:tcPr>
          <w:p w14:paraId="6DB1FFE6" w14:textId="41360E98"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CRAIOVA</w:t>
            </w:r>
          </w:p>
        </w:tc>
        <w:tc>
          <w:tcPr>
            <w:tcW w:w="1045" w:type="pct"/>
            <w:tcBorders>
              <w:top w:val="single" w:sz="4" w:space="0" w:color="auto"/>
              <w:left w:val="single" w:sz="4" w:space="0" w:color="auto"/>
              <w:bottom w:val="single" w:sz="4" w:space="0" w:color="auto"/>
              <w:right w:val="single" w:sz="4" w:space="0" w:color="auto"/>
            </w:tcBorders>
            <w:vAlign w:val="center"/>
          </w:tcPr>
          <w:p w14:paraId="60B30F4B" w14:textId="509ED5BF"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Benzinaria Petrom Gara</w:t>
            </w:r>
          </w:p>
        </w:tc>
        <w:tc>
          <w:tcPr>
            <w:tcW w:w="444" w:type="pct"/>
            <w:tcBorders>
              <w:top w:val="single" w:sz="4" w:space="0" w:color="auto"/>
              <w:left w:val="single" w:sz="4" w:space="0" w:color="auto"/>
              <w:bottom w:val="single" w:sz="4" w:space="0" w:color="auto"/>
              <w:right w:val="single" w:sz="4" w:space="0" w:color="auto"/>
            </w:tcBorders>
            <w:vAlign w:val="center"/>
          </w:tcPr>
          <w:p w14:paraId="505E89EF" w14:textId="1E65B9F9" w:rsidR="00121C67" w:rsidRPr="00B70B99" w:rsidRDefault="00121C67" w:rsidP="00121C67">
            <w:pPr>
              <w:spacing w:before="4" w:after="4"/>
              <w:jc w:val="center"/>
              <w:rPr>
                <w:rFonts w:cstheme="minorHAnsi"/>
                <w:b/>
                <w:sz w:val="16"/>
                <w:szCs w:val="18"/>
                <w:lang w:val="fr-FR"/>
              </w:rPr>
            </w:pPr>
            <w:r w:rsidRPr="00DD62C1">
              <w:rPr>
                <w:rFonts w:cstheme="minorHAnsi"/>
                <w:b/>
                <w:sz w:val="16"/>
                <w:szCs w:val="18"/>
                <w:lang w:val="fr-FR"/>
              </w:rPr>
              <w:t>70 €</w:t>
            </w:r>
          </w:p>
        </w:tc>
        <w:tc>
          <w:tcPr>
            <w:tcW w:w="467" w:type="pct"/>
            <w:tcBorders>
              <w:top w:val="single" w:sz="4" w:space="0" w:color="auto"/>
              <w:left w:val="single" w:sz="4" w:space="0" w:color="auto"/>
              <w:bottom w:val="single" w:sz="4" w:space="0" w:color="auto"/>
              <w:right w:val="single" w:sz="4" w:space="0" w:color="auto"/>
            </w:tcBorders>
            <w:vAlign w:val="center"/>
          </w:tcPr>
          <w:p w14:paraId="55DE7FEC" w14:textId="6B968893" w:rsidR="00121C67" w:rsidRPr="00B70B99" w:rsidRDefault="00121C67" w:rsidP="00121C67">
            <w:pPr>
              <w:spacing w:before="4" w:after="4"/>
              <w:jc w:val="center"/>
              <w:rPr>
                <w:rFonts w:cstheme="minorHAnsi"/>
                <w:b/>
                <w:sz w:val="16"/>
                <w:szCs w:val="18"/>
                <w:lang w:val="fr-FR"/>
              </w:rPr>
            </w:pPr>
            <w:r w:rsidRPr="00435CAF">
              <w:rPr>
                <w:rFonts w:cstheme="minorHAnsi"/>
                <w:b/>
                <w:sz w:val="16"/>
                <w:szCs w:val="18"/>
                <w:lang w:val="fr-FR"/>
              </w:rPr>
              <w:t>150 €</w:t>
            </w:r>
          </w:p>
        </w:tc>
      </w:tr>
      <w:tr w:rsidR="00121C67" w:rsidRPr="00435CAF" w14:paraId="1BF422C5"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5707DA1" w14:textId="3AC2FE9D"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TARGU MURES*</w:t>
            </w:r>
          </w:p>
        </w:tc>
        <w:tc>
          <w:tcPr>
            <w:tcW w:w="1137" w:type="pct"/>
            <w:tcBorders>
              <w:top w:val="single" w:sz="4" w:space="0" w:color="auto"/>
              <w:left w:val="single" w:sz="4" w:space="0" w:color="auto"/>
              <w:bottom w:val="single" w:sz="4" w:space="0" w:color="auto"/>
              <w:right w:val="single" w:sz="4" w:space="0" w:color="auto"/>
            </w:tcBorders>
            <w:vAlign w:val="center"/>
          </w:tcPr>
          <w:p w14:paraId="74B57A0A" w14:textId="77777777" w:rsidR="00121C67" w:rsidRPr="009F36BE" w:rsidRDefault="00121C67" w:rsidP="00121C67">
            <w:pPr>
              <w:spacing w:before="4" w:after="4"/>
              <w:jc w:val="center"/>
              <w:rPr>
                <w:rFonts w:cstheme="minorHAnsi"/>
                <w:b/>
                <w:sz w:val="16"/>
                <w:szCs w:val="16"/>
                <w:lang w:val="fr-FR"/>
              </w:rPr>
            </w:pPr>
            <w:r w:rsidRPr="009F36BE">
              <w:rPr>
                <w:rFonts w:cstheme="minorHAnsi"/>
                <w:b/>
                <w:sz w:val="16"/>
                <w:szCs w:val="16"/>
                <w:lang w:val="fr-FR"/>
              </w:rPr>
              <w:t>Parcare Kaufland -</w:t>
            </w:r>
          </w:p>
          <w:p w14:paraId="12716D90" w14:textId="7117D368"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Bd. Gheorghe Doja</w:t>
            </w:r>
          </w:p>
        </w:tc>
        <w:tc>
          <w:tcPr>
            <w:tcW w:w="411" w:type="pct"/>
            <w:tcBorders>
              <w:top w:val="single" w:sz="4" w:space="0" w:color="auto"/>
              <w:left w:val="single" w:sz="4" w:space="0" w:color="auto"/>
              <w:bottom w:val="single" w:sz="4" w:space="0" w:color="auto"/>
              <w:right w:val="single" w:sz="4" w:space="0" w:color="auto"/>
            </w:tcBorders>
            <w:vAlign w:val="center"/>
          </w:tcPr>
          <w:p w14:paraId="2484E416" w14:textId="7FE3FBAC"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105 €</w:t>
            </w:r>
          </w:p>
        </w:tc>
        <w:tc>
          <w:tcPr>
            <w:tcW w:w="433" w:type="pct"/>
            <w:tcBorders>
              <w:top w:val="single" w:sz="4" w:space="0" w:color="auto"/>
              <w:left w:val="single" w:sz="4" w:space="0" w:color="auto"/>
              <w:bottom w:val="single" w:sz="4" w:space="0" w:color="auto"/>
              <w:right w:val="triple" w:sz="4" w:space="0" w:color="auto"/>
            </w:tcBorders>
            <w:vAlign w:val="center"/>
          </w:tcPr>
          <w:p w14:paraId="192EF15E" w14:textId="396BCD0D"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220 €</w:t>
            </w:r>
          </w:p>
        </w:tc>
        <w:tc>
          <w:tcPr>
            <w:tcW w:w="551" w:type="pct"/>
            <w:tcBorders>
              <w:top w:val="single" w:sz="4" w:space="0" w:color="auto"/>
              <w:left w:val="triple" w:sz="4" w:space="0" w:color="auto"/>
              <w:bottom w:val="single" w:sz="4" w:space="0" w:color="auto"/>
              <w:right w:val="single" w:sz="4" w:space="0" w:color="auto"/>
            </w:tcBorders>
            <w:vAlign w:val="center"/>
          </w:tcPr>
          <w:p w14:paraId="38EE60AA" w14:textId="3D2700C2" w:rsidR="00121C67" w:rsidRPr="00B70B99" w:rsidRDefault="00121C67" w:rsidP="00121C67">
            <w:pPr>
              <w:spacing w:before="4" w:after="4"/>
              <w:jc w:val="center"/>
              <w:rPr>
                <w:rFonts w:cstheme="minorHAnsi"/>
                <w:b/>
                <w:sz w:val="16"/>
                <w:szCs w:val="18"/>
                <w:lang w:val="fr-FR"/>
              </w:rPr>
            </w:pPr>
            <w:r w:rsidRPr="00835FEC">
              <w:rPr>
                <w:rFonts w:cstheme="minorHAnsi"/>
                <w:b/>
                <w:sz w:val="16"/>
                <w:szCs w:val="18"/>
                <w:lang w:val="fr-FR"/>
              </w:rPr>
              <w:t>TG. JIU</w:t>
            </w:r>
          </w:p>
        </w:tc>
        <w:tc>
          <w:tcPr>
            <w:tcW w:w="1045" w:type="pct"/>
            <w:tcBorders>
              <w:top w:val="single" w:sz="4" w:space="0" w:color="auto"/>
              <w:left w:val="single" w:sz="4" w:space="0" w:color="auto"/>
              <w:bottom w:val="single" w:sz="4" w:space="0" w:color="auto"/>
              <w:right w:val="single" w:sz="4" w:space="0" w:color="auto"/>
            </w:tcBorders>
            <w:vAlign w:val="center"/>
          </w:tcPr>
          <w:p w14:paraId="2BFF3878" w14:textId="7F2EC5C9" w:rsidR="00121C67" w:rsidRPr="00B70B99" w:rsidRDefault="00121C67" w:rsidP="00121C67">
            <w:pPr>
              <w:spacing w:before="4" w:after="4"/>
              <w:jc w:val="center"/>
              <w:rPr>
                <w:rFonts w:cstheme="minorHAnsi"/>
                <w:b/>
                <w:sz w:val="16"/>
                <w:szCs w:val="18"/>
                <w:lang w:val="fr-FR"/>
              </w:rPr>
            </w:pPr>
            <w:r w:rsidRPr="00835FEC">
              <w:rPr>
                <w:rFonts w:cstheme="minorHAnsi"/>
                <w:b/>
                <w:sz w:val="16"/>
                <w:szCs w:val="18"/>
                <w:lang w:val="fr-FR"/>
              </w:rPr>
              <w:t>Gara CFR</w:t>
            </w:r>
          </w:p>
        </w:tc>
        <w:tc>
          <w:tcPr>
            <w:tcW w:w="444" w:type="pct"/>
            <w:tcBorders>
              <w:top w:val="single" w:sz="4" w:space="0" w:color="auto"/>
              <w:left w:val="single" w:sz="4" w:space="0" w:color="auto"/>
              <w:bottom w:val="single" w:sz="4" w:space="0" w:color="auto"/>
              <w:right w:val="single" w:sz="4" w:space="0" w:color="auto"/>
            </w:tcBorders>
            <w:vAlign w:val="center"/>
          </w:tcPr>
          <w:p w14:paraId="79261DD8" w14:textId="3F8600D1" w:rsidR="00121C67" w:rsidRPr="00B70B99" w:rsidRDefault="00121C67" w:rsidP="00121C67">
            <w:pPr>
              <w:spacing w:before="4" w:after="4"/>
              <w:jc w:val="center"/>
              <w:rPr>
                <w:rFonts w:cstheme="minorHAnsi"/>
                <w:b/>
                <w:sz w:val="16"/>
                <w:szCs w:val="18"/>
                <w:lang w:val="fr-FR"/>
              </w:rPr>
            </w:pPr>
            <w:r w:rsidRPr="00DD62C1">
              <w:rPr>
                <w:rFonts w:cstheme="minorHAnsi"/>
                <w:b/>
                <w:sz w:val="16"/>
                <w:szCs w:val="18"/>
                <w:lang w:val="fr-FR"/>
              </w:rPr>
              <w:t>85 €</w:t>
            </w:r>
          </w:p>
        </w:tc>
        <w:tc>
          <w:tcPr>
            <w:tcW w:w="467" w:type="pct"/>
            <w:tcBorders>
              <w:top w:val="single" w:sz="4" w:space="0" w:color="auto"/>
              <w:left w:val="single" w:sz="4" w:space="0" w:color="auto"/>
              <w:bottom w:val="single" w:sz="4" w:space="0" w:color="auto"/>
              <w:right w:val="single" w:sz="4" w:space="0" w:color="auto"/>
            </w:tcBorders>
            <w:vAlign w:val="center"/>
          </w:tcPr>
          <w:p w14:paraId="4653E7E5" w14:textId="53F0D0DA" w:rsidR="00121C67" w:rsidRPr="00B70B99" w:rsidRDefault="00121C67" w:rsidP="00121C67">
            <w:pPr>
              <w:spacing w:before="4" w:after="4"/>
              <w:jc w:val="center"/>
              <w:rPr>
                <w:rFonts w:cstheme="minorHAnsi"/>
                <w:b/>
                <w:sz w:val="16"/>
                <w:szCs w:val="18"/>
                <w:lang w:val="fr-FR"/>
              </w:rPr>
            </w:pPr>
            <w:r w:rsidRPr="00835FEC">
              <w:rPr>
                <w:rFonts w:cstheme="minorHAnsi"/>
                <w:b/>
                <w:sz w:val="16"/>
                <w:szCs w:val="18"/>
                <w:lang w:val="fr-FR"/>
              </w:rPr>
              <w:t>190 €</w:t>
            </w:r>
          </w:p>
        </w:tc>
      </w:tr>
      <w:tr w:rsidR="00121C67" w:rsidRPr="00435CAF" w14:paraId="5036D7DA"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FE6AC97" w14:textId="202952BA"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MEDIAS*</w:t>
            </w:r>
          </w:p>
        </w:tc>
        <w:tc>
          <w:tcPr>
            <w:tcW w:w="1137" w:type="pct"/>
            <w:tcBorders>
              <w:top w:val="single" w:sz="4" w:space="0" w:color="auto"/>
              <w:left w:val="single" w:sz="4" w:space="0" w:color="auto"/>
              <w:bottom w:val="single" w:sz="4" w:space="0" w:color="auto"/>
              <w:right w:val="single" w:sz="4" w:space="0" w:color="auto"/>
            </w:tcBorders>
            <w:vAlign w:val="center"/>
          </w:tcPr>
          <w:p w14:paraId="4F781291" w14:textId="6ED5C450" w:rsidR="00121C67" w:rsidRPr="00435CAF" w:rsidRDefault="00121C67" w:rsidP="00121C67">
            <w:pPr>
              <w:spacing w:before="4" w:after="4"/>
              <w:jc w:val="center"/>
              <w:rPr>
                <w:rFonts w:cstheme="minorHAnsi"/>
                <w:b/>
                <w:sz w:val="16"/>
                <w:szCs w:val="18"/>
                <w:lang w:val="fr-FR"/>
              </w:rPr>
            </w:pPr>
            <w:r w:rsidRPr="009F36BE">
              <w:rPr>
                <w:rFonts w:cstheme="minorHAnsi"/>
                <w:b/>
                <w:sz w:val="16"/>
                <w:szCs w:val="16"/>
                <w:lang w:val="fr-FR"/>
              </w:rPr>
              <w:t>Autogara</w:t>
            </w:r>
          </w:p>
        </w:tc>
        <w:tc>
          <w:tcPr>
            <w:tcW w:w="411" w:type="pct"/>
            <w:tcBorders>
              <w:top w:val="single" w:sz="4" w:space="0" w:color="auto"/>
              <w:left w:val="single" w:sz="4" w:space="0" w:color="auto"/>
              <w:bottom w:val="single" w:sz="4" w:space="0" w:color="auto"/>
              <w:right w:val="single" w:sz="4" w:space="0" w:color="auto"/>
            </w:tcBorders>
            <w:vAlign w:val="center"/>
          </w:tcPr>
          <w:p w14:paraId="4C6D2C4D" w14:textId="3ABCE10A" w:rsidR="00121C67" w:rsidRPr="00B70B99" w:rsidRDefault="00121C67" w:rsidP="00121C67">
            <w:pPr>
              <w:spacing w:before="4" w:after="4"/>
              <w:jc w:val="center"/>
              <w:rPr>
                <w:rFonts w:cstheme="minorHAnsi"/>
                <w:b/>
                <w:sz w:val="16"/>
                <w:szCs w:val="18"/>
                <w:lang w:val="fr-FR"/>
              </w:rPr>
            </w:pPr>
            <w:r w:rsidRPr="00DD62C1">
              <w:rPr>
                <w:rFonts w:cstheme="minorHAnsi"/>
                <w:b/>
                <w:sz w:val="16"/>
                <w:szCs w:val="16"/>
                <w:lang w:val="fr-FR"/>
              </w:rPr>
              <w:t>105 €</w:t>
            </w:r>
          </w:p>
        </w:tc>
        <w:tc>
          <w:tcPr>
            <w:tcW w:w="433" w:type="pct"/>
            <w:tcBorders>
              <w:top w:val="single" w:sz="4" w:space="0" w:color="auto"/>
              <w:left w:val="single" w:sz="4" w:space="0" w:color="auto"/>
              <w:bottom w:val="single" w:sz="4" w:space="0" w:color="auto"/>
              <w:right w:val="triple" w:sz="4" w:space="0" w:color="auto"/>
            </w:tcBorders>
            <w:vAlign w:val="center"/>
          </w:tcPr>
          <w:p w14:paraId="134967D5" w14:textId="7EB0203D" w:rsidR="00121C67" w:rsidRPr="00B70B99" w:rsidRDefault="00121C67" w:rsidP="00121C67">
            <w:pPr>
              <w:spacing w:before="4" w:after="4"/>
              <w:jc w:val="center"/>
              <w:rPr>
                <w:rFonts w:cstheme="minorHAnsi"/>
                <w:b/>
                <w:sz w:val="16"/>
                <w:szCs w:val="18"/>
                <w:lang w:val="fr-FR"/>
              </w:rPr>
            </w:pPr>
            <w:r w:rsidRPr="009F36BE">
              <w:rPr>
                <w:rFonts w:cstheme="minorHAnsi"/>
                <w:b/>
                <w:sz w:val="16"/>
                <w:szCs w:val="16"/>
                <w:lang w:val="fr-FR"/>
              </w:rPr>
              <w:t>210 €</w:t>
            </w:r>
          </w:p>
        </w:tc>
        <w:tc>
          <w:tcPr>
            <w:tcW w:w="551" w:type="pct"/>
            <w:tcBorders>
              <w:top w:val="single" w:sz="4" w:space="0" w:color="auto"/>
              <w:left w:val="triple" w:sz="4" w:space="0" w:color="auto"/>
              <w:bottom w:val="single" w:sz="4" w:space="0" w:color="auto"/>
              <w:right w:val="single" w:sz="4" w:space="0" w:color="auto"/>
            </w:tcBorders>
            <w:vAlign w:val="center"/>
          </w:tcPr>
          <w:p w14:paraId="02211267" w14:textId="77777777" w:rsidR="00121C67" w:rsidRPr="00B70B99" w:rsidRDefault="00121C67" w:rsidP="00121C67">
            <w:pPr>
              <w:spacing w:before="4" w:after="4"/>
              <w:jc w:val="center"/>
              <w:rPr>
                <w:rFonts w:cstheme="minorHAnsi"/>
                <w:b/>
                <w:sz w:val="16"/>
                <w:szCs w:val="18"/>
                <w:lang w:val="fr-FR"/>
              </w:rPr>
            </w:pPr>
          </w:p>
        </w:tc>
        <w:tc>
          <w:tcPr>
            <w:tcW w:w="1045" w:type="pct"/>
            <w:tcBorders>
              <w:top w:val="single" w:sz="4" w:space="0" w:color="auto"/>
              <w:left w:val="single" w:sz="4" w:space="0" w:color="auto"/>
              <w:bottom w:val="single" w:sz="4" w:space="0" w:color="auto"/>
              <w:right w:val="single" w:sz="4" w:space="0" w:color="auto"/>
            </w:tcBorders>
            <w:vAlign w:val="center"/>
          </w:tcPr>
          <w:p w14:paraId="49CB997D" w14:textId="77777777" w:rsidR="00121C67" w:rsidRPr="00B70B99" w:rsidRDefault="00121C67" w:rsidP="00121C67">
            <w:pPr>
              <w:spacing w:before="4" w:after="4"/>
              <w:jc w:val="center"/>
              <w:rPr>
                <w:rFonts w:cstheme="minorHAnsi"/>
                <w:b/>
                <w:sz w:val="16"/>
                <w:szCs w:val="18"/>
                <w:lang w:val="fr-FR"/>
              </w:rPr>
            </w:pPr>
          </w:p>
        </w:tc>
        <w:tc>
          <w:tcPr>
            <w:tcW w:w="444" w:type="pct"/>
            <w:tcBorders>
              <w:top w:val="single" w:sz="4" w:space="0" w:color="auto"/>
              <w:left w:val="single" w:sz="4" w:space="0" w:color="auto"/>
              <w:bottom w:val="single" w:sz="4" w:space="0" w:color="auto"/>
              <w:right w:val="single" w:sz="4" w:space="0" w:color="auto"/>
            </w:tcBorders>
            <w:vAlign w:val="center"/>
          </w:tcPr>
          <w:p w14:paraId="22CC205D" w14:textId="77777777" w:rsidR="00121C67" w:rsidRPr="00B70B99" w:rsidRDefault="00121C67" w:rsidP="00121C67">
            <w:pPr>
              <w:spacing w:before="4" w:after="4"/>
              <w:jc w:val="center"/>
              <w:rPr>
                <w:rFonts w:cstheme="minorHAnsi"/>
                <w:b/>
                <w:sz w:val="16"/>
                <w:szCs w:val="18"/>
                <w:lang w:val="fr-FR"/>
              </w:rPr>
            </w:pPr>
          </w:p>
        </w:tc>
        <w:tc>
          <w:tcPr>
            <w:tcW w:w="467" w:type="pct"/>
            <w:tcBorders>
              <w:top w:val="single" w:sz="4" w:space="0" w:color="auto"/>
              <w:left w:val="single" w:sz="4" w:space="0" w:color="auto"/>
              <w:bottom w:val="single" w:sz="4" w:space="0" w:color="auto"/>
              <w:right w:val="single" w:sz="4" w:space="0" w:color="auto"/>
            </w:tcBorders>
            <w:vAlign w:val="center"/>
          </w:tcPr>
          <w:p w14:paraId="0C025300" w14:textId="77777777" w:rsidR="00121C67" w:rsidRPr="00B70B99" w:rsidRDefault="00121C67" w:rsidP="00121C67">
            <w:pPr>
              <w:spacing w:before="4" w:after="4"/>
              <w:jc w:val="center"/>
              <w:rPr>
                <w:rFonts w:cstheme="minorHAnsi"/>
                <w:b/>
                <w:sz w:val="16"/>
                <w:szCs w:val="18"/>
                <w:lang w:val="fr-FR"/>
              </w:rPr>
            </w:pPr>
          </w:p>
        </w:tc>
      </w:tr>
    </w:tbl>
    <w:p w14:paraId="6303B084" w14:textId="77777777" w:rsidR="008F5FE7" w:rsidRDefault="008F5FE7" w:rsidP="008F5FE7">
      <w:pPr>
        <w:spacing w:before="4" w:after="4"/>
        <w:ind w:left="-567" w:right="162"/>
        <w:jc w:val="both"/>
        <w:rPr>
          <w:rFonts w:cstheme="minorHAnsi"/>
          <w:color w:val="000000"/>
          <w:sz w:val="18"/>
          <w:szCs w:val="16"/>
          <w:lang w:val="it-IT"/>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1F97AE7E" w14:textId="77777777" w:rsidR="008F5FE7" w:rsidRPr="00F72EFD" w:rsidRDefault="008F5FE7" w:rsidP="008F5FE7">
      <w:pPr>
        <w:spacing w:before="4" w:after="4"/>
        <w:jc w:val="both"/>
        <w:rPr>
          <w:rFonts w:cstheme="minorHAnsi"/>
          <w:b/>
          <w:bCs/>
          <w:color w:val="0B87C7"/>
          <w:sz w:val="6"/>
          <w:szCs w:val="6"/>
        </w:rPr>
      </w:pPr>
    </w:p>
    <w:p w14:paraId="190DD8E4" w14:textId="77777777" w:rsidR="008F5FE7" w:rsidRDefault="008F5FE7" w:rsidP="008F5FE7">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43465062"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Pentru </w:t>
      </w:r>
      <w:proofErr w:type="gramStart"/>
      <w:r w:rsidRPr="0057581C">
        <w:rPr>
          <w:rFonts w:cstheme="minorHAnsi"/>
          <w:sz w:val="18"/>
          <w:szCs w:val="18"/>
          <w:lang w:val="fr-FR"/>
        </w:rPr>
        <w:t>ca</w:t>
      </w:r>
      <w:proofErr w:type="gramEnd"/>
      <w:r w:rsidRPr="0057581C">
        <w:rPr>
          <w:rFonts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cstheme="minorHAnsi"/>
          <w:sz w:val="18"/>
          <w:szCs w:val="18"/>
          <w:lang w:val="fr-FR"/>
        </w:rPr>
        <w:t>la notariat</w:t>
      </w:r>
      <w:proofErr w:type="gramEnd"/>
      <w:r w:rsidRPr="0057581C">
        <w:rPr>
          <w:rFonts w:cstheme="minorHAnsi"/>
          <w:sz w:val="18"/>
          <w:szCs w:val="18"/>
          <w:lang w:val="fr-FR"/>
        </w:rPr>
        <w:t xml:space="preserve">.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7B86AA39"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autoritatile de la frontiera sa o solicite). Agentia nu raspunde in cazul refuzului autoritatilor de la punctele de frontiera </w:t>
      </w:r>
      <w:proofErr w:type="gramStart"/>
      <w:r w:rsidRPr="0057581C">
        <w:rPr>
          <w:rFonts w:cstheme="minorHAnsi"/>
          <w:sz w:val="18"/>
          <w:szCs w:val="18"/>
          <w:lang w:val="fr-FR"/>
        </w:rPr>
        <w:t>de a</w:t>
      </w:r>
      <w:proofErr w:type="gramEnd"/>
      <w:r w:rsidRPr="0057581C">
        <w:rPr>
          <w:rFonts w:cstheme="minorHAnsi"/>
          <w:sz w:val="18"/>
          <w:szCs w:val="18"/>
          <w:lang w:val="fr-FR"/>
        </w:rPr>
        <w:t xml:space="preserve"> primi turistul </w:t>
      </w:r>
    </w:p>
    <w:p w14:paraId="783D38C0" w14:textId="77777777" w:rsidR="008F5FE7" w:rsidRPr="0057581C" w:rsidRDefault="008F5FE7" w:rsidP="008F5FE7">
      <w:pPr>
        <w:pStyle w:val="ListParagraph"/>
        <w:suppressAutoHyphens/>
        <w:spacing w:before="4" w:after="4"/>
        <w:ind w:left="-426" w:right="227"/>
        <w:jc w:val="both"/>
        <w:rPr>
          <w:rFonts w:cstheme="minorHAnsi"/>
          <w:b/>
          <w:bCs/>
          <w:sz w:val="18"/>
          <w:szCs w:val="18"/>
        </w:rPr>
      </w:pPr>
      <w:proofErr w:type="gramStart"/>
      <w:r w:rsidRPr="0057581C">
        <w:rPr>
          <w:rFonts w:cstheme="minorHAnsi"/>
          <w:sz w:val="18"/>
          <w:szCs w:val="18"/>
          <w:lang w:val="fr-FR"/>
        </w:rPr>
        <w:t>pe</w:t>
      </w:r>
      <w:proofErr w:type="gramEnd"/>
      <w:r w:rsidRPr="0057581C">
        <w:rPr>
          <w:rFonts w:cstheme="minorHAnsi"/>
          <w:sz w:val="18"/>
          <w:szCs w:val="18"/>
          <w:lang w:val="fr-FR"/>
        </w:rPr>
        <w:t xml:space="preserve"> teritoriul propriu sau de a-i permite sa paraseasca teritoriul propriu.</w:t>
      </w:r>
    </w:p>
    <w:p w14:paraId="5FB71B1A"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Va rugam sa va asigurati </w:t>
      </w:r>
      <w:proofErr w:type="gramStart"/>
      <w:r w:rsidRPr="0057581C">
        <w:rPr>
          <w:rFonts w:cstheme="minorHAnsi"/>
          <w:sz w:val="18"/>
          <w:szCs w:val="18"/>
          <w:lang w:val="fr-FR"/>
        </w:rPr>
        <w:t>ca</w:t>
      </w:r>
      <w:proofErr w:type="gramEnd"/>
      <w:r w:rsidRPr="0057581C">
        <w:rPr>
          <w:rFonts w:cstheme="minorHAnsi"/>
          <w:sz w:val="18"/>
          <w:szCs w:val="18"/>
          <w:lang w:val="fr-FR"/>
        </w:rPr>
        <w:t xml:space="preserve"> documentele de calatorie nu prezinta urme de deteriorare a elementelor de siguranta si ca sunt valabile.</w:t>
      </w:r>
    </w:p>
    <w:p w14:paraId="0E97B04E"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6" w:name="_Hlk150416031"/>
      <w:r w:rsidRPr="0057581C">
        <w:rPr>
          <w:rFonts w:cstheme="minorHAnsi"/>
          <w:sz w:val="18"/>
          <w:szCs w:val="18"/>
          <w:lang w:val="fr-FR"/>
        </w:rPr>
        <w:t xml:space="preserve">Autoritatile de frontiera isi rezerva dreptul </w:t>
      </w:r>
      <w:proofErr w:type="gramStart"/>
      <w:r w:rsidRPr="0057581C">
        <w:rPr>
          <w:rFonts w:cstheme="minorHAnsi"/>
          <w:sz w:val="18"/>
          <w:szCs w:val="18"/>
          <w:lang w:val="fr-FR"/>
        </w:rPr>
        <w:t>de a</w:t>
      </w:r>
      <w:proofErr w:type="gramEnd"/>
      <w:r w:rsidRPr="0057581C">
        <w:rPr>
          <w:rFonts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6C535D7A"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5535F38D"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11CD4729"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0B2FA8B2"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E675C00"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lastRenderedPageBreak/>
        <w:t>Ghidul poate modifica ordinea de vizitare a obiectivelor turistice, respectiv de a inversa zilele de vizitare, respectand vizitarea obiectivelor din program.</w:t>
      </w:r>
    </w:p>
    <w:p w14:paraId="1E4153B4"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6"/>
    </w:p>
    <w:p w14:paraId="4B34E2DA"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46EFA374"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725E864F"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w:t>
      </w:r>
      <w:proofErr w:type="gramStart"/>
      <w:r w:rsidRPr="0057581C">
        <w:rPr>
          <w:rFonts w:eastAsia="Tahoma" w:cstheme="minorHAnsi"/>
          <w:sz w:val="18"/>
          <w:szCs w:val="18"/>
          <w:lang w:val="fr-FR"/>
        </w:rPr>
        <w:t>care nu</w:t>
      </w:r>
      <w:proofErr w:type="gramEnd"/>
      <w:r w:rsidRPr="0057581C">
        <w:rPr>
          <w:rFonts w:eastAsia="Tahoma" w:cstheme="minorHAnsi"/>
          <w:sz w:val="18"/>
          <w:szCs w:val="18"/>
          <w:lang w:val="fr-FR"/>
        </w:rPr>
        <w:t xml:space="preserve"> se mentioneaza altfel, turul de oras este panoramic cu autocarul, implicit turul se va face pietonal. </w:t>
      </w:r>
    </w:p>
    <w:p w14:paraId="2F53777E"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Agentia nu este raspunzatoare pentru pierderea sau furtul bagajelor, a actelor sa a obiectelor </w:t>
      </w:r>
      <w:proofErr w:type="gramStart"/>
      <w:r w:rsidRPr="0057581C">
        <w:rPr>
          <w:rFonts w:cstheme="minorHAnsi"/>
          <w:sz w:val="18"/>
          <w:szCs w:val="18"/>
          <w:lang w:val="fr-FR"/>
        </w:rPr>
        <w:t>personale;</w:t>
      </w:r>
      <w:proofErr w:type="gramEnd"/>
      <w:r w:rsidRPr="0057581C">
        <w:rPr>
          <w:rFonts w:cstheme="minorHAnsi"/>
          <w:sz w:val="18"/>
          <w:szCs w:val="18"/>
          <w:lang w:val="fr-FR"/>
        </w:rPr>
        <w:t xml:space="preserve"> in cazul in care aceste situatii nedorite apar, turistul are obligatia de a depune personal plangere la organele competente.</w:t>
      </w:r>
    </w:p>
    <w:p w14:paraId="301BDABE"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37A366D1"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cstheme="minorHAnsi"/>
          <w:sz w:val="18"/>
          <w:szCs w:val="18"/>
          <w:lang w:val="fr-FR"/>
        </w:rPr>
        <w:t>);</w:t>
      </w:r>
      <w:proofErr w:type="gramEnd"/>
      <w:r w:rsidRPr="0057581C">
        <w:rPr>
          <w:rFonts w:cstheme="minorHAnsi"/>
          <w:sz w:val="18"/>
          <w:szCs w:val="18"/>
          <w:lang w:val="fr-FR"/>
        </w:rPr>
        <w:t xml:space="preserve"> in momentul sosirii la hotel solicitati receptionerului sa va informeze cu exactitate asupra lor.</w:t>
      </w:r>
      <w:bookmarkStart w:id="7" w:name="_Hlk120176497"/>
    </w:p>
    <w:p w14:paraId="12AC37D2"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7"/>
      <w:r w:rsidRPr="0057581C">
        <w:rPr>
          <w:rFonts w:eastAsia="Tahoma" w:cstheme="minorHAnsi"/>
          <w:sz w:val="18"/>
          <w:szCs w:val="18"/>
          <w:lang w:val="fr-FR"/>
        </w:rPr>
        <w:t xml:space="preserve"> </w:t>
      </w:r>
    </w:p>
    <w:p w14:paraId="73E6293C"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Atunci cand intalnim in programul detaliat mentiunea </w:t>
      </w:r>
      <w:proofErr w:type="gramStart"/>
      <w:r w:rsidRPr="0057581C">
        <w:rPr>
          <w:rFonts w:eastAsia="Tahoma" w:cstheme="minorHAnsi"/>
          <w:sz w:val="18"/>
          <w:szCs w:val="18"/>
          <w:lang w:val="fr-FR"/>
        </w:rPr>
        <w:t>ca</w:t>
      </w:r>
      <w:proofErr w:type="gramEnd"/>
      <w:r w:rsidRPr="0057581C">
        <w:rPr>
          <w:rFonts w:eastAsia="Tahoma" w:cstheme="minorHAnsi"/>
          <w:sz w:val="18"/>
          <w:szCs w:val="18"/>
          <w:lang w:val="fr-FR"/>
        </w:rPr>
        <w:t xml:space="preserve"> hotelul se alfa in zona unui anumit oras, hotelul poate fi localizat in interiorul orasului, sau la o distanta de pana la 100 km de orasul mentionat.</w:t>
      </w:r>
    </w:p>
    <w:p w14:paraId="5FC8DA9B"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Hotelul isi rezerva dreptul </w:t>
      </w:r>
      <w:proofErr w:type="gramStart"/>
      <w:r w:rsidRPr="0057581C">
        <w:rPr>
          <w:rFonts w:cstheme="minorHAnsi"/>
          <w:sz w:val="18"/>
          <w:szCs w:val="18"/>
          <w:lang w:val="fr-FR"/>
        </w:rPr>
        <w:t>de</w:t>
      </w:r>
      <w:r>
        <w:rPr>
          <w:rFonts w:cstheme="minorHAnsi"/>
          <w:sz w:val="18"/>
          <w:szCs w:val="18"/>
          <w:lang w:val="fr-FR"/>
        </w:rPr>
        <w:t xml:space="preserve"> </w:t>
      </w:r>
      <w:r w:rsidRPr="0057581C">
        <w:rPr>
          <w:rFonts w:cstheme="minorHAnsi"/>
          <w:sz w:val="18"/>
          <w:szCs w:val="18"/>
          <w:lang w:val="fr-FR"/>
        </w:rPr>
        <w:t>a</w:t>
      </w:r>
      <w:proofErr w:type="gramEnd"/>
      <w:r w:rsidRPr="0057581C">
        <w:rPr>
          <w:rFonts w:cstheme="minorHAnsi"/>
          <w:sz w:val="18"/>
          <w:szCs w:val="18"/>
          <w:lang w:val="fr-FR"/>
        </w:rPr>
        <w:t xml:space="preserve"> solicita fiecarui turist o suma cash sau o copie a cartii de credit personale, ca garantie pentru cheltuielile suplimentare ce urmeaza a fi facute pe parcursul sederii.</w:t>
      </w:r>
    </w:p>
    <w:p w14:paraId="3777573B"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situatia in care turistul are cerinte speciale cum ar </w:t>
      </w:r>
      <w:proofErr w:type="gramStart"/>
      <w:r w:rsidRPr="0057581C">
        <w:rPr>
          <w:rFonts w:cstheme="minorHAnsi"/>
          <w:sz w:val="18"/>
          <w:szCs w:val="18"/>
          <w:lang w:val="fr-FR"/>
        </w:rPr>
        <w:t>fi:</w:t>
      </w:r>
      <w:proofErr w:type="gramEnd"/>
      <w:r w:rsidRPr="0057581C">
        <w:rPr>
          <w:rFonts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785A53FD"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ultimii ani tot mai multe hoteluri si vase de croaziera au initiat politica fara bani cash (cash free). Astfel,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unii prestatori sa nu mai incaseze bani cash pentru serviciile suplimentare prestate, de aceea este important sa detineti un card de credit cand calatoriti in afara tarii.</w:t>
      </w:r>
    </w:p>
    <w:p w14:paraId="3C54FDC8"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2398B8A6" w14:textId="77777777" w:rsidR="008F5FE7" w:rsidRPr="0057581C" w:rsidRDefault="008F5FE7" w:rsidP="008F5FE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34F08DB9" w14:textId="77777777" w:rsidR="008F5FE7" w:rsidRPr="00A90E1B" w:rsidRDefault="008F5FE7" w:rsidP="008F5FE7">
      <w:pPr>
        <w:pStyle w:val="ListParagraph"/>
        <w:numPr>
          <w:ilvl w:val="0"/>
          <w:numId w:val="3"/>
        </w:numPr>
        <w:suppressAutoHyphens/>
        <w:spacing w:before="4" w:after="4" w:line="240" w:lineRule="auto"/>
        <w:ind w:left="-426" w:right="227" w:hanging="141"/>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r w:rsidRPr="00F72EFD">
        <w:rPr>
          <w:rFonts w:cstheme="minorHAnsi"/>
          <w:b/>
          <w:i/>
          <w:sz w:val="18"/>
          <w:szCs w:val="18"/>
          <w:u w:val="single"/>
          <w:lang w:val="it-IT"/>
        </w:rPr>
        <w:br/>
      </w:r>
    </w:p>
    <w:p w14:paraId="0B79CEBF" w14:textId="77777777" w:rsidR="008F5FE7" w:rsidRPr="00F72EFD" w:rsidRDefault="008F5FE7" w:rsidP="008F5FE7">
      <w:pPr>
        <w:pStyle w:val="ListParagraph"/>
        <w:suppressAutoHyphens/>
        <w:spacing w:before="4" w:after="4"/>
        <w:ind w:left="-426" w:right="227"/>
        <w:jc w:val="center"/>
        <w:rPr>
          <w:rFonts w:cstheme="minorHAnsi"/>
          <w:b/>
          <w:bCs/>
          <w:sz w:val="18"/>
          <w:szCs w:val="18"/>
        </w:rPr>
      </w:pPr>
      <w:r w:rsidRPr="00F72EFD">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4"/>
      <w:r w:rsidRPr="00F72EFD">
        <w:rPr>
          <w:rFonts w:cstheme="minorHAnsi"/>
          <w:b/>
          <w:i/>
          <w:sz w:val="18"/>
          <w:szCs w:val="18"/>
          <w:u w:val="single"/>
          <w:lang w:val="it-IT"/>
        </w:rPr>
        <w:t>e!</w:t>
      </w:r>
      <w:bookmarkEnd w:id="5"/>
    </w:p>
    <w:p w14:paraId="5AFD3560" w14:textId="77777777" w:rsidR="008F5FE7" w:rsidRPr="00E15DA2" w:rsidRDefault="008F5FE7" w:rsidP="008F5FE7">
      <w:pPr>
        <w:pStyle w:val="ListParagraph"/>
        <w:suppressAutoHyphens/>
        <w:spacing w:before="4" w:after="4"/>
        <w:ind w:left="-567" w:right="227"/>
        <w:jc w:val="both"/>
      </w:pPr>
    </w:p>
    <w:p w14:paraId="3EF5825C" w14:textId="77777777" w:rsidR="008F5FE7" w:rsidRPr="00E15DA2" w:rsidRDefault="008F5FE7" w:rsidP="008F5FE7"/>
    <w:p w14:paraId="6B96DF22" w14:textId="77777777" w:rsidR="008F5FE7" w:rsidRDefault="008F5FE7" w:rsidP="008F5FE7">
      <w:pPr>
        <w:spacing w:before="4" w:after="4"/>
        <w:ind w:left="-567" w:right="227"/>
        <w:jc w:val="both"/>
        <w:rPr>
          <w:rFonts w:cstheme="minorHAnsi"/>
          <w:b/>
          <w:color w:val="444444"/>
          <w:sz w:val="10"/>
          <w:szCs w:val="10"/>
          <w:u w:val="single"/>
          <w:lang w:val="it-IT" w:eastAsia="x-none"/>
        </w:rPr>
      </w:pPr>
    </w:p>
    <w:p w14:paraId="15FB01C8" w14:textId="77777777" w:rsidR="008F5FE7" w:rsidRPr="00563169" w:rsidRDefault="008F5FE7" w:rsidP="008F5FE7">
      <w:pPr>
        <w:spacing w:before="4" w:after="4"/>
        <w:jc w:val="both"/>
        <w:rPr>
          <w:rFonts w:cstheme="minorHAnsi"/>
          <w:b/>
          <w:color w:val="444444"/>
          <w:sz w:val="6"/>
          <w:szCs w:val="6"/>
        </w:rPr>
      </w:pPr>
    </w:p>
    <w:p w14:paraId="0497D3D4" w14:textId="77777777" w:rsidR="00D62CE3" w:rsidRPr="003B2C77" w:rsidRDefault="00D62CE3" w:rsidP="009833CC"/>
    <w:sectPr w:rsidR="00D62CE3" w:rsidRPr="003B2C77" w:rsidSect="008F5FE7">
      <w:headerReference w:type="default" r:id="rId13"/>
      <w:footerReference w:type="even" r:id="rId14"/>
      <w:footerReference w:type="default" r:id="rId15"/>
      <w:pgSz w:w="12240" w:h="15840"/>
      <w:pgMar w:top="558" w:right="594" w:bottom="873"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63A25" w14:textId="77777777" w:rsidR="00F15096" w:rsidRDefault="00F15096" w:rsidP="00F66BF0">
      <w:pPr>
        <w:spacing w:after="0" w:line="240" w:lineRule="auto"/>
      </w:pPr>
      <w:r>
        <w:separator/>
      </w:r>
    </w:p>
  </w:endnote>
  <w:endnote w:type="continuationSeparator" w:id="0">
    <w:p w14:paraId="2B165145" w14:textId="77777777" w:rsidR="00F15096" w:rsidRDefault="00F15096"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60F35" w14:textId="77777777" w:rsidR="00F15096" w:rsidRDefault="00F15096" w:rsidP="00F66BF0">
      <w:pPr>
        <w:spacing w:after="0" w:line="240" w:lineRule="auto"/>
      </w:pPr>
      <w:r>
        <w:separator/>
      </w:r>
    </w:p>
  </w:footnote>
  <w:footnote w:type="continuationSeparator" w:id="0">
    <w:p w14:paraId="32A1BFA7" w14:textId="77777777" w:rsidR="00F15096" w:rsidRDefault="00F15096"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9"/>
  </w:num>
  <w:num w:numId="5">
    <w:abstractNumId w:val="6"/>
  </w:num>
  <w:num w:numId="6">
    <w:abstractNumId w:val="0"/>
  </w:num>
  <w:num w:numId="7">
    <w:abstractNumId w:val="10"/>
  </w:num>
  <w:num w:numId="8">
    <w:abstractNumId w:val="11"/>
  </w:num>
  <w:num w:numId="9">
    <w:abstractNumId w:val="14"/>
  </w:num>
  <w:num w:numId="10">
    <w:abstractNumId w:val="1"/>
  </w:num>
  <w:num w:numId="11">
    <w:abstractNumId w:val="3"/>
  </w:num>
  <w:num w:numId="12">
    <w:abstractNumId w:val="13"/>
  </w:num>
  <w:num w:numId="13">
    <w:abstractNumId w:val="7"/>
  </w:num>
  <w:num w:numId="14">
    <w:abstractNumId w:val="5"/>
  </w:num>
  <w:num w:numId="15">
    <w:abstractNumId w:val="12"/>
  </w:num>
  <w:num w:numId="1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21C67"/>
    <w:rsid w:val="0015218E"/>
    <w:rsid w:val="001D2D13"/>
    <w:rsid w:val="00274EE9"/>
    <w:rsid w:val="00296B37"/>
    <w:rsid w:val="002B3FC0"/>
    <w:rsid w:val="0035354C"/>
    <w:rsid w:val="0036788D"/>
    <w:rsid w:val="0039283A"/>
    <w:rsid w:val="003A468C"/>
    <w:rsid w:val="003B2C77"/>
    <w:rsid w:val="00430B12"/>
    <w:rsid w:val="00452BC6"/>
    <w:rsid w:val="00457DCB"/>
    <w:rsid w:val="004A1F57"/>
    <w:rsid w:val="00563D0A"/>
    <w:rsid w:val="005755CF"/>
    <w:rsid w:val="00585C08"/>
    <w:rsid w:val="005E3E2C"/>
    <w:rsid w:val="00635C81"/>
    <w:rsid w:val="006A6F94"/>
    <w:rsid w:val="006B1D60"/>
    <w:rsid w:val="006F49C0"/>
    <w:rsid w:val="00717433"/>
    <w:rsid w:val="00721A0A"/>
    <w:rsid w:val="00724900"/>
    <w:rsid w:val="00775943"/>
    <w:rsid w:val="007870CE"/>
    <w:rsid w:val="007D1A31"/>
    <w:rsid w:val="008329AA"/>
    <w:rsid w:val="008A26D8"/>
    <w:rsid w:val="008B76F9"/>
    <w:rsid w:val="008F5FE7"/>
    <w:rsid w:val="009833CC"/>
    <w:rsid w:val="009A1EC4"/>
    <w:rsid w:val="009C184B"/>
    <w:rsid w:val="009E2BD4"/>
    <w:rsid w:val="00A423F1"/>
    <w:rsid w:val="00A67FA1"/>
    <w:rsid w:val="00A844AE"/>
    <w:rsid w:val="00AB1BE2"/>
    <w:rsid w:val="00AD05DA"/>
    <w:rsid w:val="00B14C06"/>
    <w:rsid w:val="00BB6BB1"/>
    <w:rsid w:val="00BC7D73"/>
    <w:rsid w:val="00BF17D7"/>
    <w:rsid w:val="00C33AE8"/>
    <w:rsid w:val="00C44E8C"/>
    <w:rsid w:val="00CB773D"/>
    <w:rsid w:val="00CC5BF9"/>
    <w:rsid w:val="00D47F46"/>
    <w:rsid w:val="00D62CE3"/>
    <w:rsid w:val="00D63160"/>
    <w:rsid w:val="00DB1B70"/>
    <w:rsid w:val="00DC7583"/>
    <w:rsid w:val="00DE0EDF"/>
    <w:rsid w:val="00E21CB7"/>
    <w:rsid w:val="00E76630"/>
    <w:rsid w:val="00EA0DF8"/>
    <w:rsid w:val="00EE6497"/>
    <w:rsid w:val="00F15096"/>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8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790-611D-4CEF-9BD4-957BC705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0DC10-CB8F-4883-B0F5-1B8E2DF080DD}">
  <ds:schemaRefs>
    <ds:schemaRef ds:uri="http://schemas.microsoft.com/sharepoint/v3/contenttype/forms"/>
  </ds:schemaRefs>
</ds:datastoreItem>
</file>

<file path=customXml/itemProps3.xml><?xml version="1.0" encoding="utf-8"?>
<ds:datastoreItem xmlns:ds="http://schemas.openxmlformats.org/officeDocument/2006/customXml" ds:itemID="{4B8AD45A-AAAD-4E74-A022-1C2EA7FDF17A}">
  <ds:schemaRefs>
    <ds:schemaRef ds:uri="52f64bd1-0736-471a-848e-f021943e193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3716</Words>
  <Characters>21186</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Ciobanescu</cp:lastModifiedBy>
  <cp:revision>2</cp:revision>
  <cp:lastPrinted>2026-03-17T09:48:00Z</cp:lastPrinted>
  <dcterms:created xsi:type="dcterms:W3CDTF">2026-05-13T13:29:00Z</dcterms:created>
  <dcterms:modified xsi:type="dcterms:W3CDTF">2026-05-13T13:29:00Z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