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7396" w:tblpY="1"/>
        <w:tblOverlap w:val="never"/>
        <w:tblW w:w="2393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393"/>
      </w:tblGrid>
      <w:tr w:rsidR="009169BF" w14:paraId="390BAA96" w14:textId="77777777" w:rsidTr="000762C2">
        <w:trPr>
          <w:trHeight w:val="2229"/>
        </w:trPr>
        <w:tc>
          <w:tcPr>
            <w:tcW w:w="2393" w:type="dxa"/>
          </w:tcPr>
          <w:p w14:paraId="6C8803EE" w14:textId="5A6CC7C5" w:rsidR="009169BF" w:rsidRDefault="00CD6388" w:rsidP="000762C2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r w:rsidRPr="009011F5"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1A38C0A9" wp14:editId="48463EF6">
                  <wp:simplePos x="0" y="0"/>
                  <wp:positionH relativeFrom="column">
                    <wp:posOffset>63732</wp:posOffset>
                  </wp:positionH>
                  <wp:positionV relativeFrom="paragraph">
                    <wp:posOffset>3175</wp:posOffset>
                  </wp:positionV>
                  <wp:extent cx="1261110" cy="1326515"/>
                  <wp:effectExtent l="0" t="0" r="0" b="6985"/>
                  <wp:wrapNone/>
                  <wp:docPr id="705" name="Picture 705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Graphical user interface, applicati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169BF" w14:paraId="712B96E5" w14:textId="77777777" w:rsidTr="000762C2">
        <w:trPr>
          <w:trHeight w:val="734"/>
        </w:trPr>
        <w:tc>
          <w:tcPr>
            <w:tcW w:w="2393" w:type="dxa"/>
          </w:tcPr>
          <w:p w14:paraId="0F9C1057" w14:textId="1805F6CE" w:rsidR="00D0495B" w:rsidRPr="00D0495B" w:rsidRDefault="009169BF" w:rsidP="000762C2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p w14:paraId="0AB55780" w14:textId="02A8CE94" w:rsidR="0044504B" w:rsidRPr="00BD1FF0" w:rsidRDefault="0044504B" w:rsidP="006B4A92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</w:pPr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1 </w:t>
      </w:r>
      <w:proofErr w:type="spellStart"/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Decembrie</w:t>
      </w:r>
      <w:proofErr w:type="spellEnd"/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2024 la </w:t>
      </w:r>
      <w:proofErr w:type="spellStart"/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Veliko</w:t>
      </w:r>
      <w:proofErr w:type="spellEnd"/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</w:t>
      </w:r>
      <w:proofErr w:type="spellStart"/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Tarnovo</w:t>
      </w:r>
      <w:proofErr w:type="spellEnd"/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3 </w:t>
      </w:r>
      <w:proofErr w:type="spellStart"/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zile</w:t>
      </w:r>
      <w:proofErr w:type="spellEnd"/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</w:t>
      </w:r>
      <w:proofErr w:type="spellStart"/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Autocar</w:t>
      </w:r>
      <w:proofErr w:type="spellEnd"/>
    </w:p>
    <w:p w14:paraId="41383580" w14:textId="47CCAC0D" w:rsidR="00D72541" w:rsidRPr="00E404AE" w:rsidRDefault="003273B7" w:rsidP="00D72541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color w:val="F18306"/>
          <w:sz w:val="32"/>
          <w:szCs w:val="32"/>
        </w:rPr>
      </w:pPr>
      <w:proofErr w:type="spellStart"/>
      <w:r w:rsidRPr="00E404A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E404A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E404A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E404A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</w:t>
      </w:r>
      <w:r w:rsidR="00216880" w:rsidRPr="00E404A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20</w:t>
      </w:r>
      <w:r w:rsidRPr="00E404A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% - de la </w:t>
      </w:r>
      <w:r w:rsidR="00E404AE" w:rsidRPr="00E404A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1</w:t>
      </w:r>
      <w:r w:rsidR="00D10017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67</w:t>
      </w:r>
      <w:r w:rsidRPr="00E404A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</w:t>
      </w:r>
      <w:r w:rsidRPr="00E404AE">
        <w:rPr>
          <w:rFonts w:asciiTheme="minorHAnsi" w:hAnsiTheme="minorHAnsi" w:cstheme="minorHAnsi"/>
          <w:b/>
          <w:color w:val="F18306"/>
          <w:sz w:val="32"/>
          <w:szCs w:val="32"/>
        </w:rPr>
        <w:t>€</w:t>
      </w:r>
    </w:p>
    <w:p w14:paraId="419D3E06" w14:textId="408F7F79" w:rsidR="00BF0E11" w:rsidRDefault="00D70000" w:rsidP="00D70000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E404A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Plevna - </w:t>
      </w:r>
      <w:proofErr w:type="spellStart"/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>Krushuna</w:t>
      </w:r>
      <w:proofErr w:type="spellEnd"/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</w:t>
      </w:r>
      <w:proofErr w:type="spellStart"/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>Devetashka</w:t>
      </w:r>
      <w:proofErr w:type="spellEnd"/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Lovech - </w:t>
      </w:r>
      <w:proofErr w:type="spellStart"/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>Etar</w:t>
      </w:r>
      <w:proofErr w:type="spellEnd"/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r w:rsidR="00E404AE" w:rsidRPr="00E404A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- Gabrovo - </w:t>
      </w:r>
      <w:proofErr w:type="spellStart"/>
      <w:r w:rsidR="00E404AE" w:rsidRPr="00E404AE">
        <w:rPr>
          <w:rFonts w:asciiTheme="minorHAnsi" w:hAnsiTheme="minorHAnsi" w:cstheme="minorHAnsi"/>
          <w:b/>
          <w:color w:val="444444"/>
          <w:sz w:val="18"/>
          <w:szCs w:val="18"/>
        </w:rPr>
        <w:t>Dryanovo</w:t>
      </w:r>
      <w:proofErr w:type="spellEnd"/>
      <w:r w:rsidR="00E404AE" w:rsidRPr="00E404A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</w:t>
      </w:r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>Veliko</w:t>
      </w:r>
      <w:proofErr w:type="spellEnd"/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>Tarnovo</w:t>
      </w:r>
      <w:proofErr w:type="spellEnd"/>
    </w:p>
    <w:p w14:paraId="05D2BA66" w14:textId="77777777" w:rsidR="00776CE1" w:rsidRPr="00430879" w:rsidRDefault="00776CE1" w:rsidP="00776CE1">
      <w:pPr>
        <w:spacing w:before="4" w:after="4"/>
        <w:ind w:left="-567"/>
        <w:jc w:val="both"/>
        <w:rPr>
          <w:rFonts w:asciiTheme="minorHAnsi" w:hAnsiTheme="minorHAnsi" w:cstheme="minorHAnsi"/>
          <w:color w:val="444444"/>
          <w:sz w:val="8"/>
          <w:szCs w:val="8"/>
        </w:rPr>
      </w:pPr>
    </w:p>
    <w:p w14:paraId="663B7F65" w14:textId="78063B02" w:rsidR="00BF0E11" w:rsidRDefault="00BF0E11" w:rsidP="00BF0E11">
      <w:pPr>
        <w:spacing w:before="4" w:after="4"/>
        <w:ind w:left="-56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CD551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D551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</w:t>
      </w:r>
      <w:r w:rsidR="00BD1FF0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D10017">
        <w:rPr>
          <w:rFonts w:asciiTheme="minorHAnsi" w:hAnsiTheme="minorHAnsi" w:cstheme="minorHAnsi"/>
          <w:b/>
          <w:color w:val="0B87C3"/>
          <w:sz w:val="18"/>
          <w:szCs w:val="18"/>
        </w:rPr>
        <w:t>29</w:t>
      </w:r>
      <w:r w:rsidR="00BD1FF0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="00D10017">
        <w:rPr>
          <w:rFonts w:asciiTheme="minorHAnsi" w:hAnsiTheme="minorHAnsi" w:cstheme="minorHAnsi"/>
          <w:b/>
          <w:color w:val="0B87C3"/>
          <w:sz w:val="18"/>
          <w:szCs w:val="18"/>
        </w:rPr>
        <w:t>11</w:t>
      </w:r>
      <w:r w:rsidR="00BD1FF0"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CD551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BUCURESTI</w:t>
      </w:r>
      <w:r w:rsidRPr="00DA39F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="006D5EB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PLEVNA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DA39F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KRUSHUNA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Pr="00DA39F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DEVETASHKA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Pr="00DA39F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LOVECH </w:t>
      </w:r>
      <w:r w:rsidRPr="00EB329F">
        <w:rPr>
          <w:rFonts w:asciiTheme="minorHAnsi" w:hAnsiTheme="minorHAnsi" w:cstheme="minorHAnsi"/>
          <w:b/>
          <w:color w:val="0B87C3"/>
          <w:sz w:val="18"/>
          <w:szCs w:val="18"/>
        </w:rPr>
        <w:t>(</w:t>
      </w:r>
      <w:proofErr w:type="spellStart"/>
      <w:r w:rsidRPr="00D70000">
        <w:rPr>
          <w:rFonts w:asciiTheme="minorHAnsi" w:hAnsiTheme="minorHAnsi" w:cstheme="minorHAnsi"/>
          <w:b/>
          <w:color w:val="0B87C3"/>
          <w:sz w:val="18"/>
          <w:szCs w:val="18"/>
        </w:rPr>
        <w:t>aprox</w:t>
      </w:r>
      <w:proofErr w:type="spellEnd"/>
      <w:r w:rsidRPr="00D70000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="00D70000" w:rsidRPr="00D70000">
        <w:rPr>
          <w:rFonts w:asciiTheme="minorHAnsi" w:hAnsiTheme="minorHAnsi" w:cstheme="minorHAnsi"/>
          <w:b/>
          <w:color w:val="0B87C3"/>
          <w:sz w:val="18"/>
          <w:szCs w:val="18"/>
        </w:rPr>
        <w:t>400</w:t>
      </w:r>
      <w:r w:rsidRPr="00D70000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33AA7D68" w14:textId="11F14FE8" w:rsidR="00BF0E11" w:rsidRPr="00884A0F" w:rsidRDefault="00BF0E11" w:rsidP="0039656F">
      <w:pPr>
        <w:spacing w:before="4" w:after="4"/>
        <w:ind w:left="-56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Intalnire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ghidul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ora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05:30 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parcarea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din fata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Academiei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Militare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Carol I (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acces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dinspre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Metrou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Eroilor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ora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06:00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Bulgaria. Prima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facem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r w:rsidR="006D5EBC">
        <w:rPr>
          <w:rFonts w:asciiTheme="minorHAnsi" w:hAnsiTheme="minorHAnsi" w:cstheme="minorHAnsi"/>
          <w:sz w:val="18"/>
          <w:szCs w:val="18"/>
        </w:rPr>
        <w:t xml:space="preserve">in </w:t>
      </w:r>
      <w:r w:rsidR="006D5EBC" w:rsidRPr="006D5EBC">
        <w:rPr>
          <w:rFonts w:asciiTheme="minorHAnsi" w:hAnsiTheme="minorHAnsi" w:cstheme="minorHAnsi"/>
          <w:sz w:val="18"/>
          <w:szCs w:val="18"/>
        </w:rPr>
        <w:t>Plevna</w:t>
      </w:r>
      <w:r w:rsidR="006D5EB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6D5EBC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6D5EBC" w:rsidRPr="006D5EBC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avut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loc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cea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importanta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batalie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cadrul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Razboiului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ruso-turc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din 1877-1878,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eliberarea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Bulgariei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de sub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jugul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turcesc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independenta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de stat a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Romaniei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Asedierea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Plevnei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, de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armatele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rusesti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romane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, a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durat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5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capitularea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cetatii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, in data de 28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noiembrie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1877,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asociata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victoria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castigarea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independentei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de stat a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Romaniei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Aici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face o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oprire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vizitarea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Muzeului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“Panorama</w:t>
      </w:r>
      <w:proofErr w:type="gramStart"/>
      <w:r w:rsidR="006D5EBC" w:rsidRPr="006D5EBC">
        <w:rPr>
          <w:rFonts w:asciiTheme="minorHAnsi" w:hAnsiTheme="minorHAnsi" w:cstheme="minorHAnsi"/>
          <w:sz w:val="18"/>
          <w:szCs w:val="18"/>
        </w:rPr>
        <w:t>” ,</w:t>
      </w:r>
      <w:proofErr w:type="gram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construit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anul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1977 – cu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ocazia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aniversarii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a 100 de ani de la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eliberarea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Plevnei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>.</w:t>
      </w:r>
      <w:r w:rsidR="0039656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656F">
        <w:rPr>
          <w:rFonts w:asciiTheme="minorHAnsi" w:hAnsiTheme="minorHAnsi" w:cstheme="minorHAnsi"/>
          <w:sz w:val="18"/>
          <w:szCs w:val="18"/>
        </w:rPr>
        <w:t>Urmeaza</w:t>
      </w:r>
      <w:proofErr w:type="spellEnd"/>
      <w:r w:rsidR="0039656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656F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="0039656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656F">
        <w:rPr>
          <w:rFonts w:asciiTheme="minorHAnsi" w:hAnsiTheme="minorHAnsi" w:cstheme="minorHAnsi"/>
          <w:sz w:val="18"/>
          <w:szCs w:val="18"/>
        </w:rPr>
        <w:t>ajungem</w:t>
      </w:r>
      <w:proofErr w:type="spellEnd"/>
      <w:r w:rsidR="0039656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39656F">
        <w:rPr>
          <w:rFonts w:asciiTheme="minorHAnsi" w:hAnsiTheme="minorHAnsi" w:cstheme="minorHAnsi"/>
          <w:sz w:val="18"/>
          <w:szCs w:val="18"/>
        </w:rPr>
        <w:t>apoi</w:t>
      </w:r>
      <w:proofErr w:type="spellEnd"/>
      <w:r w:rsidR="0039656F">
        <w:rPr>
          <w:rFonts w:asciiTheme="minorHAnsi" w:hAnsiTheme="minorHAnsi" w:cstheme="minorHAnsi"/>
          <w:sz w:val="18"/>
          <w:szCs w:val="18"/>
        </w:rPr>
        <w:t xml:space="preserve">, </w:t>
      </w:r>
      <w:r w:rsidRPr="00884A0F">
        <w:rPr>
          <w:rFonts w:asciiTheme="minorHAnsi" w:hAnsiTheme="minorHAnsi" w:cstheme="minorHAnsi"/>
          <w:sz w:val="18"/>
          <w:szCs w:val="18"/>
        </w:rPr>
        <w:t xml:space="preserve">in zona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satului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Krushuna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avea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liber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vizitarea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faimoaselor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cascade din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Parcul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Natural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Maarata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Pestera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Devetashka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o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pestera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impresiona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coplesi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maretia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ei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Se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spune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ca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locuita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oameni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inca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Paleolitic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acum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70.000 de ani.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Chiar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unul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spectaculoase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locuri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Bulgariei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carei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imagine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urmari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mult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intorci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acasa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Dupa</w:t>
      </w:r>
      <w:r w:rsidR="00014EB6">
        <w:rPr>
          <w:rFonts w:asciiTheme="minorHAnsi" w:hAnsiTheme="minorHAnsi" w:cstheme="minorHAnsi"/>
          <w:sz w:val="18"/>
          <w:szCs w:val="18"/>
        </w:rPr>
        <w:t>-amiaza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ajungem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la Lovech,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pitoreasca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localitate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dominata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fortareata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ridicata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aproape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1000 de ani 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urma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terasele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dealului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Hisaria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La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sfarsitul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secolului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XII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aici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s-a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nascut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doilea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imperiu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bulgar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orasul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fiind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unul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importante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centre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politice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comerciale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regiune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perioada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Evului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Mediu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In 1446 zona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cucerita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otomani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locuitorii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obtinand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privilegiul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cetatenii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turci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nu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aiba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voie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stabileasca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aici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copiii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nascuti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nu fie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luati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oastea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ienicerilor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in zona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Veliko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Tarnovo</w:t>
      </w:r>
      <w:proofErr w:type="spellEnd"/>
      <w:r w:rsidR="00014EB6">
        <w:rPr>
          <w:rFonts w:asciiTheme="minorHAnsi" w:hAnsiTheme="minorHAnsi" w:cstheme="minorHAnsi"/>
          <w:sz w:val="18"/>
          <w:szCs w:val="18"/>
        </w:rPr>
        <w:t xml:space="preserve"> / </w:t>
      </w:r>
      <w:proofErr w:type="spellStart"/>
      <w:r w:rsidR="00014EB6">
        <w:rPr>
          <w:rFonts w:asciiTheme="minorHAnsi" w:hAnsiTheme="minorHAnsi" w:cstheme="minorHAnsi"/>
          <w:sz w:val="18"/>
          <w:szCs w:val="18"/>
        </w:rPr>
        <w:t>Arbanassi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759E07FD" w14:textId="77777777" w:rsidR="00430879" w:rsidRPr="00430879" w:rsidRDefault="00430879" w:rsidP="00430879">
      <w:pPr>
        <w:spacing w:before="4" w:after="4"/>
        <w:ind w:left="-567"/>
        <w:jc w:val="both"/>
        <w:rPr>
          <w:rFonts w:asciiTheme="minorHAnsi" w:hAnsiTheme="minorHAnsi" w:cstheme="minorHAnsi"/>
          <w:color w:val="444444"/>
          <w:sz w:val="8"/>
          <w:szCs w:val="8"/>
        </w:rPr>
      </w:pPr>
    </w:p>
    <w:p w14:paraId="28E53580" w14:textId="507A1E83" w:rsidR="00EA215F" w:rsidRDefault="00BF0E11" w:rsidP="00BF0E11">
      <w:pPr>
        <w:spacing w:before="4" w:after="4"/>
        <w:ind w:left="-56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CD551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D551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2</w:t>
      </w:r>
      <w:r w:rsidR="00BD1FF0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D10017">
        <w:rPr>
          <w:rFonts w:asciiTheme="minorHAnsi" w:hAnsiTheme="minorHAnsi" w:cstheme="minorHAnsi"/>
          <w:b/>
          <w:color w:val="0B87C3"/>
          <w:sz w:val="18"/>
          <w:szCs w:val="18"/>
        </w:rPr>
        <w:t>30</w:t>
      </w:r>
      <w:r w:rsidR="00BD1FF0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="00D10017">
        <w:rPr>
          <w:rFonts w:asciiTheme="minorHAnsi" w:hAnsiTheme="minorHAnsi" w:cstheme="minorHAnsi"/>
          <w:b/>
          <w:color w:val="0B87C3"/>
          <w:sz w:val="18"/>
          <w:szCs w:val="18"/>
        </w:rPr>
        <w:t>11</w:t>
      </w:r>
      <w:r w:rsidR="00BD1FF0"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CD551D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CD551D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EC7A40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MUZEUL </w:t>
      </w:r>
      <w:r w:rsidRPr="00DA39F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ETAR </w:t>
      </w:r>
      <w:r w:rsidR="009E22C0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- GABROVO - </w:t>
      </w:r>
      <w:r w:rsidR="004E24B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MANASTIREA DRYANOVO </w:t>
      </w:r>
      <w:r w:rsidR="009E22C0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="004E24B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PESTERA BACHO KIRO </w:t>
      </w:r>
      <w:r w:rsidR="00EF175B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="004E24B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7F10A9">
        <w:rPr>
          <w:rFonts w:asciiTheme="minorHAnsi" w:hAnsiTheme="minorHAnsi" w:cstheme="minorHAnsi"/>
          <w:b/>
          <w:color w:val="0B87C3"/>
          <w:sz w:val="18"/>
          <w:szCs w:val="18"/>
        </w:rPr>
        <w:t>VELIKO TARNOVO (</w:t>
      </w:r>
      <w:proofErr w:type="spellStart"/>
      <w:r w:rsidR="007F10A9">
        <w:rPr>
          <w:rFonts w:asciiTheme="minorHAnsi" w:hAnsiTheme="minorHAnsi" w:cstheme="minorHAnsi"/>
          <w:b/>
          <w:color w:val="0B87C3"/>
          <w:sz w:val="18"/>
          <w:szCs w:val="18"/>
        </w:rPr>
        <w:t>aprox</w:t>
      </w:r>
      <w:proofErr w:type="spellEnd"/>
      <w:r w:rsidR="007F10A9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="009B1984">
        <w:rPr>
          <w:rFonts w:asciiTheme="minorHAnsi" w:hAnsiTheme="minorHAnsi" w:cstheme="minorHAnsi"/>
          <w:b/>
          <w:color w:val="0B87C3"/>
          <w:sz w:val="18"/>
          <w:szCs w:val="18"/>
        </w:rPr>
        <w:t>130 km)</w:t>
      </w:r>
    </w:p>
    <w:p w14:paraId="2FDD1407" w14:textId="1F25B7EC" w:rsidR="00F4569E" w:rsidRPr="003A4C37" w:rsidRDefault="009B1984" w:rsidP="00D10017">
      <w:pPr>
        <w:spacing w:before="4" w:after="4"/>
        <w:ind w:left="-56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3A4C37">
        <w:rPr>
          <w:rFonts w:asciiTheme="minorHAnsi" w:hAnsiTheme="minorHAnsi" w:cstheme="minorHAnsi"/>
          <w:sz w:val="18"/>
          <w:szCs w:val="18"/>
        </w:rPr>
        <w:t>Dimineata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micul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pornim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Muzeul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Etnografic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„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Etar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”,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asezat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intr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-un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cadru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natural superb,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ce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te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invita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plimbari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lungi pe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ulitele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pavate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piatra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descoperi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traditiile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obiceiurile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zonei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intermediul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mesterilor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te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implici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activitatile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mestesugaresti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admiri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fotografiezi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frumoasele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case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traditionale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vopsite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nuante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galben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portocaliu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albastru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orasul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Gabrovo,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asezat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valea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raului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Yantra,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considerat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cel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lung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din Bulgaria, cu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aproximativ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25 km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lungime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liber in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urmat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drumul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  <w:t>Manastirea</w:t>
      </w:r>
      <w:proofErr w:type="spellEnd"/>
      <w:r w:rsidR="00F4569E" w:rsidRPr="003A4C37"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  <w:proofErr w:type="spellStart"/>
      <w:r w:rsidR="00F4569E" w:rsidRPr="003A4C37"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  <w:t>Dryanovo</w:t>
      </w:r>
      <w:proofErr w:type="spellEnd"/>
      <w:r w:rsidR="00F4569E" w:rsidRPr="003A4C37">
        <w:rPr>
          <w:rStyle w:val="Strong"/>
          <w:rFonts w:asciiTheme="minorHAnsi" w:hAnsiTheme="minorHAnsi" w:cstheme="minorHAnsi"/>
          <w:sz w:val="18"/>
          <w:szCs w:val="18"/>
        </w:rPr>
        <w:t>, 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aflata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intr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-o zona superba </w:t>
      </w:r>
      <w:proofErr w:type="gramStart"/>
      <w:r w:rsidR="00F4569E" w:rsidRPr="003A4C37">
        <w:rPr>
          <w:rFonts w:asciiTheme="minorHAnsi" w:hAnsiTheme="minorHAnsi" w:cstheme="minorHAnsi"/>
          <w:sz w:val="18"/>
          <w:szCs w:val="18"/>
        </w:rPr>
        <w:t>–  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fondata</w:t>
      </w:r>
      <w:proofErr w:type="spellEnd"/>
      <w:proofErr w:type="gram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sfarsitul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secolului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al XII-lea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inceputul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secolului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al XIII-lea, pe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timpul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celui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de-al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doilea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Imperiu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Bulgar.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manastire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ortodoxa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doua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ori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arsa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pradata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perioada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dominatiei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otomane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fiind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restaurata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abia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anul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1845.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Astazi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lacasul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poarta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hramul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Arhanghelului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Mihail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Altarul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manastirii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Dryanovo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unul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100 de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obiective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nationale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din Bulgaria. La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cca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300 m de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manastire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> </w:t>
      </w:r>
      <w:proofErr w:type="spellStart"/>
      <w:r w:rsidR="00F4569E" w:rsidRPr="003A4C37"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  <w:t>pestera</w:t>
      </w:r>
      <w:proofErr w:type="spellEnd"/>
      <w:r w:rsidR="00F4569E" w:rsidRPr="003A4C37"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  <w:proofErr w:type="spellStart"/>
      <w:r w:rsidR="00F4569E" w:rsidRPr="003A4C37"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  <w:t>Bacho</w:t>
      </w:r>
      <w:proofErr w:type="spellEnd"/>
      <w:r w:rsidR="00F4569E" w:rsidRPr="003A4C37"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  <w:proofErr w:type="spellStart"/>
      <w:r w:rsidR="00F4569E" w:rsidRPr="003A4C37"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  <w:t>Kiro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, cu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galeriile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sale luminate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discret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dar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impresionant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>, 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pestera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fiind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fapt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labirint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complicat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. Este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situata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la o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altitudine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de 335 m,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poale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ei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susura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alta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cascada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mititica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dar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tare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pitoreasca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formata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raul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Andaka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, ale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carei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ape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patrund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milenii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stanca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muntelui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>.</w:t>
      </w:r>
      <w:r w:rsidR="00BD1FF0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16927" w:rsidRPr="003A4C37">
        <w:rPr>
          <w:rFonts w:asciiTheme="minorHAnsi" w:hAnsiTheme="minorHAnsi" w:cstheme="minorHAnsi"/>
          <w:sz w:val="18"/>
          <w:szCs w:val="18"/>
        </w:rPr>
        <w:t>Retur</w:t>
      </w:r>
      <w:proofErr w:type="spellEnd"/>
      <w:r w:rsidR="00016927" w:rsidRPr="003A4C37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016927" w:rsidRPr="003A4C37">
        <w:rPr>
          <w:rFonts w:asciiTheme="minorHAnsi" w:hAnsiTheme="minorHAnsi" w:cstheme="minorHAnsi"/>
          <w:sz w:val="18"/>
          <w:szCs w:val="18"/>
        </w:rPr>
        <w:t>aceeasi</w:t>
      </w:r>
      <w:proofErr w:type="spellEnd"/>
      <w:r w:rsidR="00016927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16927" w:rsidRPr="003A4C37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="00016927" w:rsidRPr="003A4C37">
        <w:rPr>
          <w:rFonts w:asciiTheme="minorHAnsi" w:hAnsiTheme="minorHAnsi" w:cstheme="minorHAnsi"/>
          <w:sz w:val="18"/>
          <w:szCs w:val="18"/>
        </w:rPr>
        <w:t xml:space="preserve"> din zona </w:t>
      </w:r>
      <w:proofErr w:type="spellStart"/>
      <w:r w:rsidR="00016927" w:rsidRPr="003A4C37">
        <w:rPr>
          <w:rFonts w:asciiTheme="minorHAnsi" w:hAnsiTheme="minorHAnsi" w:cstheme="minorHAnsi"/>
          <w:sz w:val="18"/>
          <w:szCs w:val="18"/>
        </w:rPr>
        <w:t>Veliko</w:t>
      </w:r>
      <w:proofErr w:type="spellEnd"/>
      <w:r w:rsidR="00016927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16927" w:rsidRPr="003A4C37">
        <w:rPr>
          <w:rFonts w:asciiTheme="minorHAnsi" w:hAnsiTheme="minorHAnsi" w:cstheme="minorHAnsi"/>
          <w:sz w:val="18"/>
          <w:szCs w:val="18"/>
        </w:rPr>
        <w:t>Tarnovo</w:t>
      </w:r>
      <w:proofErr w:type="spellEnd"/>
      <w:r w:rsidR="00016927" w:rsidRPr="003A4C37">
        <w:rPr>
          <w:rFonts w:asciiTheme="minorHAnsi" w:hAnsiTheme="minorHAnsi" w:cstheme="minorHAnsi"/>
          <w:sz w:val="18"/>
          <w:szCs w:val="18"/>
        </w:rPr>
        <w:t xml:space="preserve"> / </w:t>
      </w:r>
      <w:proofErr w:type="spellStart"/>
      <w:r w:rsidR="00016927" w:rsidRPr="003A4C37">
        <w:rPr>
          <w:rFonts w:asciiTheme="minorHAnsi" w:hAnsiTheme="minorHAnsi" w:cstheme="minorHAnsi"/>
          <w:sz w:val="18"/>
          <w:szCs w:val="18"/>
        </w:rPr>
        <w:t>Arbanassi</w:t>
      </w:r>
      <w:proofErr w:type="spellEnd"/>
      <w:r w:rsidR="00016927" w:rsidRPr="003A4C37">
        <w:rPr>
          <w:rFonts w:asciiTheme="minorHAnsi" w:hAnsiTheme="minorHAnsi" w:cstheme="minorHAnsi"/>
          <w:sz w:val="18"/>
          <w:szCs w:val="18"/>
        </w:rPr>
        <w:t>.</w:t>
      </w:r>
      <w:r w:rsidR="00D10017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10017" w:rsidRPr="003A4C37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="00D10017"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D10017" w:rsidRPr="003A4C37">
        <w:rPr>
          <w:rFonts w:asciiTheme="minorHAnsi" w:hAnsiTheme="minorHAnsi" w:cstheme="minorHAnsi"/>
          <w:sz w:val="18"/>
          <w:szCs w:val="18"/>
        </w:rPr>
        <w:t>cina</w:t>
      </w:r>
      <w:proofErr w:type="spellEnd"/>
      <w:r w:rsidR="00D10017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10017" w:rsidRPr="003A4C37">
        <w:rPr>
          <w:rFonts w:asciiTheme="minorHAnsi" w:hAnsiTheme="minorHAnsi" w:cstheme="minorHAnsi"/>
          <w:sz w:val="18"/>
          <w:szCs w:val="18"/>
        </w:rPr>
        <w:t>festiva</w:t>
      </w:r>
      <w:proofErr w:type="spellEnd"/>
      <w:r w:rsidR="00D10017" w:rsidRPr="003A4C37">
        <w:rPr>
          <w:rFonts w:asciiTheme="minorHAnsi" w:hAnsiTheme="minorHAnsi" w:cstheme="minorHAnsi"/>
          <w:sz w:val="18"/>
          <w:szCs w:val="18"/>
        </w:rPr>
        <w:t>.</w:t>
      </w:r>
    </w:p>
    <w:p w14:paraId="74F513F4" w14:textId="77777777" w:rsidR="00430879" w:rsidRPr="00430879" w:rsidRDefault="00430879" w:rsidP="00430879">
      <w:pPr>
        <w:spacing w:before="4" w:after="4"/>
        <w:ind w:left="-567"/>
        <w:jc w:val="both"/>
        <w:rPr>
          <w:rFonts w:asciiTheme="minorHAnsi" w:hAnsiTheme="minorHAnsi" w:cstheme="minorHAnsi"/>
          <w:color w:val="444444"/>
          <w:sz w:val="8"/>
          <w:szCs w:val="8"/>
        </w:rPr>
      </w:pPr>
    </w:p>
    <w:p w14:paraId="73B15033" w14:textId="0378BE16" w:rsidR="00EA215F" w:rsidRPr="0063314D" w:rsidRDefault="00BD1FF0" w:rsidP="0063314D">
      <w:pPr>
        <w:spacing w:before="4" w:after="4"/>
        <w:ind w:left="-56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CD551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D551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63314D">
        <w:rPr>
          <w:rFonts w:asciiTheme="minorHAnsi" w:hAnsiTheme="minorHAnsi" w:cstheme="minorHAnsi"/>
          <w:b/>
          <w:color w:val="0B87C3"/>
          <w:sz w:val="18"/>
          <w:szCs w:val="18"/>
        </w:rPr>
        <w:t>3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D10017">
        <w:rPr>
          <w:rFonts w:asciiTheme="minorHAnsi" w:hAnsiTheme="minorHAnsi" w:cstheme="minorHAnsi"/>
          <w:b/>
          <w:color w:val="0B87C3"/>
          <w:sz w:val="18"/>
          <w:szCs w:val="18"/>
        </w:rPr>
        <w:t>01.12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CD551D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="0001692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016927" w:rsidRPr="00DA39F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VELIKO TARNOVO </w:t>
      </w:r>
      <w:r w:rsidR="0001692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- BUCURESTI </w:t>
      </w:r>
      <w:r w:rsidR="00016927" w:rsidRPr="006C5750">
        <w:rPr>
          <w:rFonts w:asciiTheme="minorHAnsi" w:hAnsiTheme="minorHAnsi" w:cstheme="minorHAnsi"/>
          <w:b/>
          <w:color w:val="0B87C3"/>
          <w:sz w:val="18"/>
          <w:szCs w:val="18"/>
        </w:rPr>
        <w:t>(</w:t>
      </w:r>
      <w:proofErr w:type="spellStart"/>
      <w:r w:rsidR="00016927" w:rsidRPr="00D70000">
        <w:rPr>
          <w:rFonts w:asciiTheme="minorHAnsi" w:hAnsiTheme="minorHAnsi" w:cstheme="minorHAnsi"/>
          <w:b/>
          <w:color w:val="0B87C3"/>
          <w:sz w:val="18"/>
          <w:szCs w:val="18"/>
        </w:rPr>
        <w:t>aprox</w:t>
      </w:r>
      <w:proofErr w:type="spellEnd"/>
      <w:r w:rsidR="00016927" w:rsidRPr="00D70000">
        <w:rPr>
          <w:rFonts w:asciiTheme="minorHAnsi" w:hAnsiTheme="minorHAnsi" w:cstheme="minorHAnsi"/>
          <w:b/>
          <w:color w:val="0B87C3"/>
          <w:sz w:val="18"/>
          <w:szCs w:val="18"/>
        </w:rPr>
        <w:t>. 300 km)</w:t>
      </w:r>
    </w:p>
    <w:p w14:paraId="65C2B64D" w14:textId="336FA6E2" w:rsidR="009427BF" w:rsidRDefault="00016927" w:rsidP="0063314D">
      <w:pPr>
        <w:spacing w:before="4" w:after="4"/>
        <w:ind w:left="-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>
        <w:rPr>
          <w:rFonts w:asciiTheme="minorHAnsi" w:hAnsiTheme="minorHAnsi" w:cstheme="minorHAnsi"/>
          <w:sz w:val="18"/>
          <w:szCs w:val="18"/>
        </w:rPr>
        <w:t>dejun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  <w:r w:rsidR="006331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3314D">
        <w:rPr>
          <w:rFonts w:asciiTheme="minorHAnsi" w:hAnsiTheme="minorHAnsi" w:cstheme="minorHAnsi"/>
          <w:sz w:val="18"/>
          <w:szCs w:val="18"/>
        </w:rPr>
        <w:t>Mergem</w:t>
      </w:r>
      <w:proofErr w:type="spellEnd"/>
      <w:r w:rsidR="0063314D">
        <w:rPr>
          <w:rFonts w:asciiTheme="minorHAnsi" w:hAnsiTheme="minorHAnsi" w:cstheme="minorHAnsi"/>
          <w:sz w:val="18"/>
          <w:szCs w:val="18"/>
        </w:rPr>
        <w:t xml:space="preserve"> in</w:t>
      </w:r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Veliko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Tarnovo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capitala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medievala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Bulgariei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o zona cu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peisaje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deosebite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cu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cel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glorios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trecut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istoric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din Bulgaria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afla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doar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160 km de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Bucuresti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Veliko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Tarnovo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un important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centru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administrativ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cultural,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istoric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turistic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Bulgariei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Orasul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vechi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afla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trei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dealuri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Tsarevets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Trapezita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Sveta Gora.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Fostele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resedinte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tarilor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patriarhilor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Taratului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vlaho-bulgar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afla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dealul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Tsarevets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Numele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provine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de la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cuvantul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slav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"tern"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"turn" (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tron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de-a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lungul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anilor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s-a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transformat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Ternov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Turnov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>, Tur-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nov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Turnovgrad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Turnovo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apoi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Veliko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Tarnovo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fiind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numit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"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Veliko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" (Mare)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datorita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marimii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frumusetii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sale.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Cetatea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Tsaravets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liber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masa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cumparaturi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Pornim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Bucuresti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ajunge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bookmarkStart w:id="0" w:name="_Hlk36024957"/>
      <w:r w:rsidRPr="00884A0F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trafic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conditiile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meteo</w:t>
      </w:r>
      <w:bookmarkEnd w:id="0"/>
      <w:proofErr w:type="spellEnd"/>
      <w:r w:rsidRPr="00884A0F">
        <w:rPr>
          <w:rFonts w:asciiTheme="minorHAnsi" w:hAnsiTheme="minorHAnsi" w:cstheme="minorHAnsi"/>
          <w:sz w:val="18"/>
          <w:szCs w:val="18"/>
        </w:rPr>
        <w:t>.</w:t>
      </w:r>
    </w:p>
    <w:p w14:paraId="130025BF" w14:textId="77777777" w:rsidR="006A0208" w:rsidRPr="00776CE1" w:rsidRDefault="006A0208" w:rsidP="003273B7">
      <w:pPr>
        <w:ind w:left="-900" w:right="-337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833"/>
        <w:gridCol w:w="851"/>
        <w:gridCol w:w="850"/>
        <w:gridCol w:w="851"/>
        <w:gridCol w:w="1134"/>
        <w:gridCol w:w="992"/>
        <w:gridCol w:w="1417"/>
        <w:gridCol w:w="1134"/>
        <w:gridCol w:w="851"/>
      </w:tblGrid>
      <w:tr w:rsidR="004F56AA" w:rsidRPr="0036525D" w14:paraId="1BCCE7C0" w14:textId="77777777" w:rsidTr="00A45D4E">
        <w:trPr>
          <w:trHeight w:val="349"/>
        </w:trPr>
        <w:tc>
          <w:tcPr>
            <w:tcW w:w="157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A928DE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2024</w:t>
            </w:r>
          </w:p>
        </w:tc>
        <w:tc>
          <w:tcPr>
            <w:tcW w:w="833" w:type="dxa"/>
            <w:shd w:val="clear" w:color="auto" w:fill="0B87C3"/>
            <w:vAlign w:val="center"/>
          </w:tcPr>
          <w:p w14:paraId="15919A0D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0DCFB08E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B4E42A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DA22261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0DDE7F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3F1D8055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D120AE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16DFB151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A23ECE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/ </w:t>
            </w:r>
          </w:p>
          <w:p w14:paraId="51501829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992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BBC6FF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41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CDDFE8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1394C2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613EA945" w14:textId="59EA9435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6 </w:t>
            </w:r>
            <w:r w:rsidR="00404AE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11.99 ani</w:t>
            </w:r>
          </w:p>
        </w:tc>
        <w:tc>
          <w:tcPr>
            <w:tcW w:w="851" w:type="dxa"/>
            <w:shd w:val="clear" w:color="auto" w:fill="0B87C3"/>
            <w:vAlign w:val="center"/>
          </w:tcPr>
          <w:p w14:paraId="3BF0B141" w14:textId="77777777" w:rsidR="004F56AA" w:rsidRPr="0036525D" w:rsidRDefault="004F56AA" w:rsidP="00FF027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874D8A" w:rsidRPr="00874D8A" w14:paraId="71822E13" w14:textId="77777777" w:rsidTr="00A45D4E">
        <w:trPr>
          <w:trHeight w:val="191"/>
        </w:trPr>
        <w:tc>
          <w:tcPr>
            <w:tcW w:w="15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E38220" w14:textId="695758DF" w:rsidR="00A6390A" w:rsidRPr="00874D8A" w:rsidRDefault="00D10017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874D8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29.11</w:t>
            </w:r>
          </w:p>
        </w:tc>
        <w:tc>
          <w:tcPr>
            <w:tcW w:w="833" w:type="dxa"/>
            <w:vAlign w:val="center"/>
          </w:tcPr>
          <w:p w14:paraId="1903C325" w14:textId="57899EBC" w:rsidR="004F56AA" w:rsidRPr="00874D8A" w:rsidRDefault="00E404AE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</w:t>
            </w:r>
            <w:r w:rsidR="00D10017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67</w:t>
            </w:r>
            <w:r w:rsidR="004F56AA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621ACA" w14:textId="2BB1A010" w:rsidR="004F56AA" w:rsidRPr="00874D8A" w:rsidRDefault="00E404AE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</w:t>
            </w:r>
            <w:r w:rsidR="00D10017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77</w:t>
            </w:r>
            <w:r w:rsidR="004F56AA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AA81A4" w14:textId="0DA8CF6F" w:rsidR="004F56AA" w:rsidRPr="00874D8A" w:rsidRDefault="00E404AE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</w:t>
            </w:r>
            <w:r w:rsidR="00D10017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88</w:t>
            </w:r>
            <w:r w:rsidR="004F56AA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3C2447" w14:textId="4E4E7407" w:rsidR="004F56AA" w:rsidRPr="00874D8A" w:rsidRDefault="00E404AE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</w:t>
            </w:r>
            <w:r w:rsidR="00D10017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98</w:t>
            </w:r>
            <w:r w:rsidR="004F56AA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489E5F" w14:textId="252DA203" w:rsidR="004F56AA" w:rsidRPr="00874D8A" w:rsidRDefault="00D10017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209</w:t>
            </w:r>
            <w:r w:rsidR="004F56AA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F06F8B" w14:textId="0296936A" w:rsidR="004F56AA" w:rsidRPr="00874D8A" w:rsidRDefault="00D10017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59</w:t>
            </w:r>
            <w:r w:rsidR="004F56AA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F3D07B" w14:textId="1E2BABAE" w:rsidR="004F56AA" w:rsidRPr="00874D8A" w:rsidRDefault="00D10017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29</w:t>
            </w:r>
            <w:r w:rsidR="004F56AA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91E63D" w14:textId="3C62E006" w:rsidR="004F56AA" w:rsidRPr="00874D8A" w:rsidRDefault="00430879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</w:t>
            </w:r>
            <w:r w:rsidR="00D10017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8</w:t>
            </w: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9</w:t>
            </w:r>
            <w:r w:rsidR="004F56AA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851" w:type="dxa"/>
            <w:vAlign w:val="center"/>
          </w:tcPr>
          <w:p w14:paraId="0E3A66B0" w14:textId="01A27C19" w:rsidR="004F56AA" w:rsidRPr="00874D8A" w:rsidRDefault="00430879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</w:t>
            </w:r>
            <w:r w:rsidR="00D10017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9</w:t>
            </w: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9</w:t>
            </w:r>
            <w:r w:rsidR="004F56AA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 €</w:t>
            </w:r>
          </w:p>
        </w:tc>
      </w:tr>
    </w:tbl>
    <w:p w14:paraId="004A3117" w14:textId="77777777" w:rsidR="007D5135" w:rsidRPr="00874D8A" w:rsidRDefault="007D5135" w:rsidP="006B4A92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874D8A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874D8A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>.</w:t>
      </w:r>
    </w:p>
    <w:p w14:paraId="3949FC6D" w14:textId="77777777" w:rsidR="007D5135" w:rsidRPr="00874D8A" w:rsidRDefault="007D5135" w:rsidP="006B4A92">
      <w:pPr>
        <w:spacing w:before="4" w:after="4"/>
        <w:ind w:left="-567" w:right="227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874D8A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874D8A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de camera single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in camera </w:t>
      </w:r>
      <w:proofErr w:type="gramStart"/>
      <w:r w:rsidRPr="00874D8A">
        <w:rPr>
          <w:rFonts w:asciiTheme="minorHAnsi" w:eastAsia="Tahoma" w:hAnsiTheme="minorHAnsi" w:cstheme="minorHAnsi"/>
          <w:sz w:val="18"/>
          <w:szCs w:val="18"/>
        </w:rPr>
        <w:t>cu ”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proofErr w:type="gram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51F2732C" w14:textId="77777777" w:rsidR="00430879" w:rsidRPr="00874D8A" w:rsidRDefault="00430879" w:rsidP="00430879">
      <w:pPr>
        <w:spacing w:before="4" w:after="4"/>
        <w:ind w:left="-567"/>
        <w:jc w:val="both"/>
        <w:rPr>
          <w:rFonts w:asciiTheme="minorHAnsi" w:hAnsiTheme="minorHAnsi" w:cstheme="minorHAnsi"/>
          <w:sz w:val="8"/>
          <w:szCs w:val="8"/>
        </w:rPr>
      </w:pPr>
    </w:p>
    <w:p w14:paraId="64049125" w14:textId="77777777" w:rsidR="007D5135" w:rsidRPr="00874D8A" w:rsidRDefault="007D5135" w:rsidP="006B4A92">
      <w:pPr>
        <w:spacing w:before="4" w:after="4"/>
        <w:ind w:left="-567" w:right="227"/>
        <w:jc w:val="both"/>
        <w:rPr>
          <w:rFonts w:asciiTheme="minorHAnsi" w:eastAsia="Tahoma" w:hAnsiTheme="minorHAnsi" w:cstheme="minorHAnsi"/>
          <w:sz w:val="18"/>
          <w:szCs w:val="18"/>
        </w:rPr>
      </w:pP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1E412CA8" w14:textId="77777777" w:rsidR="007D5135" w:rsidRPr="00874D8A" w:rsidRDefault="007D5135" w:rsidP="006B4A92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455AF84E" w14:textId="77777777" w:rsidR="007D5135" w:rsidRDefault="007D5135" w:rsidP="007D5135">
      <w:pPr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5384"/>
      </w:tblGrid>
      <w:tr w:rsidR="00404AE8" w:rsidRPr="0036525D" w14:paraId="3EFC7252" w14:textId="77777777" w:rsidTr="00FF0273">
        <w:trPr>
          <w:trHeight w:val="258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1F9313" w14:textId="77777777" w:rsidR="00404AE8" w:rsidRPr="0036525D" w:rsidRDefault="00404AE8" w:rsidP="00FF0273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95A0EF3" w14:textId="77777777" w:rsidR="00404AE8" w:rsidRPr="0036525D" w:rsidRDefault="00404AE8" w:rsidP="00FF0273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404AE8" w:rsidRPr="0036525D" w14:paraId="442FD2BF" w14:textId="77777777" w:rsidTr="00FF0273">
        <w:trPr>
          <w:trHeight w:val="1394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8CC" w14:textId="61B09A28" w:rsidR="00404AE8" w:rsidRPr="00874D8A" w:rsidRDefault="00404AE8" w:rsidP="00404AE8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cu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clasificat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</w:p>
          <w:p w14:paraId="0DB90F1E" w14:textId="24368EBC" w:rsidR="00404AE8" w:rsidRPr="00874D8A" w:rsidRDefault="005E0DF0" w:rsidP="00404AE8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404AE8"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404AE8" w:rsidRPr="00874D8A">
              <w:rPr>
                <w:rFonts w:asciiTheme="minorHAnsi" w:hAnsiTheme="minorHAnsi" w:cstheme="minorHAnsi"/>
                <w:sz w:val="18"/>
                <w:szCs w:val="18"/>
              </w:rPr>
              <w:t>cazar</w:t>
            </w:r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="00404AE8"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cu mic </w:t>
            </w:r>
            <w:proofErr w:type="spellStart"/>
            <w:r w:rsidR="00404AE8" w:rsidRPr="00874D8A">
              <w:rPr>
                <w:rFonts w:asciiTheme="minorHAnsi" w:hAnsiTheme="minorHAnsi" w:cstheme="minorHAnsi"/>
                <w:sz w:val="18"/>
                <w:szCs w:val="18"/>
              </w:rPr>
              <w:t>dejun</w:t>
            </w:r>
            <w:proofErr w:type="spellEnd"/>
            <w:r w:rsidR="00404AE8"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in hotel 3* </w:t>
            </w:r>
          </w:p>
          <w:p w14:paraId="0596E658" w14:textId="3F33E69C" w:rsidR="00EF0E97" w:rsidRPr="00874D8A" w:rsidRDefault="00EF0E97" w:rsidP="00404AE8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Cina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festiva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="00D10017" w:rsidRPr="00874D8A">
              <w:rPr>
                <w:rFonts w:asciiTheme="minorHAnsi" w:hAnsiTheme="minorHAnsi" w:cstheme="minorHAnsi"/>
                <w:sz w:val="18"/>
                <w:szCs w:val="18"/>
              </w:rPr>
              <w:t>Sfantul</w:t>
            </w:r>
            <w:proofErr w:type="spellEnd"/>
            <w:r w:rsidR="00D10017"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Andrei </w:t>
            </w:r>
            <w:proofErr w:type="spellStart"/>
            <w:r w:rsidR="00D10017" w:rsidRPr="00874D8A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="00D10017"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1 </w:t>
            </w:r>
            <w:proofErr w:type="spellStart"/>
            <w:r w:rsidR="00D10017" w:rsidRPr="00874D8A">
              <w:rPr>
                <w:rFonts w:asciiTheme="minorHAnsi" w:hAnsiTheme="minorHAnsi" w:cstheme="minorHAnsi"/>
                <w:sz w:val="18"/>
                <w:szCs w:val="18"/>
              </w:rPr>
              <w:t>Decembrie</w:t>
            </w:r>
            <w:proofErr w:type="spellEnd"/>
            <w:r w:rsidR="00D10017" w:rsidRPr="00874D8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8D4491"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F859FAF" w14:textId="77777777" w:rsidR="00404AE8" w:rsidRPr="00874D8A" w:rsidRDefault="00404AE8" w:rsidP="00404AE8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insotitor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din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partea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agentiei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pe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traseu</w:t>
            </w:r>
            <w:proofErr w:type="spellEnd"/>
          </w:p>
          <w:p w14:paraId="144BAF61" w14:textId="672002CB" w:rsidR="00404AE8" w:rsidRPr="00874D8A" w:rsidRDefault="00404AE8" w:rsidP="00404AE8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Vizite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conform program.</w:t>
            </w:r>
          </w:p>
          <w:p w14:paraId="3693D58F" w14:textId="77777777" w:rsidR="00404AE8" w:rsidRPr="00874D8A" w:rsidRDefault="00404AE8" w:rsidP="00FF0273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874D8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ATENTIE</w:t>
            </w:r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!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Denumirea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locatia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hotelurilor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se pot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modifica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pana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plecarii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Detaliile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finale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vor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afisate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informarea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plecare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A710" w14:textId="51D9CAEF" w:rsidR="00404AE8" w:rsidRPr="00874D8A" w:rsidRDefault="00404AE8" w:rsidP="00404AE8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Asigurare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medicala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storno</w:t>
            </w:r>
            <w:proofErr w:type="spellEnd"/>
          </w:p>
          <w:p w14:paraId="763A0207" w14:textId="77777777" w:rsidR="00404AE8" w:rsidRPr="00874D8A" w:rsidRDefault="00404AE8" w:rsidP="00404AE8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Vizitele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ghizii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locali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intrarile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obiectivele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turistice</w:t>
            </w:r>
            <w:proofErr w:type="spellEnd"/>
          </w:p>
          <w:p w14:paraId="2A6CB1FE" w14:textId="77777777" w:rsidR="00404AE8" w:rsidRPr="00874D8A" w:rsidRDefault="00404AE8" w:rsidP="00404AE8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Locuri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preferentiale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primele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banchete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supliment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din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pentru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dubla</w:t>
            </w:r>
            <w:proofErr w:type="spellEnd"/>
          </w:p>
          <w:p w14:paraId="26F522E2" w14:textId="3FD6E943" w:rsidR="00404AE8" w:rsidRPr="00874D8A" w:rsidRDefault="00404AE8" w:rsidP="00404AE8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Taxa de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oras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, in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valoare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totala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5E0DF0" w:rsidRPr="00874D8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euro/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persoana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calculat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lansarii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programului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, in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luna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B78D8" w:rsidRPr="00874D8A">
              <w:rPr>
                <w:rFonts w:asciiTheme="minorHAnsi" w:hAnsiTheme="minorHAnsi" w:cstheme="minorHAnsi"/>
                <w:sz w:val="18"/>
                <w:szCs w:val="18"/>
              </w:rPr>
              <w:t>aprilie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2024;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suma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exacta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va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comunicata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turistilor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catre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, in prima zi a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circuitului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A70606B" w14:textId="3F30C918" w:rsidR="00404AE8" w:rsidRPr="00874D8A" w:rsidRDefault="00E071E1" w:rsidP="00404AE8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Bacsis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/tips -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echipaj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recomandat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1 €/zi/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turist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00A244C0" w14:textId="77777777" w:rsidR="00E071E1" w:rsidRDefault="00E071E1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</w:pPr>
      <w:bookmarkStart w:id="1" w:name="_Hlk121218994"/>
    </w:p>
    <w:p w14:paraId="43907F34" w14:textId="3BB0971F" w:rsidR="00A16ED7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lastRenderedPageBreak/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196CBB72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7B5FB7D0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20.06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.2024,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221B97A2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1794D914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445882B9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0"/>
          <w:szCs w:val="10"/>
          <w:lang w:val="it-IT" w:eastAsia="en-GB"/>
        </w:rPr>
      </w:pPr>
    </w:p>
    <w:p w14:paraId="129BBE5D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7BE2B060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31.07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.2024,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429554BA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30.09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.2024,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75E0352A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31.10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.2024,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3564850B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</w:p>
    <w:p w14:paraId="6C50C957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4F17E4">
        <w:rPr>
          <w:rFonts w:asciiTheme="minorHAnsi" w:hAnsiTheme="minorHAnsi" w:cstheme="minorHAnsi"/>
          <w:b/>
          <w:sz w:val="18"/>
          <w:szCs w:val="18"/>
        </w:rPr>
        <w:t>ULTIMA</w:t>
      </w:r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</w:p>
    <w:p w14:paraId="72490058" w14:textId="77777777" w:rsidR="00A16ED7" w:rsidRPr="004F17E4" w:rsidRDefault="00A16ED7" w:rsidP="00A16ED7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759F25D4" w14:textId="77777777" w:rsidR="00A16ED7" w:rsidRPr="004F17E4" w:rsidRDefault="00A16ED7" w:rsidP="00A16ED7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2" w:name="_Hlk149908869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2"/>
    <w:p w14:paraId="757B2B93" w14:textId="77777777" w:rsidR="00A16ED7" w:rsidRPr="004F17E4" w:rsidRDefault="00A16ED7" w:rsidP="00A16ED7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1143A675" w14:textId="77777777" w:rsidR="00A16ED7" w:rsidRPr="004F17E4" w:rsidRDefault="00A16ED7" w:rsidP="00A16ED7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 w:eastAsia="x-none"/>
        </w:rPr>
      </w:pPr>
      <w:r w:rsidRPr="004F17E4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poate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organiza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respectand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restrictiile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impuse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destinatie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,</w:t>
      </w:r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p w14:paraId="2C0FED38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7A0C59E1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5F6609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5F6609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.</w:t>
      </w:r>
    </w:p>
    <w:p w14:paraId="46E0F317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5F6609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poate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organiza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respectand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restrictiile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impuse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destinatie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:</w:t>
      </w:r>
    </w:p>
    <w:p w14:paraId="3EDA97D7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5F6609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)</w:t>
      </w:r>
    </w:p>
    <w:p w14:paraId="62FFEED1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5F6609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.</w:t>
      </w:r>
    </w:p>
    <w:p w14:paraId="0F79AE5B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5F6609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.</w:t>
      </w:r>
    </w:p>
    <w:p w14:paraId="4A229826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5F6609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.</w:t>
      </w:r>
    </w:p>
    <w:p w14:paraId="2C33C166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5F6609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masurile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luate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autoritati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impun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restrictii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care fac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imposibila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executarea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agentia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organizatoare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turistul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beneficia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rambursarea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integrala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5F6609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avansului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achitat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doar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achitarea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taxei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cuantum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25€/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(care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scazuta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avansul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achitat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Insa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turistul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solicita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reprogramarea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calatoriei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la o data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ulterioara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, nu se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percepe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taxa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.</w:t>
      </w:r>
      <w:bookmarkEnd w:id="1"/>
    </w:p>
    <w:p w14:paraId="588F267E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06C491B5" w14:textId="576386EC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</w:t>
      </w:r>
      <w:r w:rsidR="00DF6E25" w:rsidRPr="005F6609">
        <w:rPr>
          <w:rFonts w:asciiTheme="minorHAnsi" w:hAnsiTheme="minorHAnsi" w:cstheme="minorHAnsi"/>
          <w:b/>
          <w:sz w:val="18"/>
          <w:szCs w:val="18"/>
          <w:lang w:val="it-IT"/>
        </w:rPr>
        <w:t>0</w:t>
      </w:r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pers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minim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3E168FBE" w14:textId="66D084DD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In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cazul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unui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mai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mic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de 40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pers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., se va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achita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un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supliment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de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neintrunire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,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dupa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cum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urmeaza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: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un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intre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r w:rsidR="00973667" w:rsidRPr="005F6609">
        <w:rPr>
          <w:rFonts w:asciiTheme="minorHAnsi" w:hAnsiTheme="minorHAnsi" w:cstheme="minorHAnsi"/>
          <w:b/>
          <w:sz w:val="18"/>
          <w:szCs w:val="18"/>
          <w:lang w:val="it-IT"/>
        </w:rPr>
        <w:t>2</w:t>
      </w:r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5-</w:t>
      </w:r>
      <w:r w:rsidR="00973667" w:rsidRPr="005F6609">
        <w:rPr>
          <w:rFonts w:asciiTheme="minorHAnsi" w:hAnsiTheme="minorHAnsi" w:cstheme="minorHAnsi"/>
          <w:b/>
          <w:sz w:val="18"/>
          <w:szCs w:val="18"/>
          <w:lang w:val="it-IT"/>
        </w:rPr>
        <w:t>2</w:t>
      </w:r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9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= </w:t>
      </w:r>
      <w:r w:rsidR="00211B44" w:rsidRPr="005F6609">
        <w:rPr>
          <w:rFonts w:asciiTheme="minorHAnsi" w:hAnsiTheme="minorHAnsi" w:cstheme="minorHAnsi"/>
          <w:b/>
          <w:sz w:val="18"/>
          <w:szCs w:val="18"/>
          <w:lang w:val="it-IT"/>
        </w:rPr>
        <w:t>2</w:t>
      </w:r>
      <w:r w:rsidR="00F56683" w:rsidRPr="005F6609">
        <w:rPr>
          <w:rFonts w:asciiTheme="minorHAnsi" w:hAnsiTheme="minorHAnsi" w:cstheme="minorHAnsi"/>
          <w:b/>
          <w:sz w:val="18"/>
          <w:szCs w:val="18"/>
          <w:lang w:val="it-IT"/>
        </w:rPr>
        <w:t>0</w:t>
      </w:r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r w:rsidRPr="005F6609">
        <w:rPr>
          <w:rFonts w:asciiTheme="minorHAnsi" w:hAnsiTheme="minorHAnsi" w:cstheme="minorHAnsi"/>
          <w:b/>
          <w:sz w:val="18"/>
          <w:szCs w:val="18"/>
        </w:rPr>
        <w:t>€</w:t>
      </w:r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/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pers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;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iar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un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intre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r w:rsidR="00973667" w:rsidRPr="005F6609">
        <w:rPr>
          <w:rFonts w:asciiTheme="minorHAnsi" w:hAnsiTheme="minorHAnsi" w:cstheme="minorHAnsi"/>
          <w:b/>
          <w:sz w:val="18"/>
          <w:szCs w:val="18"/>
          <w:lang w:val="it-IT"/>
        </w:rPr>
        <w:t>3</w:t>
      </w:r>
      <w:r w:rsidR="00211B44" w:rsidRPr="005F6609">
        <w:rPr>
          <w:rFonts w:asciiTheme="minorHAnsi" w:hAnsiTheme="minorHAnsi" w:cstheme="minorHAnsi"/>
          <w:b/>
          <w:sz w:val="18"/>
          <w:szCs w:val="18"/>
          <w:lang w:val="it-IT"/>
        </w:rPr>
        <w:t>0</w:t>
      </w:r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-</w:t>
      </w:r>
      <w:r w:rsidR="00973667" w:rsidRPr="005F6609">
        <w:rPr>
          <w:rFonts w:asciiTheme="minorHAnsi" w:hAnsiTheme="minorHAnsi" w:cstheme="minorHAnsi"/>
          <w:b/>
          <w:sz w:val="18"/>
          <w:szCs w:val="18"/>
          <w:lang w:val="it-IT"/>
        </w:rPr>
        <w:t>39</w:t>
      </w:r>
      <w:r w:rsidR="00211B44"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= </w:t>
      </w:r>
      <w:r w:rsidR="00211B44" w:rsidRPr="005F6609">
        <w:rPr>
          <w:rFonts w:asciiTheme="minorHAnsi" w:hAnsiTheme="minorHAnsi" w:cstheme="minorHAnsi"/>
          <w:b/>
          <w:sz w:val="18"/>
          <w:szCs w:val="18"/>
          <w:lang w:val="it-IT"/>
        </w:rPr>
        <w:t>1</w:t>
      </w:r>
      <w:r w:rsidR="00F56683" w:rsidRPr="005F6609">
        <w:rPr>
          <w:rFonts w:asciiTheme="minorHAnsi" w:hAnsiTheme="minorHAnsi" w:cstheme="minorHAnsi"/>
          <w:b/>
          <w:sz w:val="18"/>
          <w:szCs w:val="18"/>
          <w:lang w:val="it-IT"/>
        </w:rPr>
        <w:t>0</w:t>
      </w:r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r w:rsidRPr="005F6609">
        <w:rPr>
          <w:rFonts w:asciiTheme="minorHAnsi" w:hAnsiTheme="minorHAnsi" w:cstheme="minorHAnsi"/>
          <w:b/>
          <w:sz w:val="18"/>
          <w:szCs w:val="18"/>
        </w:rPr>
        <w:t>€</w:t>
      </w:r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/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pers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.</w:t>
      </w:r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maxim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 zi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caz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renuntare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achitarii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suplimentului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prin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urmare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renuntarii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percepe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penalizare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100%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costul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pachetului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02952E57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5F6609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minim 25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de 7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301F6991" w14:textId="77777777" w:rsidR="00574B26" w:rsidRPr="005F6609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minim de 25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>.</w:t>
      </w:r>
    </w:p>
    <w:p w14:paraId="4021AEBA" w14:textId="77777777" w:rsidR="00574B26" w:rsidRPr="005F6609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6738F840" w14:textId="77777777" w:rsidR="00574B26" w:rsidRPr="005F6609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</w:t>
      </w:r>
    </w:p>
    <w:p w14:paraId="0F98918F" w14:textId="77777777" w:rsidR="00574B26" w:rsidRPr="005F6609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6B14DA69" w14:textId="77777777" w:rsidR="00574B26" w:rsidRPr="005F6609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1A0BE894" w14:textId="77777777" w:rsidR="00574B26" w:rsidRPr="005F6609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55E647F6" w14:textId="77777777" w:rsidR="00574B26" w:rsidRPr="005F6609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F6609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bookmarkStart w:id="3" w:name="_Hlk149912426"/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meteo</w:t>
      </w:r>
      <w:bookmarkEnd w:id="3"/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7E638C2B" w14:textId="77777777" w:rsidR="00574B26" w:rsidRPr="005F6609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4C054BBA" w14:textId="77777777" w:rsidR="00574B26" w:rsidRPr="005F6609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ca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0236ED06" w14:textId="77777777" w:rsidR="00574B26" w:rsidRPr="0036525D" w:rsidRDefault="00574B26" w:rsidP="00574B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  <w:lang w:val="de-DE"/>
        </w:rPr>
      </w:pPr>
      <w:bookmarkStart w:id="4" w:name="_Hlk121223256"/>
    </w:p>
    <w:p w14:paraId="102FB97A" w14:textId="77777777" w:rsidR="00574B26" w:rsidRDefault="00574B26" w:rsidP="00574B26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088D95D6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Transportul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realizeaza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cu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autocare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clasificate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curse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internationale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3AB9F3A1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Repartizarea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locurilor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autocar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efectueaza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functie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data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inscrierii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statiunea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destinatie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(in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cazul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care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turistii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nu </w:t>
      </w:r>
      <w:proofErr w:type="gram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au 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achizitionat</w:t>
      </w:r>
      <w:proofErr w:type="spellEnd"/>
      <w:proofErr w:type="gram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locuri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cu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tarif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preferential).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Repartizarea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locurilor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autocar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returul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tara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poate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fi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diferita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fata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plecare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(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datorita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lastRenderedPageBreak/>
        <w:t>absentei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turistilor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care nu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intorc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tara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datorita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prezentei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unur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turisti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care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intorc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dupa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un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sejur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14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nopti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),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insa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efectua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functie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data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inscrierii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0AC44CDF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sunt obligati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prezinte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preluare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cu 15-30 de minute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inainte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plecare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27C5B146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Pasagerul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are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obligatia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verifica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datele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inscrise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pe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voucherul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pe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informarea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plecare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;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semnalarea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neconcordantelor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trebuie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facuta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maximum 1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transmiterea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documentului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.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Orice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sesizare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ulterioara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nu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fi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luata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considerare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662E8EFD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Renuntarea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totalitate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parte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serviciile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numai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unuia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mai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multor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care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fost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efectuata rezervarea nu da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dreptul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celorlalti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participanti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beneficieze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serviciile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la care au renuntat ceilalti (ex.: utilizarea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locului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mijlocul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transport),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indiferent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natura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relatiilor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dintre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semnatarii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rezervarii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(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familie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prieteni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colegi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etc.).</w:t>
      </w:r>
    </w:p>
    <w:p w14:paraId="23306178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este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responsabil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bunurile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proprii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(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documente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bijuterii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dispozitive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electronice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bani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bagaje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etc.) pe tot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parcursul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Agentia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organizatoare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fiind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exonerata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orice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dauna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materiala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/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financiara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rezultata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pierderea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furtul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confiscarea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retinerea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catre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autoritatile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vamale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gram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</w:t>
      </w:r>
      <w:proofErr w:type="gram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acestora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1217FF1B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Agentia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nu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poate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fi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considerata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responsabila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neprezentarea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imbarcare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intarzierea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acestora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nerespectarea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indicatiilor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privind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orarul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/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imbarcare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3DA25F5D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Toate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rezervarile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trebuie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insotite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in mod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obligatoriu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numarul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telefon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pasagerilor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disponibil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momentul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plecarii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, cu roaming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activat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obligatoriu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.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cazul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in care rezervarea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efectuata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agentie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partenera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aceasta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obligatia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transmite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numarul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telefon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turistilor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inscrisi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Hello Holidays.</w:t>
      </w:r>
    </w:p>
    <w:p w14:paraId="1931413D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Documente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: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Pasaport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/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carte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identitate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valabile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minim 6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luni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la data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iesirii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tara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(in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destinatiile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mentionate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programul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detaliat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documentul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calatorie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acceptat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va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fi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specificat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informarea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plecare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).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detalii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oficiale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calatorie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va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rugam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consultati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www.mae.ro.</w:t>
      </w:r>
    </w:p>
    <w:p w14:paraId="11A07B75" w14:textId="77777777" w:rsidR="00574B26" w:rsidRPr="0036525D" w:rsidRDefault="00574B26" w:rsidP="00574B26">
      <w:pPr>
        <w:pStyle w:val="ListParagraph"/>
        <w:tabs>
          <w:tab w:val="left" w:pos="-180"/>
        </w:tabs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54ACF71E" w14:textId="77777777" w:rsidR="00574B26" w:rsidRPr="0036525D" w:rsidRDefault="00574B26" w:rsidP="00574B2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0A911BE9" w14:textId="77777777" w:rsidR="00574B26" w:rsidRDefault="00574B26" w:rsidP="00574B2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1C4DAB5A" w14:textId="77777777" w:rsidR="00574B26" w:rsidRPr="00F34E76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Tarifele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sunt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persoana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, tur-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retur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</w:p>
    <w:p w14:paraId="6AB36C64" w14:textId="77777777" w:rsidR="00574B26" w:rsidRPr="00F34E76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Transferurile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grup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confirma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automat/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garantat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momentul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inscrierii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indiferent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numarul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participanti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rezervarile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efectuate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cu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mai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mult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de 1</w:t>
      </w:r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4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orice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solicitare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ulterioara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confirma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doar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limita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disponibilitatii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rezervarile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cu mai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putin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14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orice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solicitare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transfer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confirma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limita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disponibilitatii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grup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rezerva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doar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regim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dus-intors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autoturism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microbuz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minibus,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autocar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prin operatori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linie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;</w:t>
      </w:r>
    </w:p>
    <w:p w14:paraId="00522A39" w14:textId="77777777" w:rsidR="00574B26" w:rsidRPr="00F34E76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Locurile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imbarcare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sunt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informative;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fi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diferite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functie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partenerul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efectueaza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si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reconfirma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o data cu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informarea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cu 3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prin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except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ro-RO"/>
        </w:rPr>
        <w:t>ie, cu</w:t>
      </w:r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maximum 24 de ore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Traseele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suferi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modificari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functie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nr.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participantilor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implica mai multe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mijloace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transport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(3-4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schimbari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) si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exista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timpi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asteptare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intre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imbarcare/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debarcare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preluarea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/-ile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catre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partener/-ii care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efectueaza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.</w:t>
      </w:r>
    </w:p>
    <w:p w14:paraId="6B2A83C7" w14:textId="77777777" w:rsidR="00574B26" w:rsidRPr="00F34E76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trike/>
          <w:color w:val="444444"/>
          <w:sz w:val="18"/>
          <w:szCs w:val="16"/>
          <w:lang w:val="it-IT"/>
        </w:rPr>
      </w:pPr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Ora de imbarcare si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telefon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soferului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si/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dispecerat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vor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comunica cu 3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(prin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exceptie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24 de ore)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datei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Calatorul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va tine legatura cu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transportatorul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 se informa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privind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situatia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concreta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ziua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retur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detaliile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sunt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oferite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personalul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la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bordul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autocarului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timpul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calatoriei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intoarcere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sunt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rugati sa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prezinte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la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locul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imbarcare cu 15-30 min.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ora comunicata -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grupul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nu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poate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astepta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intarzie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</w:p>
    <w:p w14:paraId="590E568A" w14:textId="77777777" w:rsidR="00574B26" w:rsidRPr="00F34E76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orasele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marcate cu </w:t>
      </w:r>
      <w:r w:rsidRPr="00F34E76">
        <w:rPr>
          <w:rFonts w:asciiTheme="minorHAnsi" w:hAnsiTheme="minorHAnsi" w:cstheme="minorHAnsi"/>
          <w:b/>
          <w:color w:val="444444"/>
          <w:sz w:val="18"/>
          <w:szCs w:val="16"/>
          <w:lang w:val="it-IT"/>
        </w:rPr>
        <w:t>‘’ * ‘’</w:t>
      </w:r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conditia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efectuarea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este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minim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2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persoane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Daca nu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intrunesc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un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minim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2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persoane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pana la 14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 se va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restitui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contravaloarea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optiunea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plati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un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supliment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valoare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80%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pretul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 beneficia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acesta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.</w:t>
      </w:r>
    </w:p>
    <w:p w14:paraId="161ACDEB" w14:textId="77777777" w:rsidR="00574B26" w:rsidRPr="00F34E76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Toate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rezervarile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trebuie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insotite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mod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obligatoriu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telefon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pasagerilor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disponibil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la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momentul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cu roaming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activat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obligatoriu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Agentiile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partenere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obligatia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transmite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telefon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inscrisi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catre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Hello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Holidays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.</w:t>
      </w:r>
    </w:p>
    <w:p w14:paraId="1D5A656C" w14:textId="77777777" w:rsidR="00574B26" w:rsidRPr="00F34E76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contact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este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foarte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important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ca, mai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ales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cazul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transferurilor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-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cand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aparea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diferite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modificari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intarzieri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s.a.,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acestia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vor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fi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contactati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catre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sofer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/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dispecerat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Agentia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Hello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Holidays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nu este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raspunzatoare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imposibilitatea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contactarii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pasagerilor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cauza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netransmiterii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informatiilor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obligatorii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solicitate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transmiterea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incorecta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acestora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si nu va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restitui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contravaloarea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tranferului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pachetului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servicii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.</w:t>
      </w:r>
    </w:p>
    <w:p w14:paraId="2FF1AACA" w14:textId="77777777" w:rsidR="00574B26" w:rsidRPr="0095490B" w:rsidRDefault="00574B26" w:rsidP="00574B26">
      <w:pPr>
        <w:pStyle w:val="ListParagraph"/>
        <w:tabs>
          <w:tab w:val="left" w:pos="-180"/>
        </w:tabs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8"/>
          <w:szCs w:val="10"/>
        </w:rPr>
      </w:pPr>
    </w:p>
    <w:p w14:paraId="6531D6F4" w14:textId="77777777" w:rsidR="00574B26" w:rsidRPr="0036525D" w:rsidRDefault="00574B26" w:rsidP="00574B2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44104B19" w14:textId="77777777" w:rsidR="00574B26" w:rsidRDefault="00574B26" w:rsidP="00574B2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523F3DEF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F34E76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*</w:t>
      </w:r>
      <w:proofErr w:type="spellStart"/>
      <w:r w:rsidRPr="00F34E76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Tarifele</w:t>
      </w:r>
      <w:proofErr w:type="spellEnd"/>
      <w:r w:rsidRPr="00F34E76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sunt</w:t>
      </w:r>
      <w:proofErr w:type="spellEnd"/>
      <w:r w:rsidRPr="00F34E76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persoana</w:t>
      </w:r>
      <w:proofErr w:type="spellEnd"/>
      <w:r w:rsidRPr="00F34E76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 xml:space="preserve">, pe </w:t>
      </w:r>
      <w:proofErr w:type="spellStart"/>
      <w:r w:rsidRPr="00F34E76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sens</w:t>
      </w:r>
      <w:proofErr w:type="spellEnd"/>
      <w:r w:rsidRPr="00F34E76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.</w:t>
      </w:r>
    </w:p>
    <w:p w14:paraId="5F37DBAE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Transferurile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Premium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confirma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cerere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in limita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disponibilitatii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cu pana la 7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zile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inainite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plecare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efectueaza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cu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microbuz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/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autoturism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organizeaza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min. 2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persoane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max. 7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persoane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/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masina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7CF38497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Preluarea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fac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la si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adresa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indicata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catre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turisti,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fara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exista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timpi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suplimentari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asteptare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(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exceptie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fac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cazurile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forta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majora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) si implica un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singur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mijloc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253281A7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punctul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plecare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grupului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din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Bucuresti se face cu max. 30-45 minute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inainte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ora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intalnire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stabilita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conform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informarii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primite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agentie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. </w:t>
      </w:r>
    </w:p>
    <w:p w14:paraId="1DA4B39E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retur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timpul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preluare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din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punctul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este de max. 30-45 minute.</w:t>
      </w:r>
    </w:p>
    <w:p w14:paraId="528B86F8" w14:textId="77777777" w:rsidR="00574B26" w:rsidRPr="0036525D" w:rsidRDefault="00574B26" w:rsidP="00574B2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4DC5B860" w14:textId="77777777" w:rsidR="00574B26" w:rsidRDefault="00574B26" w:rsidP="00574B2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5263471F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mijloacele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sunt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strict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interzise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: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fumatul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consumul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bauturi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alcoolice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consumul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droguri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substante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stupefiante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. Ne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rezervam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dreptul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in stare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ebrietate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care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afecteaza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ordinea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siguranta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celorlalti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sau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conducatorilor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auto, ori incalca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prezentele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conditii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fara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rambursarea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costurilor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45AC5EB5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obliga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achite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catre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societatea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contravaloarea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oricaror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distrugeri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aduse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mijloacelor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00BA158F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animalelor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supune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unui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regim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special.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Turistii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apartinatori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obligatia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solicita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aprobarea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agentiei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7DD9AD38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Cazul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fortuit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forta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majora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exonereaza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societatea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orice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raspundere</w:t>
      </w:r>
      <w:proofErr w:type="spellEnd"/>
      <w:r w:rsidRPr="00F34E76">
        <w:rPr>
          <w:rFonts w:asciiTheme="minorHAnsi" w:hAnsiTheme="minorHAnsi" w:cstheme="minorHAnsi"/>
          <w:bCs/>
          <w:i/>
          <w:color w:val="444444"/>
          <w:sz w:val="18"/>
          <w:szCs w:val="18"/>
          <w:lang w:val="it-IT"/>
        </w:rPr>
        <w:t>.</w:t>
      </w:r>
    </w:p>
    <w:p w14:paraId="22B7E2FC" w14:textId="0106DA96" w:rsidR="00D5652F" w:rsidRPr="00874D8A" w:rsidRDefault="00574B26" w:rsidP="00D5652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lastRenderedPageBreak/>
        <w:t>Bagaje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admise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fiecare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ocupant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loc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: la cala 1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piesa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bagaj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max. 23 kg/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;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autocar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accepta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max. 1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rucsac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(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geanta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mica de mana –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piesele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mai mari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vor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fi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depozitate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la cala).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cazul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nerespectarii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regulilor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personalul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bord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are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dreptul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  <w:bookmarkEnd w:id="4"/>
    </w:p>
    <w:p w14:paraId="3DB8AF96" w14:textId="3327627C" w:rsidR="00D5652F" w:rsidRPr="0031553D" w:rsidRDefault="00D5652F" w:rsidP="00D5652F">
      <w:pPr>
        <w:tabs>
          <w:tab w:val="left" w:pos="-180"/>
        </w:tabs>
        <w:suppressAutoHyphens/>
        <w:spacing w:before="4" w:after="4"/>
        <w:ind w:left="-567" w:right="227"/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31553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IMBARCARI GRATUITE </w:t>
      </w:r>
      <w:r w:rsidR="003A67F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PE TRASEU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111"/>
        <w:gridCol w:w="1276"/>
        <w:gridCol w:w="3827"/>
      </w:tblGrid>
      <w:tr w:rsidR="00D5652F" w:rsidRPr="0036525D" w14:paraId="0DBBDB7C" w14:textId="77777777" w:rsidTr="007417BF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7134DC3D" w14:textId="77777777" w:rsidR="00D5652F" w:rsidRPr="0036525D" w:rsidRDefault="00D5652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bookmarkStart w:id="5" w:name="_Hlk121223411"/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hideMark/>
          </w:tcPr>
          <w:p w14:paraId="13F20CB2" w14:textId="77777777" w:rsidR="00D5652F" w:rsidRPr="0036525D" w:rsidRDefault="00D5652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47DDB7CB" w14:textId="77777777" w:rsidR="00D5652F" w:rsidRPr="0036525D" w:rsidRDefault="00D5652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1FE0CA41" w14:textId="77777777" w:rsidR="00D5652F" w:rsidRPr="0036525D" w:rsidRDefault="00D5652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D5652F" w:rsidRPr="0036525D" w14:paraId="6EEBD494" w14:textId="77777777" w:rsidTr="007417BF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DC8A" w14:textId="77777777" w:rsidR="00D5652F" w:rsidRPr="00BA125B" w:rsidRDefault="00D5652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BUCURESTI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91C98AF" w14:textId="77777777" w:rsidR="00D5652F" w:rsidRPr="00BA125B" w:rsidRDefault="00D5652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ACADEMIA MILITARA</w:t>
            </w:r>
          </w:p>
        </w:tc>
        <w:tc>
          <w:tcPr>
            <w:tcW w:w="127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69D5" w14:textId="77777777" w:rsidR="00D5652F" w:rsidRPr="00BA125B" w:rsidRDefault="00D5652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GIURGIU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FEBF" w14:textId="77777777" w:rsidR="00D5652F" w:rsidRPr="00BA125B" w:rsidRDefault="00D5652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ROMPETROL Bd Bucuresti 52 (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vis-a-vis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Kaufland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)</w:t>
            </w:r>
          </w:p>
        </w:tc>
      </w:tr>
      <w:bookmarkEnd w:id="5"/>
    </w:tbl>
    <w:p w14:paraId="2603D223" w14:textId="77777777" w:rsidR="00D5652F" w:rsidRPr="00874D8A" w:rsidRDefault="00D5652F" w:rsidP="00D5652F">
      <w:pPr>
        <w:tabs>
          <w:tab w:val="left" w:pos="-180"/>
        </w:tabs>
        <w:suppressAutoHyphens/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1479B182" w14:textId="08FA06F1" w:rsidR="00776CE1" w:rsidRPr="00874D8A" w:rsidRDefault="00776CE1" w:rsidP="00874D8A">
      <w:pPr>
        <w:spacing w:before="4" w:after="4"/>
        <w:ind w:left="-567" w:right="227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6" w:name="_Hlk120114199"/>
      <w:bookmarkStart w:id="7" w:name="_Hlk121223542"/>
      <w:r w:rsidRPr="00874D8A">
        <w:rPr>
          <w:rFonts w:asciiTheme="minorHAnsi" w:hAnsiTheme="minorHAnsi" w:cstheme="minorHAnsi"/>
          <w:b/>
          <w:sz w:val="18"/>
          <w:szCs w:val="18"/>
        </w:rPr>
        <w:t xml:space="preserve">TRANSFERURI CONTRA COST </w:t>
      </w: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88"/>
        <w:gridCol w:w="2417"/>
        <w:gridCol w:w="874"/>
        <w:gridCol w:w="920"/>
        <w:gridCol w:w="1171"/>
        <w:gridCol w:w="2221"/>
        <w:gridCol w:w="701"/>
        <w:gridCol w:w="918"/>
      </w:tblGrid>
      <w:tr w:rsidR="00874D8A" w:rsidRPr="0036525D" w14:paraId="6D7B5374" w14:textId="77777777" w:rsidTr="007417BF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3E3E0C2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bookmarkStart w:id="8" w:name="_Hlk121228382"/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832645E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0414795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13640C61" w14:textId="77777777" w:rsidR="00874D8A" w:rsidRPr="00F224C0" w:rsidRDefault="00874D8A" w:rsidP="007417BF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003B9246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08674147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C3FFCF5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DD84C1D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DECCE87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70BBCA49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6F4C4A07" w14:textId="77777777" w:rsidR="00874D8A" w:rsidRPr="00F224C0" w:rsidRDefault="00874D8A" w:rsidP="007417BF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5CC0E3F4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6EF5F9C1" w14:textId="77777777" w:rsidR="00874D8A" w:rsidRPr="00D05EC3" w:rsidRDefault="00874D8A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874D8A" w:rsidRPr="0036525D" w14:paraId="0139B193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6A0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ROMAN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3CC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Hotel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Roman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48A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4E11F7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7F9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MEDIAS*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33D2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Autogara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DE1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01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210 €</w:t>
            </w:r>
          </w:p>
        </w:tc>
      </w:tr>
      <w:tr w:rsidR="00874D8A" w:rsidRPr="0036525D" w14:paraId="4F4DFC28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05A2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PIATRA NEAMT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D84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Lidl 1 </w:t>
            </w:r>
            <w:proofErr w:type="gram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Mai</w:t>
            </w:r>
            <w:proofErr w:type="gram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7C51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866011A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F579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SIGHISOARA*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F13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63D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90 €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87F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190 €</w:t>
            </w:r>
          </w:p>
        </w:tc>
      </w:tr>
      <w:tr w:rsidR="00874D8A" w:rsidRPr="0036525D" w14:paraId="2CF388FA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F0C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BACAU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4B5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Parcarea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Stadionului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Municipal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204D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5CA0AE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27F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FAGARAS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66CC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Casa de Cultura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91E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70 €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1E92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170 €</w:t>
            </w:r>
          </w:p>
        </w:tc>
      </w:tr>
      <w:tr w:rsidR="00874D8A" w:rsidRPr="0036525D" w14:paraId="3802F52A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B2A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ADJUD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076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Restaurant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Atlantivc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3751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55 €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B28CEA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D928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SFANTUL GHEORGHE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953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50D3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70 €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9EAC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170 €</w:t>
            </w:r>
          </w:p>
        </w:tc>
      </w:tr>
      <w:tr w:rsidR="00874D8A" w:rsidRPr="0036525D" w14:paraId="3E8FAA35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2D7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FOCSANI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1215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Lidl –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Fosta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74C9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05735F5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EA4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MIERCUREA CIUC*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32FA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MOL –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Str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.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Brasovului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9FD3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90 €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36F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200 €</w:t>
            </w:r>
          </w:p>
        </w:tc>
      </w:tr>
      <w:tr w:rsidR="00874D8A" w:rsidRPr="0036525D" w14:paraId="12AF4F06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775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RAMNICU SARAT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08E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Restaurant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Turist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Profi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186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45 €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544E245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E49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BRASOV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695A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Calea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Bucuresti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A2CC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55 €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44C1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120 €</w:t>
            </w:r>
          </w:p>
        </w:tc>
      </w:tr>
      <w:tr w:rsidR="00874D8A" w:rsidRPr="0036525D" w14:paraId="0C1F5751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416A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BUZAU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6E19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Patinoar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B92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45 €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E25FC8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2A6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SINAIA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827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BDB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D418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100 €</w:t>
            </w:r>
          </w:p>
        </w:tc>
      </w:tr>
      <w:tr w:rsidR="00874D8A" w:rsidRPr="0036525D" w14:paraId="393FEE33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738D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IASI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B9B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Parcare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Lidl –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vis-a-vis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Iulius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Mall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9FD7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70 €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418D192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BF68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CAMPINA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CBCC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OMV – Nicolae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Balcescu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5B33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45 €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AABC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80 €</w:t>
            </w:r>
          </w:p>
        </w:tc>
      </w:tr>
      <w:tr w:rsidR="00874D8A" w:rsidRPr="0036525D" w14:paraId="40625CF1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F6C3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VASLUI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87A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OMV (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Str.Stefan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cel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Mare)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0D2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F4477E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8D3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PLOIESTI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9508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Petrom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Metro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4A5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40 €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D8B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70 €</w:t>
            </w:r>
          </w:p>
        </w:tc>
      </w:tr>
      <w:tr w:rsidR="00874D8A" w:rsidRPr="0036525D" w14:paraId="5FCD2D5C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6FA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BARLAD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2FC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Statie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Renel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075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708ADC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A7D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DEVA*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55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McDonald’s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F63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61E3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250 €</w:t>
            </w:r>
          </w:p>
        </w:tc>
      </w:tr>
      <w:tr w:rsidR="00874D8A" w:rsidRPr="0036525D" w14:paraId="078CC88B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11D7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GALATI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42C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Parcare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Sala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34F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AEEBB4D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160 €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80A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ORASTIE*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F829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Rompetrol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Str.Unirii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272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7FA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230 €</w:t>
            </w:r>
          </w:p>
        </w:tc>
      </w:tr>
      <w:tr w:rsidR="00874D8A" w:rsidRPr="0036525D" w14:paraId="156EA102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29A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BRAILA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BFF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Panda (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Calarasi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) –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Bariera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4D8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7A7626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FCFD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ALBA IULIA*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4663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FA9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364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230 €</w:t>
            </w:r>
          </w:p>
        </w:tc>
      </w:tr>
      <w:tr w:rsidR="00874D8A" w:rsidRPr="0036525D" w14:paraId="5509C102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8153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SLOBOZIA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1E72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Rompetrol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Sos.Bucuresti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-Constanta)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EB1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7F088C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B772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SEBES*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6DF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Rompetrol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,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iesire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Lancram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CAD2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95 €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A571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220 €</w:t>
            </w:r>
          </w:p>
        </w:tc>
      </w:tr>
      <w:tr w:rsidR="00874D8A" w:rsidRPr="0036525D" w14:paraId="77E6AA5E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453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TULCEA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208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Parcare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Complex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Pelican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C051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B3FB9E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5132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SIBIU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BE42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Selimbar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D4AD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BD8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180 €</w:t>
            </w:r>
          </w:p>
        </w:tc>
      </w:tr>
      <w:tr w:rsidR="00874D8A" w:rsidRPr="0036525D" w14:paraId="7CE2D03B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D44D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CONSTANTA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8D6D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74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70 €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93D444C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0887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RAMNICU VALCEA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F29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Sala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6D7D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494C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120 €</w:t>
            </w:r>
          </w:p>
        </w:tc>
      </w:tr>
      <w:tr w:rsidR="00874D8A" w:rsidRPr="0036525D" w14:paraId="65185DAC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FA8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MEDGIDIA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3C0C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Restaurant Balada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8527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70 €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52C1F7A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845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71C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Petrom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Podul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Viilor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5195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91C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90 €</w:t>
            </w:r>
          </w:p>
        </w:tc>
      </w:tr>
      <w:tr w:rsidR="00874D8A" w:rsidRPr="0036525D" w14:paraId="0D13392E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710A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TARGOVISTE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798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Hotel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Valahia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20DA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70 €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D9E470D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A14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SLATINA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F02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A2B8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6BD8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120 €</w:t>
            </w:r>
          </w:p>
        </w:tc>
      </w:tr>
      <w:tr w:rsidR="00874D8A" w:rsidRPr="0036525D" w14:paraId="615E8AEF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48F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TARGU MURES*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035A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Parcare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Kaufland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– Bd. Gheorghe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Doja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6DB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BF3B22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8639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CRAIOVA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07A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Petrom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8949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7EA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150 €</w:t>
            </w:r>
          </w:p>
        </w:tc>
      </w:tr>
    </w:tbl>
    <w:bookmarkEnd w:id="8"/>
    <w:p w14:paraId="633F3F98" w14:textId="77777777" w:rsidR="00776CE1" w:rsidRDefault="00776CE1" w:rsidP="00776CE1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0C779897" w14:textId="77777777" w:rsidR="00776CE1" w:rsidRPr="00776CE1" w:rsidRDefault="00776CE1" w:rsidP="00776CE1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10"/>
          <w:szCs w:val="10"/>
        </w:rPr>
      </w:pPr>
    </w:p>
    <w:p w14:paraId="775ED881" w14:textId="77777777" w:rsidR="00574B26" w:rsidRDefault="00574B26" w:rsidP="00574B26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26D7F3E5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unui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minor sa i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permita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calatoria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afara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este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necesar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fie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insotit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cel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putin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un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adult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care sa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aiba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asupra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acordul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scris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ambilor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parinti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minorului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legalizat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la notariat, si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cazier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judiciar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sa-l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prezinte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punctul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</w:t>
      </w:r>
      <w:r w:rsidRPr="00F34E76">
        <w:rPr>
          <w:rFonts w:asciiTheme="minorHAnsi" w:hAnsiTheme="minorHAnsi" w:cstheme="minorHAnsi"/>
          <w:b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frontiera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Daca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adultul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insoteste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minorul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este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unul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din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parinti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acesta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va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avea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nevoie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doar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acordul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scris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celuilalt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parinte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minorului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legalizat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la notariat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Informatii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suplimentare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pe </w:t>
      </w:r>
      <w:hyperlink r:id="rId12" w:history="1">
        <w:r w:rsidRPr="00F34E76">
          <w:rPr>
            <w:rFonts w:asciiTheme="minorHAnsi" w:hAnsiTheme="minorHAnsi" w:cstheme="minorHAnsi"/>
            <w:color w:val="444444"/>
            <w:sz w:val="18"/>
            <w:szCs w:val="18"/>
          </w:rPr>
          <w:t>www.politiadefrontiera.ro</w:t>
        </w:r>
      </w:hyperlink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</w:p>
    <w:p w14:paraId="45B45495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Persoanele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calatoresc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copii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sub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18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ani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trebuie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detina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langa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pasaportul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acestora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si o copie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certificatului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nastere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copiilor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(este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posibil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autoritatile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la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frontiera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o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solicite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).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Agentia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nu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raspunde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cazul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refuzului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autoritatilor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la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punctele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frontiera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 a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primi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teritoriul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propriu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a-i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permite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paraseasca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teritoriul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propriu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321DC168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Va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rugam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va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asigurati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documentele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calatorie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nu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prezinta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urme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deteriorare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elementelor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siguranta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sunt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valabile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3A916E20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bookmarkStart w:id="9" w:name="_Hlk150416031"/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Autoritatile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frontiera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isi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rezerva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dreptul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 a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refuza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intrarea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teritoriul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unei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anumite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tari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oricarei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persoane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care nu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prezinta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suficienta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credibilitate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Agentia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turism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nu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poate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fi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facuta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raspunzatoare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astfel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situatii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care nu pot fi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depistate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anterior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datei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plecarii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conditii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oficiale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calatorie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responsabilitatea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turistului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consulte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platforma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www.mae.ro.</w:t>
      </w:r>
    </w:p>
    <w:p w14:paraId="783A9611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Tarifele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mentionate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programul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detaliat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vizitele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optionale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sunt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informative si pot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suporta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modificari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, 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functie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partenerii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locali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/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economia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tarii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numarul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participanti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sau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alte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detalii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neprevazute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.</w:t>
      </w:r>
    </w:p>
    <w:p w14:paraId="7A9BFF36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Inscrierea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la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anumite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excursii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optionale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, 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timpul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circuitului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, se face 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functie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marimea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grupului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si al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locurilor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disponibile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in autocar. </w:t>
      </w:r>
    </w:p>
    <w:p w14:paraId="4D9AB02E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Tarifele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excursiilor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optionale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mentionate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programul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detaliat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include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transportul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cu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autocarul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si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ghidul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insotitor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din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partea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agentiei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. </w:t>
      </w:r>
    </w:p>
    <w:p w14:paraId="4265AE66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obiectivele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turistice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unde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este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nevoie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rezervare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prealabil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agentia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va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percepe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o taxa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rezervare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.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Agentia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organizatoare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nu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isi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asuma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disponibilitatea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biletelor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intrare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la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obiectivele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turistice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mentionate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programul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 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detaliat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.</w:t>
      </w:r>
    </w:p>
    <w:p w14:paraId="51E06927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Ghidul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poate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modifica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ordinea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vizitare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a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obiectivelor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turistice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respectiv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de a inversa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zilele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vizitare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respectand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vizitarea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obiectivelor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din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program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.</w:t>
      </w:r>
    </w:p>
    <w:p w14:paraId="292EDECD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lastRenderedPageBreak/>
        <w:t xml:space="preserve">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functie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anumite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aspecte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neprevazute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de la fata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locului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, cum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ar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fi: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conditiile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meteo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trafic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accidente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pe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traseu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drumuri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inchise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obiective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inchise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/in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renovare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anumite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obiective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turistice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din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programul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detaliat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nu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vor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putea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fi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vizitate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conform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programului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. </w:t>
      </w:r>
    </w:p>
    <w:p w14:paraId="06262BF4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explicatiile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obiectivele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turistice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grupul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va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putea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apela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la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serviciile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ghizilor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locali,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unde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exista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posibilitatea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Serviciul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ghid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local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se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achita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local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.</w:t>
      </w:r>
    </w:p>
    <w:bookmarkEnd w:id="9"/>
    <w:p w14:paraId="0170DC14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Bacsisurile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prestatorii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locali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(tips)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reprezinta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practica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internationala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61B793BA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Obiectivele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turistice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redactate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litere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ingrosate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si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inclinate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r w:rsidRPr="00F34E76">
        <w:rPr>
          <w:rFonts w:asciiTheme="minorHAnsi" w:eastAsia="Tahoma" w:hAnsiTheme="minorHAnsi" w:cstheme="minorHAnsi"/>
          <w:b/>
          <w:i/>
          <w:color w:val="444444"/>
          <w:sz w:val="18"/>
          <w:szCs w:val="18"/>
          <w:lang w:val="fr-FR"/>
        </w:rPr>
        <w:t>(Bold- Italic)</w:t>
      </w:r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se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viziteaza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doar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la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exterior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. In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situatia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gram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care nu</w:t>
      </w:r>
      <w:proofErr w:type="gram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mentioneaza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altfel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turul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oras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este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panoramic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autocarul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implicit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turul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se va face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pietonal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. </w:t>
      </w:r>
    </w:p>
    <w:p w14:paraId="5AAB23B5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Agentia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nu este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raspunzatoare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pierderea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furtul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bagajelor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actelor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obiectelor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personale;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cazul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care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aceste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situatii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nedorite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apar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obligatia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depune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personal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plangere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la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organele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competente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7285B396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Este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interzis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fumatul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camerele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unitatilor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cazare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(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exceptia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camerelor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fumatori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).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caz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contrar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va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suporta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toate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penalizarile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impuse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unitatea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cazare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.  </w:t>
      </w:r>
    </w:p>
    <w:p w14:paraId="0E4783B9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Agentia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organizatoare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nu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garanteaza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existenta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anumitor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facilitati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cazare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(minibar,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frigider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aer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conditionat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ferestre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rabatabile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seif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),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atat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timp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cat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asigura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clasificarea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stele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mentionata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programul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detaliat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. 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Hotelierul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poate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solicita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taxe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suplimentare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(minibar /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frigider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seif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aer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conditionat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etc</w:t>
      </w:r>
      <w:proofErr w:type="spellEnd"/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);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momentul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sosirii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la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hotel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solicitati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receptionerului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va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informeze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exactitate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asupra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6894F7D8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Nominalizarea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hotelurilor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se va face in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informarea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plecare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transmisa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2-3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zile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inainte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inceputul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calatoriei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(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prin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exceptie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maximum 24 h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inainte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plecare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)</w:t>
      </w:r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in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functie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marimea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grupului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.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Mentiunea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 ”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similar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” in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dreptul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denumirii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hotelului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face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referire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doar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la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categoria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confort si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regimul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masa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al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hotelului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. </w:t>
      </w:r>
    </w:p>
    <w:p w14:paraId="35F4F6AE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Atunci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cand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intalnim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programul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detaliat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mentiunea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ca</w:t>
      </w:r>
      <w:proofErr w:type="gram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hotelul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se alfa in zona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unui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anumit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oras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hotelul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poate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fi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localizat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interiorul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orasului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la o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distanta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pana la 100 km de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orasul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mentionat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.</w:t>
      </w:r>
    </w:p>
    <w:p w14:paraId="11A8498E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Hotelul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isi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rezerva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dreptul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solicita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fiecarui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o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suma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cash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o copie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cartii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credit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personale,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garantie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cheltuielile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suplimentare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urmeaza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 fi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facute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parcursul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sederii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001A85FC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situatia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care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cerinte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speciale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cum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fi: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camere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alaturate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o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anumita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localizare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meniu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special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 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s.a.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acestea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vor fi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titlul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solicitare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catre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prestatori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dar nu vor fi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considerate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confirmate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decat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masura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posibilitatilor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la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fata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locului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1492CD45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ultimii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ani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tot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mai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multe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hoteluri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si vase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croaziera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initiat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politica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fara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bani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cash (cash free).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Astfel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este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posibil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unii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prestatori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nu mai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incaseze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bani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cash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serviciile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suplimentare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prestate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aceea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este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important sa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detineti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un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card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credit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cand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calatoriti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afara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5ED996CC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Acest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program nu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recomandat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persoanelor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mobilitate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redusa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5C7B0A4C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Avand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vedere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epidemia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SARS-COV 2 este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posibil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unele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reglementari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calatorie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modifice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pana la data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plecarii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independent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vointa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agentiei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(cum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fi: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limitari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ale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capacitatii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transport in autocar,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restrictii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vizitare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unele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atractii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turistice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masuri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suplimentare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igiena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si control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starii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sanitate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formalitati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vamale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).</w:t>
      </w:r>
    </w:p>
    <w:p w14:paraId="7746F121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Nu sunt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necesare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vaccinari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speciale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aceasta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destinatie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>;</w:t>
      </w:r>
    </w:p>
    <w:p w14:paraId="779D71ED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majoritatea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excursiilor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copiii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varsta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de 6 - 12 ani,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beneficiaza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reducere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numai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cazare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in camera cu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doi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adulti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.</w:t>
      </w:r>
    </w:p>
    <w:p w14:paraId="6E28835C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reducerea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grup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toti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turistii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din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acel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grup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trebuie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sa fie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inscrisi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acelasi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program,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aceeasi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data de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plecare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si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aceeasi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rezervare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. </w:t>
      </w:r>
    </w:p>
    <w:p w14:paraId="234460C7" w14:textId="77777777" w:rsidR="00574B26" w:rsidRPr="003A346D" w:rsidRDefault="00574B26" w:rsidP="00574B26">
      <w:pPr>
        <w:pStyle w:val="ListParagraph"/>
        <w:suppressAutoHyphens/>
        <w:spacing w:before="4" w:after="4"/>
        <w:ind w:left="-567"/>
        <w:jc w:val="both"/>
      </w:pPr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br/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Recomandam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incheierea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asigurarii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a va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proteja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atat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inainte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plecare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, in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cazul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anularii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calatoriei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cat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si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dupa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plecare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in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cazul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unei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situatii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neprevazut</w:t>
      </w:r>
      <w:bookmarkEnd w:id="6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e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!</w:t>
      </w:r>
      <w:bookmarkEnd w:id="7"/>
    </w:p>
    <w:p w14:paraId="2635CD8F" w14:textId="77777777" w:rsidR="00574B26" w:rsidRDefault="00574B26" w:rsidP="00B1423D">
      <w:pPr>
        <w:ind w:left="-900" w:right="-337"/>
        <w:jc w:val="both"/>
        <w:rPr>
          <w:rFonts w:asciiTheme="minorHAnsi" w:eastAsia="Tahoma" w:hAnsiTheme="minorHAnsi" w:cstheme="minorHAnsi"/>
          <w:color w:val="444444"/>
          <w:sz w:val="18"/>
          <w:szCs w:val="18"/>
        </w:rPr>
      </w:pPr>
    </w:p>
    <w:p w14:paraId="48EF0028" w14:textId="77777777" w:rsidR="005F7CEA" w:rsidRDefault="005F7CEA" w:rsidP="00B1423D">
      <w:pPr>
        <w:ind w:left="-900" w:right="-337"/>
        <w:jc w:val="both"/>
        <w:rPr>
          <w:rFonts w:asciiTheme="minorHAnsi" w:eastAsia="Tahoma" w:hAnsiTheme="minorHAnsi" w:cstheme="minorHAnsi"/>
          <w:color w:val="444444"/>
          <w:sz w:val="18"/>
          <w:szCs w:val="18"/>
        </w:rPr>
      </w:pPr>
    </w:p>
    <w:p w14:paraId="74627DE7" w14:textId="77777777" w:rsidR="005F7CEA" w:rsidRDefault="005F7CEA" w:rsidP="00B1423D">
      <w:pPr>
        <w:ind w:left="-900" w:right="-337"/>
        <w:jc w:val="both"/>
        <w:rPr>
          <w:rFonts w:asciiTheme="minorHAnsi" w:eastAsia="Tahoma" w:hAnsiTheme="minorHAnsi" w:cstheme="minorHAnsi"/>
          <w:color w:val="444444"/>
          <w:sz w:val="18"/>
          <w:szCs w:val="18"/>
        </w:rPr>
      </w:pPr>
    </w:p>
    <w:sectPr w:rsidR="005F7CEA" w:rsidSect="004B47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9" w:h="16834" w:code="9"/>
      <w:pgMar w:top="1135" w:right="690" w:bottom="1458" w:left="1296" w:header="360" w:footer="36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913D" w14:textId="77777777" w:rsidR="00343D6F" w:rsidRDefault="00343D6F" w:rsidP="00F32BE7">
      <w:r>
        <w:separator/>
      </w:r>
    </w:p>
  </w:endnote>
  <w:endnote w:type="continuationSeparator" w:id="0">
    <w:p w14:paraId="7857EBAF" w14:textId="77777777" w:rsidR="00343D6F" w:rsidRDefault="00343D6F" w:rsidP="00F32BE7">
      <w:r>
        <w:continuationSeparator/>
      </w:r>
    </w:p>
  </w:endnote>
  <w:endnote w:type="continuationNotice" w:id="1">
    <w:p w14:paraId="044A5450" w14:textId="77777777" w:rsidR="00343D6F" w:rsidRDefault="00343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23219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48F827" w14:textId="2BC0E1C4" w:rsidR="002028F8" w:rsidRDefault="002028F8" w:rsidP="00DB05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13911" w14:textId="77777777" w:rsidR="002028F8" w:rsidRDefault="002028F8" w:rsidP="00202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54926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1CD71C" w14:textId="6EB544DD" w:rsidR="002028F8" w:rsidRDefault="002028F8" w:rsidP="004F1C02">
        <w:pPr>
          <w:pStyle w:val="Footer"/>
          <w:framePr w:w="380" w:h="1512" w:hRule="exact" w:wrap="none" w:vAnchor="text" w:hAnchor="page" w:x="10976" w:y="-95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A2069C" w14:textId="77777777" w:rsidR="00985E60" w:rsidRPr="000E7600" w:rsidRDefault="00985E60" w:rsidP="002028F8">
    <w:pPr>
      <w:ind w:left="-426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2D86" w14:textId="77777777" w:rsidR="00343D6F" w:rsidRDefault="00343D6F" w:rsidP="00F32BE7">
      <w:r>
        <w:separator/>
      </w:r>
    </w:p>
  </w:footnote>
  <w:footnote w:type="continuationSeparator" w:id="0">
    <w:p w14:paraId="3373E522" w14:textId="77777777" w:rsidR="00343D6F" w:rsidRDefault="00343D6F" w:rsidP="00F32BE7">
      <w:r>
        <w:continuationSeparator/>
      </w:r>
    </w:p>
  </w:footnote>
  <w:footnote w:type="continuationNotice" w:id="1">
    <w:p w14:paraId="671CD3F1" w14:textId="77777777" w:rsidR="00343D6F" w:rsidRDefault="00343D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BCE2" w14:textId="77777777" w:rsidR="00985E60" w:rsidRDefault="00E071E1">
    <w:pPr>
      <w:pStyle w:val="Header"/>
    </w:pPr>
    <w:r>
      <w:rPr>
        <w:noProof/>
      </w:rPr>
    </w:r>
    <w:r w:rsidR="00E071E1"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1026" type="#_x0000_t75" alt="" style="position:absolute;margin-left:0;margin-top:0;width:515.3pt;height:308.6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3D21" w14:textId="3993DAAC" w:rsidR="00C84EFE" w:rsidRDefault="004E705E" w:rsidP="00AE6653">
    <w:pPr>
      <w:tabs>
        <w:tab w:val="left" w:pos="816"/>
      </w:tabs>
    </w:pPr>
    <w:r>
      <w:rPr>
        <w:noProof/>
      </w:rPr>
      <w:drawing>
        <wp:anchor distT="0" distB="0" distL="114300" distR="114300" simplePos="0" relativeHeight="251660289" behindDoc="1" locked="0" layoutInCell="1" allowOverlap="1" wp14:anchorId="7838BEC4" wp14:editId="18AA8C21">
          <wp:simplePos x="0" y="0"/>
          <wp:positionH relativeFrom="column">
            <wp:posOffset>-810322</wp:posOffset>
          </wp:positionH>
          <wp:positionV relativeFrom="paragraph">
            <wp:posOffset>-193288</wp:posOffset>
          </wp:positionV>
          <wp:extent cx="7531100" cy="10563881"/>
          <wp:effectExtent l="0" t="0" r="0" b="2540"/>
          <wp:wrapNone/>
          <wp:docPr id="22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0563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66124" w14:textId="13A46E82" w:rsidR="00AE6653" w:rsidRPr="003A7DB7" w:rsidRDefault="00AE6653" w:rsidP="00AE6653">
    <w:pPr>
      <w:tabs>
        <w:tab w:val="left" w:pos="816"/>
      </w:tabs>
    </w:pPr>
    <w:r>
      <w:tab/>
    </w:r>
  </w:p>
  <w:p w14:paraId="535FF485" w14:textId="229257C3" w:rsidR="00985E60" w:rsidRPr="00AE6653" w:rsidRDefault="00985E60" w:rsidP="00AE6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0CC8" w14:textId="77777777" w:rsidR="00985E60" w:rsidRDefault="00E071E1">
    <w:pPr>
      <w:pStyle w:val="Header"/>
    </w:pPr>
    <w:r>
      <w:rPr>
        <w:noProof/>
      </w:rPr>
    </w:r>
    <w:r w:rsidR="00E071E1"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1025" type="#_x0000_t75" alt="" style="position:absolute;margin-left:0;margin-top:0;width:515.3pt;height:308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1667C63"/>
    <w:multiLevelType w:val="hybridMultilevel"/>
    <w:tmpl w:val="6C042D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5827E1"/>
    <w:multiLevelType w:val="hybridMultilevel"/>
    <w:tmpl w:val="BB203EF0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D7C58"/>
    <w:multiLevelType w:val="hybridMultilevel"/>
    <w:tmpl w:val="3B6CF982"/>
    <w:lvl w:ilvl="0" w:tplc="B194161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B7D7A"/>
    <w:multiLevelType w:val="hybridMultilevel"/>
    <w:tmpl w:val="01E6187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60723723"/>
    <w:multiLevelType w:val="hybridMultilevel"/>
    <w:tmpl w:val="0AFEFE38"/>
    <w:lvl w:ilvl="0" w:tplc="65387D6E">
      <w:start w:val="1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cs="Tahoma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872FB"/>
    <w:multiLevelType w:val="hybridMultilevel"/>
    <w:tmpl w:val="77C8B710"/>
    <w:lvl w:ilvl="0" w:tplc="D75A4C7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46F19"/>
    <w:multiLevelType w:val="hybridMultilevel"/>
    <w:tmpl w:val="DD3CEE7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6304721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286830">
    <w:abstractNumId w:val="15"/>
    <w:lvlOverride w:ilvl="0">
      <w:startOverride w:val="1"/>
    </w:lvlOverride>
  </w:num>
  <w:num w:numId="3" w16cid:durableId="169024977">
    <w:abstractNumId w:val="6"/>
    <w:lvlOverride w:ilvl="0">
      <w:startOverride w:val="1"/>
    </w:lvlOverride>
  </w:num>
  <w:num w:numId="4" w16cid:durableId="966203584">
    <w:abstractNumId w:val="21"/>
  </w:num>
  <w:num w:numId="5" w16cid:durableId="626817190">
    <w:abstractNumId w:val="10"/>
  </w:num>
  <w:num w:numId="6" w16cid:durableId="1101805630">
    <w:abstractNumId w:val="17"/>
  </w:num>
  <w:num w:numId="7" w16cid:durableId="16602321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0477096">
    <w:abstractNumId w:val="3"/>
  </w:num>
  <w:num w:numId="9" w16cid:durableId="210115928">
    <w:abstractNumId w:val="11"/>
  </w:num>
  <w:num w:numId="10" w16cid:durableId="1965892464">
    <w:abstractNumId w:val="0"/>
  </w:num>
  <w:num w:numId="11" w16cid:durableId="343678835">
    <w:abstractNumId w:val="5"/>
  </w:num>
  <w:num w:numId="12" w16cid:durableId="1449155844">
    <w:abstractNumId w:val="18"/>
  </w:num>
  <w:num w:numId="13" w16cid:durableId="1385057574">
    <w:abstractNumId w:val="2"/>
  </w:num>
  <w:num w:numId="14" w16cid:durableId="1811508473">
    <w:abstractNumId w:val="1"/>
  </w:num>
  <w:num w:numId="15" w16cid:durableId="1724789103">
    <w:abstractNumId w:val="13"/>
  </w:num>
  <w:num w:numId="16" w16cid:durableId="337077704">
    <w:abstractNumId w:val="12"/>
  </w:num>
  <w:num w:numId="17" w16cid:durableId="1933783955">
    <w:abstractNumId w:val="20"/>
  </w:num>
  <w:num w:numId="18" w16cid:durableId="1671835995">
    <w:abstractNumId w:val="14"/>
  </w:num>
  <w:num w:numId="19" w16cid:durableId="239603517">
    <w:abstractNumId w:val="22"/>
  </w:num>
  <w:num w:numId="20" w16cid:durableId="499658206">
    <w:abstractNumId w:val="4"/>
  </w:num>
  <w:num w:numId="21" w16cid:durableId="1708988841">
    <w:abstractNumId w:val="16"/>
  </w:num>
  <w:num w:numId="22" w16cid:durableId="1158767209">
    <w:abstractNumId w:val="7"/>
  </w:num>
  <w:num w:numId="23" w16cid:durableId="593435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202E"/>
    <w:rsid w:val="00005DED"/>
    <w:rsid w:val="00014EB6"/>
    <w:rsid w:val="00016927"/>
    <w:rsid w:val="00016D2A"/>
    <w:rsid w:val="00017AC5"/>
    <w:rsid w:val="00017B6F"/>
    <w:rsid w:val="00020143"/>
    <w:rsid w:val="00020DC9"/>
    <w:rsid w:val="000221A4"/>
    <w:rsid w:val="00030359"/>
    <w:rsid w:val="00036F21"/>
    <w:rsid w:val="00040F6D"/>
    <w:rsid w:val="000431A6"/>
    <w:rsid w:val="00044999"/>
    <w:rsid w:val="000532C3"/>
    <w:rsid w:val="000747C1"/>
    <w:rsid w:val="000762C2"/>
    <w:rsid w:val="00077510"/>
    <w:rsid w:val="00080A1D"/>
    <w:rsid w:val="00081318"/>
    <w:rsid w:val="00092690"/>
    <w:rsid w:val="000B6384"/>
    <w:rsid w:val="000B6A2B"/>
    <w:rsid w:val="000C6ABA"/>
    <w:rsid w:val="000C78B6"/>
    <w:rsid w:val="000D10EA"/>
    <w:rsid w:val="000D4059"/>
    <w:rsid w:val="000E1425"/>
    <w:rsid w:val="000E1B65"/>
    <w:rsid w:val="000E21A1"/>
    <w:rsid w:val="000E5E94"/>
    <w:rsid w:val="000E746E"/>
    <w:rsid w:val="000F1945"/>
    <w:rsid w:val="000F6FBF"/>
    <w:rsid w:val="00103E17"/>
    <w:rsid w:val="00106432"/>
    <w:rsid w:val="0011287D"/>
    <w:rsid w:val="00122823"/>
    <w:rsid w:val="001422D6"/>
    <w:rsid w:val="00162469"/>
    <w:rsid w:val="00162FCD"/>
    <w:rsid w:val="001633ED"/>
    <w:rsid w:val="00163DB9"/>
    <w:rsid w:val="001655E5"/>
    <w:rsid w:val="001776B0"/>
    <w:rsid w:val="0018060F"/>
    <w:rsid w:val="00183124"/>
    <w:rsid w:val="001909A0"/>
    <w:rsid w:val="00190FAC"/>
    <w:rsid w:val="0019146B"/>
    <w:rsid w:val="00193671"/>
    <w:rsid w:val="00195627"/>
    <w:rsid w:val="001A05AB"/>
    <w:rsid w:val="001A0CDB"/>
    <w:rsid w:val="001A57F1"/>
    <w:rsid w:val="001B4D53"/>
    <w:rsid w:val="001C3E4B"/>
    <w:rsid w:val="001C6A7A"/>
    <w:rsid w:val="001D18CD"/>
    <w:rsid w:val="001D407B"/>
    <w:rsid w:val="001D6E85"/>
    <w:rsid w:val="001E105C"/>
    <w:rsid w:val="001E6FDB"/>
    <w:rsid w:val="001F08D8"/>
    <w:rsid w:val="002028F8"/>
    <w:rsid w:val="00203A1D"/>
    <w:rsid w:val="00204444"/>
    <w:rsid w:val="0021164E"/>
    <w:rsid w:val="00211B44"/>
    <w:rsid w:val="0021313C"/>
    <w:rsid w:val="00216880"/>
    <w:rsid w:val="002404CB"/>
    <w:rsid w:val="002415B9"/>
    <w:rsid w:val="002422B4"/>
    <w:rsid w:val="002506C0"/>
    <w:rsid w:val="00254336"/>
    <w:rsid w:val="00263DAA"/>
    <w:rsid w:val="002645F0"/>
    <w:rsid w:val="00264BF6"/>
    <w:rsid w:val="00270FCB"/>
    <w:rsid w:val="00277106"/>
    <w:rsid w:val="0028137C"/>
    <w:rsid w:val="00281898"/>
    <w:rsid w:val="00287C04"/>
    <w:rsid w:val="002915CE"/>
    <w:rsid w:val="00293051"/>
    <w:rsid w:val="002A1E61"/>
    <w:rsid w:val="002A3CB6"/>
    <w:rsid w:val="002B30A4"/>
    <w:rsid w:val="002B3300"/>
    <w:rsid w:val="002B78D8"/>
    <w:rsid w:val="002C34E4"/>
    <w:rsid w:val="002C415C"/>
    <w:rsid w:val="002C4982"/>
    <w:rsid w:val="002D7728"/>
    <w:rsid w:val="002D7A34"/>
    <w:rsid w:val="002E235E"/>
    <w:rsid w:val="002E46AF"/>
    <w:rsid w:val="002E50B5"/>
    <w:rsid w:val="002E6387"/>
    <w:rsid w:val="002F06CF"/>
    <w:rsid w:val="002F1253"/>
    <w:rsid w:val="002F2B81"/>
    <w:rsid w:val="00320F09"/>
    <w:rsid w:val="003223E8"/>
    <w:rsid w:val="00324097"/>
    <w:rsid w:val="003273B7"/>
    <w:rsid w:val="00327664"/>
    <w:rsid w:val="00334B20"/>
    <w:rsid w:val="003377D4"/>
    <w:rsid w:val="003423CA"/>
    <w:rsid w:val="00343D6F"/>
    <w:rsid w:val="00352902"/>
    <w:rsid w:val="00356AD5"/>
    <w:rsid w:val="00361BAA"/>
    <w:rsid w:val="00365268"/>
    <w:rsid w:val="003665D8"/>
    <w:rsid w:val="00376345"/>
    <w:rsid w:val="00377935"/>
    <w:rsid w:val="00380D0F"/>
    <w:rsid w:val="00387502"/>
    <w:rsid w:val="00393AA6"/>
    <w:rsid w:val="00394775"/>
    <w:rsid w:val="0039656F"/>
    <w:rsid w:val="00396959"/>
    <w:rsid w:val="003A0A4E"/>
    <w:rsid w:val="003A126F"/>
    <w:rsid w:val="003A2919"/>
    <w:rsid w:val="003A429A"/>
    <w:rsid w:val="003A4C37"/>
    <w:rsid w:val="003A67F2"/>
    <w:rsid w:val="003A7DB7"/>
    <w:rsid w:val="003B2734"/>
    <w:rsid w:val="003C2CFC"/>
    <w:rsid w:val="003C3F9C"/>
    <w:rsid w:val="003C6A1E"/>
    <w:rsid w:val="003C6D5A"/>
    <w:rsid w:val="003C765C"/>
    <w:rsid w:val="003D231D"/>
    <w:rsid w:val="003D7350"/>
    <w:rsid w:val="003F162B"/>
    <w:rsid w:val="003F46A1"/>
    <w:rsid w:val="004019A5"/>
    <w:rsid w:val="00404933"/>
    <w:rsid w:val="00404AE8"/>
    <w:rsid w:val="00405717"/>
    <w:rsid w:val="004059CD"/>
    <w:rsid w:val="00407329"/>
    <w:rsid w:val="004112D1"/>
    <w:rsid w:val="00412D64"/>
    <w:rsid w:val="0042132A"/>
    <w:rsid w:val="004275F2"/>
    <w:rsid w:val="00427B94"/>
    <w:rsid w:val="00430879"/>
    <w:rsid w:val="00434A09"/>
    <w:rsid w:val="00441853"/>
    <w:rsid w:val="00441AFD"/>
    <w:rsid w:val="004425F9"/>
    <w:rsid w:val="004430A5"/>
    <w:rsid w:val="0044504B"/>
    <w:rsid w:val="004466EA"/>
    <w:rsid w:val="004551D2"/>
    <w:rsid w:val="0045763F"/>
    <w:rsid w:val="00461692"/>
    <w:rsid w:val="0047329E"/>
    <w:rsid w:val="00477E52"/>
    <w:rsid w:val="00482943"/>
    <w:rsid w:val="004872F9"/>
    <w:rsid w:val="00497406"/>
    <w:rsid w:val="004A7761"/>
    <w:rsid w:val="004B0F4B"/>
    <w:rsid w:val="004B47C8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5286"/>
    <w:rsid w:val="004E24B4"/>
    <w:rsid w:val="004E2CBE"/>
    <w:rsid w:val="004E4699"/>
    <w:rsid w:val="004E6891"/>
    <w:rsid w:val="004E705E"/>
    <w:rsid w:val="004F0392"/>
    <w:rsid w:val="004F1C02"/>
    <w:rsid w:val="004F56AA"/>
    <w:rsid w:val="004F68C6"/>
    <w:rsid w:val="00500D6D"/>
    <w:rsid w:val="005035C0"/>
    <w:rsid w:val="00503B9D"/>
    <w:rsid w:val="00504B0F"/>
    <w:rsid w:val="00513F85"/>
    <w:rsid w:val="00527BBB"/>
    <w:rsid w:val="00527E98"/>
    <w:rsid w:val="005320CF"/>
    <w:rsid w:val="005435C6"/>
    <w:rsid w:val="005529AD"/>
    <w:rsid w:val="005539A5"/>
    <w:rsid w:val="0055652C"/>
    <w:rsid w:val="005572B5"/>
    <w:rsid w:val="0056082A"/>
    <w:rsid w:val="00574B26"/>
    <w:rsid w:val="00574E0B"/>
    <w:rsid w:val="0058628A"/>
    <w:rsid w:val="00586D06"/>
    <w:rsid w:val="00587FCC"/>
    <w:rsid w:val="005A003E"/>
    <w:rsid w:val="005A1EE0"/>
    <w:rsid w:val="005A208B"/>
    <w:rsid w:val="005A2EAA"/>
    <w:rsid w:val="005A4469"/>
    <w:rsid w:val="005B27A6"/>
    <w:rsid w:val="005C062F"/>
    <w:rsid w:val="005C2187"/>
    <w:rsid w:val="005C4B51"/>
    <w:rsid w:val="005C7EF4"/>
    <w:rsid w:val="005D12BB"/>
    <w:rsid w:val="005D1DAA"/>
    <w:rsid w:val="005D34C8"/>
    <w:rsid w:val="005D4EDB"/>
    <w:rsid w:val="005E030E"/>
    <w:rsid w:val="005E0DF0"/>
    <w:rsid w:val="005F6609"/>
    <w:rsid w:val="005F7CEA"/>
    <w:rsid w:val="00600785"/>
    <w:rsid w:val="00604F52"/>
    <w:rsid w:val="00607E2B"/>
    <w:rsid w:val="00610BAD"/>
    <w:rsid w:val="0061289B"/>
    <w:rsid w:val="00624F50"/>
    <w:rsid w:val="006322E5"/>
    <w:rsid w:val="0063314D"/>
    <w:rsid w:val="006337FB"/>
    <w:rsid w:val="0063593E"/>
    <w:rsid w:val="00635C7E"/>
    <w:rsid w:val="00641DC6"/>
    <w:rsid w:val="006460D3"/>
    <w:rsid w:val="0065596F"/>
    <w:rsid w:val="00656751"/>
    <w:rsid w:val="00661E93"/>
    <w:rsid w:val="006621E3"/>
    <w:rsid w:val="0066381F"/>
    <w:rsid w:val="00664A18"/>
    <w:rsid w:val="006740B7"/>
    <w:rsid w:val="006811AC"/>
    <w:rsid w:val="00681AC3"/>
    <w:rsid w:val="006856D7"/>
    <w:rsid w:val="00696CCD"/>
    <w:rsid w:val="006A0208"/>
    <w:rsid w:val="006A788A"/>
    <w:rsid w:val="006B1785"/>
    <w:rsid w:val="006B4A92"/>
    <w:rsid w:val="006B696B"/>
    <w:rsid w:val="006C3D5D"/>
    <w:rsid w:val="006D1BAB"/>
    <w:rsid w:val="006D1C6C"/>
    <w:rsid w:val="006D3C4F"/>
    <w:rsid w:val="006D5EBC"/>
    <w:rsid w:val="006E0FA3"/>
    <w:rsid w:val="006E11A0"/>
    <w:rsid w:val="006E6CC4"/>
    <w:rsid w:val="006F2F1A"/>
    <w:rsid w:val="006F4B21"/>
    <w:rsid w:val="006F6798"/>
    <w:rsid w:val="007059C5"/>
    <w:rsid w:val="00711E48"/>
    <w:rsid w:val="00712F7E"/>
    <w:rsid w:val="00715DA4"/>
    <w:rsid w:val="00716783"/>
    <w:rsid w:val="00717876"/>
    <w:rsid w:val="00727734"/>
    <w:rsid w:val="00731584"/>
    <w:rsid w:val="0073527D"/>
    <w:rsid w:val="007448D7"/>
    <w:rsid w:val="00745A18"/>
    <w:rsid w:val="0075266B"/>
    <w:rsid w:val="00757F85"/>
    <w:rsid w:val="0076172A"/>
    <w:rsid w:val="007713E9"/>
    <w:rsid w:val="00776CE1"/>
    <w:rsid w:val="0077780F"/>
    <w:rsid w:val="0079026A"/>
    <w:rsid w:val="007921F5"/>
    <w:rsid w:val="0079265B"/>
    <w:rsid w:val="00796F3E"/>
    <w:rsid w:val="00797F6B"/>
    <w:rsid w:val="007A1AFB"/>
    <w:rsid w:val="007A3925"/>
    <w:rsid w:val="007B0885"/>
    <w:rsid w:val="007B4D4C"/>
    <w:rsid w:val="007B59FA"/>
    <w:rsid w:val="007C4253"/>
    <w:rsid w:val="007C709D"/>
    <w:rsid w:val="007C7532"/>
    <w:rsid w:val="007C794F"/>
    <w:rsid w:val="007D0734"/>
    <w:rsid w:val="007D0AF0"/>
    <w:rsid w:val="007D0BD0"/>
    <w:rsid w:val="007D3B1E"/>
    <w:rsid w:val="007D3B38"/>
    <w:rsid w:val="007D5135"/>
    <w:rsid w:val="007D7947"/>
    <w:rsid w:val="007D7CC5"/>
    <w:rsid w:val="007F10A9"/>
    <w:rsid w:val="007F515D"/>
    <w:rsid w:val="00811FF4"/>
    <w:rsid w:val="00831047"/>
    <w:rsid w:val="008326B8"/>
    <w:rsid w:val="00835747"/>
    <w:rsid w:val="00836946"/>
    <w:rsid w:val="008404E2"/>
    <w:rsid w:val="00842637"/>
    <w:rsid w:val="0084791A"/>
    <w:rsid w:val="008565ED"/>
    <w:rsid w:val="00857AC3"/>
    <w:rsid w:val="008664A0"/>
    <w:rsid w:val="008736AD"/>
    <w:rsid w:val="00874D8A"/>
    <w:rsid w:val="00884A0F"/>
    <w:rsid w:val="00885FCB"/>
    <w:rsid w:val="0088684C"/>
    <w:rsid w:val="008A03BF"/>
    <w:rsid w:val="008A4718"/>
    <w:rsid w:val="008C5A1B"/>
    <w:rsid w:val="008C5E1D"/>
    <w:rsid w:val="008C6DA0"/>
    <w:rsid w:val="008D4491"/>
    <w:rsid w:val="008D48AD"/>
    <w:rsid w:val="008E015E"/>
    <w:rsid w:val="008E349A"/>
    <w:rsid w:val="008F38CA"/>
    <w:rsid w:val="008F3A4A"/>
    <w:rsid w:val="008F5C93"/>
    <w:rsid w:val="0090574F"/>
    <w:rsid w:val="0090582D"/>
    <w:rsid w:val="009169BF"/>
    <w:rsid w:val="00916F78"/>
    <w:rsid w:val="00923D55"/>
    <w:rsid w:val="00927792"/>
    <w:rsid w:val="00930BD5"/>
    <w:rsid w:val="009323B2"/>
    <w:rsid w:val="00932A30"/>
    <w:rsid w:val="00933569"/>
    <w:rsid w:val="009427BF"/>
    <w:rsid w:val="009504F9"/>
    <w:rsid w:val="0095490B"/>
    <w:rsid w:val="00955E7B"/>
    <w:rsid w:val="009562AE"/>
    <w:rsid w:val="00972A18"/>
    <w:rsid w:val="00973667"/>
    <w:rsid w:val="009761E3"/>
    <w:rsid w:val="00982975"/>
    <w:rsid w:val="00983EFD"/>
    <w:rsid w:val="00985E60"/>
    <w:rsid w:val="00990FBA"/>
    <w:rsid w:val="00994720"/>
    <w:rsid w:val="0099788C"/>
    <w:rsid w:val="009978B0"/>
    <w:rsid w:val="00997BF8"/>
    <w:rsid w:val="009A05D0"/>
    <w:rsid w:val="009A3D5E"/>
    <w:rsid w:val="009A485B"/>
    <w:rsid w:val="009B0790"/>
    <w:rsid w:val="009B148A"/>
    <w:rsid w:val="009B1984"/>
    <w:rsid w:val="009B36E6"/>
    <w:rsid w:val="009B55D0"/>
    <w:rsid w:val="009B5FD6"/>
    <w:rsid w:val="009B739C"/>
    <w:rsid w:val="009B7D5E"/>
    <w:rsid w:val="009C3445"/>
    <w:rsid w:val="009C3A7C"/>
    <w:rsid w:val="009C5D14"/>
    <w:rsid w:val="009C70D7"/>
    <w:rsid w:val="009D3B00"/>
    <w:rsid w:val="009D54B3"/>
    <w:rsid w:val="009E1D1E"/>
    <w:rsid w:val="009E22C0"/>
    <w:rsid w:val="009E35A8"/>
    <w:rsid w:val="009E40B6"/>
    <w:rsid w:val="009F1740"/>
    <w:rsid w:val="009F1EB2"/>
    <w:rsid w:val="009F4208"/>
    <w:rsid w:val="009F496F"/>
    <w:rsid w:val="00A071BB"/>
    <w:rsid w:val="00A0722C"/>
    <w:rsid w:val="00A122F7"/>
    <w:rsid w:val="00A16ED7"/>
    <w:rsid w:val="00A2022C"/>
    <w:rsid w:val="00A2102A"/>
    <w:rsid w:val="00A224F4"/>
    <w:rsid w:val="00A25236"/>
    <w:rsid w:val="00A27C2C"/>
    <w:rsid w:val="00A27F7D"/>
    <w:rsid w:val="00A31282"/>
    <w:rsid w:val="00A3742D"/>
    <w:rsid w:val="00A45D4E"/>
    <w:rsid w:val="00A50AA2"/>
    <w:rsid w:val="00A52D40"/>
    <w:rsid w:val="00A60E54"/>
    <w:rsid w:val="00A61720"/>
    <w:rsid w:val="00A61FCA"/>
    <w:rsid w:val="00A6390A"/>
    <w:rsid w:val="00A6602F"/>
    <w:rsid w:val="00A71D71"/>
    <w:rsid w:val="00A72612"/>
    <w:rsid w:val="00A84C75"/>
    <w:rsid w:val="00A875AE"/>
    <w:rsid w:val="00A87B6E"/>
    <w:rsid w:val="00AA275B"/>
    <w:rsid w:val="00AA4501"/>
    <w:rsid w:val="00AA6A58"/>
    <w:rsid w:val="00AB2243"/>
    <w:rsid w:val="00AC49AD"/>
    <w:rsid w:val="00AC7384"/>
    <w:rsid w:val="00AD1DC0"/>
    <w:rsid w:val="00AD5975"/>
    <w:rsid w:val="00AD71D6"/>
    <w:rsid w:val="00AE4FBB"/>
    <w:rsid w:val="00AE6653"/>
    <w:rsid w:val="00AF1524"/>
    <w:rsid w:val="00AF45A8"/>
    <w:rsid w:val="00AF6572"/>
    <w:rsid w:val="00B1206B"/>
    <w:rsid w:val="00B134E4"/>
    <w:rsid w:val="00B1423D"/>
    <w:rsid w:val="00B15639"/>
    <w:rsid w:val="00B20462"/>
    <w:rsid w:val="00B2197A"/>
    <w:rsid w:val="00B23E15"/>
    <w:rsid w:val="00B2419E"/>
    <w:rsid w:val="00B37AE1"/>
    <w:rsid w:val="00B407F6"/>
    <w:rsid w:val="00B46AE1"/>
    <w:rsid w:val="00B47C3A"/>
    <w:rsid w:val="00B551AF"/>
    <w:rsid w:val="00B55473"/>
    <w:rsid w:val="00B56D80"/>
    <w:rsid w:val="00B636C4"/>
    <w:rsid w:val="00B7421C"/>
    <w:rsid w:val="00B81288"/>
    <w:rsid w:val="00B87DE5"/>
    <w:rsid w:val="00B91C79"/>
    <w:rsid w:val="00B936CC"/>
    <w:rsid w:val="00B94496"/>
    <w:rsid w:val="00BA338B"/>
    <w:rsid w:val="00BA63F8"/>
    <w:rsid w:val="00BA6DFF"/>
    <w:rsid w:val="00BB44C2"/>
    <w:rsid w:val="00BB716A"/>
    <w:rsid w:val="00BC6588"/>
    <w:rsid w:val="00BD1FF0"/>
    <w:rsid w:val="00BD43CC"/>
    <w:rsid w:val="00BD7721"/>
    <w:rsid w:val="00BE024A"/>
    <w:rsid w:val="00BE43CE"/>
    <w:rsid w:val="00BE6D1D"/>
    <w:rsid w:val="00BF0E11"/>
    <w:rsid w:val="00BF6F91"/>
    <w:rsid w:val="00C00AA6"/>
    <w:rsid w:val="00C071DF"/>
    <w:rsid w:val="00C20357"/>
    <w:rsid w:val="00C20A5B"/>
    <w:rsid w:val="00C25F52"/>
    <w:rsid w:val="00C271B8"/>
    <w:rsid w:val="00C34D2F"/>
    <w:rsid w:val="00C441EC"/>
    <w:rsid w:val="00C44602"/>
    <w:rsid w:val="00C45E72"/>
    <w:rsid w:val="00C5248F"/>
    <w:rsid w:val="00C542BB"/>
    <w:rsid w:val="00C5481B"/>
    <w:rsid w:val="00C567EA"/>
    <w:rsid w:val="00C5743D"/>
    <w:rsid w:val="00C662D6"/>
    <w:rsid w:val="00C707CB"/>
    <w:rsid w:val="00C818DB"/>
    <w:rsid w:val="00C83E93"/>
    <w:rsid w:val="00C84EFE"/>
    <w:rsid w:val="00C90F23"/>
    <w:rsid w:val="00C9464A"/>
    <w:rsid w:val="00CB4C90"/>
    <w:rsid w:val="00CB530D"/>
    <w:rsid w:val="00CB5BE6"/>
    <w:rsid w:val="00CB714C"/>
    <w:rsid w:val="00CC124D"/>
    <w:rsid w:val="00CC1463"/>
    <w:rsid w:val="00CC1B6D"/>
    <w:rsid w:val="00CC528D"/>
    <w:rsid w:val="00CD1CB2"/>
    <w:rsid w:val="00CD6388"/>
    <w:rsid w:val="00CE4B7A"/>
    <w:rsid w:val="00CF0D87"/>
    <w:rsid w:val="00CF15E6"/>
    <w:rsid w:val="00CF223B"/>
    <w:rsid w:val="00CF63B9"/>
    <w:rsid w:val="00CF6F45"/>
    <w:rsid w:val="00D002FF"/>
    <w:rsid w:val="00D00489"/>
    <w:rsid w:val="00D00648"/>
    <w:rsid w:val="00D01262"/>
    <w:rsid w:val="00D0194E"/>
    <w:rsid w:val="00D0495B"/>
    <w:rsid w:val="00D10017"/>
    <w:rsid w:val="00D11FE9"/>
    <w:rsid w:val="00D239B4"/>
    <w:rsid w:val="00D2504F"/>
    <w:rsid w:val="00D33A41"/>
    <w:rsid w:val="00D37F9C"/>
    <w:rsid w:val="00D511BB"/>
    <w:rsid w:val="00D5429E"/>
    <w:rsid w:val="00D5652F"/>
    <w:rsid w:val="00D57D57"/>
    <w:rsid w:val="00D6142B"/>
    <w:rsid w:val="00D65C67"/>
    <w:rsid w:val="00D6642F"/>
    <w:rsid w:val="00D6755B"/>
    <w:rsid w:val="00D70000"/>
    <w:rsid w:val="00D712D2"/>
    <w:rsid w:val="00D72541"/>
    <w:rsid w:val="00D750D6"/>
    <w:rsid w:val="00D773AB"/>
    <w:rsid w:val="00D8081A"/>
    <w:rsid w:val="00D81B3B"/>
    <w:rsid w:val="00D84E4B"/>
    <w:rsid w:val="00D857BD"/>
    <w:rsid w:val="00D8735D"/>
    <w:rsid w:val="00D916FD"/>
    <w:rsid w:val="00D93217"/>
    <w:rsid w:val="00D95D75"/>
    <w:rsid w:val="00DA188D"/>
    <w:rsid w:val="00DB0BC0"/>
    <w:rsid w:val="00DB6351"/>
    <w:rsid w:val="00DC4442"/>
    <w:rsid w:val="00DC7502"/>
    <w:rsid w:val="00DC7ABB"/>
    <w:rsid w:val="00DE0879"/>
    <w:rsid w:val="00DE0F09"/>
    <w:rsid w:val="00DE1890"/>
    <w:rsid w:val="00DE6F37"/>
    <w:rsid w:val="00DF4396"/>
    <w:rsid w:val="00DF638B"/>
    <w:rsid w:val="00DF6E25"/>
    <w:rsid w:val="00E071E1"/>
    <w:rsid w:val="00E07E03"/>
    <w:rsid w:val="00E136BC"/>
    <w:rsid w:val="00E1660C"/>
    <w:rsid w:val="00E24594"/>
    <w:rsid w:val="00E323CD"/>
    <w:rsid w:val="00E37060"/>
    <w:rsid w:val="00E378A6"/>
    <w:rsid w:val="00E404AE"/>
    <w:rsid w:val="00E41449"/>
    <w:rsid w:val="00E46E2F"/>
    <w:rsid w:val="00E51315"/>
    <w:rsid w:val="00E5205E"/>
    <w:rsid w:val="00E52123"/>
    <w:rsid w:val="00E55254"/>
    <w:rsid w:val="00E61455"/>
    <w:rsid w:val="00E7189F"/>
    <w:rsid w:val="00E73975"/>
    <w:rsid w:val="00E74296"/>
    <w:rsid w:val="00E75487"/>
    <w:rsid w:val="00E83CDA"/>
    <w:rsid w:val="00E91590"/>
    <w:rsid w:val="00E91F11"/>
    <w:rsid w:val="00E95998"/>
    <w:rsid w:val="00EA117C"/>
    <w:rsid w:val="00EA215F"/>
    <w:rsid w:val="00EA2438"/>
    <w:rsid w:val="00EA258D"/>
    <w:rsid w:val="00EA43F4"/>
    <w:rsid w:val="00EB08F8"/>
    <w:rsid w:val="00EB2B7F"/>
    <w:rsid w:val="00EB3A02"/>
    <w:rsid w:val="00EB4A63"/>
    <w:rsid w:val="00EB58DA"/>
    <w:rsid w:val="00EB5A56"/>
    <w:rsid w:val="00EC0391"/>
    <w:rsid w:val="00EC5D59"/>
    <w:rsid w:val="00EC63AF"/>
    <w:rsid w:val="00EC6465"/>
    <w:rsid w:val="00ED1845"/>
    <w:rsid w:val="00ED74E1"/>
    <w:rsid w:val="00EE26D9"/>
    <w:rsid w:val="00EE3FEE"/>
    <w:rsid w:val="00EF0E97"/>
    <w:rsid w:val="00EF1161"/>
    <w:rsid w:val="00EF175B"/>
    <w:rsid w:val="00EF1B93"/>
    <w:rsid w:val="00EF3BC6"/>
    <w:rsid w:val="00F029DA"/>
    <w:rsid w:val="00F0440B"/>
    <w:rsid w:val="00F15E61"/>
    <w:rsid w:val="00F23B51"/>
    <w:rsid w:val="00F271D9"/>
    <w:rsid w:val="00F312A8"/>
    <w:rsid w:val="00F32BE7"/>
    <w:rsid w:val="00F344EC"/>
    <w:rsid w:val="00F435DC"/>
    <w:rsid w:val="00F4569E"/>
    <w:rsid w:val="00F456AB"/>
    <w:rsid w:val="00F46585"/>
    <w:rsid w:val="00F56683"/>
    <w:rsid w:val="00F6226C"/>
    <w:rsid w:val="00F64E79"/>
    <w:rsid w:val="00F65C34"/>
    <w:rsid w:val="00F66C49"/>
    <w:rsid w:val="00F80BA4"/>
    <w:rsid w:val="00F828D2"/>
    <w:rsid w:val="00F832C5"/>
    <w:rsid w:val="00F8375A"/>
    <w:rsid w:val="00F86966"/>
    <w:rsid w:val="00F92596"/>
    <w:rsid w:val="00F979C2"/>
    <w:rsid w:val="00FB13AE"/>
    <w:rsid w:val="00FB2FA8"/>
    <w:rsid w:val="00FB66BB"/>
    <w:rsid w:val="00FC0935"/>
    <w:rsid w:val="00FC3F87"/>
    <w:rsid w:val="00FC4ACD"/>
    <w:rsid w:val="00FE3A9C"/>
    <w:rsid w:val="00FF287D"/>
    <w:rsid w:val="00FF2A01"/>
    <w:rsid w:val="00FF62C9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PageNumber">
    <w:name w:val="page number"/>
    <w:basedOn w:val="DefaultParagraphFont"/>
    <w:uiPriority w:val="99"/>
    <w:semiHidden/>
    <w:unhideWhenUsed/>
    <w:rsid w:val="002028F8"/>
  </w:style>
  <w:style w:type="table" w:styleId="TableGrid">
    <w:name w:val="Table Grid"/>
    <w:basedOn w:val="TableNormal"/>
    <w:uiPriority w:val="59"/>
    <w:rsid w:val="0091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itiadefrontiera.r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f8ef7217ab3aa9f24125f3d047c545cb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8777ac5839538648f2c995b35285c221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Props1.xml><?xml version="1.0" encoding="utf-8"?>
<ds:datastoreItem xmlns:ds="http://schemas.openxmlformats.org/officeDocument/2006/customXml" ds:itemID="{C555F48A-CA11-49E4-A775-6E893C685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E6576-C254-4A29-93F5-54994CFE8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56C47-7DF1-4AB9-9836-C1F21A1CB8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C6467A-EA7F-4323-B26A-06E3B9730B19}">
  <ds:schemaRefs>
    <ds:schemaRef ds:uri="http://schemas.microsoft.com/office/2006/metadata/properties"/>
    <ds:schemaRef ds:uri="http://schemas.microsoft.com/office/infopath/2007/PartnerControls"/>
    <ds:schemaRef ds:uri="faaf9001-0e2b-4cdd-a2e2-dfc2b0344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4251</Words>
  <Characters>24237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Cosmin Vasile - Circuite HelloHolidays</cp:lastModifiedBy>
  <cp:revision>17</cp:revision>
  <cp:lastPrinted>2022-11-24T15:32:00Z</cp:lastPrinted>
  <dcterms:created xsi:type="dcterms:W3CDTF">2024-04-08T13:01:00Z</dcterms:created>
  <dcterms:modified xsi:type="dcterms:W3CDTF">2024-07-29T10:18:00Z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